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C7096" w14:textId="01B479A2" w:rsidR="008A7C93" w:rsidRPr="00806C14" w:rsidRDefault="00A27C04">
      <w:pPr>
        <w:rPr>
          <w:rFonts w:ascii="Frutiger 55" w:hAnsi="Frutiger 55"/>
          <w:sz w:val="20"/>
          <w:szCs w:val="20"/>
        </w:rPr>
      </w:pPr>
      <w:r w:rsidRPr="00806C14">
        <w:rPr>
          <w:rFonts w:ascii="Frutiger 55" w:hAnsi="Frutiger 55"/>
          <w:b/>
          <w:noProof/>
          <w:spacing w:val="80"/>
          <w:sz w:val="20"/>
          <w:szCs w:val="20"/>
          <w:lang w:eastAsia="fr-FR"/>
        </w:rPr>
        <w:drawing>
          <wp:inline distT="0" distB="0" distL="0" distR="0" wp14:anchorId="62C22073" wp14:editId="15CFCCA3">
            <wp:extent cx="1914525" cy="2470068"/>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921008" cy="2478432"/>
                    </a:xfrm>
                    <a:prstGeom prst="rect">
                      <a:avLst/>
                    </a:prstGeom>
                    <a:noFill/>
                    <a:ln w="9525">
                      <a:noFill/>
                      <a:miter lim="800000"/>
                      <a:headEnd/>
                      <a:tailEnd/>
                    </a:ln>
                  </pic:spPr>
                </pic:pic>
              </a:graphicData>
            </a:graphic>
          </wp:inline>
        </w:drawing>
      </w:r>
    </w:p>
    <w:p w14:paraId="71CF1B91" w14:textId="79AD2013" w:rsidR="009C12CE" w:rsidRPr="00806C14" w:rsidRDefault="001618CD" w:rsidP="00A42F7C">
      <w:pPr>
        <w:jc w:val="center"/>
        <w:rPr>
          <w:rFonts w:ascii="Frutiger 55" w:hAnsi="Frutiger 55"/>
          <w:b/>
          <w:sz w:val="20"/>
          <w:szCs w:val="20"/>
        </w:rPr>
      </w:pPr>
      <w:r w:rsidRPr="00806C14">
        <w:rPr>
          <w:rFonts w:ascii="Frutiger 55" w:hAnsi="Frutiger 55"/>
          <w:b/>
          <w:sz w:val="20"/>
          <w:szCs w:val="20"/>
        </w:rPr>
        <w:t>DEMANDE DE PROPOSITIONS</w:t>
      </w:r>
      <w:r w:rsidR="009C12CE" w:rsidRPr="00806C14">
        <w:rPr>
          <w:rFonts w:ascii="Frutiger 55" w:hAnsi="Frutiger 55"/>
          <w:b/>
          <w:sz w:val="20"/>
          <w:szCs w:val="20"/>
        </w:rPr>
        <w:t>-TYPE POUR :</w:t>
      </w:r>
    </w:p>
    <w:p w14:paraId="31617F77" w14:textId="77777777" w:rsidR="008A7C93" w:rsidRPr="00806C14" w:rsidRDefault="009C12CE" w:rsidP="005B3DAC">
      <w:pPr>
        <w:jc w:val="center"/>
        <w:rPr>
          <w:rFonts w:ascii="Frutiger 55" w:hAnsi="Frutiger 55"/>
          <w:b/>
          <w:sz w:val="20"/>
          <w:szCs w:val="20"/>
        </w:rPr>
      </w:pPr>
      <w:r w:rsidRPr="00806C14">
        <w:rPr>
          <w:rFonts w:ascii="Frutiger 55" w:hAnsi="Frutiger 55"/>
          <w:b/>
          <w:sz w:val="20"/>
          <w:szCs w:val="20"/>
        </w:rPr>
        <w:t xml:space="preserve">LA </w:t>
      </w:r>
      <w:r w:rsidR="008A7C93" w:rsidRPr="00806C14">
        <w:rPr>
          <w:rFonts w:ascii="Frutiger 55" w:hAnsi="Frutiger 55"/>
          <w:b/>
          <w:sz w:val="20"/>
          <w:szCs w:val="20"/>
        </w:rPr>
        <w:t xml:space="preserve">PASSATION DES MARCHES DE </w:t>
      </w:r>
      <w:r w:rsidR="0050709A" w:rsidRPr="00806C14">
        <w:rPr>
          <w:rFonts w:ascii="Frutiger 55" w:hAnsi="Frutiger 55"/>
          <w:b/>
          <w:sz w:val="20"/>
          <w:szCs w:val="20"/>
        </w:rPr>
        <w:t xml:space="preserve">SERVICES </w:t>
      </w:r>
      <w:r w:rsidR="00CF686D" w:rsidRPr="00806C14">
        <w:rPr>
          <w:rFonts w:ascii="Frutiger 55" w:hAnsi="Frutiger 55"/>
          <w:b/>
          <w:sz w:val="20"/>
          <w:szCs w:val="20"/>
        </w:rPr>
        <w:t>DANS LE CADRE DES OPERATIONS</w:t>
      </w:r>
      <w:r w:rsidR="008A7C93" w:rsidRPr="00806C14">
        <w:rPr>
          <w:rFonts w:ascii="Frutiger 55" w:hAnsi="Frutiger 55"/>
          <w:b/>
          <w:sz w:val="20"/>
          <w:szCs w:val="20"/>
        </w:rPr>
        <w:t xml:space="preserve"> DE LA BANQUE OUEST AFRICAINE DE DEVELOPPEMENT</w:t>
      </w:r>
    </w:p>
    <w:p w14:paraId="0463D778" w14:textId="14C3F5A2" w:rsidR="00284702" w:rsidRPr="00806C14" w:rsidRDefault="00284702" w:rsidP="00284702">
      <w:pPr>
        <w:spacing w:before="240"/>
        <w:ind w:right="11"/>
        <w:jc w:val="center"/>
        <w:outlineLvl w:val="0"/>
        <w:rPr>
          <w:rFonts w:ascii="Frutiger 55" w:hAnsi="Frutiger 55" w:cs="Arial"/>
          <w:b/>
          <w:sz w:val="20"/>
          <w:szCs w:val="20"/>
        </w:rPr>
      </w:pPr>
      <w:r w:rsidRPr="00806C14">
        <w:rPr>
          <w:rFonts w:ascii="Frutiger 55" w:hAnsi="Frutiger 55" w:cs="Arial"/>
          <w:b/>
          <w:sz w:val="20"/>
          <w:szCs w:val="20"/>
        </w:rPr>
        <w:t xml:space="preserve">Marché </w:t>
      </w:r>
      <w:r w:rsidR="005338C4" w:rsidRPr="00806C14">
        <w:rPr>
          <w:rFonts w:ascii="Frutiger 55" w:hAnsi="Frutiger 55" w:cs="Arial"/>
          <w:b/>
          <w:sz w:val="20"/>
          <w:szCs w:val="20"/>
        </w:rPr>
        <w:t>à prix unitaires</w:t>
      </w:r>
    </w:p>
    <w:p w14:paraId="054DC4E7" w14:textId="67A83C1A" w:rsidR="004A1261" w:rsidRPr="00806C14" w:rsidRDefault="004A1261" w:rsidP="004A1261">
      <w:pPr>
        <w:jc w:val="center"/>
        <w:rPr>
          <w:rFonts w:ascii="Frutiger 55" w:hAnsi="Frutiger 55"/>
          <w:b/>
          <w:i/>
          <w:sz w:val="20"/>
          <w:szCs w:val="20"/>
        </w:rPr>
      </w:pPr>
      <w:r w:rsidRPr="00806C14">
        <w:rPr>
          <w:rFonts w:ascii="Frutiger 55" w:hAnsi="Frutiger 55"/>
          <w:b/>
          <w:sz w:val="20"/>
          <w:szCs w:val="20"/>
        </w:rPr>
        <w:t xml:space="preserve">Procédure </w:t>
      </w:r>
      <w:r w:rsidR="00694E57" w:rsidRPr="00806C14">
        <w:rPr>
          <w:rFonts w:ascii="Frutiger 55" w:hAnsi="Frutiger 55"/>
          <w:b/>
          <w:sz w:val="20"/>
          <w:szCs w:val="20"/>
        </w:rPr>
        <w:t>simplifiée</w:t>
      </w:r>
    </w:p>
    <w:p w14:paraId="528AF48D" w14:textId="4766005C" w:rsidR="003A0960" w:rsidRPr="00806C14" w:rsidRDefault="003A0960">
      <w:pPr>
        <w:rPr>
          <w:rFonts w:ascii="Frutiger 55" w:hAnsi="Frutiger 55"/>
          <w:b/>
          <w:sz w:val="20"/>
          <w:szCs w:val="20"/>
        </w:rPr>
      </w:pPr>
    </w:p>
    <w:p w14:paraId="774EDBC0" w14:textId="1A39CC68" w:rsidR="00B2773D" w:rsidRPr="00806C14" w:rsidRDefault="00B2773D" w:rsidP="003A0960">
      <w:pPr>
        <w:rPr>
          <w:rFonts w:ascii="Frutiger 55" w:hAnsi="Frutiger 55"/>
          <w:b/>
          <w:sz w:val="20"/>
          <w:szCs w:val="20"/>
        </w:rPr>
      </w:pPr>
      <w:r w:rsidRPr="00806C14">
        <w:rPr>
          <w:rFonts w:ascii="Frutiger 55" w:hAnsi="Frutiger 55"/>
          <w:b/>
          <w:sz w:val="20"/>
          <w:szCs w:val="20"/>
        </w:rPr>
        <w:t>REFERENCE DE LA DP :</w:t>
      </w:r>
    </w:p>
    <w:p w14:paraId="37D49FF6" w14:textId="42955E49" w:rsidR="003A0960" w:rsidRPr="00806C14" w:rsidRDefault="003A0960" w:rsidP="003A0960">
      <w:pPr>
        <w:rPr>
          <w:rFonts w:ascii="Frutiger 55" w:hAnsi="Frutiger 55"/>
          <w:b/>
          <w:sz w:val="20"/>
          <w:szCs w:val="20"/>
        </w:rPr>
      </w:pPr>
      <w:r w:rsidRPr="00806C14">
        <w:rPr>
          <w:rFonts w:ascii="Frutiger 55" w:hAnsi="Frutiger 55"/>
          <w:b/>
          <w:sz w:val="20"/>
          <w:szCs w:val="20"/>
        </w:rPr>
        <w:t>INTITULE DU MARCHE :</w:t>
      </w:r>
    </w:p>
    <w:p w14:paraId="730978EE" w14:textId="7C415B9E" w:rsidR="00A75042" w:rsidRPr="00806C14" w:rsidRDefault="00A75042" w:rsidP="00A75042">
      <w:pPr>
        <w:spacing w:before="240"/>
        <w:ind w:right="11"/>
        <w:outlineLvl w:val="0"/>
        <w:rPr>
          <w:rFonts w:ascii="Frutiger 55" w:hAnsi="Frutiger 55" w:cs="Arial"/>
          <w:sz w:val="20"/>
          <w:szCs w:val="20"/>
        </w:rPr>
      </w:pPr>
      <w:r w:rsidRPr="00806C14">
        <w:rPr>
          <w:rFonts w:ascii="Frutiger 55" w:hAnsi="Frutiger 55" w:cs="Arial"/>
          <w:b/>
          <w:sz w:val="20"/>
          <w:szCs w:val="20"/>
        </w:rPr>
        <w:t>PROJET</w:t>
      </w:r>
      <w:r w:rsidR="00BD1F65" w:rsidRPr="00806C14">
        <w:rPr>
          <w:rFonts w:ascii="Frutiger 55" w:hAnsi="Frutiger 55" w:cs="Arial"/>
          <w:sz w:val="20"/>
          <w:szCs w:val="20"/>
        </w:rPr>
        <w:t> :</w:t>
      </w:r>
    </w:p>
    <w:p w14:paraId="4D713720" w14:textId="77777777" w:rsidR="00BD1F65" w:rsidRPr="00806C14" w:rsidRDefault="00BD1F65" w:rsidP="00A75042">
      <w:pPr>
        <w:spacing w:before="240"/>
        <w:ind w:right="11"/>
        <w:outlineLvl w:val="0"/>
        <w:rPr>
          <w:rFonts w:ascii="Frutiger 55" w:hAnsi="Frutiger 55" w:cs="Arial"/>
          <w:b/>
          <w:sz w:val="20"/>
          <w:szCs w:val="20"/>
        </w:rPr>
      </w:pPr>
      <w:r w:rsidRPr="00806C14">
        <w:rPr>
          <w:rFonts w:ascii="Frutiger 55" w:hAnsi="Frutiger 55" w:cs="Arial"/>
          <w:b/>
          <w:sz w:val="20"/>
          <w:szCs w:val="20"/>
        </w:rPr>
        <w:t>REFERENCE DU PRET/DON :</w:t>
      </w:r>
    </w:p>
    <w:p w14:paraId="0B5C996D" w14:textId="77777777" w:rsidR="004A1261" w:rsidRPr="00806C14" w:rsidRDefault="001618CD" w:rsidP="00A75042">
      <w:pPr>
        <w:spacing w:before="240"/>
        <w:ind w:right="11"/>
        <w:outlineLvl w:val="0"/>
        <w:rPr>
          <w:rFonts w:ascii="Frutiger 55" w:hAnsi="Frutiger 55" w:cs="Arial"/>
          <w:sz w:val="20"/>
          <w:szCs w:val="20"/>
        </w:rPr>
      </w:pPr>
      <w:r w:rsidRPr="00806C14">
        <w:rPr>
          <w:rFonts w:ascii="Frutiger 55" w:hAnsi="Frutiger 55" w:cs="Arial"/>
          <w:b/>
          <w:sz w:val="20"/>
          <w:szCs w:val="20"/>
        </w:rPr>
        <w:t>AUTORITE CONTRACTANTE</w:t>
      </w:r>
      <w:r w:rsidRPr="00806C14">
        <w:rPr>
          <w:rFonts w:ascii="Frutiger 55" w:hAnsi="Frutiger 55" w:cs="Arial"/>
          <w:sz w:val="20"/>
          <w:szCs w:val="20"/>
        </w:rPr>
        <w:t> :</w:t>
      </w:r>
    </w:p>
    <w:p w14:paraId="1634F4B2" w14:textId="0BA7AFB5" w:rsidR="006E125B" w:rsidRPr="00806C14" w:rsidRDefault="001618CD" w:rsidP="006E125B">
      <w:pPr>
        <w:spacing w:before="240"/>
        <w:ind w:right="11"/>
        <w:outlineLvl w:val="0"/>
        <w:rPr>
          <w:rFonts w:ascii="Frutiger 55" w:hAnsi="Frutiger 55" w:cs="Arial"/>
          <w:sz w:val="20"/>
          <w:szCs w:val="20"/>
        </w:rPr>
      </w:pPr>
      <w:r w:rsidRPr="00806C14">
        <w:rPr>
          <w:rFonts w:ascii="Frutiger 55" w:hAnsi="Frutiger 55" w:cs="Arial"/>
          <w:b/>
          <w:sz w:val="20"/>
          <w:szCs w:val="20"/>
        </w:rPr>
        <w:t>PAYS</w:t>
      </w:r>
      <w:r w:rsidRPr="00806C14">
        <w:rPr>
          <w:rFonts w:ascii="Frutiger 55" w:hAnsi="Frutiger 55" w:cs="Arial"/>
          <w:sz w:val="20"/>
          <w:szCs w:val="20"/>
        </w:rPr>
        <w:t xml:space="preserve"> : </w:t>
      </w:r>
      <w:r w:rsidR="004A1261" w:rsidRPr="00806C14">
        <w:rPr>
          <w:rFonts w:ascii="Frutiger 55" w:hAnsi="Frutiger 55" w:cs="Arial"/>
          <w:sz w:val="20"/>
          <w:szCs w:val="20"/>
        </w:rPr>
        <w:t xml:space="preserve">  </w:t>
      </w:r>
    </w:p>
    <w:p w14:paraId="237647A8" w14:textId="657E59D2" w:rsidR="00E0779C" w:rsidRPr="00806C14" w:rsidRDefault="006E125B" w:rsidP="006E125B">
      <w:pPr>
        <w:rPr>
          <w:rFonts w:ascii="Frutiger 55" w:hAnsi="Frutiger 55" w:cs="Arial"/>
          <w:sz w:val="20"/>
          <w:szCs w:val="20"/>
        </w:rPr>
      </w:pPr>
      <w:r w:rsidRPr="00806C14">
        <w:rPr>
          <w:rFonts w:ascii="Frutiger 55" w:hAnsi="Frutiger 55" w:cs="Arial"/>
          <w:sz w:val="20"/>
          <w:szCs w:val="20"/>
        </w:rPr>
        <w:br w:type="page"/>
      </w:r>
    </w:p>
    <w:p w14:paraId="6BDA07D9" w14:textId="77777777" w:rsidR="00F3609C" w:rsidRPr="00806C14" w:rsidRDefault="00F3609C" w:rsidP="009C12CE">
      <w:pPr>
        <w:jc w:val="center"/>
        <w:rPr>
          <w:rFonts w:ascii="Frutiger 55" w:hAnsi="Frutiger 55"/>
          <w:b/>
          <w:sz w:val="20"/>
          <w:szCs w:val="20"/>
          <w:u w:val="single"/>
        </w:rPr>
      </w:pPr>
    </w:p>
    <w:p w14:paraId="56A1BB62" w14:textId="075DB5B6" w:rsidR="009C12CE" w:rsidRPr="00806C14" w:rsidRDefault="009C12CE" w:rsidP="005B3DAC">
      <w:pPr>
        <w:jc w:val="center"/>
        <w:rPr>
          <w:rFonts w:ascii="Frutiger 55" w:hAnsi="Frutiger 55"/>
          <w:b/>
          <w:sz w:val="20"/>
          <w:szCs w:val="20"/>
          <w:u w:val="single"/>
        </w:rPr>
      </w:pPr>
      <w:r w:rsidRPr="00806C14">
        <w:rPr>
          <w:rFonts w:ascii="Frutiger 55" w:hAnsi="Frutiger 55"/>
          <w:b/>
          <w:sz w:val="20"/>
          <w:szCs w:val="20"/>
          <w:u w:val="single"/>
        </w:rPr>
        <w:t>PREAMBULE</w:t>
      </w:r>
    </w:p>
    <w:p w14:paraId="159E7393" w14:textId="5B4831A6" w:rsidR="008A7C93" w:rsidRPr="00806C14" w:rsidRDefault="003A0960" w:rsidP="00A27C04">
      <w:pPr>
        <w:jc w:val="both"/>
        <w:rPr>
          <w:rFonts w:ascii="Frutiger 55" w:hAnsi="Frutiger 55"/>
          <w:sz w:val="20"/>
          <w:szCs w:val="20"/>
        </w:rPr>
      </w:pPr>
      <w:r w:rsidRPr="00806C14">
        <w:rPr>
          <w:rFonts w:ascii="Frutiger 55" w:hAnsi="Frutiger 55"/>
          <w:sz w:val="20"/>
          <w:szCs w:val="20"/>
        </w:rPr>
        <w:t>Ce</w:t>
      </w:r>
      <w:r w:rsidR="001618CD" w:rsidRPr="00806C14">
        <w:rPr>
          <w:rFonts w:ascii="Frutiger 55" w:hAnsi="Frutiger 55"/>
          <w:sz w:val="20"/>
          <w:szCs w:val="20"/>
        </w:rPr>
        <w:t>tte</w:t>
      </w:r>
      <w:r w:rsidRPr="00806C14">
        <w:rPr>
          <w:rFonts w:ascii="Frutiger 55" w:hAnsi="Frutiger 55"/>
          <w:sz w:val="20"/>
          <w:szCs w:val="20"/>
        </w:rPr>
        <w:t xml:space="preserve"> D</w:t>
      </w:r>
      <w:r w:rsidR="001618CD" w:rsidRPr="00806C14">
        <w:rPr>
          <w:rFonts w:ascii="Frutiger 55" w:hAnsi="Frutiger 55"/>
          <w:sz w:val="20"/>
          <w:szCs w:val="20"/>
        </w:rPr>
        <w:t>emande de propositions</w:t>
      </w:r>
      <w:r w:rsidR="009C12CE" w:rsidRPr="00806C14">
        <w:rPr>
          <w:rFonts w:ascii="Frutiger 55" w:hAnsi="Frutiger 55"/>
          <w:sz w:val="20"/>
          <w:szCs w:val="20"/>
        </w:rPr>
        <w:t xml:space="preserve">-type </w:t>
      </w:r>
      <w:r w:rsidRPr="00806C14">
        <w:rPr>
          <w:rFonts w:ascii="Frutiger 55" w:hAnsi="Frutiger 55"/>
          <w:sz w:val="20"/>
          <w:szCs w:val="20"/>
        </w:rPr>
        <w:t>(D</w:t>
      </w:r>
      <w:r w:rsidR="001618CD" w:rsidRPr="00806C14">
        <w:rPr>
          <w:rFonts w:ascii="Frutiger 55" w:hAnsi="Frutiger 55"/>
          <w:sz w:val="20"/>
          <w:szCs w:val="20"/>
        </w:rPr>
        <w:t>PT</w:t>
      </w:r>
      <w:r w:rsidRPr="00806C14">
        <w:rPr>
          <w:rFonts w:ascii="Frutiger 55" w:hAnsi="Frutiger 55"/>
          <w:sz w:val="20"/>
          <w:szCs w:val="20"/>
        </w:rPr>
        <w:t>)</w:t>
      </w:r>
      <w:r w:rsidR="009C12CE" w:rsidRPr="00806C14">
        <w:rPr>
          <w:rFonts w:ascii="Frutiger 55" w:hAnsi="Frutiger 55"/>
          <w:sz w:val="20"/>
          <w:szCs w:val="20"/>
        </w:rPr>
        <w:t xml:space="preserve"> a</w:t>
      </w:r>
      <w:r w:rsidR="00A27C04" w:rsidRPr="00806C14">
        <w:rPr>
          <w:rFonts w:ascii="Frutiger 55" w:hAnsi="Frutiger 55"/>
          <w:sz w:val="20"/>
          <w:szCs w:val="20"/>
        </w:rPr>
        <w:t xml:space="preserve"> été élaboré</w:t>
      </w:r>
      <w:r w:rsidR="00BD1F65" w:rsidRPr="00806C14">
        <w:rPr>
          <w:rFonts w:ascii="Frutiger 55" w:hAnsi="Frutiger 55"/>
          <w:sz w:val="20"/>
          <w:szCs w:val="20"/>
        </w:rPr>
        <w:t>e</w:t>
      </w:r>
      <w:r w:rsidR="00A27C04" w:rsidRPr="00806C14">
        <w:rPr>
          <w:rFonts w:ascii="Frutiger 55" w:hAnsi="Frutiger 55"/>
          <w:sz w:val="20"/>
          <w:szCs w:val="20"/>
        </w:rPr>
        <w:t xml:space="preserve"> pour </w:t>
      </w:r>
      <w:r w:rsidR="0050709A" w:rsidRPr="00806C14">
        <w:rPr>
          <w:rFonts w:ascii="Frutiger 55" w:hAnsi="Frutiger 55"/>
          <w:sz w:val="20"/>
          <w:szCs w:val="20"/>
        </w:rPr>
        <w:t>la passation des marchés de services</w:t>
      </w:r>
      <w:r w:rsidR="009C12CE" w:rsidRPr="00806C14">
        <w:rPr>
          <w:rFonts w:ascii="Frutiger 55" w:hAnsi="Frutiger 55"/>
          <w:sz w:val="20"/>
          <w:szCs w:val="20"/>
        </w:rPr>
        <w:t xml:space="preserve"> </w:t>
      </w:r>
      <w:r w:rsidR="005338C4" w:rsidRPr="00806C14">
        <w:rPr>
          <w:rFonts w:ascii="Frutiger 55" w:hAnsi="Frutiger 55"/>
          <w:sz w:val="20"/>
          <w:szCs w:val="20"/>
        </w:rPr>
        <w:t>à prix unitaires</w:t>
      </w:r>
      <w:r w:rsidR="00F5244E" w:rsidRPr="00806C14">
        <w:rPr>
          <w:rFonts w:ascii="Frutiger 55" w:hAnsi="Frutiger 55"/>
          <w:sz w:val="20"/>
          <w:szCs w:val="20"/>
        </w:rPr>
        <w:t xml:space="preserve"> </w:t>
      </w:r>
      <w:r w:rsidR="004727C4" w:rsidRPr="00806C14">
        <w:rPr>
          <w:rFonts w:ascii="Frutiger 55" w:hAnsi="Frutiger 55"/>
          <w:sz w:val="20"/>
          <w:szCs w:val="20"/>
        </w:rPr>
        <w:t xml:space="preserve">suivant la procédure simplifiée, </w:t>
      </w:r>
      <w:r w:rsidR="00CF686D" w:rsidRPr="00806C14">
        <w:rPr>
          <w:rFonts w:ascii="Frutiger 55" w:hAnsi="Frutiger 55"/>
          <w:sz w:val="20"/>
          <w:szCs w:val="20"/>
        </w:rPr>
        <w:t>dans le cadre des opérations</w:t>
      </w:r>
      <w:r w:rsidR="009C12CE" w:rsidRPr="00806C14">
        <w:rPr>
          <w:rFonts w:ascii="Frutiger 55" w:hAnsi="Frutiger 55"/>
          <w:sz w:val="20"/>
          <w:szCs w:val="20"/>
        </w:rPr>
        <w:t xml:space="preserve"> </w:t>
      </w:r>
      <w:r w:rsidR="00CF686D" w:rsidRPr="00806C14">
        <w:rPr>
          <w:rFonts w:ascii="Frutiger 55" w:hAnsi="Frutiger 55"/>
          <w:sz w:val="20"/>
          <w:szCs w:val="20"/>
        </w:rPr>
        <w:t xml:space="preserve">de </w:t>
      </w:r>
      <w:r w:rsidR="009C12CE" w:rsidRPr="00806C14">
        <w:rPr>
          <w:rFonts w:ascii="Frutiger 55" w:hAnsi="Frutiger 55"/>
          <w:sz w:val="20"/>
          <w:szCs w:val="20"/>
        </w:rPr>
        <w:t xml:space="preserve">la Banque </w:t>
      </w:r>
      <w:r w:rsidR="00675A3D" w:rsidRPr="00806C14">
        <w:rPr>
          <w:rFonts w:ascii="Frutiger 55" w:hAnsi="Frutiger 55"/>
          <w:sz w:val="20"/>
          <w:szCs w:val="20"/>
        </w:rPr>
        <w:t>Ouest</w:t>
      </w:r>
      <w:r w:rsidR="009C12CE" w:rsidRPr="00806C14">
        <w:rPr>
          <w:rFonts w:ascii="Frutiger 55" w:hAnsi="Frutiger 55"/>
          <w:sz w:val="20"/>
          <w:szCs w:val="20"/>
        </w:rPr>
        <w:t>-</w:t>
      </w:r>
      <w:r w:rsidR="00675A3D" w:rsidRPr="00806C14">
        <w:rPr>
          <w:rFonts w:ascii="Frutiger 55" w:hAnsi="Frutiger 55"/>
          <w:sz w:val="20"/>
          <w:szCs w:val="20"/>
        </w:rPr>
        <w:t>A</w:t>
      </w:r>
      <w:r w:rsidR="009C12CE" w:rsidRPr="00806C14">
        <w:rPr>
          <w:rFonts w:ascii="Frutiger 55" w:hAnsi="Frutiger 55"/>
          <w:sz w:val="20"/>
          <w:szCs w:val="20"/>
        </w:rPr>
        <w:t xml:space="preserve">fricaine de </w:t>
      </w:r>
      <w:r w:rsidR="00675A3D" w:rsidRPr="00806C14">
        <w:rPr>
          <w:rFonts w:ascii="Frutiger 55" w:hAnsi="Frutiger 55"/>
          <w:sz w:val="20"/>
          <w:szCs w:val="20"/>
        </w:rPr>
        <w:t>D</w:t>
      </w:r>
      <w:r w:rsidR="009C12CE" w:rsidRPr="00806C14">
        <w:rPr>
          <w:rFonts w:ascii="Frutiger 55" w:hAnsi="Frutiger 55"/>
          <w:sz w:val="20"/>
          <w:szCs w:val="20"/>
        </w:rPr>
        <w:t xml:space="preserve">éveloppement </w:t>
      </w:r>
      <w:r w:rsidR="00675A3D" w:rsidRPr="00806C14">
        <w:rPr>
          <w:rFonts w:ascii="Frutiger 55" w:hAnsi="Frutiger 55"/>
          <w:sz w:val="20"/>
          <w:szCs w:val="20"/>
        </w:rPr>
        <w:t>(BOAD)</w:t>
      </w:r>
      <w:r w:rsidR="009C12CE" w:rsidRPr="00806C14">
        <w:rPr>
          <w:rFonts w:ascii="Frutiger 55" w:hAnsi="Frutiger 55"/>
          <w:sz w:val="20"/>
          <w:szCs w:val="20"/>
        </w:rPr>
        <w:t>.</w:t>
      </w:r>
      <w:r w:rsidR="00ED5DBE" w:rsidRPr="00806C14">
        <w:rPr>
          <w:rFonts w:ascii="Frutiger 55" w:hAnsi="Frutiger 55"/>
          <w:sz w:val="20"/>
          <w:szCs w:val="20"/>
        </w:rPr>
        <w:t xml:space="preserve"> Les parties entre crochets sont </w:t>
      </w:r>
      <w:r w:rsidR="008E38E7" w:rsidRPr="00806C14">
        <w:rPr>
          <w:rFonts w:ascii="Frutiger 55" w:hAnsi="Frutiger 55"/>
          <w:sz w:val="20"/>
          <w:szCs w:val="20"/>
        </w:rPr>
        <w:t xml:space="preserve">des </w:t>
      </w:r>
      <w:r w:rsidR="00BE5270" w:rsidRPr="00806C14">
        <w:rPr>
          <w:rFonts w:ascii="Frutiger 55" w:hAnsi="Frutiger 55"/>
          <w:sz w:val="20"/>
          <w:szCs w:val="20"/>
        </w:rPr>
        <w:t>instructio</w:t>
      </w:r>
      <w:r w:rsidR="001618CD" w:rsidRPr="00806C14">
        <w:rPr>
          <w:rFonts w:ascii="Frutiger 55" w:hAnsi="Frutiger 55"/>
          <w:sz w:val="20"/>
          <w:szCs w:val="20"/>
        </w:rPr>
        <w:t xml:space="preserve">ns fournies pour élaborer </w:t>
      </w:r>
      <w:r w:rsidR="00675A3D" w:rsidRPr="00806C14">
        <w:rPr>
          <w:rFonts w:ascii="Frutiger 55" w:hAnsi="Frutiger 55"/>
          <w:sz w:val="20"/>
          <w:szCs w:val="20"/>
        </w:rPr>
        <w:t xml:space="preserve">la </w:t>
      </w:r>
      <w:r w:rsidR="001618CD" w:rsidRPr="00806C14">
        <w:rPr>
          <w:rFonts w:ascii="Frutiger 55" w:hAnsi="Frutiger 55"/>
          <w:sz w:val="20"/>
          <w:szCs w:val="20"/>
        </w:rPr>
        <w:t>DPT</w:t>
      </w:r>
      <w:r w:rsidR="00E8097B" w:rsidRPr="00806C14">
        <w:rPr>
          <w:rFonts w:ascii="Frutiger 55" w:hAnsi="Frutiger 55"/>
          <w:sz w:val="20"/>
          <w:szCs w:val="20"/>
        </w:rPr>
        <w:t xml:space="preserve"> ou des options </w:t>
      </w:r>
      <w:r w:rsidR="00ED5DBE" w:rsidRPr="00806C14">
        <w:rPr>
          <w:rFonts w:ascii="Frutiger 55" w:hAnsi="Frutiger 55"/>
          <w:sz w:val="20"/>
          <w:szCs w:val="20"/>
        </w:rPr>
        <w:t xml:space="preserve">tandis que les parties </w:t>
      </w:r>
      <w:r w:rsidR="00284702" w:rsidRPr="00806C14">
        <w:rPr>
          <w:rFonts w:ascii="Frutiger 55" w:hAnsi="Frutiger 55"/>
          <w:sz w:val="20"/>
          <w:szCs w:val="20"/>
        </w:rPr>
        <w:t>entre chevrons</w:t>
      </w:r>
      <w:r w:rsidR="00ED5DBE" w:rsidRPr="00806C14">
        <w:rPr>
          <w:rFonts w:ascii="Frutiger 55" w:hAnsi="Frutiger 55"/>
          <w:sz w:val="20"/>
          <w:szCs w:val="20"/>
        </w:rPr>
        <w:t xml:space="preserve"> &lt; &gt; doivent être renseignées.</w:t>
      </w:r>
    </w:p>
    <w:p w14:paraId="75D490E5" w14:textId="1408D767" w:rsidR="00694E57" w:rsidRPr="00806C14" w:rsidRDefault="001618CD" w:rsidP="00C24BCF">
      <w:pPr>
        <w:rPr>
          <w:rFonts w:ascii="Frutiger 55" w:hAnsi="Frutiger 55"/>
          <w:sz w:val="20"/>
          <w:szCs w:val="20"/>
        </w:rPr>
      </w:pPr>
      <w:r w:rsidRPr="00806C14">
        <w:rPr>
          <w:rFonts w:ascii="Frutiger 55" w:hAnsi="Frutiger 55"/>
          <w:sz w:val="20"/>
          <w:szCs w:val="20"/>
        </w:rPr>
        <w:t>La DPT</w:t>
      </w:r>
      <w:r w:rsidR="00C24BCF" w:rsidRPr="00806C14">
        <w:rPr>
          <w:rFonts w:ascii="Frutiger 55" w:hAnsi="Frutiger 55"/>
          <w:sz w:val="20"/>
          <w:szCs w:val="20"/>
        </w:rPr>
        <w:t xml:space="preserve"> comprend</w:t>
      </w:r>
      <w:r w:rsidR="00497B03" w:rsidRPr="00806C14">
        <w:rPr>
          <w:rFonts w:ascii="Frutiger 55" w:hAnsi="Frutiger 55"/>
          <w:sz w:val="20"/>
          <w:szCs w:val="20"/>
        </w:rPr>
        <w:t xml:space="preserve"> les pièces suivantes</w:t>
      </w:r>
      <w:r w:rsidR="00C24BCF" w:rsidRPr="00806C14">
        <w:rPr>
          <w:rFonts w:ascii="Frutiger 55" w:hAnsi="Frutiger 55"/>
          <w:sz w:val="20"/>
          <w:szCs w:val="20"/>
        </w:rPr>
        <w:t> :</w:t>
      </w:r>
    </w:p>
    <w:p w14:paraId="62F1F829" w14:textId="674C5631" w:rsidR="00694E57" w:rsidRPr="00806C14" w:rsidRDefault="00694E57" w:rsidP="004A2303">
      <w:pPr>
        <w:pStyle w:val="Paragraphedeliste"/>
        <w:numPr>
          <w:ilvl w:val="0"/>
          <w:numId w:val="100"/>
        </w:numPr>
        <w:spacing w:after="100" w:afterAutospacing="1"/>
        <w:ind w:left="426" w:hanging="426"/>
        <w:rPr>
          <w:rFonts w:ascii="Frutiger 55" w:hAnsi="Frutiger 55"/>
          <w:b/>
          <w:sz w:val="20"/>
          <w:szCs w:val="20"/>
        </w:rPr>
      </w:pPr>
      <w:r w:rsidRPr="00806C14">
        <w:rPr>
          <w:rFonts w:ascii="Frutiger 55" w:hAnsi="Frutiger 55"/>
          <w:b/>
          <w:sz w:val="20"/>
          <w:szCs w:val="20"/>
        </w:rPr>
        <w:t>L’AVIS DE MARCHE</w:t>
      </w:r>
    </w:p>
    <w:p w14:paraId="769382AB" w14:textId="77777777" w:rsidR="00694E57" w:rsidRPr="00806C14" w:rsidRDefault="00694E57" w:rsidP="00A741E3">
      <w:pPr>
        <w:pStyle w:val="Paragraphedeliste"/>
        <w:spacing w:after="100" w:afterAutospacing="1"/>
        <w:ind w:left="426"/>
        <w:rPr>
          <w:rFonts w:ascii="Frutiger 55" w:hAnsi="Frutiger 55"/>
          <w:b/>
          <w:sz w:val="20"/>
          <w:szCs w:val="20"/>
        </w:rPr>
      </w:pPr>
    </w:p>
    <w:p w14:paraId="5F9AA7B4" w14:textId="3FEE198F" w:rsidR="0019651C" w:rsidRPr="00806C14" w:rsidRDefault="008320A9" w:rsidP="004A2303">
      <w:pPr>
        <w:pStyle w:val="Paragraphedeliste"/>
        <w:numPr>
          <w:ilvl w:val="0"/>
          <w:numId w:val="100"/>
        </w:numPr>
        <w:spacing w:after="100" w:afterAutospacing="1"/>
        <w:ind w:left="426" w:hanging="426"/>
        <w:rPr>
          <w:rFonts w:ascii="Frutiger 55" w:hAnsi="Frutiger 55"/>
          <w:b/>
          <w:sz w:val="20"/>
          <w:szCs w:val="20"/>
        </w:rPr>
      </w:pPr>
      <w:r w:rsidRPr="00806C14">
        <w:rPr>
          <w:rFonts w:ascii="Frutiger 55" w:hAnsi="Frutiger 55"/>
          <w:b/>
          <w:sz w:val="20"/>
          <w:szCs w:val="20"/>
        </w:rPr>
        <w:t xml:space="preserve">LA </w:t>
      </w:r>
      <w:r w:rsidR="0019651C" w:rsidRPr="00806C14">
        <w:rPr>
          <w:rFonts w:ascii="Frutiger 55" w:hAnsi="Frutiger 55"/>
          <w:b/>
          <w:sz w:val="20"/>
          <w:szCs w:val="20"/>
        </w:rPr>
        <w:t>LETTRE D’INVITATION A SOUMISSIONNER</w:t>
      </w:r>
      <w:r w:rsidR="00E10ADD" w:rsidRPr="00806C14">
        <w:rPr>
          <w:rFonts w:ascii="Frutiger 55" w:hAnsi="Frutiger 55"/>
          <w:b/>
          <w:sz w:val="20"/>
          <w:szCs w:val="20"/>
        </w:rPr>
        <w:t xml:space="preserve"> </w:t>
      </w:r>
      <w:r w:rsidR="0087252F" w:rsidRPr="00806C14">
        <w:rPr>
          <w:rFonts w:ascii="Frutiger 55" w:hAnsi="Frutiger 55"/>
          <w:b/>
          <w:sz w:val="20"/>
          <w:szCs w:val="20"/>
        </w:rPr>
        <w:t xml:space="preserve">ET </w:t>
      </w:r>
      <w:r w:rsidR="00F57BA7" w:rsidRPr="00806C14">
        <w:rPr>
          <w:rFonts w:ascii="Frutiger 55" w:hAnsi="Frutiger 55"/>
          <w:b/>
          <w:sz w:val="20"/>
          <w:szCs w:val="20"/>
        </w:rPr>
        <w:t>L’</w:t>
      </w:r>
      <w:r w:rsidR="00E10ADD" w:rsidRPr="00806C14">
        <w:rPr>
          <w:rFonts w:ascii="Frutiger 55" w:hAnsi="Frutiger 55"/>
          <w:b/>
          <w:sz w:val="20"/>
          <w:szCs w:val="20"/>
        </w:rPr>
        <w:t>ACCUSE DE RECEPTION</w:t>
      </w:r>
    </w:p>
    <w:p w14:paraId="4B2080A1" w14:textId="7CB8E792" w:rsidR="00756072" w:rsidRPr="00806C14" w:rsidRDefault="001A490C" w:rsidP="00A741E3">
      <w:pPr>
        <w:tabs>
          <w:tab w:val="left" w:pos="1350"/>
        </w:tabs>
        <w:spacing w:after="100" w:afterAutospacing="1"/>
        <w:rPr>
          <w:rFonts w:ascii="Frutiger 55" w:hAnsi="Frutiger 55"/>
          <w:b/>
          <w:sz w:val="20"/>
          <w:szCs w:val="20"/>
        </w:rPr>
      </w:pPr>
      <w:r w:rsidRPr="00806C14">
        <w:rPr>
          <w:rFonts w:ascii="Frutiger 55" w:hAnsi="Frutiger 55"/>
          <w:b/>
          <w:sz w:val="20"/>
          <w:szCs w:val="20"/>
        </w:rPr>
        <w:t>B</w:t>
      </w:r>
      <w:r w:rsidR="009A0036" w:rsidRPr="00806C14">
        <w:rPr>
          <w:rFonts w:ascii="Frutiger 55" w:hAnsi="Frutiger 55"/>
          <w:b/>
          <w:sz w:val="20"/>
          <w:szCs w:val="20"/>
        </w:rPr>
        <w:t xml:space="preserve">.    </w:t>
      </w:r>
      <w:r w:rsidR="00756072" w:rsidRPr="00806C14">
        <w:rPr>
          <w:rFonts w:ascii="Frutiger 55" w:hAnsi="Frutiger 55"/>
          <w:b/>
          <w:sz w:val="20"/>
          <w:szCs w:val="20"/>
        </w:rPr>
        <w:t xml:space="preserve"> </w:t>
      </w:r>
      <w:r w:rsidR="008320A9" w:rsidRPr="00806C14">
        <w:rPr>
          <w:rFonts w:ascii="Frutiger 55" w:hAnsi="Frutiger 55"/>
          <w:b/>
          <w:sz w:val="20"/>
          <w:szCs w:val="20"/>
        </w:rPr>
        <w:t xml:space="preserve">LES </w:t>
      </w:r>
      <w:r w:rsidR="006D0B9B" w:rsidRPr="00806C14">
        <w:rPr>
          <w:rFonts w:ascii="Frutiger 55" w:hAnsi="Frutiger 55"/>
          <w:b/>
          <w:sz w:val="20"/>
          <w:szCs w:val="20"/>
        </w:rPr>
        <w:t>INSTRUCTIONS AUX SOUMISSIONNAIRES (IC)</w:t>
      </w:r>
    </w:p>
    <w:p w14:paraId="38F36AF8" w14:textId="77777777" w:rsidR="00FF7800" w:rsidRPr="00806C14" w:rsidRDefault="00756072" w:rsidP="00615605">
      <w:pPr>
        <w:pStyle w:val="Liste"/>
        <w:spacing w:after="100" w:afterAutospacing="1"/>
        <w:rPr>
          <w:rFonts w:ascii="Frutiger 55" w:hAnsi="Frutiger 55"/>
          <w:b/>
          <w:sz w:val="20"/>
          <w:lang w:val="fr-FR"/>
        </w:rPr>
      </w:pPr>
      <w:r w:rsidRPr="00806C14">
        <w:rPr>
          <w:rFonts w:ascii="Frutiger 55" w:hAnsi="Frutiger 55"/>
          <w:sz w:val="20"/>
          <w:lang w:val="fr-FR"/>
        </w:rPr>
        <w:t xml:space="preserve">Cette </w:t>
      </w:r>
      <w:r w:rsidR="001A490C" w:rsidRPr="00806C14">
        <w:rPr>
          <w:rFonts w:ascii="Frutiger 55" w:hAnsi="Frutiger 55"/>
          <w:sz w:val="20"/>
          <w:lang w:val="fr-FR"/>
        </w:rPr>
        <w:t>partie</w:t>
      </w:r>
      <w:r w:rsidRPr="00806C14">
        <w:rPr>
          <w:rFonts w:ascii="Frutiger 55" w:hAnsi="Frutiger 55"/>
          <w:sz w:val="20"/>
          <w:lang w:val="fr-FR"/>
        </w:rPr>
        <w:t xml:space="preserve"> fournit aux candidats les informations utiles pour préparer leurs soumissions. Elle comporte aussi des renseignements sur la soumission, l’ouverture des plis et l’évaluation des offres, et sur l’attribution des marchés</w:t>
      </w:r>
      <w:r w:rsidRPr="00806C14">
        <w:rPr>
          <w:rFonts w:ascii="Frutiger 55" w:hAnsi="Frutiger 55"/>
          <w:b/>
          <w:sz w:val="20"/>
          <w:lang w:val="fr-FR"/>
        </w:rPr>
        <w:t>.</w:t>
      </w:r>
    </w:p>
    <w:p w14:paraId="6D5B74B2" w14:textId="77777777" w:rsidR="00756072" w:rsidRPr="00806C14" w:rsidRDefault="001A490C" w:rsidP="00A741E3">
      <w:pPr>
        <w:pStyle w:val="Liste"/>
        <w:spacing w:after="100" w:afterAutospacing="1"/>
        <w:ind w:left="0"/>
        <w:rPr>
          <w:rFonts w:ascii="Frutiger 55" w:hAnsi="Frutiger 55"/>
          <w:b/>
          <w:sz w:val="20"/>
          <w:lang w:val="fr-FR"/>
        </w:rPr>
      </w:pPr>
      <w:r w:rsidRPr="00806C14">
        <w:rPr>
          <w:rFonts w:ascii="Frutiger 55" w:hAnsi="Frutiger 55"/>
          <w:b/>
          <w:sz w:val="20"/>
          <w:lang w:val="fr-FR"/>
        </w:rPr>
        <w:t>C</w:t>
      </w:r>
      <w:r w:rsidR="00FF7800" w:rsidRPr="00806C14">
        <w:rPr>
          <w:rFonts w:ascii="Frutiger 55" w:hAnsi="Frutiger 55"/>
          <w:b/>
          <w:sz w:val="20"/>
          <w:lang w:val="fr-FR"/>
        </w:rPr>
        <w:t xml:space="preserve">.     </w:t>
      </w:r>
      <w:r w:rsidR="008320A9" w:rsidRPr="00806C14">
        <w:rPr>
          <w:rFonts w:ascii="Frutiger 55" w:hAnsi="Frutiger 55"/>
          <w:b/>
          <w:sz w:val="20"/>
          <w:lang w:val="fr-FR"/>
        </w:rPr>
        <w:t xml:space="preserve">LE </w:t>
      </w:r>
      <w:r w:rsidR="006D0B9B" w:rsidRPr="00806C14">
        <w:rPr>
          <w:rFonts w:ascii="Frutiger 55" w:hAnsi="Frutiger 55"/>
          <w:b/>
          <w:sz w:val="20"/>
          <w:lang w:val="fr-FR"/>
        </w:rPr>
        <w:t xml:space="preserve">PROJET DE CONTRAT </w:t>
      </w:r>
      <w:r w:rsidR="006D0B9B" w:rsidRPr="00806C14">
        <w:rPr>
          <w:rFonts w:ascii="Frutiger 55" w:hAnsi="Frutiger 55"/>
          <w:sz w:val="20"/>
          <w:lang w:val="fr-FR"/>
        </w:rPr>
        <w:t xml:space="preserve"> </w:t>
      </w:r>
    </w:p>
    <w:p w14:paraId="59219C50" w14:textId="77777777" w:rsidR="00285DEF" w:rsidRDefault="00B4026F" w:rsidP="00A741E3">
      <w:pPr>
        <w:spacing w:after="100" w:afterAutospacing="1"/>
        <w:ind w:left="1440" w:hanging="1440"/>
        <w:jc w:val="both"/>
        <w:rPr>
          <w:rFonts w:ascii="Frutiger 55" w:hAnsi="Frutiger 55"/>
          <w:sz w:val="20"/>
          <w:szCs w:val="20"/>
        </w:rPr>
      </w:pPr>
      <w:r w:rsidRPr="00806C14">
        <w:rPr>
          <w:rFonts w:ascii="Frutiger 55" w:hAnsi="Frutiger 55"/>
          <w:sz w:val="20"/>
          <w:szCs w:val="20"/>
        </w:rPr>
        <w:t xml:space="preserve">Cette partie comprend : </w:t>
      </w:r>
    </w:p>
    <w:p w14:paraId="0FB84830" w14:textId="29EF371A" w:rsidR="00B4026F" w:rsidRPr="00806C14" w:rsidRDefault="00B4026F" w:rsidP="00285DEF">
      <w:pPr>
        <w:spacing w:after="100" w:afterAutospacing="1"/>
        <w:ind w:left="567"/>
        <w:jc w:val="both"/>
        <w:rPr>
          <w:rFonts w:ascii="Frutiger 55" w:hAnsi="Frutiger 55"/>
          <w:sz w:val="20"/>
          <w:szCs w:val="20"/>
        </w:rPr>
      </w:pPr>
      <w:r w:rsidRPr="00806C14">
        <w:rPr>
          <w:rFonts w:ascii="Frutiger 55" w:hAnsi="Frutiger 55"/>
          <w:b/>
          <w:sz w:val="20"/>
          <w:szCs w:val="20"/>
        </w:rPr>
        <w:t>i</w:t>
      </w:r>
      <w:r w:rsidRPr="00806C14">
        <w:rPr>
          <w:rFonts w:ascii="Frutiger 55" w:hAnsi="Frutiger 55"/>
          <w:sz w:val="20"/>
          <w:szCs w:val="20"/>
        </w:rPr>
        <w:t xml:space="preserve">) le projet de contrat ; </w:t>
      </w:r>
      <w:r w:rsidRPr="00806C14">
        <w:rPr>
          <w:rFonts w:ascii="Frutiger 55" w:hAnsi="Frutiger 55"/>
          <w:b/>
          <w:sz w:val="20"/>
          <w:szCs w:val="20"/>
        </w:rPr>
        <w:t>ii</w:t>
      </w:r>
      <w:r w:rsidRPr="00806C14">
        <w:rPr>
          <w:rFonts w:ascii="Frutiger 55" w:hAnsi="Frutiger 55"/>
          <w:sz w:val="20"/>
          <w:szCs w:val="20"/>
        </w:rPr>
        <w:t xml:space="preserve">) les Conditions particulières ; </w:t>
      </w:r>
      <w:r w:rsidRPr="00806C14">
        <w:rPr>
          <w:rFonts w:ascii="Frutiger 55" w:hAnsi="Frutiger 55"/>
          <w:b/>
          <w:sz w:val="20"/>
          <w:szCs w:val="20"/>
        </w:rPr>
        <w:t>iii</w:t>
      </w:r>
      <w:r w:rsidRPr="00806C14">
        <w:rPr>
          <w:rFonts w:ascii="Frutiger 55" w:hAnsi="Frutiger 55"/>
          <w:sz w:val="20"/>
          <w:szCs w:val="20"/>
        </w:rPr>
        <w:t xml:space="preserve">) les Conditions Générales ; </w:t>
      </w:r>
      <w:r w:rsidRPr="00806C14">
        <w:rPr>
          <w:rFonts w:ascii="Frutiger 55" w:hAnsi="Frutiger 55"/>
          <w:b/>
          <w:sz w:val="20"/>
          <w:szCs w:val="20"/>
        </w:rPr>
        <w:t>iv</w:t>
      </w:r>
      <w:r w:rsidRPr="00806C14">
        <w:rPr>
          <w:rFonts w:ascii="Frutiger 55" w:hAnsi="Frutiger 55"/>
          <w:sz w:val="20"/>
          <w:szCs w:val="20"/>
        </w:rPr>
        <w:t xml:space="preserve">) les termes de référence ; </w:t>
      </w:r>
      <w:r w:rsidRPr="00806C14">
        <w:rPr>
          <w:rFonts w:ascii="Frutiger 55" w:hAnsi="Frutiger 55"/>
          <w:b/>
          <w:sz w:val="20"/>
          <w:szCs w:val="20"/>
        </w:rPr>
        <w:t>v</w:t>
      </w:r>
      <w:r w:rsidRPr="00806C14">
        <w:rPr>
          <w:rFonts w:ascii="Frutiger 55" w:hAnsi="Frutiger 55"/>
          <w:sz w:val="20"/>
          <w:szCs w:val="20"/>
        </w:rPr>
        <w:t xml:space="preserve">) l’organisation et la méthodologie ; </w:t>
      </w:r>
      <w:r w:rsidRPr="00806C14">
        <w:rPr>
          <w:rFonts w:ascii="Frutiger 55" w:hAnsi="Frutiger 55"/>
          <w:b/>
          <w:sz w:val="20"/>
          <w:szCs w:val="20"/>
        </w:rPr>
        <w:t>vi</w:t>
      </w:r>
      <w:r w:rsidRPr="00806C14">
        <w:rPr>
          <w:rFonts w:ascii="Frutiger 55" w:hAnsi="Frutiger 55"/>
          <w:sz w:val="20"/>
          <w:szCs w:val="20"/>
        </w:rPr>
        <w:t xml:space="preserve">) le budget ventilé ; </w:t>
      </w:r>
      <w:r w:rsidRPr="00806C14">
        <w:rPr>
          <w:rFonts w:ascii="Frutiger 55" w:hAnsi="Frutiger 55"/>
          <w:b/>
          <w:sz w:val="20"/>
          <w:szCs w:val="20"/>
        </w:rPr>
        <w:t>vii</w:t>
      </w:r>
      <w:r w:rsidRPr="00806C14">
        <w:rPr>
          <w:rFonts w:ascii="Frutiger 55" w:hAnsi="Frutiger 55"/>
          <w:sz w:val="20"/>
          <w:szCs w:val="20"/>
        </w:rPr>
        <w:t>) un formulaire relatif à la garantie de demande d’avance ; v</w:t>
      </w:r>
      <w:r w:rsidRPr="00806C14">
        <w:rPr>
          <w:rFonts w:ascii="Frutiger 55" w:hAnsi="Frutiger 55"/>
          <w:b/>
          <w:sz w:val="20"/>
          <w:szCs w:val="20"/>
        </w:rPr>
        <w:t>iii</w:t>
      </w:r>
      <w:r w:rsidRPr="00806C14">
        <w:rPr>
          <w:rFonts w:ascii="Frutiger 55" w:hAnsi="Frutiger 55"/>
          <w:sz w:val="20"/>
          <w:szCs w:val="20"/>
        </w:rPr>
        <w:t>) les experts principaux</w:t>
      </w:r>
      <w:r w:rsidR="00496D1F" w:rsidRPr="00806C14">
        <w:rPr>
          <w:rFonts w:ascii="Frutiger 55" w:hAnsi="Frutiger 55"/>
          <w:sz w:val="20"/>
          <w:szCs w:val="20"/>
        </w:rPr>
        <w:t xml:space="preserve"> ; </w:t>
      </w:r>
      <w:r w:rsidR="00496D1F" w:rsidRPr="00806C14">
        <w:rPr>
          <w:rFonts w:ascii="Frutiger 55" w:hAnsi="Frutiger 55"/>
          <w:b/>
          <w:bCs/>
          <w:sz w:val="20"/>
          <w:szCs w:val="20"/>
        </w:rPr>
        <w:t>ix</w:t>
      </w:r>
      <w:r w:rsidR="00496D1F" w:rsidRPr="00806C14">
        <w:rPr>
          <w:rFonts w:ascii="Frutiger 55" w:hAnsi="Frutiger 55"/>
          <w:sz w:val="20"/>
          <w:szCs w:val="20"/>
        </w:rPr>
        <w:t>) les déclarations d’exclusivité et de disponibilité des experts principaux</w:t>
      </w:r>
      <w:r w:rsidRPr="00806C14">
        <w:rPr>
          <w:rFonts w:ascii="Frutiger 55" w:hAnsi="Frutiger 55"/>
          <w:sz w:val="20"/>
          <w:szCs w:val="20"/>
        </w:rPr>
        <w:t>.</w:t>
      </w:r>
    </w:p>
    <w:p w14:paraId="49A005AC" w14:textId="29AA9238" w:rsidR="00756072" w:rsidRPr="00806C14" w:rsidRDefault="001A490C" w:rsidP="00A741E3">
      <w:pPr>
        <w:spacing w:after="100" w:afterAutospacing="1"/>
        <w:ind w:left="1440" w:hanging="1440"/>
        <w:jc w:val="both"/>
        <w:rPr>
          <w:rFonts w:ascii="Frutiger 55" w:eastAsia="Times New Roman" w:hAnsi="Frutiger 55" w:cs="Times New Roman"/>
          <w:b/>
          <w:sz w:val="20"/>
          <w:szCs w:val="20"/>
          <w:lang w:eastAsia="fr-FR"/>
        </w:rPr>
      </w:pPr>
      <w:r w:rsidRPr="00806C14">
        <w:rPr>
          <w:rFonts w:ascii="Frutiger 55" w:hAnsi="Frutiger 55"/>
          <w:b/>
          <w:sz w:val="20"/>
          <w:szCs w:val="20"/>
        </w:rPr>
        <w:t xml:space="preserve">D.    </w:t>
      </w:r>
      <w:r w:rsidR="008320A9" w:rsidRPr="00806C14">
        <w:rPr>
          <w:rFonts w:ascii="Frutiger 55" w:hAnsi="Frutiger 55"/>
          <w:b/>
          <w:sz w:val="20"/>
          <w:szCs w:val="20"/>
        </w:rPr>
        <w:t xml:space="preserve">LES </w:t>
      </w:r>
      <w:r w:rsidR="006D0B9B" w:rsidRPr="00806C14">
        <w:rPr>
          <w:rFonts w:ascii="Frutiger 55" w:eastAsia="Times New Roman" w:hAnsi="Frutiger 55" w:cs="Times New Roman"/>
          <w:b/>
          <w:sz w:val="20"/>
          <w:szCs w:val="20"/>
          <w:lang w:eastAsia="fr-FR"/>
        </w:rPr>
        <w:t>AUTRES INFORMATIONS</w:t>
      </w:r>
    </w:p>
    <w:p w14:paraId="27945A21" w14:textId="77777777" w:rsidR="00285DEF" w:rsidRDefault="00BE5270" w:rsidP="00A741E3">
      <w:pPr>
        <w:pStyle w:val="Liste"/>
        <w:spacing w:after="100" w:afterAutospacing="1"/>
        <w:rPr>
          <w:rFonts w:ascii="Frutiger 55" w:hAnsi="Frutiger 55"/>
          <w:sz w:val="20"/>
          <w:lang w:val="fr-FR"/>
        </w:rPr>
      </w:pPr>
      <w:bookmarkStart w:id="0" w:name="_Toc438267876"/>
      <w:bookmarkStart w:id="1" w:name="_Toc438270256"/>
      <w:bookmarkStart w:id="2" w:name="_Toc438366663"/>
      <w:r w:rsidRPr="00806C14">
        <w:rPr>
          <w:rFonts w:ascii="Frutiger 55" w:hAnsi="Frutiger 55"/>
          <w:sz w:val="20"/>
          <w:lang w:val="fr-FR"/>
        </w:rPr>
        <w:t>Cette partie comprend :</w:t>
      </w:r>
    </w:p>
    <w:p w14:paraId="1B0682A2" w14:textId="5981A69E" w:rsidR="001A490C" w:rsidRPr="00806C14" w:rsidRDefault="00BE5270" w:rsidP="00285DEF">
      <w:pPr>
        <w:pStyle w:val="Liste"/>
        <w:spacing w:before="0" w:after="100" w:afterAutospacing="1"/>
        <w:ind w:left="567"/>
        <w:rPr>
          <w:rFonts w:ascii="Frutiger 55" w:hAnsi="Frutiger 55"/>
          <w:sz w:val="20"/>
          <w:lang w:val="fr-FR"/>
        </w:rPr>
      </w:pPr>
      <w:r w:rsidRPr="00806C14">
        <w:rPr>
          <w:rFonts w:ascii="Frutiger 55" w:hAnsi="Frutiger 55"/>
          <w:sz w:val="20"/>
          <w:lang w:val="fr-FR"/>
        </w:rPr>
        <w:t xml:space="preserve"> </w:t>
      </w:r>
      <w:r w:rsidR="00CC1ED9" w:rsidRPr="00806C14">
        <w:rPr>
          <w:rFonts w:ascii="Frutiger 55" w:hAnsi="Frutiger 55"/>
          <w:b/>
          <w:sz w:val="20"/>
          <w:lang w:val="fr-FR"/>
        </w:rPr>
        <w:t>i</w:t>
      </w:r>
      <w:r w:rsidR="00CC1ED9" w:rsidRPr="00806C14">
        <w:rPr>
          <w:rFonts w:ascii="Frutiger 55" w:hAnsi="Frutiger 55"/>
          <w:sz w:val="20"/>
          <w:lang w:val="fr-FR"/>
        </w:rPr>
        <w:t>)</w:t>
      </w:r>
      <w:r w:rsidR="0044773B">
        <w:rPr>
          <w:rFonts w:ascii="Frutiger 55" w:hAnsi="Frutiger 55"/>
          <w:sz w:val="20"/>
          <w:lang w:val="fr-FR"/>
        </w:rPr>
        <w:t xml:space="preserve"> </w:t>
      </w:r>
      <w:r w:rsidR="001A490C" w:rsidRPr="00806C14">
        <w:rPr>
          <w:rFonts w:ascii="Frutiger 55" w:hAnsi="Frutiger 55"/>
          <w:sz w:val="20"/>
          <w:lang w:val="fr-FR"/>
        </w:rPr>
        <w:t>la grille de conformité administrative</w:t>
      </w:r>
      <w:r w:rsidR="00637722" w:rsidRPr="00806C14">
        <w:rPr>
          <w:rFonts w:ascii="Frutiger 55" w:hAnsi="Frutiger 55"/>
          <w:sz w:val="20"/>
          <w:lang w:val="fr-FR"/>
        </w:rPr>
        <w:t xml:space="preserve"> ; </w:t>
      </w:r>
      <w:r w:rsidR="00CC1ED9" w:rsidRPr="00806C14">
        <w:rPr>
          <w:rFonts w:ascii="Frutiger 55" w:hAnsi="Frutiger 55"/>
          <w:b/>
          <w:sz w:val="20"/>
          <w:lang w:val="fr-FR"/>
        </w:rPr>
        <w:t>i</w:t>
      </w:r>
      <w:r w:rsidR="001A490C" w:rsidRPr="00806C14">
        <w:rPr>
          <w:rFonts w:ascii="Frutiger 55" w:hAnsi="Frutiger 55"/>
          <w:b/>
          <w:sz w:val="20"/>
          <w:lang w:val="fr-FR"/>
        </w:rPr>
        <w:t>i</w:t>
      </w:r>
      <w:r w:rsidR="001A490C" w:rsidRPr="00806C14">
        <w:rPr>
          <w:rFonts w:ascii="Frutiger 55" w:hAnsi="Frutiger 55"/>
          <w:sz w:val="20"/>
          <w:lang w:val="fr-FR"/>
        </w:rPr>
        <w:t>) la grille d’évaluation</w:t>
      </w:r>
      <w:r w:rsidR="00637722" w:rsidRPr="00806C14">
        <w:rPr>
          <w:rFonts w:ascii="Frutiger 55" w:hAnsi="Frutiger 55"/>
          <w:sz w:val="20"/>
          <w:lang w:val="fr-FR"/>
        </w:rPr>
        <w:t xml:space="preserve"> des critères de sélection et </w:t>
      </w:r>
      <w:r w:rsidR="00285DEF">
        <w:rPr>
          <w:rFonts w:ascii="Frutiger 55" w:hAnsi="Frutiger 55"/>
          <w:sz w:val="20"/>
          <w:lang w:val="fr-FR"/>
        </w:rPr>
        <w:br/>
      </w:r>
      <w:r w:rsidR="00637722" w:rsidRPr="00806C14">
        <w:rPr>
          <w:rFonts w:ascii="Frutiger 55" w:hAnsi="Frutiger 55"/>
          <w:b/>
          <w:bCs/>
          <w:sz w:val="20"/>
          <w:lang w:val="fr-FR"/>
        </w:rPr>
        <w:t>iii</w:t>
      </w:r>
      <w:r w:rsidR="0044773B" w:rsidRPr="00806C14">
        <w:rPr>
          <w:rFonts w:ascii="Frutiger 55" w:hAnsi="Frutiger 55"/>
          <w:sz w:val="20"/>
          <w:lang w:val="fr-FR"/>
        </w:rPr>
        <w:t>)</w:t>
      </w:r>
      <w:r w:rsidR="0044773B">
        <w:rPr>
          <w:rFonts w:ascii="Frutiger 55" w:hAnsi="Frutiger 55"/>
          <w:sz w:val="20"/>
          <w:lang w:val="fr-FR"/>
        </w:rPr>
        <w:t xml:space="preserve"> la</w:t>
      </w:r>
      <w:r w:rsidR="00637722" w:rsidRPr="00806C14">
        <w:rPr>
          <w:rFonts w:ascii="Frutiger 55" w:hAnsi="Frutiger 55"/>
          <w:sz w:val="20"/>
          <w:lang w:val="fr-FR"/>
        </w:rPr>
        <w:t xml:space="preserve"> </w:t>
      </w:r>
      <w:r w:rsidR="00285DEF" w:rsidRPr="00806C14">
        <w:rPr>
          <w:rFonts w:ascii="Frutiger 55" w:hAnsi="Frutiger 55"/>
          <w:sz w:val="20"/>
          <w:lang w:val="fr-FR"/>
        </w:rPr>
        <w:t xml:space="preserve">grille </w:t>
      </w:r>
      <w:r w:rsidR="00285DEF">
        <w:rPr>
          <w:rFonts w:ascii="Frutiger 55" w:hAnsi="Frutiger 55"/>
          <w:sz w:val="20"/>
          <w:lang w:val="fr-FR"/>
        </w:rPr>
        <w:t>d’évaluation</w:t>
      </w:r>
      <w:r w:rsidR="00637722" w:rsidRPr="00806C14">
        <w:rPr>
          <w:rFonts w:ascii="Frutiger 55" w:hAnsi="Frutiger 55"/>
          <w:sz w:val="20"/>
          <w:lang w:val="fr-FR"/>
        </w:rPr>
        <w:t xml:space="preserve"> </w:t>
      </w:r>
      <w:r w:rsidR="0054475E" w:rsidRPr="00806C14">
        <w:rPr>
          <w:rFonts w:ascii="Frutiger 55" w:hAnsi="Frutiger 55"/>
          <w:sz w:val="20"/>
          <w:lang w:val="fr-FR"/>
        </w:rPr>
        <w:t xml:space="preserve">des </w:t>
      </w:r>
      <w:r w:rsidR="00637722" w:rsidRPr="00806C14">
        <w:rPr>
          <w:rFonts w:ascii="Frutiger 55" w:hAnsi="Frutiger 55"/>
          <w:sz w:val="20"/>
          <w:lang w:val="fr-FR"/>
        </w:rPr>
        <w:t>critères d’attribution</w:t>
      </w:r>
      <w:r w:rsidR="001A490C" w:rsidRPr="00806C14">
        <w:rPr>
          <w:rFonts w:ascii="Frutiger 55" w:hAnsi="Frutiger 55"/>
          <w:sz w:val="20"/>
          <w:lang w:val="fr-FR"/>
        </w:rPr>
        <w:t>.</w:t>
      </w:r>
    </w:p>
    <w:p w14:paraId="63CE50F3" w14:textId="7E235951" w:rsidR="001A490C" w:rsidRPr="00806C14" w:rsidRDefault="001A490C" w:rsidP="00285DEF">
      <w:pPr>
        <w:spacing w:after="100" w:afterAutospacing="1"/>
        <w:jc w:val="both"/>
        <w:rPr>
          <w:rFonts w:ascii="Frutiger 55" w:eastAsia="Times New Roman" w:hAnsi="Frutiger 55" w:cs="Times New Roman"/>
          <w:b/>
          <w:sz w:val="20"/>
          <w:szCs w:val="20"/>
          <w:lang w:eastAsia="fr-FR"/>
        </w:rPr>
      </w:pPr>
      <w:r w:rsidRPr="00806C14">
        <w:rPr>
          <w:rFonts w:ascii="Frutiger 55" w:hAnsi="Frutiger 55"/>
          <w:b/>
          <w:sz w:val="20"/>
          <w:szCs w:val="20"/>
        </w:rPr>
        <w:t xml:space="preserve">E.   </w:t>
      </w:r>
      <w:r w:rsidR="00CB72C2" w:rsidRPr="00806C14">
        <w:rPr>
          <w:rFonts w:ascii="Frutiger 55" w:hAnsi="Frutiger 55"/>
          <w:b/>
          <w:sz w:val="20"/>
          <w:szCs w:val="20"/>
        </w:rPr>
        <w:t>LE</w:t>
      </w:r>
      <w:r w:rsidR="008320A9" w:rsidRPr="00806C14">
        <w:rPr>
          <w:rFonts w:ascii="Frutiger 55" w:hAnsi="Frutiger 55"/>
          <w:b/>
          <w:sz w:val="20"/>
          <w:szCs w:val="20"/>
        </w:rPr>
        <w:t xml:space="preserve"> </w:t>
      </w:r>
      <w:r w:rsidR="00923178" w:rsidRPr="00806C14">
        <w:rPr>
          <w:rFonts w:ascii="Frutiger 55" w:eastAsia="Times New Roman" w:hAnsi="Frutiger 55" w:cs="Times New Roman"/>
          <w:b/>
          <w:sz w:val="20"/>
          <w:szCs w:val="20"/>
          <w:lang w:eastAsia="fr-FR"/>
        </w:rPr>
        <w:t>FORMULAIRE DE SOUMISSION</w:t>
      </w:r>
      <w:r w:rsidR="00CB72C2" w:rsidRPr="00806C14">
        <w:rPr>
          <w:rFonts w:ascii="Frutiger 55" w:eastAsia="Times New Roman" w:hAnsi="Frutiger 55" w:cs="Times New Roman"/>
          <w:b/>
          <w:sz w:val="20"/>
          <w:szCs w:val="20"/>
          <w:lang w:eastAsia="fr-FR"/>
        </w:rPr>
        <w:t xml:space="preserve"> </w:t>
      </w:r>
      <w:r w:rsidR="00445BBD" w:rsidRPr="00806C14">
        <w:rPr>
          <w:rFonts w:ascii="Frutiger 55" w:eastAsia="Times New Roman" w:hAnsi="Frutiger 55" w:cs="Times New Roman"/>
          <w:b/>
          <w:sz w:val="20"/>
          <w:szCs w:val="20"/>
          <w:lang w:eastAsia="fr-FR"/>
        </w:rPr>
        <w:t>DE L’OFFRE</w:t>
      </w:r>
    </w:p>
    <w:p w14:paraId="7D045AC8" w14:textId="0BCD6E3C" w:rsidR="001A490C" w:rsidRPr="00806C14" w:rsidRDefault="001A490C" w:rsidP="00285DEF">
      <w:pPr>
        <w:pStyle w:val="Liste"/>
        <w:tabs>
          <w:tab w:val="left" w:pos="8940"/>
        </w:tabs>
        <w:spacing w:after="100" w:afterAutospacing="1"/>
        <w:ind w:left="0"/>
        <w:rPr>
          <w:rFonts w:ascii="Frutiger 55" w:hAnsi="Frutiger 55"/>
          <w:sz w:val="20"/>
          <w:lang w:val="fr-FR"/>
        </w:rPr>
      </w:pPr>
      <w:r w:rsidRPr="00806C14">
        <w:rPr>
          <w:rFonts w:ascii="Frutiger 55" w:hAnsi="Frutiger 55"/>
          <w:sz w:val="20"/>
          <w:lang w:val="fr-FR"/>
        </w:rPr>
        <w:t>C</w:t>
      </w:r>
      <w:r w:rsidR="00AE31AA" w:rsidRPr="00806C14">
        <w:rPr>
          <w:rFonts w:ascii="Frutiger 55" w:hAnsi="Frutiger 55"/>
          <w:sz w:val="20"/>
          <w:lang w:val="fr-FR"/>
        </w:rPr>
        <w:t xml:space="preserve">ette partie </w:t>
      </w:r>
      <w:r w:rsidR="00F57BA7" w:rsidRPr="00806C14">
        <w:rPr>
          <w:rFonts w:ascii="Frutiger 55" w:hAnsi="Frutiger 55"/>
          <w:sz w:val="20"/>
          <w:lang w:val="fr-FR"/>
        </w:rPr>
        <w:t>comprend le</w:t>
      </w:r>
      <w:r w:rsidR="00AE31AA" w:rsidRPr="00806C14">
        <w:rPr>
          <w:rFonts w:ascii="Frutiger 55" w:hAnsi="Frutiger 55"/>
          <w:sz w:val="20"/>
          <w:lang w:val="fr-FR"/>
        </w:rPr>
        <w:t xml:space="preserve"> formulaire </w:t>
      </w:r>
      <w:r w:rsidRPr="00806C14">
        <w:rPr>
          <w:rFonts w:ascii="Frutiger 55" w:hAnsi="Frutiger 55"/>
          <w:sz w:val="20"/>
          <w:lang w:val="fr-FR"/>
        </w:rPr>
        <w:t>de soumission</w:t>
      </w:r>
      <w:r w:rsidR="00445BBD" w:rsidRPr="00806C14">
        <w:rPr>
          <w:rFonts w:ascii="Frutiger 55" w:hAnsi="Frutiger 55"/>
          <w:sz w:val="20"/>
          <w:lang w:val="fr-FR"/>
        </w:rPr>
        <w:t xml:space="preserve"> de l’offre</w:t>
      </w:r>
      <w:r w:rsidRPr="00806C14">
        <w:rPr>
          <w:rFonts w:ascii="Frutiger 55" w:hAnsi="Frutiger 55"/>
          <w:sz w:val="20"/>
          <w:lang w:val="fr-FR"/>
        </w:rPr>
        <w:t xml:space="preserve"> </w:t>
      </w:r>
      <w:r w:rsidR="00F57BA7" w:rsidRPr="00806C14">
        <w:rPr>
          <w:rFonts w:ascii="Frutiger 55" w:hAnsi="Frutiger 55"/>
          <w:sz w:val="20"/>
          <w:lang w:val="fr-FR"/>
        </w:rPr>
        <w:t>et ses annexes.</w:t>
      </w:r>
      <w:r w:rsidR="00285DEF">
        <w:rPr>
          <w:rFonts w:ascii="Frutiger 55" w:hAnsi="Frutiger 55"/>
          <w:sz w:val="20"/>
          <w:lang w:val="fr-FR"/>
        </w:rPr>
        <w:tab/>
      </w:r>
    </w:p>
    <w:p w14:paraId="3D861882" w14:textId="55B7CEBD" w:rsidR="00B244C4" w:rsidRPr="00806C14" w:rsidRDefault="00B244C4" w:rsidP="001A490C">
      <w:pPr>
        <w:pStyle w:val="Liste"/>
        <w:ind w:left="0"/>
        <w:rPr>
          <w:rFonts w:ascii="Frutiger 55" w:hAnsi="Frutiger 55"/>
          <w:sz w:val="20"/>
          <w:lang w:val="fr-FR"/>
        </w:rPr>
      </w:pPr>
    </w:p>
    <w:p w14:paraId="0783122A" w14:textId="167DC27B" w:rsidR="00B244C4" w:rsidRPr="00806C14" w:rsidRDefault="00B244C4">
      <w:pPr>
        <w:rPr>
          <w:rFonts w:ascii="Frutiger 55" w:eastAsia="Times New Roman" w:hAnsi="Frutiger 55" w:cs="Times New Roman"/>
          <w:sz w:val="20"/>
          <w:szCs w:val="20"/>
          <w:lang w:eastAsia="fr-FR"/>
        </w:rPr>
      </w:pPr>
      <w:r w:rsidRPr="00806C14">
        <w:rPr>
          <w:rFonts w:ascii="Frutiger 55" w:hAnsi="Frutiger 55"/>
          <w:sz w:val="20"/>
          <w:szCs w:val="20"/>
        </w:rPr>
        <w:br w:type="page"/>
      </w:r>
    </w:p>
    <w:p w14:paraId="4799D31F" w14:textId="08DAE39A" w:rsidR="00B244C4" w:rsidRPr="00806C14" w:rsidRDefault="00A42F7C" w:rsidP="006E125B">
      <w:pPr>
        <w:pStyle w:val="Liste"/>
        <w:ind w:left="0"/>
        <w:rPr>
          <w:rFonts w:ascii="Frutiger 55" w:hAnsi="Frutiger 55"/>
          <w:sz w:val="20"/>
          <w:lang w:val="fr-FR"/>
        </w:rPr>
      </w:pPr>
      <w:r w:rsidRPr="00806C14">
        <w:rPr>
          <w:rFonts w:ascii="Frutiger 55" w:hAnsi="Frutiger 55"/>
          <w:noProof/>
          <w:sz w:val="20"/>
          <w:lang w:val="fr-FR"/>
        </w:rPr>
        <w:lastRenderedPageBreak/>
        <mc:AlternateContent>
          <mc:Choice Requires="wps">
            <w:drawing>
              <wp:anchor distT="0" distB="0" distL="114300" distR="114300" simplePos="0" relativeHeight="251661312" behindDoc="0" locked="0" layoutInCell="1" allowOverlap="1" wp14:anchorId="6DDF7BFC" wp14:editId="21E1AD38">
                <wp:simplePos x="4239491" y="2208810"/>
                <wp:positionH relativeFrom="margin">
                  <wp:align>center</wp:align>
                </wp:positionH>
                <wp:positionV relativeFrom="margin">
                  <wp:align>center</wp:align>
                </wp:positionV>
                <wp:extent cx="3146961" cy="783772"/>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3146961" cy="783772"/>
                        </a:xfrm>
                        <a:prstGeom prst="rect">
                          <a:avLst/>
                        </a:prstGeom>
                        <a:solidFill>
                          <a:schemeClr val="lt1"/>
                        </a:solidFill>
                        <a:ln w="6350">
                          <a:noFill/>
                        </a:ln>
                      </wps:spPr>
                      <wps:txbx>
                        <w:txbxContent>
                          <w:p w14:paraId="39498109" w14:textId="77777777" w:rsidR="00A42F7C" w:rsidRPr="00A42F7C" w:rsidRDefault="00A42F7C" w:rsidP="004A2303">
                            <w:pPr>
                              <w:numPr>
                                <w:ilvl w:val="0"/>
                                <w:numId w:val="102"/>
                              </w:numPr>
                              <w:jc w:val="center"/>
                              <w:rPr>
                                <w:b/>
                                <w:bCs/>
                              </w:rPr>
                            </w:pPr>
                            <w:r w:rsidRPr="00A42F7C">
                              <w:rPr>
                                <w:b/>
                                <w:bCs/>
                              </w:rPr>
                              <w:t>AVIS DE MARCHE</w:t>
                            </w:r>
                          </w:p>
                          <w:p w14:paraId="53732697" w14:textId="77777777" w:rsidR="00A42F7C" w:rsidRDefault="00A42F7C" w:rsidP="00A42F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DF7BFC" id="_x0000_t202" coordsize="21600,21600" o:spt="202" path="m,l,21600r21600,l21600,xe">
                <v:stroke joinstyle="miter"/>
                <v:path gradientshapeok="t" o:connecttype="rect"/>
              </v:shapetype>
              <v:shape id="Zone de texte 5" o:spid="_x0000_s1026" type="#_x0000_t202" style="position:absolute;left:0;text-align:left;margin-left:0;margin-top:0;width:247.8pt;height:61.7pt;z-index:25166131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" fillcolor="white [3201]" stroked="f" strokeweight=".5pt">
                <v:textbox>
                  <w:txbxContent>
                    <w:p w14:paraId="39498109" w14:textId="77777777" w:rsidR="00A42F7C" w:rsidRPr="00A42F7C" w:rsidRDefault="00A42F7C" w:rsidP="004A2303">
                      <w:pPr>
                        <w:numPr>
                          <w:ilvl w:val="0"/>
                          <w:numId w:val="102"/>
                        </w:numPr>
                        <w:jc w:val="center"/>
                        <w:rPr>
                          <w:b/>
                          <w:bCs/>
                        </w:rPr>
                      </w:pPr>
                      <w:r w:rsidRPr="00A42F7C">
                        <w:rPr>
                          <w:b/>
                          <w:bCs/>
                        </w:rPr>
                        <w:t>AVIS DE MARCHE</w:t>
                      </w:r>
                    </w:p>
                    <w:p w14:paraId="53732697" w14:textId="77777777" w:rsidR="00A42F7C" w:rsidRDefault="00A42F7C" w:rsidP="00A42F7C">
                      <w:pPr>
                        <w:jc w:val="center"/>
                      </w:pPr>
                    </w:p>
                  </w:txbxContent>
                </v:textbox>
                <w10:wrap type="square" anchorx="margin" anchory="margin"/>
              </v:shape>
            </w:pict>
          </mc:Fallback>
        </mc:AlternateContent>
      </w:r>
    </w:p>
    <w:p w14:paraId="05534AA9" w14:textId="543B4062" w:rsidR="00B244C4" w:rsidRPr="00285DEF" w:rsidRDefault="006E125B" w:rsidP="00285DEF">
      <w:pPr>
        <w:rPr>
          <w:rFonts w:ascii="Frutiger 55" w:eastAsia="Times New Roman" w:hAnsi="Frutiger 55" w:cs="Times New Roman"/>
          <w:b/>
          <w:bCs/>
          <w:sz w:val="20"/>
          <w:szCs w:val="20"/>
          <w:lang w:eastAsia="fr-FR"/>
        </w:rPr>
      </w:pPr>
      <w:r w:rsidRPr="00806C14">
        <w:rPr>
          <w:rFonts w:ascii="Frutiger 55" w:eastAsia="Times New Roman" w:hAnsi="Frutiger 55" w:cs="Times New Roman"/>
          <w:b/>
          <w:bCs/>
          <w:sz w:val="20"/>
          <w:szCs w:val="20"/>
          <w:lang w:eastAsia="fr-FR"/>
        </w:rPr>
        <w:br w:type="page"/>
      </w:r>
      <w:r w:rsidR="00B244C4" w:rsidRPr="00806C14">
        <w:rPr>
          <w:rFonts w:ascii="Frutiger 55" w:hAnsi="Frutiger 55" w:cs="Calibri"/>
          <w:color w:val="000000"/>
          <w:sz w:val="20"/>
          <w:szCs w:val="20"/>
        </w:rPr>
        <w:fldChar w:fldCharType="begin"/>
      </w:r>
      <w:r w:rsidR="00B244C4" w:rsidRPr="00806C14">
        <w:rPr>
          <w:rFonts w:ascii="Frutiger 55" w:hAnsi="Frutiger 55" w:cs="Calibri"/>
          <w:color w:val="000000"/>
          <w:sz w:val="20"/>
          <w:szCs w:val="20"/>
        </w:rPr>
        <w:instrText xml:space="preserve"> INCLUDEPICTURE "https://www.african-markets.com/images/news/west/boad-1.jpg" \* MERGEFORMATINET </w:instrText>
      </w:r>
      <w:r w:rsidR="00B244C4" w:rsidRPr="00806C14">
        <w:rPr>
          <w:rFonts w:ascii="Frutiger 55" w:hAnsi="Frutiger 55" w:cs="Calibri"/>
          <w:color w:val="000000"/>
          <w:sz w:val="20"/>
          <w:szCs w:val="20"/>
        </w:rPr>
        <w:fldChar w:fldCharType="end"/>
      </w:r>
      <w:r w:rsidR="00B244C4" w:rsidRPr="00806C14">
        <w:rPr>
          <w:rFonts w:ascii="Frutiger 55" w:hAnsi="Frutiger 55" w:cs="Calibri"/>
          <w:color w:val="000000"/>
          <w:sz w:val="20"/>
          <w:szCs w:val="20"/>
        </w:rPr>
        <w:fldChar w:fldCharType="begin"/>
      </w:r>
      <w:r w:rsidR="00B244C4" w:rsidRPr="00806C14">
        <w:rPr>
          <w:rFonts w:ascii="Frutiger 55" w:hAnsi="Frutiger 55" w:cs="Calibri"/>
          <w:color w:val="000000"/>
          <w:sz w:val="20"/>
          <w:szCs w:val="20"/>
        </w:rPr>
        <w:instrText xml:space="preserve"> INCLUDEPICTURE "https://www.african-markets.com/images/news/west/boad-1.jpg" \* MERGEFORMATINET </w:instrText>
      </w:r>
      <w:r w:rsidR="00B244C4" w:rsidRPr="00806C14">
        <w:rPr>
          <w:rFonts w:ascii="Frutiger 55" w:hAnsi="Frutiger 55" w:cs="Calibri"/>
          <w:color w:val="000000"/>
          <w:sz w:val="20"/>
          <w:szCs w:val="20"/>
        </w:rPr>
        <w:fldChar w:fldCharType="separate"/>
      </w:r>
      <w:r w:rsidR="00B244C4" w:rsidRPr="00806C14">
        <w:rPr>
          <w:rFonts w:ascii="Frutiger 55" w:hAnsi="Frutiger 55" w:cs="Calibri"/>
          <w:noProof/>
          <w:color w:val="000000"/>
          <w:sz w:val="20"/>
          <w:szCs w:val="20"/>
        </w:rPr>
        <w:fldChar w:fldCharType="begin"/>
      </w:r>
      <w:r w:rsidR="00B244C4" w:rsidRPr="00806C14">
        <w:rPr>
          <w:rFonts w:ascii="Frutiger 55" w:hAnsi="Frutiger 55" w:cs="Calibri"/>
          <w:noProof/>
          <w:color w:val="000000"/>
          <w:sz w:val="20"/>
          <w:szCs w:val="20"/>
        </w:rPr>
        <w:instrText xml:space="preserve"> INCLUDEPICTURE  "https://www.african-markets.com/images/news/west/boad-1.jpg" \* MERGEFORMATINET </w:instrText>
      </w:r>
      <w:r w:rsidR="00B244C4" w:rsidRPr="00806C14">
        <w:rPr>
          <w:rFonts w:ascii="Frutiger 55" w:hAnsi="Frutiger 55" w:cs="Calibri"/>
          <w:noProof/>
          <w:color w:val="000000"/>
          <w:sz w:val="20"/>
          <w:szCs w:val="20"/>
        </w:rPr>
        <w:fldChar w:fldCharType="end"/>
      </w:r>
      <w:r w:rsidR="00B244C4" w:rsidRPr="00806C14">
        <w:rPr>
          <w:rFonts w:ascii="Frutiger 55" w:hAnsi="Frutiger 55" w:cs="Calibri"/>
          <w:color w:val="000000"/>
          <w:sz w:val="20"/>
          <w:szCs w:val="20"/>
        </w:rPr>
        <w:fldChar w:fldCharType="end"/>
      </w:r>
      <w:r w:rsidR="00B244C4" w:rsidRPr="00806C14">
        <w:rPr>
          <w:rFonts w:ascii="Frutiger 55" w:hAnsi="Frutiger 55" w:cs="Calibri"/>
          <w:color w:val="000000"/>
          <w:sz w:val="20"/>
          <w:szCs w:val="20"/>
        </w:rPr>
        <w:fldChar w:fldCharType="begin"/>
      </w:r>
      <w:r w:rsidR="00B244C4" w:rsidRPr="00806C14">
        <w:rPr>
          <w:rFonts w:ascii="Frutiger 55" w:hAnsi="Frutiger 55" w:cs="Calibri"/>
          <w:color w:val="000000"/>
          <w:sz w:val="20"/>
          <w:szCs w:val="20"/>
        </w:rPr>
        <w:instrText xml:space="preserve"> INCLUDEPICTURE "https://www.african-markets.com/images/news/west/boad-1.jpg" \* MERGEFORMATINET </w:instrText>
      </w:r>
      <w:r w:rsidR="00B244C4" w:rsidRPr="00806C14">
        <w:rPr>
          <w:rFonts w:ascii="Frutiger 55" w:hAnsi="Frutiger 55" w:cs="Calibri"/>
          <w:color w:val="000000"/>
          <w:sz w:val="20"/>
          <w:szCs w:val="20"/>
        </w:rPr>
        <w:fldChar w:fldCharType="end"/>
      </w:r>
      <w:r w:rsidR="00B244C4" w:rsidRPr="00806C14">
        <w:rPr>
          <w:rFonts w:ascii="Frutiger 55" w:hAnsi="Frutiger 55" w:cs="Calibri"/>
          <w:color w:val="000000"/>
          <w:sz w:val="20"/>
          <w:szCs w:val="20"/>
        </w:rPr>
        <w:fldChar w:fldCharType="begin"/>
      </w:r>
      <w:r w:rsidR="00B244C4" w:rsidRPr="00806C14">
        <w:rPr>
          <w:rFonts w:ascii="Frutiger 55" w:hAnsi="Frutiger 55" w:cs="Calibri"/>
          <w:color w:val="000000"/>
          <w:sz w:val="20"/>
          <w:szCs w:val="20"/>
        </w:rPr>
        <w:instrText xml:space="preserve"> INCLUDEPICTURE "https://www.african-markets.com/images/news/west/boad-1.jpg" \* MERGEFORMATINET </w:instrText>
      </w:r>
      <w:r w:rsidR="00B244C4" w:rsidRPr="00806C14">
        <w:rPr>
          <w:rFonts w:ascii="Frutiger 55" w:hAnsi="Frutiger 55" w:cs="Calibri"/>
          <w:color w:val="000000"/>
          <w:sz w:val="20"/>
          <w:szCs w:val="20"/>
        </w:rPr>
        <w:fldChar w:fldCharType="end"/>
      </w:r>
      <w:r w:rsidR="00B244C4" w:rsidRPr="00806C14">
        <w:rPr>
          <w:rFonts w:ascii="Frutiger 55" w:hAnsi="Frutiger 55" w:cs="Calibri"/>
          <w:color w:val="000000"/>
          <w:sz w:val="20"/>
          <w:szCs w:val="20"/>
        </w:rPr>
        <w:fldChar w:fldCharType="begin"/>
      </w:r>
      <w:r w:rsidR="00B244C4" w:rsidRPr="00806C14">
        <w:rPr>
          <w:rFonts w:ascii="Frutiger 55" w:hAnsi="Frutiger 55" w:cs="Calibri"/>
          <w:color w:val="000000"/>
          <w:sz w:val="20"/>
          <w:szCs w:val="20"/>
        </w:rPr>
        <w:instrText xml:space="preserve"> INCLUDEPICTURE "https://www.african-markets.com/images/news/west/boad-1.jpg" \* MERGEFORMATINET </w:instrText>
      </w:r>
      <w:r w:rsidR="00B244C4" w:rsidRPr="00806C14">
        <w:rPr>
          <w:rFonts w:ascii="Frutiger 55" w:hAnsi="Frutiger 55" w:cs="Calibri"/>
          <w:color w:val="000000"/>
          <w:sz w:val="20"/>
          <w:szCs w:val="20"/>
        </w:rPr>
        <w:fldChar w:fldCharType="separate"/>
      </w:r>
      <w:r w:rsidR="00B244C4" w:rsidRPr="00806C14">
        <w:rPr>
          <w:rFonts w:ascii="Frutiger 55" w:hAnsi="Frutiger 55" w:cs="Calibri"/>
          <w:noProof/>
          <w:color w:val="000000"/>
          <w:sz w:val="20"/>
          <w:szCs w:val="20"/>
        </w:rPr>
        <w:fldChar w:fldCharType="begin"/>
      </w:r>
      <w:r w:rsidR="00B244C4" w:rsidRPr="00806C14">
        <w:rPr>
          <w:rFonts w:ascii="Frutiger 55" w:hAnsi="Frutiger 55" w:cs="Calibri"/>
          <w:noProof/>
          <w:color w:val="000000"/>
          <w:sz w:val="20"/>
          <w:szCs w:val="20"/>
        </w:rPr>
        <w:instrText xml:space="preserve"> INCLUDEPICTURE  "https://www.african-markets.com/images/news/west/boad-1.jpg" \* MERGEFORMATINET </w:instrText>
      </w:r>
      <w:r w:rsidR="00B244C4" w:rsidRPr="00806C14">
        <w:rPr>
          <w:rFonts w:ascii="Frutiger 55" w:hAnsi="Frutiger 55" w:cs="Calibri"/>
          <w:noProof/>
          <w:color w:val="000000"/>
          <w:sz w:val="20"/>
          <w:szCs w:val="20"/>
        </w:rPr>
        <w:fldChar w:fldCharType="end"/>
      </w:r>
      <w:r w:rsidR="00B244C4" w:rsidRPr="00806C14">
        <w:rPr>
          <w:rFonts w:ascii="Frutiger 55" w:hAnsi="Frutiger 55" w:cs="Calibri"/>
          <w:color w:val="000000"/>
          <w:sz w:val="20"/>
          <w:szCs w:val="20"/>
        </w:rPr>
        <w:fldChar w:fldCharType="end"/>
      </w:r>
    </w:p>
    <w:p w14:paraId="6763F71B" w14:textId="77777777" w:rsidR="00B244C4" w:rsidRPr="00806C14" w:rsidRDefault="00B244C4" w:rsidP="00B244C4">
      <w:pPr>
        <w:jc w:val="center"/>
        <w:rPr>
          <w:rFonts w:ascii="Frutiger 55" w:hAnsi="Frutiger 55" w:cs="Arial"/>
          <w:spacing w:val="60"/>
          <w:sz w:val="20"/>
          <w:szCs w:val="20"/>
        </w:rPr>
      </w:pPr>
      <w:r w:rsidRPr="00806C14">
        <w:rPr>
          <w:rFonts w:ascii="Frutiger 55" w:hAnsi="Frutiger 55" w:cs="Arial"/>
          <w:spacing w:val="60"/>
          <w:sz w:val="20"/>
          <w:szCs w:val="20"/>
        </w:rPr>
        <w:lastRenderedPageBreak/>
        <w:t>REPUBLIQUE DU [</w:t>
      </w:r>
      <w:r w:rsidRPr="00806C14">
        <w:rPr>
          <w:rFonts w:ascii="Frutiger 55" w:hAnsi="Frutiger 55" w:cs="Arial"/>
          <w:i/>
          <w:spacing w:val="60"/>
          <w:sz w:val="20"/>
          <w:szCs w:val="20"/>
        </w:rPr>
        <w:t>insérer le nom du pays de l’Autorité Contractante</w:t>
      </w:r>
      <w:r w:rsidRPr="00806C14">
        <w:rPr>
          <w:rStyle w:val="Appelnotedebasdep"/>
          <w:rFonts w:ascii="Frutiger 55" w:hAnsi="Frutiger 55" w:cs="Arial"/>
          <w:i/>
          <w:spacing w:val="60"/>
          <w:sz w:val="20"/>
          <w:szCs w:val="20"/>
        </w:rPr>
        <w:footnoteReference w:id="1"/>
      </w:r>
      <w:r w:rsidRPr="00806C14">
        <w:rPr>
          <w:rFonts w:ascii="Frutiger 55" w:hAnsi="Frutiger 55" w:cs="Arial"/>
          <w:spacing w:val="60"/>
          <w:sz w:val="20"/>
          <w:szCs w:val="20"/>
        </w:rPr>
        <w:t>]</w:t>
      </w:r>
    </w:p>
    <w:p w14:paraId="010BB79D" w14:textId="77777777" w:rsidR="00B244C4" w:rsidRPr="00806C14" w:rsidRDefault="00B244C4" w:rsidP="00B244C4">
      <w:pPr>
        <w:pStyle w:val="Blockquote"/>
        <w:spacing w:before="0" w:after="0"/>
        <w:ind w:left="0" w:right="0"/>
        <w:jc w:val="center"/>
        <w:rPr>
          <w:rStyle w:val="lev"/>
          <w:rFonts w:ascii="Frutiger 55" w:hAnsi="Frutiger 55" w:cs="Arial"/>
          <w:sz w:val="20"/>
          <w:lang w:val="fr-FR"/>
        </w:rPr>
      </w:pPr>
    </w:p>
    <w:p w14:paraId="398FAC5F" w14:textId="04E6EF6E" w:rsidR="00B244C4" w:rsidRPr="00806C14" w:rsidRDefault="00B244C4" w:rsidP="00B244C4">
      <w:pPr>
        <w:pStyle w:val="Blockquote"/>
        <w:spacing w:before="0" w:after="0"/>
        <w:ind w:left="0" w:right="0"/>
        <w:jc w:val="center"/>
        <w:rPr>
          <w:rStyle w:val="lev"/>
          <w:rFonts w:ascii="Frutiger 55" w:hAnsi="Frutiger 55" w:cs="Arial"/>
          <w:sz w:val="20"/>
          <w:lang w:val="fr-FR"/>
        </w:rPr>
      </w:pPr>
      <w:r w:rsidRPr="00806C14">
        <w:rPr>
          <w:rStyle w:val="lev"/>
          <w:rFonts w:ascii="Frutiger 55" w:hAnsi="Frutiger 55" w:cs="Arial"/>
          <w:sz w:val="20"/>
          <w:lang w:val="fr-FR"/>
        </w:rPr>
        <w:t xml:space="preserve">AVIS DE MARCHE  </w:t>
      </w:r>
    </w:p>
    <w:p w14:paraId="57D4840A" w14:textId="77777777" w:rsidR="00B244C4" w:rsidRPr="00806C14" w:rsidRDefault="00B244C4" w:rsidP="00B244C4">
      <w:pPr>
        <w:pStyle w:val="Blockquote"/>
        <w:spacing w:before="0" w:after="0"/>
        <w:ind w:left="0" w:right="0"/>
        <w:rPr>
          <w:rStyle w:val="lev"/>
          <w:rFonts w:ascii="Frutiger 55" w:hAnsi="Frutiger 55" w:cs="Arial"/>
          <w:sz w:val="20"/>
          <w:lang w:val="fr-FR"/>
        </w:rPr>
      </w:pPr>
    </w:p>
    <w:p w14:paraId="0EDA5C89" w14:textId="77777777" w:rsidR="00B244C4" w:rsidRPr="00806C14" w:rsidRDefault="00B244C4" w:rsidP="00B244C4">
      <w:pPr>
        <w:jc w:val="center"/>
        <w:rPr>
          <w:rFonts w:ascii="Frutiger 55" w:hAnsi="Frutiger 55" w:cs="Arial"/>
          <w:b/>
          <w:sz w:val="20"/>
          <w:szCs w:val="20"/>
        </w:rPr>
      </w:pPr>
      <w:r w:rsidRPr="00806C14">
        <w:rPr>
          <w:rFonts w:ascii="Frutiger 55" w:hAnsi="Frutiger 55" w:cs="Arial"/>
          <w:b/>
          <w:sz w:val="20"/>
          <w:szCs w:val="20"/>
        </w:rPr>
        <w:t>Sources de financement :</w:t>
      </w:r>
    </w:p>
    <w:p w14:paraId="6A1CB2A2" w14:textId="77777777" w:rsidR="00B244C4" w:rsidRPr="00806C14" w:rsidRDefault="00B244C4" w:rsidP="00B244C4">
      <w:pPr>
        <w:pStyle w:val="BankNormal"/>
        <w:jc w:val="center"/>
        <w:rPr>
          <w:rFonts w:ascii="Frutiger 55" w:hAnsi="Frutiger 55" w:cs="Arial"/>
          <w:b/>
          <w:sz w:val="20"/>
          <w:lang w:val="fr-FR"/>
        </w:rPr>
      </w:pPr>
      <w:r w:rsidRPr="00806C14">
        <w:rPr>
          <w:rFonts w:ascii="Frutiger 55" w:hAnsi="Frutiger 55" w:cs="Arial"/>
          <w:b/>
          <w:sz w:val="20"/>
          <w:lang w:val="fr-FR"/>
        </w:rPr>
        <w:t xml:space="preserve">Accord de Prêt de la BOAD : </w:t>
      </w:r>
      <w:r w:rsidRPr="00806C14">
        <w:rPr>
          <w:rFonts w:ascii="Frutiger 55" w:hAnsi="Frutiger 55" w:cs="Arial"/>
          <w:b/>
          <w:i/>
          <w:sz w:val="20"/>
          <w:lang w:val="fr-FR"/>
        </w:rPr>
        <w:t>&lt;Insérer numéro et date&gt;</w:t>
      </w:r>
    </w:p>
    <w:p w14:paraId="69FDD9E6" w14:textId="52884E6E" w:rsidR="00B244C4" w:rsidRPr="00806C14" w:rsidRDefault="00B244C4" w:rsidP="00B244C4">
      <w:pPr>
        <w:pStyle w:val="Blockquote"/>
        <w:spacing w:before="0" w:after="0"/>
        <w:ind w:left="0" w:right="0"/>
        <w:jc w:val="center"/>
        <w:rPr>
          <w:rFonts w:ascii="Frutiger 55" w:hAnsi="Frutiger 55" w:cs="Arial"/>
          <w:sz w:val="20"/>
          <w:lang w:val="fr-FR"/>
        </w:rPr>
      </w:pPr>
      <w:r w:rsidRPr="00806C14">
        <w:rPr>
          <w:rFonts w:ascii="Frutiger 55" w:hAnsi="Frutiger 55" w:cs="Arial"/>
          <w:sz w:val="20"/>
          <w:lang w:val="fr-FR"/>
        </w:rPr>
        <w:t>Procédure simplifiée</w:t>
      </w:r>
    </w:p>
    <w:p w14:paraId="4A9D3FB8" w14:textId="77777777" w:rsidR="00B244C4" w:rsidRPr="00806C14" w:rsidRDefault="00B244C4" w:rsidP="00B244C4">
      <w:pPr>
        <w:spacing w:after="0"/>
        <w:jc w:val="center"/>
        <w:rPr>
          <w:rStyle w:val="lev"/>
          <w:rFonts w:ascii="Frutiger 55" w:hAnsi="Frutiger 55" w:cs="Arial"/>
          <w:sz w:val="20"/>
          <w:szCs w:val="20"/>
        </w:rPr>
      </w:pPr>
    </w:p>
    <w:p w14:paraId="0DA256A8" w14:textId="77777777" w:rsidR="00B244C4" w:rsidRPr="00806C14" w:rsidRDefault="00B244C4" w:rsidP="00B244C4">
      <w:pPr>
        <w:spacing w:after="0"/>
        <w:jc w:val="center"/>
        <w:rPr>
          <w:rStyle w:val="lev"/>
          <w:rFonts w:ascii="Frutiger 55" w:hAnsi="Frutiger 55" w:cs="Arial"/>
          <w:sz w:val="20"/>
          <w:szCs w:val="20"/>
        </w:rPr>
      </w:pPr>
      <w:r w:rsidRPr="00806C14">
        <w:rPr>
          <w:rStyle w:val="lev"/>
          <w:rFonts w:ascii="Frutiger 55" w:hAnsi="Frutiger 55" w:cs="Arial"/>
          <w:sz w:val="20"/>
          <w:szCs w:val="20"/>
        </w:rPr>
        <w:t>&lt; Intitulé du marché /Référence &gt;</w:t>
      </w:r>
    </w:p>
    <w:p w14:paraId="27E31238" w14:textId="77777777" w:rsidR="00B244C4" w:rsidRPr="00806C14" w:rsidRDefault="00B244C4" w:rsidP="00B244C4">
      <w:pPr>
        <w:spacing w:after="0"/>
        <w:jc w:val="both"/>
        <w:rPr>
          <w:rStyle w:val="lev"/>
          <w:rFonts w:ascii="Frutiger 55" w:hAnsi="Frutiger 55" w:cs="Arial"/>
          <w:sz w:val="20"/>
          <w:szCs w:val="20"/>
        </w:rPr>
      </w:pPr>
    </w:p>
    <w:p w14:paraId="4D3EC81B" w14:textId="77777777" w:rsidR="00B244C4" w:rsidRPr="00806C14" w:rsidRDefault="00B244C4" w:rsidP="003A2BB5">
      <w:pPr>
        <w:jc w:val="both"/>
        <w:outlineLvl w:val="0"/>
        <w:rPr>
          <w:rStyle w:val="lev"/>
          <w:rFonts w:ascii="Frutiger 55" w:hAnsi="Frutiger 55" w:cs="Arial"/>
          <w:b w:val="0"/>
          <w:sz w:val="20"/>
          <w:szCs w:val="20"/>
        </w:rPr>
      </w:pPr>
      <w:r w:rsidRPr="00806C14">
        <w:rPr>
          <w:rStyle w:val="lev"/>
          <w:rFonts w:ascii="Frutiger 55" w:hAnsi="Frutiger 55" w:cs="Arial"/>
          <w:sz w:val="20"/>
          <w:szCs w:val="20"/>
        </w:rPr>
        <w:t>[Uniquement en cas de marché anticipé avec clause suspensive</w:t>
      </w:r>
    </w:p>
    <w:p w14:paraId="7C8FA4DF" w14:textId="77777777" w:rsidR="00B244C4" w:rsidRPr="00806C14" w:rsidRDefault="00B244C4" w:rsidP="003A2BB5">
      <w:pPr>
        <w:jc w:val="both"/>
        <w:outlineLvl w:val="0"/>
        <w:rPr>
          <w:rStyle w:val="lev"/>
          <w:rFonts w:ascii="Frutiger 55" w:hAnsi="Frutiger 55" w:cs="Arial"/>
          <w:b w:val="0"/>
          <w:sz w:val="20"/>
          <w:szCs w:val="20"/>
        </w:rPr>
      </w:pPr>
      <w:r w:rsidRPr="00806C14">
        <w:rPr>
          <w:rStyle w:val="lev"/>
          <w:rFonts w:ascii="Frutiger 55" w:hAnsi="Frutiger 55" w:cs="Arial"/>
          <w:sz w:val="20"/>
          <w:szCs w:val="20"/>
        </w:rPr>
        <w:t xml:space="preserve">Il convient de noter que l'attribution du marché est subordonnée à </w:t>
      </w:r>
      <w:r w:rsidRPr="00806C14">
        <w:rPr>
          <w:rFonts w:ascii="Frutiger 55" w:hAnsi="Frutiger 55" w:cs="Arial"/>
          <w:sz w:val="20"/>
          <w:szCs w:val="20"/>
          <w:lang w:eastAsia="fr-FR"/>
        </w:rPr>
        <w:t xml:space="preserve">signature </w:t>
      </w:r>
      <w:r w:rsidRPr="00806C14">
        <w:rPr>
          <w:rFonts w:ascii="Frutiger 55" w:hAnsi="Frutiger 55" w:cs="Arial"/>
          <w:color w:val="000000"/>
          <w:sz w:val="20"/>
          <w:szCs w:val="20"/>
          <w:lang w:eastAsia="fr-FR"/>
        </w:rPr>
        <w:t>d’un Accord ou d’un Contrat de Prêt entre la BOAD et l’autorité contractante</w:t>
      </w:r>
      <w:r w:rsidRPr="00806C14">
        <w:rPr>
          <w:rFonts w:ascii="Frutiger 55" w:hAnsi="Frutiger 55" w:cs="Arial"/>
          <w:sz w:val="20"/>
          <w:szCs w:val="20"/>
          <w:lang w:eastAsia="fr-FR"/>
        </w:rPr>
        <w:t>.</w:t>
      </w:r>
    </w:p>
    <w:p w14:paraId="2DB502E3" w14:textId="77777777" w:rsidR="00B244C4" w:rsidRPr="00806C14" w:rsidRDefault="00B244C4" w:rsidP="003A2BB5">
      <w:pPr>
        <w:jc w:val="both"/>
        <w:outlineLvl w:val="0"/>
        <w:rPr>
          <w:rStyle w:val="lev"/>
          <w:rFonts w:ascii="Frutiger 55" w:hAnsi="Frutiger 55" w:cs="Arial"/>
          <w:b w:val="0"/>
          <w:sz w:val="20"/>
          <w:szCs w:val="20"/>
          <w:lang w:val="fr-BE"/>
        </w:rPr>
      </w:pPr>
      <w:r w:rsidRPr="00806C14">
        <w:rPr>
          <w:rStyle w:val="lev"/>
          <w:rFonts w:ascii="Frutiger 55" w:hAnsi="Frutiger 55" w:cs="Arial"/>
          <w:sz w:val="20"/>
          <w:szCs w:val="20"/>
        </w:rPr>
        <w:t>Cette condition n'a pas d'incidence sur les éléments de la procédure d'appel d'offres (tel sera le cas, par exemple, si le budget initialement prévu est différent, ou si le calendrier de mise en œuvre, sa nature ou ses conditions sont modifiés). Si cette condition n'est pas remplie, l’autorité contractante peut, soit renoncer au marché, soit annuler la procédure d'attribution, sans que les candidats ou les</w:t>
      </w:r>
      <w:r w:rsidRPr="00806C14">
        <w:rPr>
          <w:rStyle w:val="lev"/>
          <w:rFonts w:ascii="Frutiger 55" w:hAnsi="Frutiger 55" w:cs="Arial"/>
          <w:sz w:val="20"/>
          <w:szCs w:val="20"/>
          <w:lang w:val="fr-BE"/>
        </w:rPr>
        <w:t xml:space="preserve"> soumissionnaires puissent prétendre à une quelconque indemnisation.]</w:t>
      </w:r>
    </w:p>
    <w:p w14:paraId="12035C26" w14:textId="3BD9FD4F" w:rsidR="00390242" w:rsidRPr="00285DEF" w:rsidRDefault="00B244C4" w:rsidP="003A2BB5">
      <w:pPr>
        <w:pStyle w:val="Titre1"/>
        <w:spacing w:before="0" w:after="100" w:afterAutospacing="1"/>
        <w:jc w:val="both"/>
        <w:rPr>
          <w:rFonts w:ascii="Frutiger 55" w:hAnsi="Frutiger 55"/>
          <w:b/>
          <w:sz w:val="20"/>
          <w:szCs w:val="20"/>
        </w:rPr>
      </w:pPr>
      <w:r w:rsidRPr="00806C14">
        <w:rPr>
          <w:rStyle w:val="lev"/>
          <w:rFonts w:ascii="Frutiger 55" w:hAnsi="Frutiger 55"/>
          <w:sz w:val="20"/>
          <w:szCs w:val="20"/>
        </w:rPr>
        <w:t>DESCRIPTION DU PROJET</w:t>
      </w:r>
    </w:p>
    <w:p w14:paraId="3209899C" w14:textId="77777777" w:rsidR="00B244C4" w:rsidRPr="00806C14" w:rsidRDefault="00B244C4" w:rsidP="003A2BB5">
      <w:pPr>
        <w:spacing w:after="100" w:afterAutospacing="1"/>
        <w:jc w:val="both"/>
        <w:rPr>
          <w:rStyle w:val="lev"/>
          <w:rFonts w:ascii="Frutiger 55" w:hAnsi="Frutiger 55" w:cs="Arial"/>
          <w:sz w:val="20"/>
          <w:szCs w:val="20"/>
        </w:rPr>
      </w:pPr>
      <w:r w:rsidRPr="00806C14">
        <w:rPr>
          <w:rStyle w:val="lev"/>
          <w:rFonts w:ascii="Frutiger 55" w:hAnsi="Frutiger 55" w:cs="Arial"/>
          <w:sz w:val="20"/>
          <w:szCs w:val="20"/>
        </w:rPr>
        <w:t>1. Type de marché</w:t>
      </w:r>
    </w:p>
    <w:p w14:paraId="32F104C2" w14:textId="77777777" w:rsidR="00B244C4" w:rsidRPr="00806C14" w:rsidRDefault="00B244C4" w:rsidP="003A2BB5">
      <w:pPr>
        <w:spacing w:after="100" w:afterAutospacing="1"/>
        <w:jc w:val="both"/>
        <w:rPr>
          <w:rFonts w:ascii="Frutiger 55" w:hAnsi="Frutiger 55"/>
          <w:sz w:val="20"/>
          <w:szCs w:val="20"/>
        </w:rPr>
      </w:pPr>
    </w:p>
    <w:p w14:paraId="63504D35" w14:textId="4FD36FCD" w:rsidR="00B244C4" w:rsidRPr="00806C14" w:rsidRDefault="00093AA6" w:rsidP="003A2BB5">
      <w:pPr>
        <w:pStyle w:val="Blockquote"/>
        <w:spacing w:before="0" w:after="0"/>
        <w:ind w:left="0" w:right="0"/>
        <w:jc w:val="both"/>
        <w:rPr>
          <w:rStyle w:val="Accentuation"/>
          <w:rFonts w:ascii="Frutiger 55" w:hAnsi="Frutiger 55" w:cs="Arial"/>
          <w:i w:val="0"/>
          <w:iCs/>
          <w:sz w:val="20"/>
          <w:lang w:val="fr-FR"/>
        </w:rPr>
      </w:pPr>
      <w:r w:rsidRPr="00806C14">
        <w:rPr>
          <w:rStyle w:val="Accentuation"/>
          <w:rFonts w:ascii="Frutiger 55" w:hAnsi="Frutiger 55" w:cs="Arial"/>
          <w:i w:val="0"/>
          <w:iCs/>
          <w:sz w:val="20"/>
          <w:lang w:val="fr-FR"/>
        </w:rPr>
        <w:t xml:space="preserve">Marché </w:t>
      </w:r>
      <w:r w:rsidR="00B4026F" w:rsidRPr="00806C14">
        <w:rPr>
          <w:rStyle w:val="Accentuation"/>
          <w:rFonts w:ascii="Frutiger 55" w:hAnsi="Frutiger 55" w:cs="Arial"/>
          <w:i w:val="0"/>
          <w:iCs/>
          <w:sz w:val="20"/>
          <w:lang w:val="fr-FR"/>
        </w:rPr>
        <w:t>à prix unitaires</w:t>
      </w:r>
    </w:p>
    <w:p w14:paraId="1AAED614" w14:textId="77777777" w:rsidR="00B244C4" w:rsidRPr="00806C14" w:rsidRDefault="00B244C4" w:rsidP="003A2BB5">
      <w:pPr>
        <w:spacing w:after="0"/>
        <w:jc w:val="both"/>
        <w:rPr>
          <w:rFonts w:ascii="Frutiger 55" w:hAnsi="Frutiger 55"/>
          <w:sz w:val="20"/>
          <w:szCs w:val="20"/>
        </w:rPr>
      </w:pPr>
    </w:p>
    <w:p w14:paraId="40577F5A" w14:textId="77777777" w:rsidR="00B244C4" w:rsidRPr="00806C14" w:rsidRDefault="00B244C4" w:rsidP="003A2BB5">
      <w:pPr>
        <w:spacing w:after="0"/>
        <w:jc w:val="both"/>
        <w:rPr>
          <w:rStyle w:val="lev"/>
          <w:rFonts w:ascii="Frutiger 55" w:hAnsi="Frutiger 55" w:cs="Arial"/>
          <w:sz w:val="20"/>
          <w:szCs w:val="20"/>
        </w:rPr>
      </w:pPr>
      <w:r w:rsidRPr="00806C14">
        <w:rPr>
          <w:rStyle w:val="lev"/>
          <w:rFonts w:ascii="Frutiger 55" w:hAnsi="Frutiger 55" w:cs="Arial"/>
          <w:sz w:val="20"/>
          <w:szCs w:val="20"/>
        </w:rPr>
        <w:t>2. Description du marché</w:t>
      </w:r>
    </w:p>
    <w:p w14:paraId="77BD8179" w14:textId="77777777" w:rsidR="00B244C4" w:rsidRPr="00806C14" w:rsidRDefault="00B244C4" w:rsidP="003A2BB5">
      <w:pPr>
        <w:pStyle w:val="Blockquote"/>
        <w:spacing w:before="0" w:after="0"/>
        <w:ind w:left="0" w:right="0"/>
        <w:jc w:val="both"/>
        <w:rPr>
          <w:rFonts w:ascii="Frutiger 55" w:hAnsi="Frutiger 55"/>
          <w:sz w:val="20"/>
        </w:rPr>
      </w:pPr>
    </w:p>
    <w:p w14:paraId="3C1D00BC" w14:textId="77777777" w:rsidR="00B244C4" w:rsidRPr="00806C14" w:rsidRDefault="00B244C4" w:rsidP="003A2BB5">
      <w:pPr>
        <w:pStyle w:val="Blockquote"/>
        <w:spacing w:before="0" w:after="0"/>
        <w:ind w:left="0" w:right="0"/>
        <w:jc w:val="both"/>
        <w:rPr>
          <w:rStyle w:val="Accentuation"/>
          <w:rFonts w:ascii="Frutiger 55" w:hAnsi="Frutiger 55" w:cs="Arial"/>
          <w:i w:val="0"/>
          <w:iCs/>
          <w:sz w:val="20"/>
          <w:lang w:val="fr-FR"/>
        </w:rPr>
      </w:pPr>
      <w:r w:rsidRPr="00806C14">
        <w:rPr>
          <w:rStyle w:val="Accentuation"/>
          <w:rFonts w:ascii="Frutiger 55" w:hAnsi="Frutiger 55" w:cs="Arial"/>
          <w:iCs/>
          <w:sz w:val="20"/>
          <w:lang w:val="fr-FR"/>
        </w:rPr>
        <w:t>&lt;</w:t>
      </w:r>
      <w:r w:rsidRPr="00806C14">
        <w:rPr>
          <w:rStyle w:val="Accentuation"/>
          <w:rFonts w:ascii="Frutiger 55" w:hAnsi="Frutiger 55" w:cs="Arial"/>
          <w:b/>
          <w:iCs/>
          <w:sz w:val="20"/>
          <w:lang w:val="fr-FR"/>
        </w:rPr>
        <w:t>Quelques lignes</w:t>
      </w:r>
      <w:r w:rsidRPr="00806C14">
        <w:rPr>
          <w:rStyle w:val="Accentuation"/>
          <w:rFonts w:ascii="Frutiger 55" w:hAnsi="Frutiger 55" w:cs="Arial"/>
          <w:iCs/>
          <w:sz w:val="20"/>
          <w:lang w:val="fr-FR"/>
        </w:rPr>
        <w:t xml:space="preserve"> &gt;</w:t>
      </w:r>
    </w:p>
    <w:p w14:paraId="3FB1F6DA" w14:textId="77777777" w:rsidR="00B244C4" w:rsidRPr="00806C14" w:rsidRDefault="00B244C4" w:rsidP="003A2BB5">
      <w:pPr>
        <w:pStyle w:val="Blockquote"/>
        <w:spacing w:before="0" w:after="0"/>
        <w:ind w:left="0" w:right="0"/>
        <w:jc w:val="both"/>
        <w:rPr>
          <w:rFonts w:ascii="Frutiger 55" w:hAnsi="Frutiger 55"/>
          <w:sz w:val="20"/>
        </w:rPr>
      </w:pPr>
    </w:p>
    <w:p w14:paraId="2957D8C5" w14:textId="77777777" w:rsidR="00B244C4" w:rsidRPr="00806C14" w:rsidRDefault="00B244C4" w:rsidP="003A2BB5">
      <w:pPr>
        <w:pStyle w:val="Blockquote"/>
        <w:spacing w:before="0" w:after="0"/>
        <w:ind w:left="0" w:right="0"/>
        <w:jc w:val="both"/>
        <w:rPr>
          <w:rStyle w:val="lev"/>
          <w:rFonts w:ascii="Frutiger 55" w:hAnsi="Frutiger 55" w:cs="Arial"/>
          <w:sz w:val="20"/>
          <w:lang w:val="fr-FR"/>
        </w:rPr>
      </w:pPr>
      <w:r w:rsidRPr="00806C14">
        <w:rPr>
          <w:rStyle w:val="lev"/>
          <w:rFonts w:ascii="Frutiger 55" w:hAnsi="Frutiger 55" w:cs="Arial"/>
          <w:sz w:val="20"/>
          <w:lang w:val="fr-FR"/>
        </w:rPr>
        <w:t xml:space="preserve">3. Nombre et intitulé des lots </w:t>
      </w:r>
    </w:p>
    <w:p w14:paraId="2A23D3A9" w14:textId="77777777" w:rsidR="00B244C4" w:rsidRPr="00806C14" w:rsidRDefault="00B244C4" w:rsidP="003A2BB5">
      <w:pPr>
        <w:pStyle w:val="Blockquote"/>
        <w:spacing w:before="0" w:after="0"/>
        <w:ind w:left="0" w:right="0"/>
        <w:jc w:val="both"/>
        <w:rPr>
          <w:rFonts w:ascii="Frutiger 55" w:hAnsi="Frutiger 55"/>
          <w:sz w:val="20"/>
        </w:rPr>
      </w:pPr>
    </w:p>
    <w:p w14:paraId="3B7BC8EC" w14:textId="77777777" w:rsidR="00B244C4" w:rsidRPr="00806C14" w:rsidRDefault="00B244C4" w:rsidP="003A2BB5">
      <w:pPr>
        <w:pStyle w:val="Blockquote"/>
        <w:spacing w:before="0" w:after="0"/>
        <w:ind w:left="0" w:right="0"/>
        <w:jc w:val="both"/>
        <w:rPr>
          <w:rStyle w:val="Accentuation"/>
          <w:rFonts w:ascii="Frutiger 55" w:hAnsi="Frutiger 55" w:cs="Arial"/>
          <w:sz w:val="20"/>
          <w:lang w:val="fr-FR"/>
        </w:rPr>
      </w:pPr>
      <w:r w:rsidRPr="00806C14">
        <w:rPr>
          <w:rStyle w:val="Accentuation"/>
          <w:rFonts w:ascii="Frutiger 55" w:hAnsi="Frutiger 55" w:cs="Arial"/>
          <w:sz w:val="20"/>
          <w:lang w:val="fr-FR"/>
        </w:rPr>
        <w:t xml:space="preserve">&lt; </w:t>
      </w:r>
      <w:r w:rsidRPr="00806C14">
        <w:rPr>
          <w:rStyle w:val="Accentuation"/>
          <w:rFonts w:ascii="Frutiger 55" w:hAnsi="Frutiger 55" w:cs="Arial"/>
          <w:b/>
          <w:sz w:val="20"/>
          <w:lang w:val="fr-FR"/>
        </w:rPr>
        <w:t>Le cas échéant</w:t>
      </w:r>
      <w:r w:rsidRPr="00806C14">
        <w:rPr>
          <w:rStyle w:val="Accentuation"/>
          <w:rFonts w:ascii="Frutiger 55" w:hAnsi="Frutiger 55" w:cs="Arial"/>
          <w:sz w:val="20"/>
          <w:lang w:val="fr-FR"/>
        </w:rPr>
        <w:t xml:space="preserve"> &gt;</w:t>
      </w:r>
    </w:p>
    <w:p w14:paraId="16D7C700" w14:textId="77777777" w:rsidR="00B244C4" w:rsidRPr="00806C14" w:rsidRDefault="00B244C4" w:rsidP="003A2BB5">
      <w:pPr>
        <w:spacing w:after="0"/>
        <w:jc w:val="both"/>
        <w:rPr>
          <w:rFonts w:ascii="Frutiger 55" w:hAnsi="Frutiger 55"/>
          <w:sz w:val="20"/>
          <w:szCs w:val="20"/>
        </w:rPr>
      </w:pPr>
    </w:p>
    <w:p w14:paraId="6EFA067E" w14:textId="77777777" w:rsidR="00B244C4" w:rsidRPr="00806C14" w:rsidRDefault="00B244C4" w:rsidP="003A2BB5">
      <w:pPr>
        <w:spacing w:after="0"/>
        <w:jc w:val="both"/>
        <w:rPr>
          <w:rStyle w:val="lev"/>
          <w:rFonts w:ascii="Frutiger 55" w:hAnsi="Frutiger 55" w:cs="Arial"/>
          <w:sz w:val="20"/>
          <w:szCs w:val="20"/>
        </w:rPr>
      </w:pPr>
      <w:r w:rsidRPr="00806C14">
        <w:rPr>
          <w:rStyle w:val="lev"/>
          <w:rFonts w:ascii="Frutiger 55" w:hAnsi="Frutiger 55" w:cs="Arial"/>
          <w:sz w:val="20"/>
          <w:szCs w:val="20"/>
        </w:rPr>
        <w:t xml:space="preserve">4. Budget maximal </w:t>
      </w:r>
    </w:p>
    <w:p w14:paraId="08D7F228" w14:textId="77777777" w:rsidR="00B244C4" w:rsidRPr="00806C14" w:rsidRDefault="00B244C4" w:rsidP="003A2BB5">
      <w:pPr>
        <w:pStyle w:val="Blockquote"/>
        <w:spacing w:before="0" w:after="0"/>
        <w:ind w:left="0" w:right="0"/>
        <w:jc w:val="both"/>
        <w:rPr>
          <w:rFonts w:ascii="Frutiger 55" w:hAnsi="Frutiger 55"/>
          <w:sz w:val="20"/>
        </w:rPr>
      </w:pPr>
    </w:p>
    <w:p w14:paraId="2754E98D" w14:textId="1CA7B29F" w:rsidR="00B244C4" w:rsidRPr="00806C14" w:rsidRDefault="00B244C4" w:rsidP="003A2BB5">
      <w:pPr>
        <w:pStyle w:val="Blockquote"/>
        <w:spacing w:before="0" w:after="0"/>
        <w:ind w:left="0" w:right="0"/>
        <w:jc w:val="both"/>
        <w:rPr>
          <w:rStyle w:val="lev"/>
          <w:rFonts w:ascii="Frutiger 55" w:hAnsi="Frutiger 55" w:cs="Arial"/>
          <w:b w:val="0"/>
          <w:sz w:val="20"/>
          <w:lang w:val="fr-FR"/>
        </w:rPr>
      </w:pPr>
      <w:r w:rsidRPr="00806C14">
        <w:rPr>
          <w:rStyle w:val="Accentuation"/>
          <w:rFonts w:ascii="Frutiger 55" w:hAnsi="Frutiger 55" w:cs="Arial"/>
          <w:sz w:val="20"/>
          <w:lang w:val="fr-FR"/>
        </w:rPr>
        <w:t>&lt;</w:t>
      </w:r>
      <w:r w:rsidRPr="00806C14">
        <w:rPr>
          <w:rStyle w:val="Accentuation"/>
          <w:rFonts w:ascii="Frutiger 55" w:hAnsi="Frutiger 55" w:cs="Arial"/>
          <w:b/>
          <w:sz w:val="20"/>
          <w:lang w:val="fr-FR"/>
        </w:rPr>
        <w:t xml:space="preserve">Montant </w:t>
      </w:r>
      <w:r w:rsidRPr="00806C14">
        <w:rPr>
          <w:rFonts w:ascii="Frutiger 55" w:hAnsi="Frutiger 55" w:cs="Arial"/>
          <w:b/>
          <w:sz w:val="20"/>
          <w:lang w:val="fr-FR"/>
        </w:rPr>
        <w:t>FCFA</w:t>
      </w:r>
      <w:r w:rsidRPr="00806C14">
        <w:rPr>
          <w:rStyle w:val="Accentuation"/>
          <w:rFonts w:ascii="Frutiger 55" w:hAnsi="Frutiger 55" w:cs="Arial"/>
          <w:sz w:val="20"/>
          <w:lang w:val="fr-FR"/>
        </w:rPr>
        <w:t xml:space="preserve"> &gt;</w:t>
      </w:r>
      <w:r w:rsidRPr="00806C14">
        <w:rPr>
          <w:rFonts w:ascii="Frutiger 55" w:hAnsi="Frutiger 55" w:cs="Arial"/>
          <w:sz w:val="20"/>
          <w:lang w:val="fr-FR"/>
        </w:rPr>
        <w:t xml:space="preserve"> </w:t>
      </w:r>
    </w:p>
    <w:p w14:paraId="68A46B24" w14:textId="5C83A5E8" w:rsidR="00B244C4" w:rsidRPr="00806C14" w:rsidRDefault="00B244C4" w:rsidP="003A2BB5">
      <w:pPr>
        <w:pStyle w:val="Titre2"/>
        <w:spacing w:after="100" w:afterAutospacing="1"/>
        <w:jc w:val="both"/>
        <w:rPr>
          <w:rFonts w:ascii="Frutiger 55" w:hAnsi="Frutiger 55"/>
          <w:b w:val="0"/>
          <w:sz w:val="20"/>
        </w:rPr>
      </w:pPr>
      <w:r w:rsidRPr="00806C14">
        <w:rPr>
          <w:rStyle w:val="lev"/>
          <w:rFonts w:ascii="Frutiger 55" w:hAnsi="Frutiger 55"/>
          <w:sz w:val="20"/>
        </w:rPr>
        <w:t>CONDITIONS DE PARTICIPATION</w:t>
      </w:r>
    </w:p>
    <w:p w14:paraId="08F2FCD6" w14:textId="41809710"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5. Éligibilité</w:t>
      </w:r>
    </w:p>
    <w:p w14:paraId="733054CF" w14:textId="792B56AD" w:rsidR="00965278" w:rsidRPr="00806C14" w:rsidRDefault="00B244C4" w:rsidP="003A2BB5">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ind w:hanging="9"/>
        <w:jc w:val="both"/>
        <w:rPr>
          <w:rFonts w:ascii="Frutiger 55" w:hAnsi="Frutiger 55"/>
          <w:b w:val="0"/>
          <w:bCs/>
          <w:i/>
          <w:sz w:val="20"/>
        </w:rPr>
      </w:pPr>
      <w:r w:rsidRPr="00806C14">
        <w:rPr>
          <w:rFonts w:ascii="Frutiger 55" w:hAnsi="Frutiger 55" w:cs="Tahoma"/>
          <w:b w:val="0"/>
          <w:bCs/>
          <w:sz w:val="20"/>
        </w:rPr>
        <w:t>La participation au marché est ouverte uniquement aux personnes morales (participant soit individuellement, soit dans un groupement - consortium – de soumissionnaires) identifiées par l’Autorité contractante</w:t>
      </w:r>
      <w:r w:rsidR="00965278" w:rsidRPr="00806C14">
        <w:rPr>
          <w:rFonts w:ascii="Frutiger 55" w:hAnsi="Frutiger 55"/>
          <w:b w:val="0"/>
          <w:bCs/>
          <w:i/>
          <w:sz w:val="20"/>
        </w:rPr>
        <w:t xml:space="preserve"> </w:t>
      </w:r>
      <w:r w:rsidR="00965278" w:rsidRPr="00806C14">
        <w:rPr>
          <w:rFonts w:ascii="Frutiger 55" w:hAnsi="Frutiger 55"/>
          <w:b w:val="0"/>
          <w:bCs/>
          <w:iCs/>
          <w:sz w:val="20"/>
        </w:rPr>
        <w:t>et figurant sur la liste ci-dessous</w:t>
      </w:r>
      <w:r w:rsidR="00965278" w:rsidRPr="00806C14">
        <w:rPr>
          <w:rFonts w:ascii="Frutiger 55" w:hAnsi="Frutiger 55"/>
          <w:b w:val="0"/>
          <w:bCs/>
          <w:i/>
          <w:sz w:val="20"/>
        </w:rPr>
        <w:t> </w:t>
      </w:r>
      <w:r w:rsidR="00965278" w:rsidRPr="00806C14">
        <w:rPr>
          <w:rFonts w:ascii="Frutiger 55" w:hAnsi="Frutiger 55"/>
          <w:b w:val="0"/>
          <w:bCs/>
          <w:iCs/>
          <w:sz w:val="20"/>
        </w:rPr>
        <w:t>:</w:t>
      </w:r>
    </w:p>
    <w:tbl>
      <w:tblPr>
        <w:tblStyle w:val="Grilledutableau"/>
        <w:tblW w:w="0" w:type="auto"/>
        <w:tblLook w:val="04A0" w:firstRow="1" w:lastRow="0" w:firstColumn="1" w:lastColumn="0" w:noHBand="0" w:noVBand="1"/>
      </w:tblPr>
      <w:tblGrid>
        <w:gridCol w:w="2267"/>
        <w:gridCol w:w="2548"/>
        <w:gridCol w:w="1986"/>
        <w:gridCol w:w="2267"/>
      </w:tblGrid>
      <w:tr w:rsidR="00782B46" w:rsidRPr="00806C14" w14:paraId="7C93B9C1" w14:textId="77777777" w:rsidTr="00550AA8">
        <w:tc>
          <w:tcPr>
            <w:tcW w:w="2267" w:type="dxa"/>
          </w:tcPr>
          <w:p w14:paraId="3D06B33F" w14:textId="533A405C"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center"/>
              <w:outlineLvl w:val="1"/>
              <w:rPr>
                <w:rFonts w:ascii="Frutiger 55" w:hAnsi="Frutiger 55"/>
                <w:iCs/>
                <w:sz w:val="20"/>
              </w:rPr>
            </w:pPr>
            <w:r w:rsidRPr="00806C14">
              <w:rPr>
                <w:rFonts w:ascii="Frutiger 55" w:hAnsi="Frutiger 55"/>
                <w:iCs/>
                <w:sz w:val="20"/>
              </w:rPr>
              <w:t>Candidat</w:t>
            </w:r>
          </w:p>
        </w:tc>
        <w:tc>
          <w:tcPr>
            <w:tcW w:w="2548" w:type="dxa"/>
          </w:tcPr>
          <w:p w14:paraId="01AD9F15" w14:textId="77777777" w:rsidR="00550AA8"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center"/>
              <w:outlineLvl w:val="1"/>
              <w:rPr>
                <w:rFonts w:ascii="Frutiger 55" w:hAnsi="Frutiger 55"/>
                <w:iCs/>
                <w:sz w:val="20"/>
              </w:rPr>
            </w:pPr>
            <w:r w:rsidRPr="00806C14">
              <w:rPr>
                <w:rFonts w:ascii="Frutiger 55" w:hAnsi="Frutiger 55"/>
                <w:iCs/>
                <w:sz w:val="20"/>
              </w:rPr>
              <w:t xml:space="preserve">Chef de file </w:t>
            </w:r>
          </w:p>
          <w:p w14:paraId="179C3A33" w14:textId="12C098AB"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outlineLvl w:val="1"/>
              <w:rPr>
                <w:rFonts w:ascii="Frutiger 55" w:hAnsi="Frutiger 55"/>
                <w:iCs/>
                <w:sz w:val="20"/>
              </w:rPr>
            </w:pPr>
            <w:r w:rsidRPr="00806C14">
              <w:rPr>
                <w:rFonts w:ascii="Frutiger 55" w:hAnsi="Frutiger 55"/>
                <w:iCs/>
                <w:sz w:val="20"/>
              </w:rPr>
              <w:t>(</w:t>
            </w:r>
            <w:proofErr w:type="gramStart"/>
            <w:r w:rsidRPr="00806C14">
              <w:rPr>
                <w:rFonts w:ascii="Frutiger 55" w:hAnsi="Frutiger 55"/>
                <w:iCs/>
                <w:sz w:val="20"/>
              </w:rPr>
              <w:t>en</w:t>
            </w:r>
            <w:proofErr w:type="gramEnd"/>
            <w:r w:rsidRPr="00806C14">
              <w:rPr>
                <w:rFonts w:ascii="Frutiger 55" w:hAnsi="Frutiger 55"/>
                <w:iCs/>
                <w:sz w:val="20"/>
              </w:rPr>
              <w:t xml:space="preserve"> cas de groupement)</w:t>
            </w:r>
          </w:p>
          <w:p w14:paraId="45173A9B" w14:textId="498BB739"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center"/>
              <w:outlineLvl w:val="1"/>
              <w:rPr>
                <w:rFonts w:ascii="Frutiger 55" w:hAnsi="Frutiger 55"/>
                <w:iCs/>
                <w:sz w:val="20"/>
              </w:rPr>
            </w:pPr>
          </w:p>
        </w:tc>
        <w:tc>
          <w:tcPr>
            <w:tcW w:w="1986" w:type="dxa"/>
          </w:tcPr>
          <w:p w14:paraId="2730282C" w14:textId="4C7F6DD9" w:rsidR="00782B46" w:rsidRPr="00806C14" w:rsidRDefault="00782B46" w:rsidP="00390242">
            <w:pPr>
              <w:spacing w:after="100" w:afterAutospacing="1"/>
              <w:jc w:val="center"/>
              <w:rPr>
                <w:rFonts w:ascii="Frutiger 55" w:hAnsi="Frutiger 55"/>
                <w:b/>
                <w:bCs/>
                <w:sz w:val="20"/>
                <w:szCs w:val="20"/>
                <w:lang w:eastAsia="fr-FR"/>
              </w:rPr>
            </w:pPr>
            <w:r w:rsidRPr="00806C14">
              <w:rPr>
                <w:rFonts w:ascii="Frutiger 55" w:hAnsi="Frutiger 55"/>
                <w:b/>
                <w:bCs/>
                <w:iCs/>
                <w:sz w:val="20"/>
                <w:szCs w:val="20"/>
              </w:rPr>
              <w:t>Pays*</w:t>
            </w:r>
          </w:p>
        </w:tc>
        <w:tc>
          <w:tcPr>
            <w:tcW w:w="2267" w:type="dxa"/>
          </w:tcPr>
          <w:p w14:paraId="59334CBC" w14:textId="77777777" w:rsidR="00550AA8"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center"/>
              <w:outlineLvl w:val="1"/>
              <w:rPr>
                <w:rFonts w:ascii="Frutiger 55" w:hAnsi="Frutiger 55"/>
                <w:iCs/>
                <w:sz w:val="20"/>
              </w:rPr>
            </w:pPr>
            <w:r w:rsidRPr="00806C14">
              <w:rPr>
                <w:rFonts w:ascii="Frutiger 55" w:hAnsi="Frutiger 55"/>
                <w:iCs/>
                <w:sz w:val="20"/>
              </w:rPr>
              <w:t xml:space="preserve">Adresse complète, </w:t>
            </w:r>
          </w:p>
          <w:p w14:paraId="7D81EDFB" w14:textId="1B95B451"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center"/>
              <w:outlineLvl w:val="1"/>
              <w:rPr>
                <w:rFonts w:ascii="Frutiger 55" w:hAnsi="Frutiger 55"/>
                <w:iCs/>
                <w:sz w:val="20"/>
              </w:rPr>
            </w:pPr>
            <w:proofErr w:type="gramStart"/>
            <w:r w:rsidRPr="00806C14">
              <w:rPr>
                <w:rFonts w:ascii="Frutiger 55" w:hAnsi="Frutiger 55"/>
                <w:iCs/>
                <w:sz w:val="20"/>
              </w:rPr>
              <w:t>y</w:t>
            </w:r>
            <w:proofErr w:type="gramEnd"/>
            <w:r w:rsidRPr="00806C14">
              <w:rPr>
                <w:rFonts w:ascii="Frutiger 55" w:hAnsi="Frutiger 55"/>
                <w:iCs/>
                <w:sz w:val="20"/>
              </w:rPr>
              <w:t xml:space="preserve"> compris le courriel</w:t>
            </w:r>
          </w:p>
        </w:tc>
      </w:tr>
      <w:tr w:rsidR="00782B46" w:rsidRPr="00806C14" w14:paraId="039C95A7" w14:textId="77777777" w:rsidTr="00550AA8">
        <w:tc>
          <w:tcPr>
            <w:tcW w:w="2267" w:type="dxa"/>
          </w:tcPr>
          <w:p w14:paraId="4A4A1FD1"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2548" w:type="dxa"/>
          </w:tcPr>
          <w:p w14:paraId="18B374C3"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1986" w:type="dxa"/>
          </w:tcPr>
          <w:p w14:paraId="37931C88"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2267" w:type="dxa"/>
          </w:tcPr>
          <w:p w14:paraId="21BA5005"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r>
      <w:tr w:rsidR="00782B46" w:rsidRPr="00806C14" w14:paraId="37849D84" w14:textId="77777777" w:rsidTr="00550AA8">
        <w:tc>
          <w:tcPr>
            <w:tcW w:w="2267" w:type="dxa"/>
          </w:tcPr>
          <w:p w14:paraId="2925E63C"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2548" w:type="dxa"/>
          </w:tcPr>
          <w:p w14:paraId="2DFE58F9"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1986" w:type="dxa"/>
          </w:tcPr>
          <w:p w14:paraId="11A825BF"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2267" w:type="dxa"/>
          </w:tcPr>
          <w:p w14:paraId="7ABCC954"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r>
      <w:tr w:rsidR="00782B46" w:rsidRPr="00806C14" w14:paraId="61520F1F" w14:textId="77777777" w:rsidTr="00550AA8">
        <w:tc>
          <w:tcPr>
            <w:tcW w:w="2267" w:type="dxa"/>
          </w:tcPr>
          <w:p w14:paraId="759BB07C"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2548" w:type="dxa"/>
          </w:tcPr>
          <w:p w14:paraId="70CE7596"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1986" w:type="dxa"/>
          </w:tcPr>
          <w:p w14:paraId="3B81F51A"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c>
          <w:tcPr>
            <w:tcW w:w="2267" w:type="dxa"/>
          </w:tcPr>
          <w:p w14:paraId="03A4B8CC" w14:textId="77777777" w:rsidR="00782B46" w:rsidRPr="00806C14" w:rsidRDefault="00782B46" w:rsidP="00390242">
            <w:pPr>
              <w:pStyle w:val="Titre2"/>
              <w:keepNext w:val="0"/>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outlineLvl w:val="1"/>
              <w:rPr>
                <w:rFonts w:ascii="Frutiger 55" w:hAnsi="Frutiger 55"/>
                <w:b w:val="0"/>
                <w:bCs/>
                <w:iCs/>
                <w:sz w:val="20"/>
              </w:rPr>
            </w:pPr>
          </w:p>
        </w:tc>
      </w:tr>
    </w:tbl>
    <w:p w14:paraId="0747CD1E" w14:textId="77777777" w:rsidR="00390242" w:rsidRPr="00806C14" w:rsidRDefault="00390242" w:rsidP="00285DEF">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rPr>
          <w:rFonts w:ascii="Frutiger 55" w:hAnsi="Frutiger 55"/>
          <w:b w:val="0"/>
          <w:bCs/>
          <w:iCs/>
          <w:sz w:val="20"/>
        </w:rPr>
      </w:pPr>
    </w:p>
    <w:p w14:paraId="45BFED0B" w14:textId="6894A228" w:rsidR="00782B46" w:rsidRPr="00806C14" w:rsidRDefault="00782B46" w:rsidP="003A2BB5">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jc w:val="both"/>
        <w:rPr>
          <w:rFonts w:ascii="Frutiger 55" w:hAnsi="Frutiger 55"/>
          <w:b w:val="0"/>
          <w:bCs/>
          <w:iCs/>
          <w:sz w:val="20"/>
        </w:rPr>
      </w:pPr>
      <w:r w:rsidRPr="00806C14">
        <w:rPr>
          <w:rFonts w:ascii="Frutiger 55" w:hAnsi="Frutiger 55"/>
          <w:b w:val="0"/>
          <w:bCs/>
          <w:iCs/>
          <w:sz w:val="20"/>
        </w:rPr>
        <w:lastRenderedPageBreak/>
        <w:t>(*) En cas de groupement, indiquer le pays du chef de file en premier, suivi de celui des autres membres du groupement dans l’ordre de citation</w:t>
      </w:r>
    </w:p>
    <w:p w14:paraId="108CCA72" w14:textId="01C3DB84" w:rsidR="00B244C4" w:rsidRPr="00806C14" w:rsidRDefault="00965278" w:rsidP="003A2BB5">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ind w:hanging="9"/>
        <w:jc w:val="both"/>
        <w:rPr>
          <w:rFonts w:ascii="Frutiger 55" w:hAnsi="Frutiger 55" w:cs="Tahoma"/>
          <w:b w:val="0"/>
          <w:bCs/>
          <w:iCs/>
          <w:sz w:val="20"/>
        </w:rPr>
      </w:pPr>
      <w:r w:rsidRPr="00806C14">
        <w:rPr>
          <w:rFonts w:ascii="Frutiger 55" w:hAnsi="Frutiger 55"/>
          <w:b w:val="0"/>
          <w:bCs/>
          <w:iCs/>
          <w:sz w:val="20"/>
        </w:rPr>
        <w:t>Ces personnes morales</w:t>
      </w:r>
      <w:r w:rsidR="00B244C4" w:rsidRPr="00806C14">
        <w:rPr>
          <w:rFonts w:ascii="Frutiger 55" w:hAnsi="Frutiger 55"/>
          <w:b w:val="0"/>
          <w:bCs/>
          <w:iCs/>
          <w:sz w:val="20"/>
        </w:rPr>
        <w:t xml:space="preserve"> doivent être </w:t>
      </w:r>
      <w:r w:rsidR="00B244C4" w:rsidRPr="00806C14">
        <w:rPr>
          <w:rFonts w:ascii="Frutiger 55" w:hAnsi="Frutiger 55" w:cs="Tahoma"/>
          <w:b w:val="0"/>
          <w:bCs/>
          <w:iCs/>
          <w:sz w:val="20"/>
        </w:rPr>
        <w:t xml:space="preserve">éligibles conformément au </w:t>
      </w:r>
      <w:r w:rsidR="00B244C4" w:rsidRPr="00806C14">
        <w:rPr>
          <w:rFonts w:ascii="Frutiger 55" w:hAnsi="Frutiger 55"/>
          <w:b w:val="0"/>
          <w:bCs/>
          <w:iCs/>
          <w:sz w:val="20"/>
        </w:rPr>
        <w:t>point 2.2.2 du Guide des Procédures de passation de marchés et règles d'attribution des contrats financés par la Banque ouest</w:t>
      </w:r>
      <w:r w:rsidR="00B03DD9" w:rsidRPr="00806C14">
        <w:rPr>
          <w:rFonts w:ascii="Frutiger 55" w:hAnsi="Frutiger 55"/>
          <w:b w:val="0"/>
          <w:bCs/>
          <w:iCs/>
          <w:sz w:val="20"/>
        </w:rPr>
        <w:t>-</w:t>
      </w:r>
      <w:r w:rsidR="00B244C4" w:rsidRPr="00806C14">
        <w:rPr>
          <w:rFonts w:ascii="Frutiger 55" w:hAnsi="Frutiger 55"/>
          <w:b w:val="0"/>
          <w:bCs/>
          <w:iCs/>
          <w:sz w:val="20"/>
        </w:rPr>
        <w:t>africaine de développement</w:t>
      </w:r>
      <w:r w:rsidR="00B244C4" w:rsidRPr="00806C14">
        <w:rPr>
          <w:rFonts w:ascii="Frutiger 55" w:hAnsi="Frutiger 55" w:cs="Tahoma"/>
          <w:b w:val="0"/>
          <w:bCs/>
          <w:iCs/>
          <w:sz w:val="20"/>
        </w:rPr>
        <w:t xml:space="preserve">, disponible à l’adresse </w:t>
      </w:r>
      <w:hyperlink r:id="rId9" w:history="1">
        <w:r w:rsidR="00B244C4" w:rsidRPr="00806C14">
          <w:rPr>
            <w:rStyle w:val="Lienhypertexte"/>
            <w:rFonts w:ascii="Frutiger 55" w:hAnsi="Frutiger 55" w:cs="Tahoma"/>
            <w:b w:val="0"/>
            <w:bCs/>
            <w:iCs/>
            <w:sz w:val="20"/>
            <w:u w:val="none"/>
          </w:rPr>
          <w:t>www.boad.org/politiques-procédures-directives</w:t>
        </w:r>
      </w:hyperlink>
      <w:r w:rsidR="00B244C4" w:rsidRPr="00806C14">
        <w:rPr>
          <w:rFonts w:ascii="Frutiger 55" w:hAnsi="Frutiger 55" w:cs="Tahoma"/>
          <w:b w:val="0"/>
          <w:bCs/>
          <w:iCs/>
          <w:sz w:val="20"/>
        </w:rPr>
        <w:t>.</w:t>
      </w:r>
    </w:p>
    <w:p w14:paraId="09B01839" w14:textId="51C91704" w:rsidR="00B244C4"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 xml:space="preserve">La participation d'une entité inéligible entraînera l'élimination automatique de l'offre concernée. </w:t>
      </w:r>
    </w:p>
    <w:p w14:paraId="1F13EE13" w14:textId="2A84D9E9"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 xml:space="preserve">6. Nombre d'offres </w:t>
      </w:r>
    </w:p>
    <w:p w14:paraId="708B7663" w14:textId="45A887E0" w:rsidR="00B244C4"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Une personne morale ne peut pas soumettre plus d'une offre, quelle que soit la forme de sa participation (soit individuellement, soit dans un groupement - consortium – de soumissionnaires). Dans le cas où une personne physique ou morale soumettrait plus d’une offre, toutes les offres auxquelles cette personne participe seront éliminées.</w:t>
      </w:r>
    </w:p>
    <w:p w14:paraId="3149A63B" w14:textId="77777777" w:rsidR="00B244C4"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[En cas de recours à des lots :</w:t>
      </w:r>
    </w:p>
    <w:p w14:paraId="16A5B1D9" w14:textId="601E8591" w:rsidR="00B244C4"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Les soumissionnaires peuvent soumettre une offre pour un seul lot, plusieurs lots ou tous les lots, mais une seule offre par lot. Les marchés seront attribués lot par lot et chaque lot constituera un marché séparé. Il ne peut y avoir aucune limitation au nombre de lots qu'un soumissionnaire peut se voir attribuer.]</w:t>
      </w:r>
    </w:p>
    <w:p w14:paraId="5A4D885F" w14:textId="0DF70177"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7. Situations d'exclusion</w:t>
      </w:r>
    </w:p>
    <w:p w14:paraId="15241228" w14:textId="57FFFA63" w:rsidR="00390242"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 xml:space="preserve">Dans le formulaire de soumission, les soumissionnaires doivent soumettre une déclaration signée, incluse dans le formulaire standard de soumission, selon laquelle ils ne se trouvent dans aucune des situations visées au point 2.2.2 du </w:t>
      </w:r>
      <w:r w:rsidRPr="00806C14">
        <w:rPr>
          <w:rFonts w:ascii="Frutiger 55" w:hAnsi="Frutiger 55" w:cs="Arial"/>
          <w:i/>
          <w:sz w:val="20"/>
          <w:lang w:val="fr-FR"/>
        </w:rPr>
        <w:t>Guide des Procédures de passation de marchés et règles d'attribution des contrats financés par la Banque ouest africaine de développement</w:t>
      </w:r>
      <w:r w:rsidRPr="00806C14">
        <w:rPr>
          <w:rFonts w:ascii="Frutiger 55" w:hAnsi="Frutiger 55" w:cs="Arial"/>
          <w:sz w:val="20"/>
          <w:lang w:val="fr-FR"/>
        </w:rPr>
        <w:t>.</w:t>
      </w:r>
    </w:p>
    <w:p w14:paraId="6A532A52" w14:textId="77777777" w:rsidR="00B244C4" w:rsidRPr="00806C14" w:rsidRDefault="00B244C4" w:rsidP="003A2BB5">
      <w:pPr>
        <w:pStyle w:val="H4"/>
        <w:keepLines/>
        <w:spacing w:before="0" w:after="0"/>
        <w:jc w:val="both"/>
        <w:rPr>
          <w:rStyle w:val="lev"/>
          <w:rFonts w:ascii="Frutiger 55" w:hAnsi="Frutiger 55" w:cs="Arial"/>
          <w:b/>
          <w:sz w:val="20"/>
          <w:lang w:val="fr-FR"/>
        </w:rPr>
      </w:pPr>
      <w:r w:rsidRPr="00806C14">
        <w:rPr>
          <w:rStyle w:val="lev"/>
          <w:rFonts w:ascii="Frutiger 55" w:hAnsi="Frutiger 55" w:cs="Arial"/>
          <w:bCs/>
          <w:sz w:val="20"/>
          <w:lang w:val="fr-FR"/>
        </w:rPr>
        <w:t xml:space="preserve">8. </w:t>
      </w:r>
      <w:r w:rsidRPr="00806C14">
        <w:rPr>
          <w:rStyle w:val="lev"/>
          <w:rFonts w:ascii="Frutiger 55" w:hAnsi="Frutiger 55" w:cs="Arial"/>
          <w:b/>
          <w:sz w:val="20"/>
          <w:lang w:val="fr-FR"/>
        </w:rPr>
        <w:t>Possibilités de sous-traitance</w:t>
      </w:r>
    </w:p>
    <w:p w14:paraId="138B7225" w14:textId="77777777" w:rsidR="00B244C4" w:rsidRPr="00806C14" w:rsidRDefault="00B244C4" w:rsidP="003A2BB5">
      <w:pPr>
        <w:spacing w:after="0"/>
        <w:jc w:val="both"/>
        <w:rPr>
          <w:rFonts w:ascii="Frutiger 55" w:hAnsi="Frutiger 55"/>
          <w:sz w:val="20"/>
          <w:szCs w:val="20"/>
        </w:rPr>
      </w:pPr>
    </w:p>
    <w:p w14:paraId="67A6AD90" w14:textId="77777777" w:rsidR="00B244C4" w:rsidRPr="00806C14" w:rsidRDefault="00B244C4" w:rsidP="003A2BB5">
      <w:pPr>
        <w:pStyle w:val="Blockquote"/>
        <w:keepNext/>
        <w:keepLines/>
        <w:spacing w:before="0" w:after="0"/>
        <w:ind w:left="0" w:right="0"/>
        <w:jc w:val="both"/>
        <w:rPr>
          <w:rStyle w:val="Accentuation"/>
          <w:rFonts w:ascii="Frutiger 55" w:hAnsi="Frutiger 55" w:cs="Arial"/>
          <w:sz w:val="20"/>
          <w:lang w:val="fr-FR"/>
        </w:rPr>
      </w:pPr>
      <w:r w:rsidRPr="00806C14">
        <w:rPr>
          <w:rStyle w:val="Accentuation"/>
          <w:rFonts w:ascii="Frutiger 55" w:hAnsi="Frutiger 55" w:cs="Arial"/>
          <w:sz w:val="20"/>
          <w:lang w:val="fr-FR"/>
        </w:rPr>
        <w:t xml:space="preserve">&lt; </w:t>
      </w:r>
      <w:r w:rsidRPr="00806C14">
        <w:rPr>
          <w:rStyle w:val="Accentuation"/>
          <w:rFonts w:ascii="Frutiger 55" w:hAnsi="Frutiger 55" w:cs="Arial"/>
          <w:b/>
          <w:sz w:val="20"/>
          <w:lang w:val="fr-FR"/>
        </w:rPr>
        <w:t>Préciser si la sous-traitance est autorisée et, le cas échéant, le pourcentage maximal du montant du marché qui peut faire l'objet d'une sous-traitance</w:t>
      </w:r>
      <w:r w:rsidRPr="00806C14">
        <w:rPr>
          <w:rStyle w:val="Accentuation"/>
          <w:rFonts w:ascii="Frutiger 55" w:hAnsi="Frutiger 55" w:cs="Arial"/>
          <w:sz w:val="20"/>
          <w:lang w:val="fr-FR"/>
        </w:rPr>
        <w:t xml:space="preserve"> &gt;</w:t>
      </w:r>
    </w:p>
    <w:p w14:paraId="15C7519C" w14:textId="77777777" w:rsidR="00B244C4" w:rsidRPr="00806C14" w:rsidRDefault="00B244C4" w:rsidP="003A2BB5">
      <w:pPr>
        <w:pStyle w:val="Titre3"/>
        <w:rPr>
          <w:rFonts w:ascii="Frutiger 55" w:hAnsi="Frutiger 55"/>
          <w:sz w:val="20"/>
          <w:szCs w:val="20"/>
        </w:rPr>
      </w:pPr>
    </w:p>
    <w:p w14:paraId="1A928CC4" w14:textId="77777777" w:rsidR="00B244C4" w:rsidRPr="00806C14" w:rsidRDefault="00B244C4" w:rsidP="003A2BB5">
      <w:pPr>
        <w:pStyle w:val="Titre3"/>
        <w:rPr>
          <w:rFonts w:ascii="Frutiger 55" w:hAnsi="Frutiger 55"/>
          <w:sz w:val="20"/>
          <w:szCs w:val="20"/>
        </w:rPr>
      </w:pPr>
      <w:r w:rsidRPr="00806C14">
        <w:rPr>
          <w:rFonts w:ascii="Frutiger 55" w:hAnsi="Frutiger 55"/>
          <w:sz w:val="20"/>
          <w:szCs w:val="20"/>
        </w:rPr>
        <w:t>CALENDRIER PRÉVISIONNEL DES OPÉRATIONS</w:t>
      </w:r>
    </w:p>
    <w:p w14:paraId="032EFACD" w14:textId="77777777" w:rsidR="00B244C4" w:rsidRPr="00806C14" w:rsidRDefault="00B244C4" w:rsidP="003A2BB5">
      <w:pPr>
        <w:spacing w:after="0"/>
        <w:jc w:val="both"/>
        <w:rPr>
          <w:rFonts w:ascii="Frutiger 55" w:hAnsi="Frutiger 55"/>
          <w:sz w:val="20"/>
          <w:szCs w:val="20"/>
        </w:rPr>
      </w:pPr>
    </w:p>
    <w:p w14:paraId="3C584DF7" w14:textId="77777777" w:rsidR="00B244C4" w:rsidRPr="00806C14" w:rsidRDefault="00B244C4" w:rsidP="003A2BB5">
      <w:pPr>
        <w:spacing w:after="0"/>
        <w:jc w:val="both"/>
        <w:rPr>
          <w:rStyle w:val="lev"/>
          <w:rFonts w:ascii="Frutiger 55" w:hAnsi="Frutiger 55" w:cs="Arial"/>
          <w:sz w:val="20"/>
          <w:szCs w:val="20"/>
        </w:rPr>
      </w:pPr>
      <w:r w:rsidRPr="00806C14">
        <w:rPr>
          <w:rStyle w:val="lev"/>
          <w:rFonts w:ascii="Frutiger 55" w:hAnsi="Frutiger 55" w:cs="Arial"/>
          <w:sz w:val="20"/>
          <w:szCs w:val="20"/>
        </w:rPr>
        <w:t>9. Date prévue de commencement du marché</w:t>
      </w:r>
    </w:p>
    <w:p w14:paraId="22B3D14F" w14:textId="77777777" w:rsidR="00B244C4" w:rsidRPr="00806C14" w:rsidRDefault="00B244C4" w:rsidP="003A2BB5">
      <w:pPr>
        <w:spacing w:after="0"/>
        <w:jc w:val="both"/>
        <w:rPr>
          <w:rFonts w:ascii="Frutiger 55" w:hAnsi="Frutiger 55"/>
          <w:sz w:val="20"/>
          <w:szCs w:val="20"/>
        </w:rPr>
      </w:pPr>
    </w:p>
    <w:p w14:paraId="677198D1" w14:textId="77777777" w:rsidR="00B244C4" w:rsidRPr="00806C14" w:rsidRDefault="00B244C4" w:rsidP="003A2BB5">
      <w:pPr>
        <w:pStyle w:val="Blockquote"/>
        <w:spacing w:before="0" w:after="0"/>
        <w:ind w:left="0" w:right="0"/>
        <w:jc w:val="both"/>
        <w:rPr>
          <w:rStyle w:val="Accentuation"/>
          <w:rFonts w:ascii="Frutiger 55" w:hAnsi="Frutiger 55" w:cs="Arial"/>
          <w:sz w:val="20"/>
          <w:lang w:val="fr-FR"/>
        </w:rPr>
      </w:pPr>
      <w:r w:rsidRPr="00806C14">
        <w:rPr>
          <w:rStyle w:val="Accentuation"/>
          <w:rFonts w:ascii="Frutiger 55" w:hAnsi="Frutiger 55" w:cs="Arial"/>
          <w:sz w:val="20"/>
          <w:lang w:val="fr-FR"/>
        </w:rPr>
        <w:t>&lt;</w:t>
      </w:r>
      <w:proofErr w:type="gramStart"/>
      <w:r w:rsidRPr="00806C14">
        <w:rPr>
          <w:rStyle w:val="Accentuation"/>
          <w:rFonts w:ascii="Frutiger 55" w:hAnsi="Frutiger 55" w:cs="Arial"/>
          <w:b/>
          <w:sz w:val="20"/>
          <w:lang w:val="fr-FR"/>
        </w:rPr>
        <w:t>insérer</w:t>
      </w:r>
      <w:proofErr w:type="gramEnd"/>
      <w:r w:rsidRPr="00806C14">
        <w:rPr>
          <w:rStyle w:val="Accentuation"/>
          <w:rFonts w:ascii="Frutiger 55" w:hAnsi="Frutiger 55" w:cs="Arial"/>
          <w:b/>
          <w:sz w:val="20"/>
          <w:lang w:val="fr-FR"/>
        </w:rPr>
        <w:t xml:space="preserve"> la date</w:t>
      </w:r>
      <w:r w:rsidRPr="00806C14">
        <w:rPr>
          <w:rStyle w:val="Accentuation"/>
          <w:rFonts w:ascii="Frutiger 55" w:hAnsi="Frutiger 55" w:cs="Arial"/>
          <w:sz w:val="20"/>
          <w:lang w:val="fr-FR"/>
        </w:rPr>
        <w:t>&gt;</w:t>
      </w:r>
    </w:p>
    <w:p w14:paraId="0C0070F5" w14:textId="77777777" w:rsidR="00B244C4" w:rsidRPr="00806C14" w:rsidRDefault="00B244C4" w:rsidP="003A2BB5">
      <w:pPr>
        <w:pStyle w:val="Blockquote"/>
        <w:spacing w:before="0" w:after="0"/>
        <w:ind w:left="0" w:right="0"/>
        <w:jc w:val="both"/>
        <w:rPr>
          <w:rFonts w:ascii="Frutiger 55" w:hAnsi="Frutiger 55"/>
          <w:sz w:val="20"/>
          <w:lang w:val="fr-FR"/>
        </w:rPr>
      </w:pPr>
    </w:p>
    <w:p w14:paraId="07FA111E" w14:textId="77777777" w:rsidR="00B244C4" w:rsidRPr="00806C14" w:rsidRDefault="00B244C4" w:rsidP="003A2BB5">
      <w:pPr>
        <w:spacing w:after="0"/>
        <w:jc w:val="both"/>
        <w:rPr>
          <w:rStyle w:val="lev"/>
          <w:rFonts w:ascii="Frutiger 55" w:hAnsi="Frutiger 55" w:cs="Arial"/>
          <w:sz w:val="20"/>
          <w:szCs w:val="20"/>
        </w:rPr>
      </w:pPr>
      <w:r w:rsidRPr="00806C14">
        <w:rPr>
          <w:rStyle w:val="lev"/>
          <w:rFonts w:ascii="Frutiger 55" w:hAnsi="Frutiger 55" w:cs="Arial"/>
          <w:sz w:val="20"/>
          <w:szCs w:val="20"/>
        </w:rPr>
        <w:t xml:space="preserve">10. Durée de mise en œuvre du marché </w:t>
      </w:r>
    </w:p>
    <w:p w14:paraId="1F6F6286" w14:textId="77777777" w:rsidR="00B244C4" w:rsidRPr="00806C14" w:rsidRDefault="00B244C4" w:rsidP="003A2BB5">
      <w:pPr>
        <w:spacing w:after="0"/>
        <w:jc w:val="both"/>
        <w:rPr>
          <w:rFonts w:ascii="Frutiger 55" w:hAnsi="Frutiger 55"/>
          <w:sz w:val="20"/>
          <w:szCs w:val="20"/>
        </w:rPr>
      </w:pPr>
    </w:p>
    <w:p w14:paraId="0F23721E" w14:textId="77777777" w:rsidR="00B244C4" w:rsidRPr="00806C14" w:rsidRDefault="00B244C4" w:rsidP="003A2BB5">
      <w:pPr>
        <w:pStyle w:val="Blockquote"/>
        <w:spacing w:before="0" w:after="0"/>
        <w:ind w:left="0" w:right="0"/>
        <w:jc w:val="both"/>
        <w:rPr>
          <w:rStyle w:val="Accentuation"/>
          <w:rFonts w:ascii="Frutiger 55" w:hAnsi="Frutiger 55" w:cs="Arial"/>
          <w:sz w:val="20"/>
          <w:lang w:val="fr-FR"/>
        </w:rPr>
      </w:pPr>
      <w:r w:rsidRPr="00806C14">
        <w:rPr>
          <w:rStyle w:val="Accentuation"/>
          <w:rFonts w:ascii="Frutiger 55" w:hAnsi="Frutiger 55" w:cs="Arial"/>
          <w:sz w:val="20"/>
          <w:lang w:val="fr-FR"/>
        </w:rPr>
        <w:t xml:space="preserve">&lt; </w:t>
      </w:r>
      <w:proofErr w:type="gramStart"/>
      <w:r w:rsidRPr="00806C14">
        <w:rPr>
          <w:rStyle w:val="Accentuation"/>
          <w:rFonts w:ascii="Frutiger 55" w:hAnsi="Frutiger 55" w:cs="Arial"/>
          <w:b/>
          <w:sz w:val="20"/>
          <w:lang w:val="fr-FR"/>
        </w:rPr>
        <w:t>indiquer</w:t>
      </w:r>
      <w:proofErr w:type="gramEnd"/>
      <w:r w:rsidRPr="00806C14">
        <w:rPr>
          <w:rStyle w:val="Accentuation"/>
          <w:rFonts w:ascii="Frutiger 55" w:hAnsi="Frutiger 55" w:cs="Arial"/>
          <w:b/>
          <w:sz w:val="20"/>
          <w:lang w:val="fr-FR"/>
        </w:rPr>
        <w:t xml:space="preserve"> le délai d’exécution de la mission</w:t>
      </w:r>
      <w:r w:rsidRPr="00806C14">
        <w:rPr>
          <w:rStyle w:val="Accentuation"/>
          <w:rFonts w:ascii="Frutiger 55" w:hAnsi="Frutiger 55" w:cs="Arial"/>
          <w:sz w:val="20"/>
          <w:lang w:val="fr-FR"/>
        </w:rPr>
        <w:t>&gt;</w:t>
      </w:r>
    </w:p>
    <w:p w14:paraId="1C8240FE" w14:textId="77777777" w:rsidR="00B244C4" w:rsidRPr="00806C14" w:rsidRDefault="00B244C4" w:rsidP="003A2BB5">
      <w:pPr>
        <w:pStyle w:val="Titre3"/>
        <w:rPr>
          <w:rStyle w:val="lev"/>
          <w:rFonts w:ascii="Frutiger 55" w:hAnsi="Frutiger 55"/>
          <w:bCs/>
          <w:sz w:val="20"/>
          <w:szCs w:val="20"/>
        </w:rPr>
      </w:pPr>
    </w:p>
    <w:p w14:paraId="4C042192" w14:textId="11D858D8" w:rsidR="00B244C4" w:rsidRPr="00806C14" w:rsidRDefault="00B244C4" w:rsidP="003A2BB5">
      <w:pPr>
        <w:pStyle w:val="Titre3"/>
        <w:rPr>
          <w:rStyle w:val="lev"/>
          <w:rFonts w:ascii="Frutiger 55" w:hAnsi="Frutiger 55"/>
          <w:b w:val="0"/>
          <w:bCs/>
          <w:sz w:val="20"/>
          <w:szCs w:val="20"/>
        </w:rPr>
      </w:pPr>
      <w:r w:rsidRPr="00806C14">
        <w:rPr>
          <w:rStyle w:val="lev"/>
          <w:rFonts w:ascii="Frutiger 55" w:hAnsi="Frutiger 55"/>
          <w:b w:val="0"/>
          <w:bCs/>
          <w:sz w:val="20"/>
          <w:szCs w:val="20"/>
        </w:rPr>
        <w:t>CRITÈRES DE SÉLECTION ET D'ATTRIBUTION</w:t>
      </w:r>
      <w:r w:rsidR="00BE3FAE">
        <w:rPr>
          <w:rStyle w:val="lev"/>
          <w:rFonts w:ascii="Frutiger 55" w:hAnsi="Frutiger 55"/>
          <w:b w:val="0"/>
          <w:bCs/>
          <w:sz w:val="20"/>
          <w:szCs w:val="20"/>
        </w:rPr>
        <w:t xml:space="preserve"> </w:t>
      </w:r>
    </w:p>
    <w:p w14:paraId="5588BAF3" w14:textId="77777777" w:rsidR="00B244C4" w:rsidRPr="00806C14" w:rsidRDefault="00B244C4" w:rsidP="003A2BB5">
      <w:pPr>
        <w:spacing w:after="0"/>
        <w:jc w:val="both"/>
        <w:rPr>
          <w:rFonts w:ascii="Frutiger 55" w:hAnsi="Frutiger 55"/>
          <w:b/>
          <w:sz w:val="20"/>
          <w:szCs w:val="20"/>
        </w:rPr>
      </w:pPr>
    </w:p>
    <w:p w14:paraId="7978DF1B" w14:textId="77777777" w:rsidR="00B244C4" w:rsidRPr="00806C14" w:rsidRDefault="00B244C4" w:rsidP="003A2BB5">
      <w:pPr>
        <w:spacing w:after="0"/>
        <w:jc w:val="both"/>
        <w:rPr>
          <w:rStyle w:val="lev"/>
          <w:rFonts w:ascii="Frutiger 55" w:hAnsi="Frutiger 55" w:cs="Arial"/>
          <w:sz w:val="20"/>
          <w:szCs w:val="20"/>
        </w:rPr>
      </w:pPr>
      <w:r w:rsidRPr="00806C14">
        <w:rPr>
          <w:rStyle w:val="lev"/>
          <w:rFonts w:ascii="Frutiger 55" w:hAnsi="Frutiger 55" w:cs="Arial"/>
          <w:sz w:val="20"/>
          <w:szCs w:val="20"/>
        </w:rPr>
        <w:t>11. Critères de sélection</w:t>
      </w:r>
    </w:p>
    <w:p w14:paraId="2D13FF0D" w14:textId="77777777" w:rsidR="00B244C4" w:rsidRPr="00806C14" w:rsidRDefault="00B244C4" w:rsidP="003A2BB5">
      <w:pPr>
        <w:spacing w:after="0"/>
        <w:jc w:val="both"/>
        <w:rPr>
          <w:rFonts w:ascii="Frutiger 55" w:hAnsi="Frutiger 55"/>
          <w:sz w:val="20"/>
          <w:szCs w:val="20"/>
        </w:rPr>
      </w:pPr>
    </w:p>
    <w:p w14:paraId="732C7375" w14:textId="77777777" w:rsidR="00B244C4" w:rsidRPr="00806C14" w:rsidRDefault="00B244C4" w:rsidP="003A2BB5">
      <w:pPr>
        <w:pStyle w:val="Blockquote"/>
        <w:spacing w:before="0" w:after="0"/>
        <w:ind w:left="0" w:right="0"/>
        <w:jc w:val="both"/>
        <w:rPr>
          <w:rFonts w:ascii="Frutiger 55" w:hAnsi="Frutiger 55" w:cs="Arial"/>
          <w:sz w:val="20"/>
          <w:lang w:val="fr-FR"/>
        </w:rPr>
      </w:pPr>
      <w:r w:rsidRPr="00806C14">
        <w:rPr>
          <w:rFonts w:ascii="Frutiger 55" w:hAnsi="Frutiger 55" w:cs="Arial"/>
          <w:sz w:val="20"/>
          <w:lang w:val="fr-FR"/>
        </w:rPr>
        <w:t xml:space="preserve">[Les critères de sélection doivent être clairs et non discriminatoires et ne peuvent aller au-delà de l'objet du marché. La période de référence ne peut aller au-delà des trois dernières années. Il faut tenir compte des preuves documentaires qui devront être demandés pour les différents critères de sélection. </w:t>
      </w:r>
    </w:p>
    <w:p w14:paraId="0B563243" w14:textId="77777777" w:rsidR="00B244C4" w:rsidRPr="00806C14" w:rsidRDefault="00B244C4" w:rsidP="003A2BB5">
      <w:pPr>
        <w:spacing w:after="0"/>
        <w:jc w:val="both"/>
        <w:rPr>
          <w:rFonts w:ascii="Frutiger 55" w:hAnsi="Frutiger 55"/>
          <w:sz w:val="20"/>
          <w:szCs w:val="20"/>
        </w:rPr>
      </w:pPr>
    </w:p>
    <w:p w14:paraId="04D2F768" w14:textId="77777777" w:rsidR="00B244C4" w:rsidRPr="00806C14" w:rsidRDefault="00B244C4" w:rsidP="003A2BB5">
      <w:pPr>
        <w:pStyle w:val="Blockquote"/>
        <w:spacing w:before="0" w:after="0"/>
        <w:ind w:left="0" w:right="0"/>
        <w:jc w:val="both"/>
        <w:rPr>
          <w:rFonts w:ascii="Frutiger 55" w:hAnsi="Frutiger 55" w:cs="Arial"/>
          <w:sz w:val="20"/>
          <w:lang w:val="fr-FR"/>
        </w:rPr>
      </w:pPr>
      <w:r w:rsidRPr="00806C14">
        <w:rPr>
          <w:rFonts w:ascii="Frutiger 55" w:hAnsi="Frutiger 55" w:cs="Arial"/>
          <w:sz w:val="20"/>
          <w:lang w:val="fr-FR"/>
        </w:rPr>
        <w:t>Les critères de sélection suivants seront appliqués aux soumissionnaires. Dans le cas où les offres seraient soumises par un consortium, ces critères de sélection s'appliqueront au consortium dans son ensemble :</w:t>
      </w:r>
    </w:p>
    <w:p w14:paraId="2C69F3B3" w14:textId="77777777" w:rsidR="00B244C4" w:rsidRPr="00806C14" w:rsidRDefault="00B244C4" w:rsidP="003A2BB5">
      <w:pPr>
        <w:pStyle w:val="Blockquote"/>
        <w:spacing w:before="0" w:after="0"/>
        <w:ind w:left="0" w:right="0"/>
        <w:jc w:val="both"/>
        <w:rPr>
          <w:rFonts w:ascii="Frutiger 55" w:hAnsi="Frutiger 55" w:cs="Arial"/>
          <w:sz w:val="20"/>
          <w:lang w:val="fr-FR"/>
        </w:rPr>
      </w:pPr>
    </w:p>
    <w:p w14:paraId="77B6E63A" w14:textId="35640F0E" w:rsidR="00B244C4" w:rsidRPr="00806C14" w:rsidRDefault="00B244C4" w:rsidP="003A2BB5">
      <w:pPr>
        <w:pStyle w:val="Blockquote"/>
        <w:numPr>
          <w:ilvl w:val="0"/>
          <w:numId w:val="115"/>
        </w:numPr>
        <w:spacing w:before="0" w:after="0"/>
        <w:ind w:right="0"/>
        <w:jc w:val="both"/>
        <w:rPr>
          <w:rFonts w:ascii="Frutiger 55" w:hAnsi="Frutiger 55" w:cs="Arial"/>
          <w:sz w:val="20"/>
          <w:lang w:val="fr-FR"/>
        </w:rPr>
      </w:pPr>
      <w:r w:rsidRPr="00806C14">
        <w:rPr>
          <w:rFonts w:ascii="Frutiger 55" w:hAnsi="Frutiger 55" w:cs="Arial"/>
          <w:b/>
          <w:sz w:val="20"/>
          <w:lang w:val="fr-FR"/>
        </w:rPr>
        <w:t>Capacité économique et financière du soumissionnaire</w:t>
      </w:r>
      <w:r w:rsidRPr="00806C14">
        <w:rPr>
          <w:rFonts w:ascii="Frutiger 55" w:hAnsi="Frutiger 55" w:cs="Arial"/>
          <w:sz w:val="20"/>
          <w:lang w:val="fr-FR"/>
        </w:rPr>
        <w:t xml:space="preserve">. </w:t>
      </w:r>
    </w:p>
    <w:p w14:paraId="1CFD1D91" w14:textId="77777777" w:rsidR="00550AA8" w:rsidRPr="00806C14" w:rsidRDefault="00550AA8" w:rsidP="003A2BB5">
      <w:pPr>
        <w:pStyle w:val="Blockquote"/>
        <w:spacing w:before="0" w:after="0"/>
        <w:ind w:left="720" w:right="0"/>
        <w:jc w:val="both"/>
        <w:rPr>
          <w:rFonts w:ascii="Frutiger 55" w:hAnsi="Frutiger 55" w:cs="Arial"/>
          <w:sz w:val="20"/>
          <w:lang w:val="fr-FR"/>
        </w:rPr>
      </w:pPr>
    </w:p>
    <w:p w14:paraId="3EAB34DC" w14:textId="77777777" w:rsidR="00B244C4" w:rsidRPr="00806C14" w:rsidRDefault="00B244C4" w:rsidP="003A2BB5">
      <w:pPr>
        <w:pStyle w:val="Blockquote"/>
        <w:spacing w:before="0" w:after="0"/>
        <w:ind w:left="0" w:right="0"/>
        <w:jc w:val="both"/>
        <w:rPr>
          <w:rFonts w:ascii="Frutiger 55" w:hAnsi="Frutiger 55" w:cs="Arial"/>
          <w:sz w:val="20"/>
          <w:lang w:val="fr-FR"/>
        </w:rPr>
      </w:pPr>
      <w:r w:rsidRPr="00806C14">
        <w:rPr>
          <w:rFonts w:ascii="Frutiger 55" w:hAnsi="Frutiger 55" w:cs="Arial"/>
          <w:sz w:val="20"/>
          <w:lang w:val="fr-FR"/>
        </w:rPr>
        <w:t>Dans le cas où le soumissionnaire est un organisme public, une information équivalente devrait être fournie.</w:t>
      </w:r>
    </w:p>
    <w:p w14:paraId="4917A414" w14:textId="77777777" w:rsidR="00B244C4" w:rsidRPr="00806C14" w:rsidRDefault="00B244C4" w:rsidP="003A2BB5">
      <w:pPr>
        <w:pStyle w:val="Blockquote"/>
        <w:spacing w:before="0" w:after="0"/>
        <w:ind w:left="0" w:right="0"/>
        <w:jc w:val="both"/>
        <w:rPr>
          <w:rFonts w:ascii="Frutiger 55" w:hAnsi="Frutiger 55" w:cs="Arial"/>
          <w:sz w:val="20"/>
          <w:lang w:val="fr-FR"/>
        </w:rPr>
      </w:pPr>
      <w:r w:rsidRPr="00806C14">
        <w:rPr>
          <w:rFonts w:ascii="Frutiger 55" w:hAnsi="Frutiger 55" w:cs="Arial"/>
          <w:bCs/>
          <w:sz w:val="20"/>
          <w:lang w:val="fr-FR"/>
        </w:rPr>
        <w:t>[Exemples de critères financiers pour les personnes morales : l</w:t>
      </w:r>
      <w:r w:rsidRPr="00806C14">
        <w:rPr>
          <w:rFonts w:ascii="Frutiger 55" w:hAnsi="Frutiger 55" w:cs="Arial"/>
          <w:sz w:val="20"/>
          <w:lang w:val="fr-FR"/>
        </w:rPr>
        <w:t>e chiffre d'affaires annuel moyen du soumissionnaire doit être supérieur au budget annualisé maximal alloué au marché (soit le budget maximal stipulé dans l'avis de marché divisé par la durée initiale du marché en années, si supérieure à un an) ; et la trésorerie et les équivalents de trésorerie de début et de fin d'exercice sont, globalement, excédentaires.]</w:t>
      </w:r>
    </w:p>
    <w:p w14:paraId="2AFE6A09" w14:textId="77777777" w:rsidR="00B244C4" w:rsidRPr="00806C14" w:rsidRDefault="00B244C4" w:rsidP="003A2BB5">
      <w:pPr>
        <w:pStyle w:val="Blockquote"/>
        <w:spacing w:before="0" w:after="0"/>
        <w:ind w:left="0" w:right="0"/>
        <w:jc w:val="both"/>
        <w:rPr>
          <w:rFonts w:ascii="Frutiger 55" w:hAnsi="Frutiger 55" w:cs="Arial"/>
          <w:sz w:val="20"/>
          <w:lang w:val="fr-FR"/>
        </w:rPr>
      </w:pPr>
      <w:r w:rsidRPr="00806C14">
        <w:rPr>
          <w:rFonts w:ascii="Frutiger 55" w:hAnsi="Frutiger 55" w:cs="Arial"/>
          <w:sz w:val="20"/>
          <w:lang w:val="fr-FR"/>
        </w:rPr>
        <w:t>- Personnes morales :</w:t>
      </w:r>
    </w:p>
    <w:p w14:paraId="7D369BC8" w14:textId="77777777" w:rsidR="00B244C4" w:rsidRPr="00806C14" w:rsidRDefault="00B244C4" w:rsidP="003A2BB5">
      <w:pPr>
        <w:pStyle w:val="Blockquote"/>
        <w:numPr>
          <w:ilvl w:val="0"/>
          <w:numId w:val="103"/>
        </w:numPr>
        <w:spacing w:before="0" w:after="0"/>
        <w:ind w:right="0"/>
        <w:jc w:val="both"/>
        <w:rPr>
          <w:rFonts w:ascii="Frutiger 55" w:hAnsi="Frutiger 55" w:cs="Arial"/>
          <w:sz w:val="20"/>
          <w:lang w:val="fr-FR"/>
        </w:rPr>
      </w:pPr>
      <w:r w:rsidRPr="00806C14">
        <w:rPr>
          <w:rFonts w:ascii="Frutiger 55" w:hAnsi="Frutiger 55" w:cs="Arial"/>
          <w:sz w:val="20"/>
          <w:lang w:val="fr-FR"/>
        </w:rPr>
        <w:t>&lt;</w:t>
      </w:r>
      <w:proofErr w:type="gramStart"/>
      <w:r w:rsidRPr="00806C14">
        <w:rPr>
          <w:rFonts w:ascii="Frutiger 55" w:hAnsi="Frutiger 55" w:cs="Arial"/>
          <w:sz w:val="20"/>
          <w:lang w:val="fr-FR"/>
        </w:rPr>
        <w:t>critère</w:t>
      </w:r>
      <w:proofErr w:type="gramEnd"/>
      <w:r w:rsidRPr="00806C14">
        <w:rPr>
          <w:rFonts w:ascii="Frutiger 55" w:hAnsi="Frutiger 55" w:cs="Arial"/>
          <w:sz w:val="20"/>
          <w:lang w:val="fr-FR"/>
        </w:rPr>
        <w:t xml:space="preserve"> de référence a&gt;</w:t>
      </w:r>
    </w:p>
    <w:p w14:paraId="3303308F" w14:textId="77777777" w:rsidR="00B244C4" w:rsidRPr="00806C14" w:rsidRDefault="00B244C4" w:rsidP="003A2BB5">
      <w:pPr>
        <w:pStyle w:val="Blockquote"/>
        <w:numPr>
          <w:ilvl w:val="0"/>
          <w:numId w:val="103"/>
        </w:numPr>
        <w:spacing w:before="0" w:after="0"/>
        <w:ind w:right="0"/>
        <w:jc w:val="both"/>
        <w:rPr>
          <w:rFonts w:ascii="Frutiger 55" w:hAnsi="Frutiger 55" w:cs="Arial"/>
          <w:sz w:val="20"/>
          <w:lang w:val="fr-FR"/>
        </w:rPr>
      </w:pPr>
      <w:r w:rsidRPr="00806C14">
        <w:rPr>
          <w:rFonts w:ascii="Frutiger 55" w:hAnsi="Frutiger 55" w:cs="Arial"/>
          <w:sz w:val="20"/>
          <w:lang w:val="fr-FR"/>
        </w:rPr>
        <w:lastRenderedPageBreak/>
        <w:t>b) etc.</w:t>
      </w:r>
    </w:p>
    <w:p w14:paraId="1C6A9CD1" w14:textId="77777777" w:rsidR="00B244C4" w:rsidRPr="00806C14" w:rsidRDefault="00B244C4" w:rsidP="003A2BB5">
      <w:pPr>
        <w:pStyle w:val="Blockquote"/>
        <w:spacing w:before="0" w:after="0"/>
        <w:ind w:left="0" w:right="0"/>
        <w:jc w:val="both"/>
        <w:rPr>
          <w:rFonts w:ascii="Frutiger 55" w:hAnsi="Frutiger 55" w:cs="Arial"/>
          <w:sz w:val="20"/>
          <w:lang w:val="fr-FR"/>
        </w:rPr>
      </w:pPr>
    </w:p>
    <w:p w14:paraId="410EC09D" w14:textId="124D5968" w:rsidR="00B244C4" w:rsidRPr="00806C14" w:rsidRDefault="00B244C4" w:rsidP="003A2BB5">
      <w:pPr>
        <w:pStyle w:val="Blockquote"/>
        <w:numPr>
          <w:ilvl w:val="0"/>
          <w:numId w:val="115"/>
        </w:numPr>
        <w:spacing w:before="0" w:after="0"/>
        <w:ind w:right="0"/>
        <w:jc w:val="both"/>
        <w:rPr>
          <w:rFonts w:ascii="Frutiger 55" w:hAnsi="Frutiger 55" w:cs="Arial"/>
          <w:sz w:val="20"/>
          <w:lang w:val="fr-FR"/>
        </w:rPr>
      </w:pPr>
      <w:r w:rsidRPr="00806C14">
        <w:rPr>
          <w:rFonts w:ascii="Frutiger 55" w:hAnsi="Frutiger 55" w:cs="Arial"/>
          <w:b/>
          <w:sz w:val="20"/>
          <w:lang w:val="fr-FR"/>
        </w:rPr>
        <w:t>Capacité professionnelle du soumissionnaire</w:t>
      </w:r>
      <w:r w:rsidRPr="00806C14">
        <w:rPr>
          <w:rFonts w:ascii="Frutiger 55" w:hAnsi="Frutiger 55" w:cs="Arial"/>
          <w:sz w:val="20"/>
          <w:lang w:val="fr-FR"/>
        </w:rPr>
        <w:t xml:space="preserve"> </w:t>
      </w:r>
    </w:p>
    <w:p w14:paraId="181254D6" w14:textId="77777777" w:rsidR="00550AA8" w:rsidRPr="00806C14" w:rsidRDefault="00550AA8" w:rsidP="003A2BB5">
      <w:pPr>
        <w:pStyle w:val="Blockquote"/>
        <w:spacing w:before="0" w:after="0"/>
        <w:ind w:left="720" w:right="0"/>
        <w:jc w:val="both"/>
        <w:rPr>
          <w:rFonts w:ascii="Frutiger 55" w:hAnsi="Frutiger 55" w:cs="Arial"/>
          <w:sz w:val="20"/>
          <w:lang w:val="fr-FR"/>
        </w:rPr>
      </w:pPr>
    </w:p>
    <w:p w14:paraId="6E0013D6" w14:textId="77777777" w:rsidR="00B244C4" w:rsidRPr="00806C14" w:rsidRDefault="00B244C4" w:rsidP="003A2BB5">
      <w:pPr>
        <w:pStyle w:val="Blockquote"/>
        <w:spacing w:before="0" w:after="0"/>
        <w:ind w:left="0" w:right="0"/>
        <w:jc w:val="both"/>
        <w:rPr>
          <w:rFonts w:ascii="Frutiger 55" w:hAnsi="Frutiger 55" w:cs="Arial"/>
          <w:sz w:val="20"/>
          <w:lang w:val="fr-FR"/>
        </w:rPr>
      </w:pPr>
      <w:r w:rsidRPr="00806C14">
        <w:rPr>
          <w:rFonts w:ascii="Frutiger 55" w:hAnsi="Frutiger 55" w:cs="Arial"/>
          <w:bCs/>
          <w:sz w:val="20"/>
          <w:lang w:val="fr-FR"/>
        </w:rPr>
        <w:t xml:space="preserve">[Exemples de critères professionnels pour les personnes morales: </w:t>
      </w:r>
      <w:r w:rsidRPr="00806C14">
        <w:rPr>
          <w:rFonts w:ascii="Frutiger 55" w:hAnsi="Frutiger 55" w:cs="Arial"/>
          <w:sz w:val="20"/>
          <w:lang w:val="fr-FR"/>
        </w:rPr>
        <w:t>possède un certificat professionnel en rapport avec le présent marché , tel que &lt;à préciser&gt;; au moins &lt;nombre à rapprocher du niveau de compétence requis pour le présent marché&gt; personnes faisant partie des effectifs du soumissionnaire travaillent actuellement dans des domaines en rapport avec le présent marché; et au moins 20 % de l’ensemble des effectifs du soumissionnaire travaillant cette année dans des domaines en rapport avec le présent marché sont permanents.]</w:t>
      </w:r>
    </w:p>
    <w:p w14:paraId="1405D98D" w14:textId="77777777" w:rsidR="00B244C4" w:rsidRPr="00806C14" w:rsidRDefault="00B244C4" w:rsidP="003A2BB5">
      <w:pPr>
        <w:pStyle w:val="Blockquote"/>
        <w:spacing w:before="0" w:after="0"/>
        <w:ind w:left="0" w:right="0"/>
        <w:jc w:val="both"/>
        <w:rPr>
          <w:rFonts w:ascii="Frutiger 55" w:hAnsi="Frutiger 55" w:cs="Arial"/>
          <w:sz w:val="20"/>
          <w:lang w:val="fr-FR"/>
        </w:rPr>
      </w:pPr>
      <w:r w:rsidRPr="00806C14">
        <w:rPr>
          <w:rFonts w:ascii="Frutiger 55" w:hAnsi="Frutiger 55" w:cs="Arial"/>
          <w:sz w:val="20"/>
          <w:lang w:val="fr-FR"/>
        </w:rPr>
        <w:t>Personnes morales :</w:t>
      </w:r>
    </w:p>
    <w:p w14:paraId="3F77C3C6" w14:textId="77777777" w:rsidR="00B244C4" w:rsidRPr="00806C14" w:rsidRDefault="00B244C4" w:rsidP="003A2BB5">
      <w:pPr>
        <w:pStyle w:val="Blockquote"/>
        <w:numPr>
          <w:ilvl w:val="0"/>
          <w:numId w:val="104"/>
        </w:numPr>
        <w:spacing w:before="0" w:after="120"/>
        <w:ind w:left="714" w:right="0" w:hanging="357"/>
        <w:jc w:val="both"/>
        <w:rPr>
          <w:rFonts w:ascii="Frutiger 55" w:hAnsi="Frutiger 55" w:cs="Arial"/>
          <w:sz w:val="20"/>
          <w:lang w:val="fr-FR"/>
        </w:rPr>
      </w:pPr>
      <w:r w:rsidRPr="00806C14">
        <w:rPr>
          <w:rFonts w:ascii="Frutiger 55" w:hAnsi="Frutiger 55" w:cs="Arial"/>
          <w:sz w:val="20"/>
          <w:lang w:val="fr-FR"/>
        </w:rPr>
        <w:t>&lt;</w:t>
      </w:r>
      <w:proofErr w:type="gramStart"/>
      <w:r w:rsidRPr="00806C14">
        <w:rPr>
          <w:rFonts w:ascii="Frutiger 55" w:hAnsi="Frutiger 55" w:cs="Arial"/>
          <w:sz w:val="20"/>
          <w:lang w:val="fr-FR"/>
        </w:rPr>
        <w:t>critère</w:t>
      </w:r>
      <w:proofErr w:type="gramEnd"/>
      <w:r w:rsidRPr="00806C14">
        <w:rPr>
          <w:rFonts w:ascii="Frutiger 55" w:hAnsi="Frutiger 55" w:cs="Arial"/>
          <w:sz w:val="20"/>
          <w:lang w:val="fr-FR"/>
        </w:rPr>
        <w:t xml:space="preserve"> de référence a&gt;</w:t>
      </w:r>
    </w:p>
    <w:p w14:paraId="709E5CB1" w14:textId="77777777" w:rsidR="00B244C4" w:rsidRPr="00806C14" w:rsidRDefault="00B244C4" w:rsidP="003A2BB5">
      <w:pPr>
        <w:pStyle w:val="Blockquote"/>
        <w:numPr>
          <w:ilvl w:val="0"/>
          <w:numId w:val="104"/>
        </w:numPr>
        <w:spacing w:before="0" w:after="120"/>
        <w:ind w:left="714" w:right="0" w:hanging="357"/>
        <w:jc w:val="both"/>
        <w:rPr>
          <w:rFonts w:ascii="Frutiger 55" w:hAnsi="Frutiger 55" w:cs="Arial"/>
          <w:sz w:val="20"/>
          <w:lang w:val="fr-FR"/>
        </w:rPr>
      </w:pPr>
      <w:r w:rsidRPr="00806C14">
        <w:rPr>
          <w:rFonts w:ascii="Frutiger 55" w:hAnsi="Frutiger 55" w:cs="Arial"/>
          <w:sz w:val="20"/>
          <w:lang w:val="fr-FR"/>
        </w:rPr>
        <w:t>etc.</w:t>
      </w:r>
    </w:p>
    <w:p w14:paraId="07C2BA3B" w14:textId="4A24F4D8" w:rsidR="00550AA8" w:rsidRPr="00285DEF" w:rsidRDefault="00285DEF" w:rsidP="003A2BB5">
      <w:pPr>
        <w:jc w:val="both"/>
        <w:rPr>
          <w:rFonts w:ascii="Frutiger 55" w:eastAsia="Times New Roman" w:hAnsi="Frutiger 55" w:cs="Arial"/>
          <w:b/>
          <w:sz w:val="20"/>
          <w:szCs w:val="20"/>
          <w:lang w:eastAsia="ar-SA"/>
        </w:rPr>
      </w:pPr>
      <w:r>
        <w:rPr>
          <w:rFonts w:ascii="Frutiger 55" w:hAnsi="Frutiger 55" w:cs="Arial"/>
          <w:b/>
          <w:sz w:val="20"/>
        </w:rPr>
        <w:t xml:space="preserve"> 3)    </w:t>
      </w:r>
      <w:r w:rsidR="00B244C4" w:rsidRPr="00806C14">
        <w:rPr>
          <w:rFonts w:ascii="Frutiger 55" w:hAnsi="Frutiger 55" w:cs="Arial"/>
          <w:b/>
          <w:sz w:val="20"/>
        </w:rPr>
        <w:t>Capacité technique du soumissionnaire</w:t>
      </w:r>
      <w:r w:rsidR="00B244C4" w:rsidRPr="00806C14">
        <w:rPr>
          <w:rFonts w:ascii="Frutiger 55" w:hAnsi="Frutiger 55" w:cs="Arial"/>
          <w:sz w:val="20"/>
        </w:rPr>
        <w:t xml:space="preserve"> </w:t>
      </w:r>
    </w:p>
    <w:p w14:paraId="70D4831D" w14:textId="77777777" w:rsidR="00B244C4" w:rsidRPr="00806C14" w:rsidRDefault="00B244C4" w:rsidP="006E125B">
      <w:pPr>
        <w:pStyle w:val="Blockquote"/>
        <w:spacing w:before="0" w:afterAutospacing="1"/>
        <w:ind w:left="0" w:right="0"/>
        <w:jc w:val="both"/>
        <w:rPr>
          <w:rFonts w:ascii="Frutiger 55" w:hAnsi="Frutiger 55" w:cs="Arial"/>
          <w:sz w:val="20"/>
          <w:lang w:val="fr-FR"/>
        </w:rPr>
      </w:pPr>
      <w:r w:rsidRPr="00806C14">
        <w:rPr>
          <w:rFonts w:ascii="Frutiger 55" w:hAnsi="Frutiger 55" w:cs="Arial"/>
          <w:bCs/>
          <w:sz w:val="20"/>
          <w:lang w:val="fr-FR"/>
        </w:rPr>
        <w:t xml:space="preserve">[Exemple de critère technique pour des personnes morales : </w:t>
      </w:r>
      <w:r w:rsidRPr="00806C14">
        <w:rPr>
          <w:rFonts w:ascii="Frutiger 55" w:hAnsi="Frutiger 55" w:cs="Arial"/>
          <w:sz w:val="20"/>
          <w:lang w:val="fr-FR"/>
        </w:rPr>
        <w:t>le soumissionnaire a obtenu de bons résultats, au cours des trois dernières années, pour au moins &lt; un / deux / trois &gt; projet&lt;s&gt; au budget au moins équivalent à celui du présent marché et dans des domaines en rapport avec le présent marché.]</w:t>
      </w:r>
    </w:p>
    <w:p w14:paraId="23B6E10E" w14:textId="77777777" w:rsidR="00B244C4"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Personnes morales :</w:t>
      </w:r>
    </w:p>
    <w:p w14:paraId="39E490C1" w14:textId="76113048" w:rsidR="00B244C4" w:rsidRPr="00806C14" w:rsidRDefault="00B244C4" w:rsidP="003A2BB5">
      <w:pPr>
        <w:pStyle w:val="Blockquote"/>
        <w:numPr>
          <w:ilvl w:val="0"/>
          <w:numId w:val="105"/>
        </w:numPr>
        <w:spacing w:before="0" w:afterAutospacing="1"/>
        <w:ind w:right="0"/>
        <w:jc w:val="both"/>
        <w:rPr>
          <w:rFonts w:ascii="Frutiger 55" w:hAnsi="Frutiger 55" w:cs="Arial"/>
          <w:sz w:val="20"/>
          <w:lang w:val="fr-FR"/>
        </w:rPr>
      </w:pPr>
      <w:r w:rsidRPr="00806C14">
        <w:rPr>
          <w:rFonts w:ascii="Frutiger 55" w:hAnsi="Frutiger 55" w:cs="Arial"/>
          <w:sz w:val="20"/>
          <w:lang w:val="fr-FR"/>
        </w:rPr>
        <w:t>&lt;</w:t>
      </w:r>
      <w:r w:rsidR="00285DEF">
        <w:rPr>
          <w:rFonts w:ascii="Frutiger 55" w:hAnsi="Frutiger 55" w:cs="Arial"/>
          <w:sz w:val="20"/>
          <w:lang w:val="fr-FR"/>
        </w:rPr>
        <w:t xml:space="preserve"> </w:t>
      </w:r>
      <w:proofErr w:type="gramStart"/>
      <w:r w:rsidRPr="00806C14">
        <w:rPr>
          <w:rFonts w:ascii="Frutiger 55" w:hAnsi="Frutiger 55" w:cs="Arial"/>
          <w:sz w:val="20"/>
          <w:lang w:val="fr-FR"/>
        </w:rPr>
        <w:t>critère</w:t>
      </w:r>
      <w:proofErr w:type="gramEnd"/>
      <w:r w:rsidRPr="00806C14">
        <w:rPr>
          <w:rFonts w:ascii="Frutiger 55" w:hAnsi="Frutiger 55" w:cs="Arial"/>
          <w:sz w:val="20"/>
          <w:lang w:val="fr-FR"/>
        </w:rPr>
        <w:t xml:space="preserve"> de référence a&gt;</w:t>
      </w:r>
    </w:p>
    <w:p w14:paraId="3DB779D7" w14:textId="01D64C0B" w:rsidR="00B244C4" w:rsidRPr="00806C14" w:rsidRDefault="00B244C4" w:rsidP="003A2BB5">
      <w:pPr>
        <w:pStyle w:val="Blockquote"/>
        <w:numPr>
          <w:ilvl w:val="0"/>
          <w:numId w:val="105"/>
        </w:numPr>
        <w:spacing w:before="0" w:afterAutospacing="1"/>
        <w:ind w:right="0"/>
        <w:jc w:val="both"/>
        <w:rPr>
          <w:rStyle w:val="lev"/>
          <w:rFonts w:ascii="Frutiger 55" w:hAnsi="Frutiger 55" w:cs="Arial"/>
          <w:b w:val="0"/>
          <w:sz w:val="20"/>
          <w:lang w:val="fr-FR"/>
        </w:rPr>
      </w:pPr>
      <w:r w:rsidRPr="00806C14">
        <w:rPr>
          <w:rFonts w:ascii="Frutiger 55" w:hAnsi="Frutiger 55" w:cs="Arial"/>
          <w:sz w:val="20"/>
          <w:lang w:val="fr-FR"/>
        </w:rPr>
        <w:t>etc.</w:t>
      </w:r>
    </w:p>
    <w:p w14:paraId="5CF1D2A5" w14:textId="7F957780"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12. Critères d'attribution</w:t>
      </w:r>
    </w:p>
    <w:p w14:paraId="3B0F78E4" w14:textId="6518B2EF" w:rsidR="00B244C4"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Offre économiquement la plus avantageuse.</w:t>
      </w:r>
    </w:p>
    <w:p w14:paraId="464E57CA" w14:textId="05E2B3CF" w:rsidR="00B244C4" w:rsidRPr="00806C14" w:rsidRDefault="00B244C4" w:rsidP="003A2BB5">
      <w:pPr>
        <w:pStyle w:val="Titre3"/>
        <w:spacing w:after="100" w:afterAutospacing="1"/>
        <w:rPr>
          <w:rFonts w:ascii="Frutiger 55" w:hAnsi="Frutiger 55"/>
          <w:sz w:val="20"/>
          <w:szCs w:val="20"/>
        </w:rPr>
      </w:pPr>
      <w:r w:rsidRPr="00806C14">
        <w:rPr>
          <w:rFonts w:ascii="Frutiger 55" w:hAnsi="Frutiger 55"/>
          <w:sz w:val="20"/>
          <w:szCs w:val="20"/>
        </w:rPr>
        <w:t>SOUMISSION DE</w:t>
      </w:r>
      <w:r w:rsidR="00550801" w:rsidRPr="00806C14">
        <w:rPr>
          <w:rFonts w:ascii="Frutiger 55" w:hAnsi="Frutiger 55"/>
          <w:sz w:val="20"/>
          <w:szCs w:val="20"/>
        </w:rPr>
        <w:t xml:space="preserve">S PROPOSITIONS </w:t>
      </w:r>
    </w:p>
    <w:p w14:paraId="50ACEA2F" w14:textId="7EC27A81"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 xml:space="preserve">13. Date limite de réception des </w:t>
      </w:r>
      <w:r w:rsidR="00550801" w:rsidRPr="00806C14">
        <w:rPr>
          <w:rStyle w:val="lev"/>
          <w:rFonts w:ascii="Frutiger 55" w:hAnsi="Frutiger 55" w:cs="Arial"/>
          <w:sz w:val="20"/>
          <w:szCs w:val="20"/>
        </w:rPr>
        <w:t>propositions</w:t>
      </w:r>
    </w:p>
    <w:p w14:paraId="7C430B1E" w14:textId="3286F71A" w:rsidR="00B244C4" w:rsidRPr="00806C14" w:rsidRDefault="00550801" w:rsidP="003A2BB5">
      <w:pPr>
        <w:spacing w:after="100" w:afterAutospacing="1"/>
        <w:jc w:val="both"/>
        <w:rPr>
          <w:rFonts w:ascii="Frutiger 55" w:hAnsi="Frutiger 55" w:cs="Arial"/>
          <w:iCs/>
          <w:sz w:val="20"/>
          <w:szCs w:val="20"/>
        </w:rPr>
      </w:pPr>
      <w:r w:rsidRPr="00806C14">
        <w:rPr>
          <w:rStyle w:val="Accentuation"/>
          <w:rFonts w:ascii="Frutiger 55" w:hAnsi="Frutiger 55" w:cs="Arial"/>
          <w:i w:val="0"/>
          <w:iCs/>
          <w:sz w:val="20"/>
          <w:szCs w:val="20"/>
        </w:rPr>
        <w:t xml:space="preserve">La date limite de soumission des propositions est indiquée dans les </w:t>
      </w:r>
      <w:r w:rsidRPr="00806C14">
        <w:rPr>
          <w:rStyle w:val="Accentuation"/>
          <w:rFonts w:ascii="Frutiger 55" w:hAnsi="Frutiger 55" w:cs="Arial"/>
          <w:sz w:val="20"/>
          <w:szCs w:val="20"/>
        </w:rPr>
        <w:t xml:space="preserve">Instructions aux soumissionnaires </w:t>
      </w:r>
      <w:r w:rsidRPr="00806C14">
        <w:rPr>
          <w:rStyle w:val="Accentuation"/>
          <w:rFonts w:ascii="Frutiger 55" w:hAnsi="Frutiger 55" w:cs="Arial"/>
          <w:i w:val="0"/>
          <w:iCs/>
          <w:sz w:val="20"/>
          <w:szCs w:val="20"/>
        </w:rPr>
        <w:t xml:space="preserve">incluses dans la présente </w:t>
      </w:r>
      <w:r w:rsidRPr="00806C14">
        <w:rPr>
          <w:rStyle w:val="Accentuation"/>
          <w:rFonts w:ascii="Frutiger 55" w:hAnsi="Frutiger 55" w:cs="Arial"/>
          <w:sz w:val="20"/>
          <w:szCs w:val="20"/>
        </w:rPr>
        <w:t>Demande de propositions</w:t>
      </w:r>
      <w:r w:rsidR="00B244C4" w:rsidRPr="00806C14">
        <w:rPr>
          <w:rStyle w:val="Accentuation"/>
          <w:rFonts w:ascii="Frutiger 55" w:hAnsi="Frutiger 55" w:cs="Arial"/>
          <w:i w:val="0"/>
          <w:iCs/>
          <w:sz w:val="20"/>
          <w:szCs w:val="20"/>
        </w:rPr>
        <w:t xml:space="preserve">. </w:t>
      </w:r>
    </w:p>
    <w:p w14:paraId="4A6806E4" w14:textId="365D40AD"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 xml:space="preserve">14. Modalités de présentation des </w:t>
      </w:r>
      <w:r w:rsidR="00550801" w:rsidRPr="00806C14">
        <w:rPr>
          <w:rStyle w:val="lev"/>
          <w:rFonts w:ascii="Frutiger 55" w:hAnsi="Frutiger 55" w:cs="Arial"/>
          <w:sz w:val="20"/>
          <w:szCs w:val="20"/>
        </w:rPr>
        <w:t>propositions</w:t>
      </w:r>
      <w:r w:rsidRPr="00806C14">
        <w:rPr>
          <w:rStyle w:val="lev"/>
          <w:rFonts w:ascii="Frutiger 55" w:hAnsi="Frutiger 55" w:cs="Arial"/>
          <w:sz w:val="20"/>
          <w:szCs w:val="20"/>
        </w:rPr>
        <w:t xml:space="preserve"> </w:t>
      </w:r>
    </w:p>
    <w:p w14:paraId="261ED09E" w14:textId="3796FC63" w:rsidR="00B244C4" w:rsidRPr="00806C14" w:rsidRDefault="00B244C4" w:rsidP="003A2BB5">
      <w:pPr>
        <w:pStyle w:val="Blockquote"/>
        <w:spacing w:before="0" w:afterAutospacing="1"/>
        <w:ind w:left="0" w:right="0"/>
        <w:jc w:val="both"/>
        <w:rPr>
          <w:rFonts w:ascii="Frutiger 55" w:hAnsi="Frutiger 55" w:cs="Arial"/>
          <w:sz w:val="20"/>
          <w:lang w:val="fr-FR"/>
        </w:rPr>
      </w:pPr>
      <w:r w:rsidRPr="00806C14">
        <w:rPr>
          <w:rFonts w:ascii="Frutiger 55" w:hAnsi="Frutiger 55" w:cs="Arial"/>
          <w:sz w:val="20"/>
          <w:lang w:val="fr-FR"/>
        </w:rPr>
        <w:t xml:space="preserve">Les </w:t>
      </w:r>
      <w:r w:rsidR="00550801" w:rsidRPr="00806C14">
        <w:rPr>
          <w:rFonts w:ascii="Frutiger 55" w:hAnsi="Frutiger 55" w:cs="Arial"/>
          <w:sz w:val="20"/>
          <w:lang w:val="fr-FR"/>
        </w:rPr>
        <w:t>propositions</w:t>
      </w:r>
      <w:r w:rsidRPr="00806C14">
        <w:rPr>
          <w:rFonts w:ascii="Frutiger 55" w:hAnsi="Frutiger 55" w:cs="Arial"/>
          <w:sz w:val="20"/>
          <w:lang w:val="fr-FR"/>
        </w:rPr>
        <w:t xml:space="preserve"> doivent être rédigées uniquement au moyen du </w:t>
      </w:r>
      <w:r w:rsidRPr="00806C14">
        <w:rPr>
          <w:rFonts w:ascii="Frutiger 55" w:hAnsi="Frutiger 55" w:cs="Arial"/>
          <w:i/>
          <w:sz w:val="20"/>
          <w:lang w:val="fr-FR"/>
        </w:rPr>
        <w:t>Formulaire de soumission</w:t>
      </w:r>
      <w:r w:rsidRPr="00806C14">
        <w:rPr>
          <w:rFonts w:ascii="Frutiger 55" w:hAnsi="Frutiger 55" w:cs="Arial"/>
          <w:sz w:val="20"/>
          <w:lang w:val="fr-FR"/>
        </w:rPr>
        <w:t xml:space="preserve"> standard, </w:t>
      </w:r>
      <w:r w:rsidR="00550801" w:rsidRPr="00806C14">
        <w:rPr>
          <w:rFonts w:ascii="Frutiger 55" w:hAnsi="Frutiger 55" w:cs="Arial"/>
          <w:sz w:val="20"/>
          <w:lang w:val="fr-FR"/>
        </w:rPr>
        <w:t xml:space="preserve">jointe à la </w:t>
      </w:r>
      <w:r w:rsidR="00550801" w:rsidRPr="00806C14">
        <w:rPr>
          <w:rFonts w:ascii="Frutiger 55" w:hAnsi="Frutiger 55" w:cs="Arial"/>
          <w:i/>
          <w:iCs/>
          <w:sz w:val="20"/>
          <w:lang w:val="fr-FR"/>
        </w:rPr>
        <w:t>Demande de propositions</w:t>
      </w:r>
      <w:r w:rsidRPr="00806C14">
        <w:rPr>
          <w:rFonts w:ascii="Frutiger 55" w:hAnsi="Frutiger 55" w:cs="Arial"/>
          <w:sz w:val="20"/>
          <w:lang w:val="fr-FR"/>
        </w:rPr>
        <w:t xml:space="preserve">. </w:t>
      </w:r>
    </w:p>
    <w:p w14:paraId="3D07604C" w14:textId="7B065784"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 xml:space="preserve">15. Modalités d'envoi des </w:t>
      </w:r>
      <w:r w:rsidR="00550801" w:rsidRPr="00806C14">
        <w:rPr>
          <w:rStyle w:val="lev"/>
          <w:rFonts w:ascii="Frutiger 55" w:hAnsi="Frutiger 55" w:cs="Arial"/>
          <w:sz w:val="20"/>
          <w:szCs w:val="20"/>
        </w:rPr>
        <w:t>propositions</w:t>
      </w:r>
    </w:p>
    <w:p w14:paraId="6A9301A1" w14:textId="7934D618" w:rsidR="00B244C4" w:rsidRPr="00806C14" w:rsidRDefault="00550801" w:rsidP="003A2BB5">
      <w:pPr>
        <w:pStyle w:val="Paragraphedeliste"/>
        <w:tabs>
          <w:tab w:val="left" w:pos="1134"/>
        </w:tabs>
        <w:spacing w:after="100" w:afterAutospacing="1" w:line="240" w:lineRule="auto"/>
        <w:ind w:left="0"/>
        <w:jc w:val="both"/>
        <w:rPr>
          <w:rFonts w:ascii="Frutiger 55" w:hAnsi="Frutiger 55" w:cs="Times New Roman"/>
          <w:b/>
          <w:i/>
          <w:sz w:val="20"/>
          <w:szCs w:val="20"/>
        </w:rPr>
      </w:pPr>
      <w:r w:rsidRPr="00806C14">
        <w:rPr>
          <w:rFonts w:ascii="Frutiger 55" w:hAnsi="Frutiger 55"/>
          <w:sz w:val="20"/>
          <w:szCs w:val="20"/>
          <w:lang w:eastAsia="x-none"/>
        </w:rPr>
        <w:t xml:space="preserve">Les modalités d’envoi des propositions sont détaillées dans les </w:t>
      </w:r>
      <w:r w:rsidRPr="00806C14">
        <w:rPr>
          <w:rStyle w:val="Accentuation"/>
          <w:rFonts w:ascii="Frutiger 55" w:hAnsi="Frutiger 55" w:cs="Arial"/>
          <w:sz w:val="20"/>
          <w:szCs w:val="20"/>
        </w:rPr>
        <w:t>Instructions aux soumissionnaires</w:t>
      </w:r>
      <w:r w:rsidRPr="00806C14">
        <w:rPr>
          <w:rStyle w:val="Accentuation"/>
          <w:rFonts w:ascii="Frutiger 55" w:hAnsi="Frutiger 55" w:cs="Arial"/>
          <w:i w:val="0"/>
          <w:iCs/>
          <w:sz w:val="20"/>
          <w:szCs w:val="20"/>
        </w:rPr>
        <w:t>.</w:t>
      </w:r>
    </w:p>
    <w:p w14:paraId="0DBC8634" w14:textId="23EA93CD" w:rsidR="00550AA8" w:rsidRPr="00806C14" w:rsidRDefault="00B244C4" w:rsidP="003A2BB5">
      <w:pPr>
        <w:spacing w:after="100" w:afterAutospacing="1"/>
        <w:jc w:val="both"/>
        <w:rPr>
          <w:rStyle w:val="lev"/>
          <w:rFonts w:ascii="Frutiger 55" w:hAnsi="Frutiger 55" w:cs="Arial"/>
          <w:b w:val="0"/>
          <w:sz w:val="20"/>
          <w:szCs w:val="20"/>
        </w:rPr>
      </w:pPr>
      <w:r w:rsidRPr="00806C14">
        <w:rPr>
          <w:rFonts w:ascii="Frutiger 55" w:hAnsi="Frutiger 55" w:cs="Arial"/>
          <w:sz w:val="20"/>
          <w:szCs w:val="20"/>
        </w:rPr>
        <w:t xml:space="preserve">Les </w:t>
      </w:r>
      <w:r w:rsidR="00550801" w:rsidRPr="00806C14">
        <w:rPr>
          <w:rFonts w:ascii="Frutiger 55" w:hAnsi="Frutiger 55" w:cs="Arial"/>
          <w:sz w:val="20"/>
          <w:szCs w:val="20"/>
        </w:rPr>
        <w:t>propositions</w:t>
      </w:r>
      <w:r w:rsidRPr="00806C14">
        <w:rPr>
          <w:rFonts w:ascii="Frutiger 55" w:hAnsi="Frutiger 55" w:cs="Arial"/>
          <w:sz w:val="20"/>
          <w:szCs w:val="20"/>
        </w:rPr>
        <w:t xml:space="preserve"> reçues après la date et l’heure limites </w:t>
      </w:r>
      <w:r w:rsidR="00550801" w:rsidRPr="00806C14">
        <w:rPr>
          <w:rFonts w:ascii="Frutiger 55" w:hAnsi="Frutiger 55" w:cs="Arial"/>
          <w:sz w:val="20"/>
          <w:szCs w:val="20"/>
        </w:rPr>
        <w:t xml:space="preserve">spécifiées dans les </w:t>
      </w:r>
      <w:r w:rsidR="00550801" w:rsidRPr="00806C14">
        <w:rPr>
          <w:rStyle w:val="Accentuation"/>
          <w:rFonts w:ascii="Frutiger 55" w:hAnsi="Frutiger 55" w:cs="Arial"/>
          <w:sz w:val="20"/>
          <w:szCs w:val="20"/>
        </w:rPr>
        <w:t>Instructions aux soumissionnaires</w:t>
      </w:r>
      <w:r w:rsidR="00550801" w:rsidRPr="00806C14">
        <w:rPr>
          <w:rStyle w:val="Accentuation"/>
          <w:rFonts w:ascii="Frutiger 55" w:hAnsi="Frutiger 55" w:cs="Arial"/>
          <w:i w:val="0"/>
          <w:iCs/>
          <w:sz w:val="20"/>
          <w:szCs w:val="20"/>
        </w:rPr>
        <w:t xml:space="preserve"> </w:t>
      </w:r>
      <w:r w:rsidRPr="00806C14">
        <w:rPr>
          <w:rFonts w:ascii="Frutiger 55" w:hAnsi="Frutiger 55" w:cs="Arial"/>
          <w:sz w:val="20"/>
          <w:szCs w:val="20"/>
        </w:rPr>
        <w:t>ne seront pas examinées.</w:t>
      </w:r>
    </w:p>
    <w:p w14:paraId="6FFFCF20" w14:textId="02CD9570" w:rsidR="00550AA8" w:rsidRPr="00806C14" w:rsidRDefault="00B244C4" w:rsidP="003A2BB5">
      <w:pPr>
        <w:spacing w:after="100" w:afterAutospacing="1"/>
        <w:jc w:val="both"/>
        <w:rPr>
          <w:rFonts w:ascii="Frutiger 55" w:hAnsi="Frutiger 55" w:cs="Arial"/>
          <w:b/>
          <w:sz w:val="20"/>
          <w:szCs w:val="20"/>
        </w:rPr>
      </w:pPr>
      <w:r w:rsidRPr="00806C14">
        <w:rPr>
          <w:rFonts w:ascii="Frutiger 55" w:hAnsi="Frutiger 55" w:cs="Arial"/>
          <w:b/>
          <w:sz w:val="20"/>
          <w:szCs w:val="20"/>
        </w:rPr>
        <w:t>16. Debriefing</w:t>
      </w:r>
    </w:p>
    <w:p w14:paraId="5DAABE2E" w14:textId="235EB189" w:rsidR="00550AA8" w:rsidRPr="00806C14" w:rsidRDefault="00B244C4" w:rsidP="003A2BB5">
      <w:pPr>
        <w:autoSpaceDE w:val="0"/>
        <w:autoSpaceDN w:val="0"/>
        <w:adjustRightInd w:val="0"/>
        <w:spacing w:after="100" w:afterAutospacing="1" w:line="240" w:lineRule="exact"/>
        <w:ind w:right="11"/>
        <w:jc w:val="both"/>
        <w:rPr>
          <w:rStyle w:val="lev"/>
          <w:rFonts w:ascii="Frutiger 55" w:hAnsi="Frutiger 55" w:cs="Arial"/>
          <w:b w:val="0"/>
          <w:sz w:val="20"/>
          <w:szCs w:val="20"/>
          <w:lang w:eastAsia="fr-FR"/>
        </w:rPr>
      </w:pPr>
      <w:r w:rsidRPr="00806C14">
        <w:rPr>
          <w:rFonts w:ascii="Frutiger 55" w:hAnsi="Frutiger 55" w:cs="Arial"/>
          <w:sz w:val="20"/>
          <w:szCs w:val="20"/>
          <w:lang w:eastAsia="fr-FR"/>
        </w:rPr>
        <w:t xml:space="preserve">Tout consultant qui souhaite connaître les raisons pour lesquelles sa proposition n’a pas été retenue doit en faire la demande. L’autorité contractante communiquera dans les plus brefs délais par écrit l’explication du rejet de </w:t>
      </w:r>
      <w:r w:rsidR="00965278" w:rsidRPr="00806C14">
        <w:rPr>
          <w:rFonts w:ascii="Frutiger 55" w:hAnsi="Frutiger 55" w:cs="Arial"/>
          <w:sz w:val="20"/>
          <w:szCs w:val="20"/>
          <w:lang w:eastAsia="fr-FR"/>
        </w:rPr>
        <w:t>sa proposition</w:t>
      </w:r>
      <w:r w:rsidRPr="00806C14">
        <w:rPr>
          <w:rFonts w:ascii="Frutiger 55" w:hAnsi="Frutiger 55" w:cs="Arial"/>
          <w:sz w:val="20"/>
          <w:szCs w:val="20"/>
          <w:lang w:eastAsia="fr-FR"/>
        </w:rPr>
        <w:t xml:space="preserve">. Si le soumissionnaire fait la demande d’assister à une réunion de </w:t>
      </w:r>
      <w:r w:rsidRPr="00806C14">
        <w:rPr>
          <w:rFonts w:ascii="Frutiger 55" w:hAnsi="Frutiger 55" w:cs="Arial"/>
          <w:b/>
          <w:sz w:val="20"/>
          <w:szCs w:val="20"/>
          <w:lang w:eastAsia="fr-FR"/>
        </w:rPr>
        <w:t>débriefing</w:t>
      </w:r>
      <w:r w:rsidRPr="00806C14">
        <w:rPr>
          <w:rFonts w:ascii="Frutiger 55" w:hAnsi="Frutiger 55" w:cs="Arial"/>
          <w:sz w:val="20"/>
          <w:szCs w:val="20"/>
          <w:lang w:eastAsia="fr-FR"/>
        </w:rPr>
        <w:t>, il devra en assumer tous les coûts.</w:t>
      </w:r>
    </w:p>
    <w:p w14:paraId="40382A67" w14:textId="59DE1B48"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 xml:space="preserve">17. Langue </w:t>
      </w:r>
    </w:p>
    <w:p w14:paraId="5E098EC5" w14:textId="38C97372" w:rsidR="00B244C4" w:rsidRPr="00806C14" w:rsidRDefault="00B244C4" w:rsidP="003A2BB5">
      <w:pPr>
        <w:pStyle w:val="Blockquote"/>
        <w:spacing w:before="0" w:afterAutospacing="1"/>
        <w:ind w:left="0" w:right="0"/>
        <w:jc w:val="both"/>
        <w:rPr>
          <w:rFonts w:ascii="Frutiger 55" w:hAnsi="Frutiger 55" w:cs="Arial"/>
          <w:bCs/>
          <w:sz w:val="20"/>
          <w:lang w:val="fr-FR"/>
        </w:rPr>
      </w:pPr>
      <w:r w:rsidRPr="00806C14">
        <w:rPr>
          <w:rStyle w:val="lev"/>
          <w:rFonts w:ascii="Frutiger 55" w:hAnsi="Frutiger 55" w:cs="Arial"/>
          <w:b w:val="0"/>
          <w:bCs/>
          <w:sz w:val="20"/>
          <w:lang w:val="fr-FR"/>
        </w:rPr>
        <w:t xml:space="preserve">Toutes les communications par écrit pour cette procédure d’appel d’offres et ce marché doivent être en français. </w:t>
      </w:r>
    </w:p>
    <w:p w14:paraId="1CE53AEF" w14:textId="36EA6980" w:rsidR="00B244C4" w:rsidRPr="00806C14" w:rsidRDefault="00B244C4"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18. Base juridique</w:t>
      </w:r>
    </w:p>
    <w:p w14:paraId="21129D0C" w14:textId="364577B4" w:rsidR="00B244C4" w:rsidRPr="00806C14" w:rsidRDefault="00B244C4" w:rsidP="003A2BB5">
      <w:pPr>
        <w:spacing w:after="100" w:afterAutospacing="1"/>
        <w:jc w:val="both"/>
        <w:rPr>
          <w:rFonts w:ascii="Frutiger 55" w:hAnsi="Frutiger 55"/>
          <w:i/>
          <w:sz w:val="20"/>
          <w:szCs w:val="20"/>
        </w:rPr>
      </w:pPr>
      <w:r w:rsidRPr="00806C14">
        <w:rPr>
          <w:rStyle w:val="lev"/>
          <w:rFonts w:ascii="Frutiger 55" w:hAnsi="Frutiger 55" w:cs="Arial"/>
          <w:b w:val="0"/>
          <w:sz w:val="20"/>
          <w:szCs w:val="20"/>
        </w:rPr>
        <w:t>Le</w:t>
      </w:r>
      <w:r w:rsidRPr="00806C14">
        <w:rPr>
          <w:rStyle w:val="lev"/>
          <w:rFonts w:ascii="Frutiger 55" w:hAnsi="Frutiger 55" w:cs="Arial"/>
          <w:sz w:val="20"/>
          <w:szCs w:val="20"/>
        </w:rPr>
        <w:t xml:space="preserve"> </w:t>
      </w:r>
      <w:r w:rsidRPr="00806C14">
        <w:rPr>
          <w:rStyle w:val="Accentuation"/>
          <w:rFonts w:ascii="Frutiger 55" w:hAnsi="Frutiger 55" w:cs="Arial"/>
          <w:sz w:val="20"/>
          <w:szCs w:val="20"/>
        </w:rPr>
        <w:t xml:space="preserve">Guide des procédures de passation des marchés et règles d'attribution des contrats financés par la Banque ouest africaine de développement, disponible à l’adresse </w:t>
      </w:r>
      <w:r w:rsidR="000F18A5" w:rsidRPr="00806C14">
        <w:rPr>
          <w:rStyle w:val="Accentuation"/>
          <w:rFonts w:ascii="Frutiger 55" w:hAnsi="Frutiger 55" w:cs="Arial"/>
          <w:sz w:val="20"/>
          <w:szCs w:val="20"/>
        </w:rPr>
        <w:t>https://www.boad.org/fr/opportunites/documentation-passation-de-marches/</w:t>
      </w:r>
      <w:r w:rsidRPr="00806C14">
        <w:rPr>
          <w:rFonts w:ascii="Frutiger 55" w:hAnsi="Frutiger 55" w:cs="Arial"/>
          <w:i/>
          <w:sz w:val="20"/>
          <w:szCs w:val="20"/>
        </w:rPr>
        <w:t>.</w:t>
      </w:r>
    </w:p>
    <w:p w14:paraId="6DF6AA3E" w14:textId="78E7498D" w:rsidR="00B244C4" w:rsidRPr="00806C14" w:rsidRDefault="006E125B" w:rsidP="003A2BB5">
      <w:pPr>
        <w:jc w:val="both"/>
        <w:rPr>
          <w:rFonts w:ascii="Frutiger 55" w:eastAsia="Times New Roman" w:hAnsi="Frutiger 55" w:cs="Times New Roman"/>
          <w:b/>
          <w:bCs/>
          <w:sz w:val="20"/>
          <w:szCs w:val="20"/>
          <w:lang w:eastAsia="fr-FR"/>
        </w:rPr>
      </w:pPr>
      <w:r w:rsidRPr="00806C14">
        <w:rPr>
          <w:rFonts w:ascii="Frutiger 55" w:hAnsi="Frutiger 55"/>
          <w:b/>
          <w:bCs/>
          <w:sz w:val="20"/>
        </w:rPr>
        <w:br w:type="page"/>
      </w:r>
    </w:p>
    <w:bookmarkEnd w:id="0"/>
    <w:bookmarkEnd w:id="1"/>
    <w:bookmarkEnd w:id="2"/>
    <w:p w14:paraId="2B1BA910" w14:textId="77777777" w:rsidR="00756072" w:rsidRPr="00806C14" w:rsidRDefault="00756072" w:rsidP="003A2BB5">
      <w:pPr>
        <w:pStyle w:val="Liste"/>
        <w:rPr>
          <w:rFonts w:ascii="Frutiger 55" w:hAnsi="Frutiger 55"/>
          <w:sz w:val="20"/>
          <w:lang w:val="fr-FR"/>
        </w:rPr>
      </w:pPr>
    </w:p>
    <w:p w14:paraId="56F54B2F" w14:textId="77777777" w:rsidR="00550AA8" w:rsidRPr="00806C14" w:rsidRDefault="00550AA8" w:rsidP="006E125B">
      <w:pPr>
        <w:pStyle w:val="Liste"/>
        <w:ind w:left="0"/>
        <w:rPr>
          <w:rFonts w:ascii="Frutiger 55" w:hAnsi="Frutiger 55"/>
          <w:b/>
          <w:sz w:val="20"/>
          <w:lang w:val="fr-FR"/>
        </w:rPr>
      </w:pPr>
    </w:p>
    <w:p w14:paraId="6BDE3763" w14:textId="6CD0693E" w:rsidR="00756072" w:rsidRPr="00806C14" w:rsidRDefault="00390242" w:rsidP="00550AA8">
      <w:pPr>
        <w:jc w:val="center"/>
        <w:rPr>
          <w:rFonts w:ascii="Frutiger 55" w:eastAsia="Times New Roman" w:hAnsi="Frutiger 55" w:cs="Times New Roman"/>
          <w:b/>
          <w:sz w:val="20"/>
          <w:szCs w:val="20"/>
          <w:lang w:eastAsia="fr-FR"/>
        </w:rPr>
      </w:pPr>
      <w:r w:rsidRPr="00806C14">
        <w:rPr>
          <w:rFonts w:ascii="Frutiger 55" w:hAnsi="Frutiger 55"/>
          <w:b/>
          <w:noProof/>
          <w:sz w:val="20"/>
          <w:szCs w:val="20"/>
        </w:rPr>
        <mc:AlternateContent>
          <mc:Choice Requires="wps">
            <w:drawing>
              <wp:anchor distT="0" distB="0" distL="114300" distR="114300" simplePos="0" relativeHeight="251662336" behindDoc="0" locked="0" layoutInCell="1" allowOverlap="1" wp14:anchorId="12626BE8" wp14:editId="26F2BD44">
                <wp:simplePos x="3455719" y="2553195"/>
                <wp:positionH relativeFrom="margin">
                  <wp:align>center</wp:align>
                </wp:positionH>
                <wp:positionV relativeFrom="margin">
                  <wp:align>center</wp:align>
                </wp:positionV>
                <wp:extent cx="4821382" cy="932213"/>
                <wp:effectExtent l="0" t="0" r="0" b="1270"/>
                <wp:wrapSquare wrapText="bothSides"/>
                <wp:docPr id="6" name="Zone de texte 6"/>
                <wp:cNvGraphicFramePr/>
                <a:graphic xmlns:a="http://schemas.openxmlformats.org/drawingml/2006/main">
                  <a:graphicData uri="http://schemas.microsoft.com/office/word/2010/wordprocessingShape">
                    <wps:wsp>
                      <wps:cNvSpPr txBox="1"/>
                      <wps:spPr>
                        <a:xfrm>
                          <a:off x="0" y="0"/>
                          <a:ext cx="4821382" cy="932213"/>
                        </a:xfrm>
                        <a:prstGeom prst="rect">
                          <a:avLst/>
                        </a:prstGeom>
                        <a:solidFill>
                          <a:schemeClr val="lt1"/>
                        </a:solidFill>
                        <a:ln w="6350">
                          <a:noFill/>
                        </a:ln>
                      </wps:spPr>
                      <wps:txbx>
                        <w:txbxContent>
                          <w:p w14:paraId="16010815" w14:textId="77777777" w:rsidR="00390242" w:rsidRPr="00390242" w:rsidRDefault="00390242" w:rsidP="00390242">
                            <w:pPr>
                              <w:rPr>
                                <w:b/>
                              </w:rPr>
                            </w:pPr>
                            <w:r w:rsidRPr="00390242">
                              <w:rPr>
                                <w:b/>
                              </w:rPr>
                              <w:t>B. LETTRE D’INVITATION A SOUMISSIONNER ET ACCUSE DE RECEPTION</w:t>
                            </w:r>
                          </w:p>
                          <w:p w14:paraId="3F7CBFE4" w14:textId="77777777" w:rsidR="00390242" w:rsidRDefault="00390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26BE8" id="Zone de texte 6" o:spid="_x0000_s1027" type="#_x0000_t202" style="position:absolute;left:0;text-align:left;margin-left:0;margin-top:0;width:379.65pt;height:73.4pt;z-index:25166233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" fillcolor="white [3201]" stroked="f" strokeweight=".5pt">
                <v:textbox>
                  <w:txbxContent>
                    <w:p w14:paraId="16010815" w14:textId="77777777" w:rsidR="00390242" w:rsidRPr="00390242" w:rsidRDefault="00390242" w:rsidP="00390242">
                      <w:pPr>
                        <w:rPr>
                          <w:b/>
                        </w:rPr>
                      </w:pPr>
                      <w:r w:rsidRPr="00390242">
                        <w:rPr>
                          <w:b/>
                        </w:rPr>
                        <w:t>B. LETTRE D’INVITATION A SOUMISSIONNER ET ACCUSE DE RECEPTION</w:t>
                      </w:r>
                    </w:p>
                    <w:p w14:paraId="3F7CBFE4" w14:textId="77777777" w:rsidR="00390242" w:rsidRDefault="00390242"/>
                  </w:txbxContent>
                </v:textbox>
                <w10:wrap type="square" anchorx="margin" anchory="margin"/>
              </v:shape>
            </w:pict>
          </mc:Fallback>
        </mc:AlternateContent>
      </w:r>
      <w:r w:rsidR="00756072" w:rsidRPr="00806C14">
        <w:rPr>
          <w:rFonts w:ascii="Frutiger 55" w:hAnsi="Frutiger 55"/>
          <w:b/>
          <w:sz w:val="20"/>
          <w:szCs w:val="20"/>
        </w:rPr>
        <w:br w:type="page"/>
      </w:r>
    </w:p>
    <w:p w14:paraId="46FFCB19" w14:textId="77777777" w:rsidR="002D0AA5" w:rsidRPr="00806C14" w:rsidRDefault="002D0AA5" w:rsidP="00550AA8">
      <w:pPr>
        <w:jc w:val="center"/>
        <w:rPr>
          <w:rFonts w:ascii="Frutiger 55" w:hAnsi="Frutiger 55" w:cs="Arial"/>
          <w:b/>
          <w:sz w:val="20"/>
          <w:szCs w:val="20"/>
        </w:rPr>
      </w:pPr>
      <w:r w:rsidRPr="00806C14">
        <w:rPr>
          <w:rFonts w:ascii="Frutiger 55" w:hAnsi="Frutiger 55" w:cs="Arial"/>
          <w:b/>
          <w:sz w:val="20"/>
          <w:szCs w:val="20"/>
        </w:rPr>
        <w:lastRenderedPageBreak/>
        <w:t xml:space="preserve">&lt; </w:t>
      </w:r>
      <w:r w:rsidRPr="00806C14">
        <w:rPr>
          <w:rFonts w:ascii="Frutiger 55" w:hAnsi="Frutiger 55" w:cs="Arial"/>
          <w:b/>
          <w:sz w:val="20"/>
          <w:szCs w:val="20"/>
          <w:highlight w:val="yellow"/>
        </w:rPr>
        <w:t xml:space="preserve">En-tête de </w:t>
      </w:r>
      <w:r w:rsidR="00387223" w:rsidRPr="00806C14">
        <w:rPr>
          <w:rFonts w:ascii="Frutiger 55" w:hAnsi="Frutiger 55" w:cs="Arial"/>
          <w:b/>
          <w:sz w:val="20"/>
          <w:szCs w:val="20"/>
          <w:highlight w:val="yellow"/>
        </w:rPr>
        <w:t>l’Autorité contractante</w:t>
      </w:r>
      <w:r w:rsidRPr="00806C14">
        <w:rPr>
          <w:rFonts w:ascii="Frutiger 55" w:hAnsi="Frutiger 55" w:cs="Arial"/>
          <w:b/>
          <w:sz w:val="20"/>
          <w:szCs w:val="20"/>
          <w:highlight w:val="yellow"/>
        </w:rPr>
        <w:t xml:space="preserve"> </w:t>
      </w:r>
      <w:r w:rsidRPr="00806C14">
        <w:rPr>
          <w:rFonts w:ascii="Frutiger 55" w:hAnsi="Frutiger 55" w:cs="Arial"/>
          <w:b/>
          <w:sz w:val="20"/>
          <w:szCs w:val="20"/>
        </w:rPr>
        <w:t>&gt;</w:t>
      </w:r>
    </w:p>
    <w:p w14:paraId="5E1F5AEB" w14:textId="77777777" w:rsidR="002D0AA5" w:rsidRPr="00806C14" w:rsidRDefault="002D0AA5" w:rsidP="00550AA8">
      <w:pPr>
        <w:ind w:left="5103"/>
        <w:rPr>
          <w:rFonts w:ascii="Frutiger 55" w:hAnsi="Frutiger 55" w:cs="Arial"/>
          <w:sz w:val="20"/>
          <w:szCs w:val="20"/>
        </w:rPr>
      </w:pPr>
      <w:r w:rsidRPr="00806C14">
        <w:rPr>
          <w:rFonts w:ascii="Frutiger 55" w:hAnsi="Frutiger 55" w:cs="Arial"/>
          <w:sz w:val="20"/>
          <w:szCs w:val="20"/>
        </w:rPr>
        <w:t xml:space="preserve">&lt; </w:t>
      </w:r>
      <w:r w:rsidRPr="00806C14">
        <w:rPr>
          <w:rFonts w:ascii="Frutiger 55" w:hAnsi="Frutiger 55" w:cs="Arial"/>
          <w:sz w:val="20"/>
          <w:szCs w:val="20"/>
          <w:highlight w:val="yellow"/>
        </w:rPr>
        <w:t>Date</w:t>
      </w:r>
      <w:r w:rsidRPr="00806C14">
        <w:rPr>
          <w:rFonts w:ascii="Frutiger 55" w:hAnsi="Frutiger 55" w:cs="Arial"/>
          <w:sz w:val="20"/>
          <w:szCs w:val="20"/>
        </w:rPr>
        <w:t xml:space="preserve"> &gt;</w:t>
      </w:r>
    </w:p>
    <w:p w14:paraId="506E5CCC" w14:textId="1ECB8BB2" w:rsidR="002D0AA5" w:rsidRPr="00806C14" w:rsidRDefault="002D0AA5" w:rsidP="00E41967">
      <w:pPr>
        <w:ind w:left="5103"/>
        <w:rPr>
          <w:rFonts w:ascii="Frutiger 55" w:hAnsi="Frutiger 55" w:cs="Arial"/>
          <w:sz w:val="20"/>
          <w:szCs w:val="20"/>
        </w:rPr>
      </w:pPr>
      <w:r w:rsidRPr="00806C14">
        <w:rPr>
          <w:rFonts w:ascii="Frutiger 55" w:hAnsi="Frutiger 55" w:cs="Arial"/>
          <w:sz w:val="20"/>
          <w:szCs w:val="20"/>
        </w:rPr>
        <w:t xml:space="preserve">&lt; </w:t>
      </w:r>
      <w:r w:rsidRPr="00806C14">
        <w:rPr>
          <w:rFonts w:ascii="Frutiger 55" w:hAnsi="Frutiger 55" w:cs="Arial"/>
          <w:sz w:val="20"/>
          <w:szCs w:val="20"/>
          <w:highlight w:val="yellow"/>
        </w:rPr>
        <w:t xml:space="preserve">Nom et adresse </w:t>
      </w:r>
      <w:r w:rsidRPr="00806C14">
        <w:rPr>
          <w:rFonts w:ascii="Frutiger 55" w:hAnsi="Frutiger 55" w:cs="Arial"/>
          <w:sz w:val="20"/>
          <w:szCs w:val="20"/>
        </w:rPr>
        <w:t>&gt;</w:t>
      </w:r>
    </w:p>
    <w:p w14:paraId="34EADB65" w14:textId="1B521E4C" w:rsidR="002D0AA5" w:rsidRPr="00806C14" w:rsidRDefault="002D0AA5" w:rsidP="003A2BB5">
      <w:pPr>
        <w:spacing w:after="100" w:afterAutospacing="1"/>
        <w:jc w:val="both"/>
        <w:rPr>
          <w:rFonts w:ascii="Frutiger 55" w:hAnsi="Frutiger 55" w:cs="Arial"/>
          <w:b/>
          <w:sz w:val="20"/>
          <w:szCs w:val="20"/>
        </w:rPr>
      </w:pPr>
      <w:r w:rsidRPr="00806C14">
        <w:rPr>
          <w:rFonts w:ascii="Frutiger 55" w:hAnsi="Frutiger 55" w:cs="Arial"/>
          <w:b/>
          <w:sz w:val="20"/>
          <w:szCs w:val="20"/>
        </w:rPr>
        <w:t>N/</w:t>
      </w:r>
      <w:proofErr w:type="gramStart"/>
      <w:r w:rsidRPr="00806C14">
        <w:rPr>
          <w:rFonts w:ascii="Frutiger 55" w:hAnsi="Frutiger 55" w:cs="Arial"/>
          <w:b/>
          <w:sz w:val="20"/>
          <w:szCs w:val="20"/>
        </w:rPr>
        <w:t>Réf:</w:t>
      </w:r>
      <w:proofErr w:type="gramEnd"/>
      <w:r w:rsidRPr="00806C14">
        <w:rPr>
          <w:rFonts w:ascii="Frutiger 55" w:hAnsi="Frutiger 55" w:cs="Arial"/>
          <w:b/>
          <w:sz w:val="20"/>
          <w:szCs w:val="20"/>
        </w:rPr>
        <w:t xml:space="preserve"> &lt; </w:t>
      </w:r>
      <w:r w:rsidRPr="00806C14">
        <w:rPr>
          <w:rFonts w:ascii="Frutiger 55" w:hAnsi="Frutiger 55" w:cs="Arial"/>
          <w:b/>
          <w:sz w:val="20"/>
          <w:szCs w:val="20"/>
          <w:highlight w:val="yellow"/>
        </w:rPr>
        <w:t xml:space="preserve">Référence de la </w:t>
      </w:r>
      <w:r w:rsidR="00782B46" w:rsidRPr="00806C14">
        <w:rPr>
          <w:rFonts w:ascii="Frutiger 55" w:hAnsi="Frutiger 55" w:cs="Arial"/>
          <w:b/>
          <w:sz w:val="20"/>
          <w:szCs w:val="20"/>
        </w:rPr>
        <w:t>DP</w:t>
      </w:r>
      <w:r w:rsidRPr="00806C14">
        <w:rPr>
          <w:rFonts w:ascii="Frutiger 55" w:hAnsi="Frutiger 55" w:cs="Arial"/>
          <w:b/>
          <w:sz w:val="20"/>
          <w:szCs w:val="20"/>
        </w:rPr>
        <w:t xml:space="preserve"> &gt;/ &lt; </w:t>
      </w:r>
      <w:r w:rsidRPr="00806C14">
        <w:rPr>
          <w:rFonts w:ascii="Frutiger 55" w:hAnsi="Frutiger 55" w:cs="Arial"/>
          <w:b/>
          <w:sz w:val="20"/>
          <w:szCs w:val="20"/>
          <w:highlight w:val="yellow"/>
        </w:rPr>
        <w:t>numéro du candidat</w:t>
      </w:r>
      <w:r w:rsidRPr="00806C14">
        <w:rPr>
          <w:rFonts w:ascii="Frutiger 55" w:hAnsi="Frutiger 55" w:cs="Arial"/>
          <w:b/>
          <w:sz w:val="20"/>
          <w:szCs w:val="20"/>
        </w:rPr>
        <w:t xml:space="preserve"> &gt; </w:t>
      </w:r>
      <w:r w:rsidRPr="00806C14">
        <w:rPr>
          <w:rFonts w:ascii="Frutiger 55" w:hAnsi="Frutiger 55" w:cs="Arial"/>
          <w:b/>
          <w:sz w:val="20"/>
          <w:szCs w:val="20"/>
          <w:highlight w:val="yellow"/>
        </w:rPr>
        <w:t>[si l'appel d'offres est divisé en lots</w:t>
      </w:r>
      <w:r w:rsidRPr="00806C14">
        <w:rPr>
          <w:rFonts w:ascii="Frutiger 55" w:hAnsi="Frutiger 55" w:cs="Arial"/>
          <w:b/>
          <w:sz w:val="20"/>
          <w:szCs w:val="20"/>
        </w:rPr>
        <w:t xml:space="preserve"> - </w:t>
      </w:r>
      <w:r w:rsidRPr="00806C14">
        <w:rPr>
          <w:rFonts w:ascii="Frutiger 55" w:hAnsi="Frutiger 55" w:cs="Arial"/>
          <w:b/>
          <w:sz w:val="20"/>
          <w:szCs w:val="20"/>
          <w:highlight w:val="lightGray"/>
        </w:rPr>
        <w:t>numéro du lot</w:t>
      </w:r>
      <w:r w:rsidRPr="00806C14">
        <w:rPr>
          <w:rFonts w:ascii="Frutiger 55" w:hAnsi="Frutiger 55" w:cs="Arial"/>
          <w:b/>
          <w:sz w:val="20"/>
          <w:szCs w:val="20"/>
        </w:rPr>
        <w:t xml:space="preserve">: &lt; </w:t>
      </w:r>
      <w:r w:rsidRPr="00806C14">
        <w:rPr>
          <w:rFonts w:ascii="Frutiger 55" w:hAnsi="Frutiger 55" w:cs="Arial"/>
          <w:b/>
          <w:sz w:val="20"/>
          <w:szCs w:val="20"/>
          <w:highlight w:val="yellow"/>
        </w:rPr>
        <w:t>numéro</w:t>
      </w:r>
      <w:r w:rsidR="002E370E" w:rsidRPr="00806C14">
        <w:rPr>
          <w:rFonts w:ascii="Frutiger 55" w:hAnsi="Frutiger 55" w:cs="Arial"/>
          <w:b/>
          <w:sz w:val="20"/>
          <w:szCs w:val="20"/>
        </w:rPr>
        <w:t xml:space="preserve"> &gt;]</w:t>
      </w:r>
    </w:p>
    <w:p w14:paraId="30EF9100" w14:textId="77777777" w:rsidR="002D0AA5" w:rsidRPr="00806C14" w:rsidRDefault="002D0AA5" w:rsidP="003A2BB5">
      <w:pPr>
        <w:spacing w:after="100" w:afterAutospacing="1"/>
        <w:jc w:val="both"/>
        <w:rPr>
          <w:rFonts w:ascii="Frutiger 55" w:hAnsi="Frutiger 55" w:cs="Arial"/>
          <w:b/>
          <w:sz w:val="20"/>
          <w:szCs w:val="20"/>
        </w:rPr>
      </w:pPr>
      <w:r w:rsidRPr="00806C14">
        <w:rPr>
          <w:rFonts w:ascii="Frutiger 55" w:hAnsi="Frutiger 55" w:cs="Arial"/>
          <w:b/>
          <w:sz w:val="20"/>
          <w:szCs w:val="20"/>
        </w:rPr>
        <w:t xml:space="preserve">INVITATION À SOUMISSIONNER POUR &lt; </w:t>
      </w:r>
      <w:r w:rsidRPr="00806C14">
        <w:rPr>
          <w:rFonts w:ascii="Frutiger 55" w:hAnsi="Frutiger 55" w:cs="Arial"/>
          <w:b/>
          <w:sz w:val="20"/>
          <w:szCs w:val="20"/>
          <w:highlight w:val="yellow"/>
        </w:rPr>
        <w:t>intitulé du marché</w:t>
      </w:r>
      <w:r w:rsidRPr="00806C14">
        <w:rPr>
          <w:rFonts w:ascii="Frutiger 55" w:hAnsi="Frutiger 55" w:cs="Arial"/>
          <w:b/>
          <w:sz w:val="20"/>
          <w:szCs w:val="20"/>
        </w:rPr>
        <w:t xml:space="preserve"> &gt;, &lt; </w:t>
      </w:r>
      <w:r w:rsidRPr="00806C14">
        <w:rPr>
          <w:rFonts w:ascii="Frutiger 55" w:hAnsi="Frutiger 55" w:cs="Arial"/>
          <w:b/>
          <w:sz w:val="20"/>
          <w:szCs w:val="20"/>
          <w:highlight w:val="yellow"/>
        </w:rPr>
        <w:t>lieu(x) d'exécution</w:t>
      </w:r>
      <w:r w:rsidRPr="00806C14">
        <w:rPr>
          <w:rFonts w:ascii="Frutiger 55" w:hAnsi="Frutiger 55" w:cs="Arial"/>
          <w:b/>
          <w:sz w:val="20"/>
          <w:szCs w:val="20"/>
        </w:rPr>
        <w:t> </w:t>
      </w:r>
      <w:proofErr w:type="gramStart"/>
      <w:r w:rsidRPr="00806C14">
        <w:rPr>
          <w:rFonts w:ascii="Frutiger 55" w:hAnsi="Frutiger 55" w:cs="Arial"/>
          <w:b/>
          <w:sz w:val="20"/>
          <w:szCs w:val="20"/>
        </w:rPr>
        <w:t>&gt;[</w:t>
      </w:r>
      <w:proofErr w:type="gramEnd"/>
      <w:r w:rsidRPr="00806C14">
        <w:rPr>
          <w:rFonts w:ascii="Frutiger 55" w:hAnsi="Frutiger 55" w:cs="Arial"/>
          <w:b/>
          <w:sz w:val="20"/>
          <w:szCs w:val="20"/>
          <w:highlight w:val="lightGray"/>
        </w:rPr>
        <w:t>NUMÉRO DU LOT</w:t>
      </w:r>
      <w:r w:rsidRPr="00806C14">
        <w:rPr>
          <w:rFonts w:ascii="Frutiger 55" w:hAnsi="Frutiger 55" w:cs="Arial"/>
          <w:b/>
          <w:sz w:val="20"/>
          <w:szCs w:val="20"/>
        </w:rPr>
        <w:t xml:space="preserve"> &lt; </w:t>
      </w:r>
      <w:r w:rsidRPr="00806C14">
        <w:rPr>
          <w:rFonts w:ascii="Frutiger 55" w:hAnsi="Frutiger 55" w:cs="Arial"/>
          <w:b/>
          <w:sz w:val="20"/>
          <w:szCs w:val="20"/>
          <w:highlight w:val="yellow"/>
        </w:rPr>
        <w:t>numéro</w:t>
      </w:r>
      <w:r w:rsidRPr="00806C14">
        <w:rPr>
          <w:rFonts w:ascii="Frutiger 55" w:hAnsi="Frutiger 55" w:cs="Arial"/>
          <w:b/>
          <w:sz w:val="20"/>
          <w:szCs w:val="20"/>
        </w:rPr>
        <w:t xml:space="preserve"> &gt;]</w:t>
      </w:r>
    </w:p>
    <w:p w14:paraId="719A88A2" w14:textId="77777777" w:rsidR="002D0AA5" w:rsidRPr="00806C14" w:rsidRDefault="002D0AA5" w:rsidP="003A2BB5">
      <w:pPr>
        <w:spacing w:after="100" w:afterAutospacing="1"/>
        <w:jc w:val="both"/>
        <w:rPr>
          <w:rFonts w:ascii="Frutiger 55" w:hAnsi="Frutiger 55" w:cs="Arial"/>
          <w:b/>
          <w:sz w:val="20"/>
          <w:szCs w:val="20"/>
        </w:rPr>
      </w:pPr>
      <w:r w:rsidRPr="00806C14">
        <w:rPr>
          <w:rFonts w:ascii="Frutiger 55" w:hAnsi="Frutiger 55" w:cs="Arial"/>
          <w:b/>
          <w:sz w:val="20"/>
          <w:szCs w:val="20"/>
        </w:rPr>
        <w:t xml:space="preserve">&lt; </w:t>
      </w:r>
      <w:r w:rsidRPr="00806C14">
        <w:rPr>
          <w:rFonts w:ascii="Frutiger 55" w:hAnsi="Frutiger 55" w:cs="Arial"/>
          <w:b/>
          <w:sz w:val="20"/>
          <w:szCs w:val="20"/>
          <w:highlight w:val="yellow"/>
        </w:rPr>
        <w:t>Madame / Monsieur</w:t>
      </w:r>
      <w:r w:rsidRPr="00806C14">
        <w:rPr>
          <w:rFonts w:ascii="Frutiger 55" w:hAnsi="Frutiger 55" w:cs="Arial"/>
          <w:b/>
          <w:sz w:val="20"/>
          <w:szCs w:val="20"/>
        </w:rPr>
        <w:t xml:space="preserve"> &gt;,</w:t>
      </w:r>
    </w:p>
    <w:p w14:paraId="5078B4AC" w14:textId="0ABCB388" w:rsidR="002D0AA5" w:rsidRPr="00806C14" w:rsidRDefault="002D0AA5" w:rsidP="003A2BB5">
      <w:pPr>
        <w:spacing w:after="100" w:afterAutospacing="1"/>
        <w:jc w:val="both"/>
        <w:rPr>
          <w:rFonts w:ascii="Frutiger 55" w:hAnsi="Frutiger 55" w:cs="Arial"/>
          <w:sz w:val="20"/>
          <w:szCs w:val="20"/>
        </w:rPr>
      </w:pPr>
      <w:r w:rsidRPr="00806C14">
        <w:rPr>
          <w:rFonts w:ascii="Frutiger 55" w:hAnsi="Frutiger 55" w:cs="Arial"/>
          <w:sz w:val="20"/>
          <w:szCs w:val="20"/>
        </w:rPr>
        <w:t>J'ai l'honneur de vous informer que [</w:t>
      </w:r>
      <w:r w:rsidRPr="00806C14">
        <w:rPr>
          <w:rFonts w:ascii="Frutiger 55" w:hAnsi="Frutiger 55" w:cs="Arial"/>
          <w:sz w:val="20"/>
          <w:szCs w:val="20"/>
          <w:highlight w:val="lightGray"/>
        </w:rPr>
        <w:t>votre société</w:t>
      </w:r>
      <w:r w:rsidRPr="00806C14">
        <w:rPr>
          <w:rFonts w:ascii="Frutiger 55" w:hAnsi="Frutiger 55" w:cs="Arial"/>
          <w:sz w:val="20"/>
          <w:szCs w:val="20"/>
        </w:rPr>
        <w:t>] [</w:t>
      </w:r>
      <w:r w:rsidRPr="00806C14">
        <w:rPr>
          <w:rFonts w:ascii="Frutiger 55" w:hAnsi="Frutiger 55" w:cs="Arial"/>
          <w:sz w:val="20"/>
          <w:szCs w:val="20"/>
          <w:highlight w:val="lightGray"/>
        </w:rPr>
        <w:t>le consortium dont vous êtes le chef de file</w:t>
      </w:r>
      <w:r w:rsidRPr="00806C14">
        <w:rPr>
          <w:rFonts w:ascii="Frutiger 55" w:hAnsi="Frutiger 55" w:cs="Arial"/>
          <w:sz w:val="20"/>
          <w:szCs w:val="20"/>
        </w:rPr>
        <w:t>] est invité(e) à participer à l’appel d'offres pour le marché en objet</w:t>
      </w:r>
      <w:r w:rsidR="00782B46" w:rsidRPr="00806C14">
        <w:rPr>
          <w:rFonts w:ascii="Frutiger 55" w:hAnsi="Frutiger 55" w:cs="Arial"/>
          <w:sz w:val="20"/>
          <w:szCs w:val="20"/>
        </w:rPr>
        <w:t>, passé suivant la procédure simplifiée</w:t>
      </w:r>
      <w:r w:rsidRPr="00806C14">
        <w:rPr>
          <w:rFonts w:ascii="Frutiger 55" w:hAnsi="Frutiger 55" w:cs="Arial"/>
          <w:sz w:val="20"/>
          <w:szCs w:val="20"/>
        </w:rPr>
        <w:t xml:space="preserve">. </w:t>
      </w:r>
      <w:r w:rsidR="001618CD" w:rsidRPr="00806C14">
        <w:rPr>
          <w:rFonts w:ascii="Frutiger 55" w:hAnsi="Frutiger 55" w:cs="Arial"/>
          <w:sz w:val="20"/>
          <w:szCs w:val="20"/>
        </w:rPr>
        <w:t xml:space="preserve">La demande de propositions </w:t>
      </w:r>
      <w:r w:rsidRPr="00806C14">
        <w:rPr>
          <w:rFonts w:ascii="Frutiger 55" w:hAnsi="Frutiger 55" w:cs="Arial"/>
          <w:sz w:val="20"/>
          <w:szCs w:val="20"/>
        </w:rPr>
        <w:t xml:space="preserve">  </w:t>
      </w:r>
      <w:r w:rsidR="001618CD" w:rsidRPr="00806C14">
        <w:rPr>
          <w:rFonts w:ascii="Frutiger 55" w:hAnsi="Frutiger 55" w:cs="Arial"/>
          <w:sz w:val="20"/>
          <w:szCs w:val="20"/>
        </w:rPr>
        <w:t>complète est</w:t>
      </w:r>
      <w:r w:rsidRPr="00806C14">
        <w:rPr>
          <w:rFonts w:ascii="Frutiger 55" w:hAnsi="Frutiger 55" w:cs="Arial"/>
          <w:sz w:val="20"/>
          <w:szCs w:val="20"/>
        </w:rPr>
        <w:t xml:space="preserve"> joint</w:t>
      </w:r>
      <w:r w:rsidR="001618CD" w:rsidRPr="00806C14">
        <w:rPr>
          <w:rFonts w:ascii="Frutiger 55" w:hAnsi="Frutiger 55" w:cs="Arial"/>
          <w:sz w:val="20"/>
          <w:szCs w:val="20"/>
        </w:rPr>
        <w:t>e à la présente lettre. Elle</w:t>
      </w:r>
      <w:r w:rsidRPr="00806C14">
        <w:rPr>
          <w:rFonts w:ascii="Frutiger 55" w:hAnsi="Frutiger 55" w:cs="Arial"/>
          <w:sz w:val="20"/>
          <w:szCs w:val="20"/>
        </w:rPr>
        <w:t xml:space="preserve"> comprend les éléments suivants :</w:t>
      </w:r>
    </w:p>
    <w:p w14:paraId="2BCDAF84" w14:textId="56825FE6" w:rsidR="00782B46" w:rsidRPr="00806C14" w:rsidRDefault="00782B46" w:rsidP="003A2BB5">
      <w:pPr>
        <w:numPr>
          <w:ilvl w:val="0"/>
          <w:numId w:val="23"/>
        </w:numPr>
        <w:tabs>
          <w:tab w:val="clear" w:pos="720"/>
        </w:tabs>
        <w:spacing w:after="240" w:line="240" w:lineRule="auto"/>
        <w:jc w:val="both"/>
        <w:rPr>
          <w:rFonts w:ascii="Frutiger 55" w:hAnsi="Frutiger 55" w:cs="Arial"/>
          <w:b/>
          <w:sz w:val="20"/>
          <w:szCs w:val="20"/>
        </w:rPr>
      </w:pPr>
      <w:r w:rsidRPr="00806C14">
        <w:rPr>
          <w:rFonts w:ascii="Frutiger 55" w:hAnsi="Frutiger 55" w:cs="Arial"/>
          <w:b/>
          <w:sz w:val="20"/>
          <w:szCs w:val="20"/>
        </w:rPr>
        <w:t>Avis de marché</w:t>
      </w:r>
    </w:p>
    <w:p w14:paraId="41B81435" w14:textId="044024BA" w:rsidR="002D0AA5" w:rsidRPr="00806C14" w:rsidRDefault="002D0AA5" w:rsidP="003A2BB5">
      <w:pPr>
        <w:numPr>
          <w:ilvl w:val="0"/>
          <w:numId w:val="23"/>
        </w:numPr>
        <w:tabs>
          <w:tab w:val="clear" w:pos="720"/>
        </w:tabs>
        <w:spacing w:after="240" w:line="240" w:lineRule="auto"/>
        <w:jc w:val="both"/>
        <w:rPr>
          <w:rFonts w:ascii="Frutiger 55" w:hAnsi="Frutiger 55" w:cs="Arial"/>
          <w:b/>
          <w:sz w:val="20"/>
          <w:szCs w:val="20"/>
        </w:rPr>
      </w:pPr>
      <w:r w:rsidRPr="00806C14">
        <w:rPr>
          <w:rFonts w:ascii="Frutiger 55" w:hAnsi="Frutiger 55" w:cs="Arial"/>
          <w:b/>
          <w:sz w:val="20"/>
          <w:szCs w:val="20"/>
        </w:rPr>
        <w:t>Instructions aux soumissionnaires</w:t>
      </w:r>
    </w:p>
    <w:p w14:paraId="4DEC1A68" w14:textId="77777777" w:rsidR="002D0AA5" w:rsidRPr="00806C14" w:rsidRDefault="002D0AA5" w:rsidP="003A2BB5">
      <w:pPr>
        <w:numPr>
          <w:ilvl w:val="0"/>
          <w:numId w:val="23"/>
        </w:numPr>
        <w:tabs>
          <w:tab w:val="clear" w:pos="720"/>
        </w:tabs>
        <w:spacing w:after="240" w:line="240" w:lineRule="auto"/>
        <w:jc w:val="both"/>
        <w:rPr>
          <w:rFonts w:ascii="Frutiger 55" w:hAnsi="Frutiger 55" w:cs="Arial"/>
          <w:b/>
          <w:sz w:val="20"/>
          <w:szCs w:val="20"/>
        </w:rPr>
      </w:pPr>
      <w:r w:rsidRPr="00806C14">
        <w:rPr>
          <w:rFonts w:ascii="Frutiger 55" w:hAnsi="Frutiger 55" w:cs="Arial"/>
          <w:b/>
          <w:sz w:val="20"/>
          <w:szCs w:val="20"/>
        </w:rPr>
        <w:t>Projet de contrat et conditions particulières, plus annexes :</w:t>
      </w:r>
    </w:p>
    <w:p w14:paraId="75BDE9DC" w14:textId="77777777" w:rsidR="00E107A7" w:rsidRPr="00806C14" w:rsidRDefault="00E107A7" w:rsidP="003A2BB5">
      <w:pPr>
        <w:numPr>
          <w:ilvl w:val="0"/>
          <w:numId w:val="25"/>
        </w:numPr>
        <w:tabs>
          <w:tab w:val="clear" w:pos="1440"/>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Projet de contrat</w:t>
      </w:r>
    </w:p>
    <w:p w14:paraId="11C19436" w14:textId="77777777" w:rsidR="00E107A7" w:rsidRPr="00806C14" w:rsidRDefault="00E107A7" w:rsidP="003A2BB5">
      <w:pPr>
        <w:numPr>
          <w:ilvl w:val="0"/>
          <w:numId w:val="25"/>
        </w:numPr>
        <w:tabs>
          <w:tab w:val="clear" w:pos="1440"/>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Conditions particulières</w:t>
      </w:r>
    </w:p>
    <w:p w14:paraId="4A5F95B0" w14:textId="77777777" w:rsidR="002D0AA5" w:rsidRPr="00806C14" w:rsidRDefault="002D0AA5" w:rsidP="003A2BB5">
      <w:pPr>
        <w:numPr>
          <w:ilvl w:val="0"/>
          <w:numId w:val="25"/>
        </w:numPr>
        <w:tabs>
          <w:tab w:val="clear" w:pos="1440"/>
        </w:tabs>
        <w:spacing w:after="100" w:afterAutospacing="1" w:line="240" w:lineRule="auto"/>
        <w:ind w:left="1134" w:hanging="425"/>
        <w:jc w:val="both"/>
        <w:rPr>
          <w:rFonts w:ascii="Frutiger 55" w:hAnsi="Frutiger 55" w:cs="Arial"/>
          <w:sz w:val="20"/>
          <w:szCs w:val="20"/>
          <w:highlight w:val="yellow"/>
        </w:rPr>
      </w:pPr>
      <w:r w:rsidRPr="00806C14">
        <w:rPr>
          <w:rFonts w:ascii="Frutiger 55" w:hAnsi="Frutiger 55" w:cs="Arial"/>
          <w:sz w:val="20"/>
          <w:szCs w:val="20"/>
        </w:rPr>
        <w:t>Conditions générales des marchés de services</w:t>
      </w:r>
    </w:p>
    <w:p w14:paraId="4FFE5202" w14:textId="77777777" w:rsidR="002D0AA5" w:rsidRPr="00806C14" w:rsidRDefault="002D0AA5" w:rsidP="003A2BB5">
      <w:pPr>
        <w:numPr>
          <w:ilvl w:val="0"/>
          <w:numId w:val="25"/>
        </w:numPr>
        <w:tabs>
          <w:tab w:val="clear" w:pos="1440"/>
          <w:tab w:val="left" w:pos="426"/>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 xml:space="preserve">Termes de référence </w:t>
      </w:r>
    </w:p>
    <w:p w14:paraId="6A9D0518" w14:textId="77777777" w:rsidR="002D0AA5" w:rsidRPr="00806C14" w:rsidRDefault="002D0AA5" w:rsidP="003A2BB5">
      <w:pPr>
        <w:numPr>
          <w:ilvl w:val="0"/>
          <w:numId w:val="25"/>
        </w:numPr>
        <w:tabs>
          <w:tab w:val="clear" w:pos="1440"/>
          <w:tab w:val="left" w:pos="426"/>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Proposition Technique (à présenter par le soumissionnaire au moyen du modèle fourni)</w:t>
      </w:r>
    </w:p>
    <w:p w14:paraId="24D958EA" w14:textId="1D49DAF2" w:rsidR="002D0AA5" w:rsidRPr="00806C14" w:rsidRDefault="002D0AA5" w:rsidP="003A2BB5">
      <w:pPr>
        <w:numPr>
          <w:ilvl w:val="0"/>
          <w:numId w:val="25"/>
        </w:numPr>
        <w:tabs>
          <w:tab w:val="clear" w:pos="1440"/>
          <w:tab w:val="left" w:pos="426"/>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Budget (le soumissionnaire utilisera le modèle fourni pour présenter son offre financière)</w:t>
      </w:r>
    </w:p>
    <w:p w14:paraId="2010F05F" w14:textId="77777777" w:rsidR="003F2198" w:rsidRPr="00806C14" w:rsidRDefault="003F2198" w:rsidP="003A2BB5">
      <w:pPr>
        <w:pStyle w:val="Paragraphedeliste"/>
        <w:numPr>
          <w:ilvl w:val="0"/>
          <w:numId w:val="25"/>
        </w:numPr>
        <w:tabs>
          <w:tab w:val="left" w:pos="426"/>
        </w:tabs>
        <w:spacing w:after="100" w:afterAutospacing="1" w:line="240" w:lineRule="auto"/>
        <w:jc w:val="both"/>
        <w:rPr>
          <w:rFonts w:ascii="Frutiger 55" w:hAnsi="Frutiger 55" w:cs="Arial"/>
          <w:sz w:val="20"/>
          <w:szCs w:val="20"/>
        </w:rPr>
      </w:pPr>
      <w:r w:rsidRPr="00806C14">
        <w:rPr>
          <w:rFonts w:ascii="Frutiger 55" w:hAnsi="Frutiger 55" w:cs="Arial"/>
          <w:sz w:val="20"/>
          <w:szCs w:val="20"/>
        </w:rPr>
        <w:t>Liste et CV des experts principaux</w:t>
      </w:r>
    </w:p>
    <w:p w14:paraId="35612C9D" w14:textId="728BE85C" w:rsidR="003F2198" w:rsidRPr="00806C14" w:rsidRDefault="003F2198" w:rsidP="003A2BB5">
      <w:pPr>
        <w:numPr>
          <w:ilvl w:val="0"/>
          <w:numId w:val="25"/>
        </w:numPr>
        <w:tabs>
          <w:tab w:val="clear" w:pos="1440"/>
          <w:tab w:val="left" w:pos="426"/>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Déclarations d’exclusivité et de disponibilité des experts principaux</w:t>
      </w:r>
    </w:p>
    <w:p w14:paraId="4134D1C3" w14:textId="3FBEF7FB" w:rsidR="002D0AA5" w:rsidRPr="00806C14" w:rsidRDefault="002D0AA5" w:rsidP="003A2BB5">
      <w:pPr>
        <w:numPr>
          <w:ilvl w:val="0"/>
          <w:numId w:val="25"/>
        </w:numPr>
        <w:tabs>
          <w:tab w:val="clear" w:pos="1440"/>
          <w:tab w:val="left" w:pos="426"/>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Formulaire</w:t>
      </w:r>
      <w:r w:rsidR="002377E9" w:rsidRPr="00806C14">
        <w:rPr>
          <w:rFonts w:ascii="Frutiger 55" w:hAnsi="Frutiger 55" w:cs="Arial"/>
          <w:sz w:val="20"/>
          <w:szCs w:val="20"/>
        </w:rPr>
        <w:t>s</w:t>
      </w:r>
      <w:r w:rsidR="00F9121A" w:rsidRPr="00806C14">
        <w:rPr>
          <w:rFonts w:ascii="Frutiger 55" w:hAnsi="Frutiger 55" w:cs="Arial"/>
          <w:sz w:val="20"/>
          <w:szCs w:val="20"/>
        </w:rPr>
        <w:t xml:space="preserve"> </w:t>
      </w:r>
    </w:p>
    <w:p w14:paraId="22600DFE" w14:textId="77777777" w:rsidR="002D0AA5" w:rsidRPr="00806C14" w:rsidRDefault="002D0AA5" w:rsidP="003A2BB5">
      <w:pPr>
        <w:numPr>
          <w:ilvl w:val="0"/>
          <w:numId w:val="23"/>
        </w:numPr>
        <w:tabs>
          <w:tab w:val="clear" w:pos="720"/>
        </w:tab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Autres informations</w:t>
      </w:r>
    </w:p>
    <w:p w14:paraId="2252C39C" w14:textId="5A82DD46" w:rsidR="002D0AA5" w:rsidRPr="00806C14" w:rsidRDefault="002D0AA5" w:rsidP="003A2BB5">
      <w:pPr>
        <w:numPr>
          <w:ilvl w:val="0"/>
          <w:numId w:val="24"/>
        </w:numPr>
        <w:tabs>
          <w:tab w:val="clear" w:pos="1440"/>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Grille de conformité administrative</w:t>
      </w:r>
    </w:p>
    <w:p w14:paraId="696F9CAC" w14:textId="03654CB6" w:rsidR="00637722" w:rsidRPr="00806C14" w:rsidRDefault="00637722" w:rsidP="003A2BB5">
      <w:pPr>
        <w:numPr>
          <w:ilvl w:val="0"/>
          <w:numId w:val="24"/>
        </w:numPr>
        <w:tabs>
          <w:tab w:val="clear" w:pos="1440"/>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Grille d’évaluation des critères de sélection</w:t>
      </w:r>
    </w:p>
    <w:p w14:paraId="7CE9B47A" w14:textId="16361634" w:rsidR="00A741E3" w:rsidRPr="00806C14" w:rsidRDefault="002D0AA5" w:rsidP="003A2BB5">
      <w:pPr>
        <w:numPr>
          <w:ilvl w:val="0"/>
          <w:numId w:val="24"/>
        </w:numPr>
        <w:tabs>
          <w:tab w:val="clear" w:pos="1440"/>
        </w:tabs>
        <w:spacing w:after="100" w:afterAutospacing="1" w:line="240" w:lineRule="auto"/>
        <w:ind w:left="1134" w:hanging="425"/>
        <w:jc w:val="both"/>
        <w:rPr>
          <w:rFonts w:ascii="Frutiger 55" w:hAnsi="Frutiger 55" w:cs="Arial"/>
          <w:sz w:val="20"/>
          <w:szCs w:val="20"/>
        </w:rPr>
      </w:pPr>
      <w:r w:rsidRPr="00806C14">
        <w:rPr>
          <w:rFonts w:ascii="Frutiger 55" w:hAnsi="Frutiger 55" w:cs="Arial"/>
          <w:sz w:val="20"/>
          <w:szCs w:val="20"/>
        </w:rPr>
        <w:t>Grille d’évaluation</w:t>
      </w:r>
      <w:r w:rsidR="00637722" w:rsidRPr="00806C14">
        <w:rPr>
          <w:rFonts w:ascii="Frutiger 55" w:hAnsi="Frutiger 55" w:cs="Arial"/>
          <w:sz w:val="20"/>
          <w:szCs w:val="20"/>
        </w:rPr>
        <w:t xml:space="preserve"> des critères d’attribution</w:t>
      </w:r>
    </w:p>
    <w:p w14:paraId="2A8F5C39" w14:textId="1E10C5BF" w:rsidR="008B3DD3" w:rsidRPr="00806C14" w:rsidRDefault="002D0AA5" w:rsidP="003A2BB5">
      <w:pPr>
        <w:numPr>
          <w:ilvl w:val="0"/>
          <w:numId w:val="23"/>
        </w:numPr>
        <w:tabs>
          <w:tab w:val="clear" w:pos="720"/>
        </w:tab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Formulaire de soumission de l'offre</w:t>
      </w:r>
    </w:p>
    <w:p w14:paraId="34C50B71" w14:textId="71E19FA2" w:rsidR="002D0AA5" w:rsidRPr="00806C14" w:rsidRDefault="002D0AA5" w:rsidP="003A2BB5">
      <w:pPr>
        <w:spacing w:after="100" w:afterAutospacing="1"/>
        <w:jc w:val="both"/>
        <w:rPr>
          <w:rFonts w:ascii="Frutiger 55" w:hAnsi="Frutiger 55" w:cs="Arial"/>
          <w:sz w:val="20"/>
          <w:szCs w:val="20"/>
        </w:rPr>
      </w:pPr>
      <w:r w:rsidRPr="00806C14">
        <w:rPr>
          <w:rFonts w:ascii="Frutiger 55" w:hAnsi="Frutiger 55" w:cs="Arial"/>
          <w:sz w:val="20"/>
          <w:szCs w:val="20"/>
        </w:rPr>
        <w:t>Pour obtenir des informations complètes sur les procédures d’appel d’offres, veuillez-vous référer au</w:t>
      </w:r>
      <w:r w:rsidRPr="00806C14">
        <w:rPr>
          <w:rFonts w:ascii="Frutiger 55" w:eastAsia="Lato" w:hAnsi="Frutiger 55" w:cs="Arial"/>
          <w:i/>
          <w:color w:val="000000"/>
          <w:sz w:val="20"/>
          <w:szCs w:val="20"/>
        </w:rPr>
        <w:t xml:space="preserve"> Guide </w:t>
      </w:r>
      <w:r w:rsidR="00387223" w:rsidRPr="00806C14">
        <w:rPr>
          <w:rFonts w:ascii="Frutiger 55" w:eastAsia="Lato" w:hAnsi="Frutiger 55" w:cs="Arial"/>
          <w:i/>
          <w:color w:val="000000"/>
          <w:sz w:val="20"/>
          <w:szCs w:val="20"/>
        </w:rPr>
        <w:t>de procédures de passation des marchés et règles d’attribution de contrats</w:t>
      </w:r>
      <w:r w:rsidR="00F3609C" w:rsidRPr="00806C14">
        <w:rPr>
          <w:rFonts w:ascii="Frutiger 55" w:eastAsia="Lato" w:hAnsi="Frutiger 55" w:cs="Arial"/>
          <w:i/>
          <w:color w:val="000000"/>
          <w:sz w:val="20"/>
          <w:szCs w:val="20"/>
        </w:rPr>
        <w:t xml:space="preserve"> financés par</w:t>
      </w:r>
      <w:r w:rsidRPr="00806C14">
        <w:rPr>
          <w:rFonts w:ascii="Frutiger 55" w:eastAsia="Lato" w:hAnsi="Frutiger 55" w:cs="Arial"/>
          <w:i/>
          <w:color w:val="000000"/>
          <w:sz w:val="20"/>
          <w:szCs w:val="20"/>
        </w:rPr>
        <w:t xml:space="preserve"> </w:t>
      </w:r>
      <w:r w:rsidRPr="00806C14">
        <w:rPr>
          <w:rFonts w:ascii="Frutiger 55" w:hAnsi="Frutiger 55" w:cs="Arial"/>
          <w:i/>
          <w:color w:val="000000"/>
          <w:sz w:val="20"/>
          <w:szCs w:val="20"/>
        </w:rPr>
        <w:t xml:space="preserve">la BOAD </w:t>
      </w:r>
      <w:r w:rsidRPr="00806C14">
        <w:rPr>
          <w:rFonts w:ascii="Frutiger 55" w:hAnsi="Frutiger 55" w:cs="Arial"/>
          <w:sz w:val="20"/>
          <w:szCs w:val="20"/>
        </w:rPr>
        <w:t xml:space="preserve">et à ses annexes, </w:t>
      </w:r>
      <w:r w:rsidR="00F15683" w:rsidRPr="00806C14">
        <w:rPr>
          <w:rFonts w:ascii="Frutiger 55" w:hAnsi="Frutiger 55" w:cs="Arial"/>
          <w:sz w:val="20"/>
          <w:szCs w:val="20"/>
        </w:rPr>
        <w:t>téléchargeable</w:t>
      </w:r>
      <w:r w:rsidR="000F18A5" w:rsidRPr="00806C14">
        <w:rPr>
          <w:rFonts w:ascii="Frutiger 55" w:hAnsi="Frutiger 55" w:cs="Arial"/>
          <w:sz w:val="20"/>
          <w:szCs w:val="20"/>
        </w:rPr>
        <w:t>s</w:t>
      </w:r>
      <w:r w:rsidRPr="00806C14">
        <w:rPr>
          <w:rFonts w:ascii="Frutiger 55" w:hAnsi="Frutiger 55" w:cs="Arial"/>
          <w:sz w:val="20"/>
          <w:szCs w:val="20"/>
        </w:rPr>
        <w:t xml:space="preserve"> </w:t>
      </w:r>
      <w:r w:rsidR="00F15683" w:rsidRPr="00806C14">
        <w:rPr>
          <w:rFonts w:ascii="Frutiger 55" w:hAnsi="Frutiger 55" w:cs="Arial"/>
          <w:sz w:val="20"/>
          <w:szCs w:val="20"/>
        </w:rPr>
        <w:t>sur le</w:t>
      </w:r>
      <w:r w:rsidRPr="00806C14">
        <w:rPr>
          <w:rFonts w:ascii="Frutiger 55" w:hAnsi="Frutiger 55" w:cs="Arial"/>
          <w:sz w:val="20"/>
          <w:szCs w:val="20"/>
        </w:rPr>
        <w:t xml:space="preserve"> site internet suivant : </w:t>
      </w:r>
      <w:r w:rsidR="000F18A5" w:rsidRPr="00806C14">
        <w:rPr>
          <w:rFonts w:ascii="Frutiger 55" w:hAnsi="Frutiger 55"/>
          <w:sz w:val="20"/>
          <w:szCs w:val="20"/>
        </w:rPr>
        <w:t>https://www.boad.org/fr/opportunites/documentation-passation-de-marches/</w:t>
      </w:r>
      <w:r w:rsidRPr="00806C14">
        <w:rPr>
          <w:rFonts w:ascii="Frutiger 55" w:hAnsi="Frutiger 55" w:cs="Arial"/>
          <w:sz w:val="20"/>
          <w:szCs w:val="20"/>
        </w:rPr>
        <w:t>.</w:t>
      </w:r>
    </w:p>
    <w:p w14:paraId="0654C6E2" w14:textId="2053DAD2" w:rsidR="002D0AA5" w:rsidRPr="00806C14" w:rsidRDefault="002D0AA5" w:rsidP="003A2BB5">
      <w:pPr>
        <w:spacing w:after="100" w:afterAutospacing="1"/>
        <w:jc w:val="both"/>
        <w:rPr>
          <w:rFonts w:ascii="Frutiger 55" w:hAnsi="Frutiger 55" w:cs="Arial"/>
          <w:sz w:val="20"/>
          <w:szCs w:val="20"/>
        </w:rPr>
      </w:pPr>
      <w:r w:rsidRPr="00806C14">
        <w:rPr>
          <w:rFonts w:ascii="Frutiger 55" w:hAnsi="Frutiger 55" w:cs="Arial"/>
          <w:sz w:val="20"/>
          <w:szCs w:val="20"/>
        </w:rPr>
        <w:t xml:space="preserve">Nous attendons votre offre avec intérêt. Celle-ci devra être envoyée ou </w:t>
      </w:r>
      <w:r w:rsidRPr="00806C14">
        <w:rPr>
          <w:rStyle w:val="lev"/>
          <w:rFonts w:ascii="Frutiger 55" w:hAnsi="Frutiger 55" w:cs="Arial"/>
          <w:b w:val="0"/>
          <w:sz w:val="20"/>
          <w:szCs w:val="20"/>
        </w:rPr>
        <w:t>remise en main propre</w:t>
      </w:r>
      <w:r w:rsidRPr="00806C14">
        <w:rPr>
          <w:rFonts w:ascii="Frutiger 55" w:hAnsi="Frutiger 55" w:cs="Arial"/>
          <w:sz w:val="20"/>
          <w:szCs w:val="20"/>
        </w:rPr>
        <w:t xml:space="preserve"> avant la date limite indiquée aux instructions aux soumissionnaires, à l'adresse et selon les conditions mentionnées. En soumettant une offre, vous acceptez d’être tenu informé de l’issue de la procédure par voie électronique. Si vous décidez de ne pas re</w:t>
      </w:r>
      <w:r w:rsidR="00F3609C" w:rsidRPr="00806C14">
        <w:rPr>
          <w:rFonts w:ascii="Frutiger 55" w:hAnsi="Frutiger 55" w:cs="Arial"/>
          <w:sz w:val="20"/>
          <w:szCs w:val="20"/>
        </w:rPr>
        <w:t xml:space="preserve">mettre une </w:t>
      </w:r>
      <w:r w:rsidRPr="00806C14">
        <w:rPr>
          <w:rFonts w:ascii="Frutiger 55" w:hAnsi="Frutiger 55" w:cs="Arial"/>
          <w:sz w:val="20"/>
          <w:szCs w:val="20"/>
        </w:rPr>
        <w:t>offre, nous vous saurions gré de nous en faire part par écrit, en motivant votre décision.</w:t>
      </w:r>
    </w:p>
    <w:p w14:paraId="7D5E793E" w14:textId="77777777" w:rsidR="002D0AA5" w:rsidRPr="00806C14" w:rsidRDefault="002D0AA5" w:rsidP="003A2BB5">
      <w:pPr>
        <w:spacing w:after="100" w:afterAutospacing="1"/>
        <w:jc w:val="both"/>
        <w:rPr>
          <w:rFonts w:ascii="Frutiger 55" w:hAnsi="Frutiger 55" w:cs="Arial"/>
          <w:sz w:val="20"/>
          <w:szCs w:val="20"/>
        </w:rPr>
      </w:pPr>
      <w:r w:rsidRPr="00806C14">
        <w:rPr>
          <w:rFonts w:ascii="Frutiger 55" w:hAnsi="Frutiger 55" w:cs="Arial"/>
          <w:sz w:val="20"/>
          <w:szCs w:val="20"/>
        </w:rPr>
        <w:t>Je vous prie d’agréer, &lt;</w:t>
      </w:r>
      <w:r w:rsidRPr="00806C14">
        <w:rPr>
          <w:rFonts w:ascii="Frutiger 55" w:hAnsi="Frutiger 55" w:cs="Arial"/>
          <w:sz w:val="20"/>
          <w:szCs w:val="20"/>
          <w:highlight w:val="yellow"/>
        </w:rPr>
        <w:t>Madame / Monsieur</w:t>
      </w:r>
      <w:r w:rsidRPr="00806C14">
        <w:rPr>
          <w:rFonts w:ascii="Frutiger 55" w:hAnsi="Frutiger 55" w:cs="Arial"/>
          <w:sz w:val="20"/>
          <w:szCs w:val="20"/>
        </w:rPr>
        <w:t>&gt;, l’expression de ma considération distinguée.</w:t>
      </w:r>
    </w:p>
    <w:p w14:paraId="2C5E3D5E" w14:textId="77777777" w:rsidR="002D0AA5" w:rsidRPr="00806C14" w:rsidRDefault="002D0AA5" w:rsidP="003A2BB5">
      <w:pPr>
        <w:spacing w:after="100" w:afterAutospacing="1"/>
        <w:jc w:val="both"/>
        <w:rPr>
          <w:rFonts w:ascii="Frutiger 55" w:hAnsi="Frutiger 55" w:cs="Arial"/>
          <w:sz w:val="20"/>
          <w:szCs w:val="20"/>
        </w:rPr>
      </w:pPr>
      <w:r w:rsidRPr="00806C14">
        <w:rPr>
          <w:rFonts w:ascii="Frutiger 55" w:hAnsi="Frutiger 55" w:cs="Arial"/>
          <w:sz w:val="20"/>
          <w:szCs w:val="20"/>
        </w:rPr>
        <w:t xml:space="preserve">&lt; </w:t>
      </w:r>
      <w:r w:rsidRPr="00806C14">
        <w:rPr>
          <w:rFonts w:ascii="Frutiger 55" w:hAnsi="Frutiger 55" w:cs="Arial"/>
          <w:sz w:val="20"/>
          <w:szCs w:val="20"/>
          <w:highlight w:val="yellow"/>
        </w:rPr>
        <w:t>Nom</w:t>
      </w:r>
      <w:r w:rsidRPr="00806C14">
        <w:rPr>
          <w:rFonts w:ascii="Frutiger 55" w:hAnsi="Frutiger 55" w:cs="Arial"/>
          <w:sz w:val="20"/>
          <w:szCs w:val="20"/>
        </w:rPr>
        <w:t xml:space="preserve"> &gt;</w:t>
      </w:r>
    </w:p>
    <w:p w14:paraId="3665085B" w14:textId="77777777" w:rsidR="005272D1" w:rsidRPr="00806C14" w:rsidRDefault="005272D1" w:rsidP="005272D1">
      <w:pPr>
        <w:spacing w:after="0"/>
        <w:rPr>
          <w:rFonts w:ascii="Frutiger 55" w:hAnsi="Frutiger 55"/>
          <w:sz w:val="20"/>
          <w:szCs w:val="20"/>
        </w:rPr>
      </w:pPr>
    </w:p>
    <w:p w14:paraId="5CFE504A" w14:textId="77777777" w:rsidR="00F04946" w:rsidRPr="00806C14" w:rsidRDefault="00F04946" w:rsidP="00F04946">
      <w:pPr>
        <w:rPr>
          <w:rFonts w:ascii="Frutiger 55" w:hAnsi="Frutiger 55"/>
          <w:b/>
          <w:sz w:val="20"/>
          <w:szCs w:val="20"/>
        </w:rPr>
      </w:pPr>
    </w:p>
    <w:p w14:paraId="4C90BC55" w14:textId="3AF07BD1" w:rsidR="004617CA" w:rsidRPr="00806C14" w:rsidRDefault="00E0779C">
      <w:pPr>
        <w:rPr>
          <w:rFonts w:ascii="Frutiger 55" w:hAnsi="Frutiger 55" w:cs="Arial"/>
          <w:sz w:val="20"/>
          <w:szCs w:val="20"/>
        </w:rPr>
      </w:pPr>
      <w:r w:rsidRPr="00806C14">
        <w:rPr>
          <w:rFonts w:ascii="Frutiger 55" w:hAnsi="Frutiger 55" w:cs="Arial"/>
          <w:sz w:val="20"/>
          <w:szCs w:val="20"/>
        </w:rPr>
        <w:br w:type="page"/>
      </w:r>
    </w:p>
    <w:p w14:paraId="6795DE12" w14:textId="77777777" w:rsidR="00E10ADD" w:rsidRPr="00806C14" w:rsidRDefault="00E10ADD" w:rsidP="003A2BB5">
      <w:pPr>
        <w:spacing w:after="100" w:afterAutospacing="1"/>
        <w:jc w:val="both"/>
        <w:rPr>
          <w:rStyle w:val="lev"/>
          <w:rFonts w:ascii="Frutiger 55" w:hAnsi="Frutiger 55" w:cs="Arial"/>
          <w:sz w:val="20"/>
          <w:szCs w:val="20"/>
        </w:rPr>
      </w:pPr>
      <w:r w:rsidRPr="00806C14">
        <w:rPr>
          <w:rFonts w:ascii="Frutiger 55" w:hAnsi="Frutiger 55" w:cs="Arial"/>
          <w:b/>
          <w:sz w:val="20"/>
          <w:szCs w:val="20"/>
        </w:rPr>
        <w:lastRenderedPageBreak/>
        <w:t xml:space="preserve">ACCUSE DE RECEPTION </w:t>
      </w:r>
    </w:p>
    <w:p w14:paraId="7B754688" w14:textId="0AAA676D" w:rsidR="00E10ADD" w:rsidRPr="00806C14" w:rsidRDefault="00E10ADD" w:rsidP="003A2BB5">
      <w:pPr>
        <w:spacing w:after="100" w:afterAutospacing="1"/>
        <w:jc w:val="both"/>
        <w:rPr>
          <w:rFonts w:ascii="Frutiger 55" w:hAnsi="Frutiger 55" w:cs="Arial"/>
          <w:b/>
          <w:sz w:val="20"/>
          <w:szCs w:val="20"/>
        </w:rPr>
      </w:pPr>
      <w:r w:rsidRPr="00806C14">
        <w:rPr>
          <w:rStyle w:val="lev"/>
          <w:rFonts w:ascii="Frutiger 55" w:hAnsi="Frutiger 55" w:cs="Arial"/>
          <w:sz w:val="20"/>
          <w:szCs w:val="20"/>
        </w:rPr>
        <w:t>&lt; Intitulé du marché/Référence &gt;</w:t>
      </w:r>
    </w:p>
    <w:p w14:paraId="5D1FC21F" w14:textId="52044F51" w:rsidR="00E10ADD" w:rsidRPr="00806C14" w:rsidRDefault="00E10ADD" w:rsidP="003A2BB5">
      <w:pPr>
        <w:spacing w:after="100" w:afterAutospacing="1"/>
        <w:jc w:val="both"/>
        <w:rPr>
          <w:rFonts w:ascii="Frutiger 55" w:hAnsi="Frutiger 55" w:cs="Arial"/>
          <w:b/>
          <w:sz w:val="20"/>
          <w:szCs w:val="20"/>
        </w:rPr>
      </w:pPr>
      <w:r w:rsidRPr="00806C14">
        <w:rPr>
          <w:rFonts w:ascii="Frutiger 55" w:hAnsi="Frutiger 55" w:cs="Arial"/>
          <w:b/>
          <w:sz w:val="20"/>
          <w:szCs w:val="20"/>
        </w:rPr>
        <w:t xml:space="preserve">(A retourner rempli à </w:t>
      </w:r>
      <w:r w:rsidR="00387223" w:rsidRPr="00806C14">
        <w:rPr>
          <w:rStyle w:val="lev"/>
          <w:rFonts w:ascii="Frutiger 55" w:hAnsi="Frutiger 55" w:cs="Arial"/>
          <w:sz w:val="20"/>
          <w:szCs w:val="20"/>
        </w:rPr>
        <w:t>l’Autorité contractante</w:t>
      </w:r>
      <w:r w:rsidRPr="00806C14">
        <w:rPr>
          <w:rFonts w:ascii="Frutiger 55" w:hAnsi="Frutiger 55" w:cs="Arial"/>
          <w:sz w:val="20"/>
          <w:szCs w:val="20"/>
        </w:rPr>
        <w:t xml:space="preserve"> </w:t>
      </w:r>
      <w:r w:rsidRPr="00806C14">
        <w:rPr>
          <w:rFonts w:ascii="Frutiger 55" w:hAnsi="Frutiger 55" w:cs="Arial"/>
          <w:b/>
          <w:sz w:val="20"/>
          <w:szCs w:val="20"/>
        </w:rPr>
        <w:t xml:space="preserve">avant le </w:t>
      </w:r>
      <w:r w:rsidR="00A40E33" w:rsidRPr="00806C14">
        <w:rPr>
          <w:rFonts w:ascii="Frutiger 55" w:hAnsi="Frutiger 55" w:cs="Arial"/>
          <w:b/>
          <w:sz w:val="20"/>
          <w:szCs w:val="20"/>
        </w:rPr>
        <w:t>&lt;</w:t>
      </w:r>
      <w:r w:rsidR="002E370E" w:rsidRPr="00806C14">
        <w:rPr>
          <w:rFonts w:ascii="Frutiger 55" w:hAnsi="Frutiger 55" w:cs="Arial"/>
          <w:b/>
          <w:sz w:val="20"/>
          <w:szCs w:val="20"/>
        </w:rPr>
        <w:t xml:space="preserve">insérer une </w:t>
      </w:r>
      <w:r w:rsidR="002E370E" w:rsidRPr="00806C14">
        <w:rPr>
          <w:rFonts w:ascii="Frutiger 55" w:hAnsi="Frutiger 55" w:cs="Arial"/>
          <w:b/>
          <w:sz w:val="20"/>
          <w:szCs w:val="20"/>
          <w:highlight w:val="yellow"/>
        </w:rPr>
        <w:t>d</w:t>
      </w:r>
      <w:r w:rsidRPr="00806C14">
        <w:rPr>
          <w:rFonts w:ascii="Frutiger 55" w:hAnsi="Frutiger 55" w:cs="Arial"/>
          <w:b/>
          <w:sz w:val="20"/>
          <w:szCs w:val="20"/>
          <w:highlight w:val="yellow"/>
        </w:rPr>
        <w:t>ate</w:t>
      </w:r>
      <w:r w:rsidR="002E370E" w:rsidRPr="00806C14">
        <w:rPr>
          <w:rFonts w:ascii="Frutiger 55" w:hAnsi="Frutiger 55" w:cs="Arial"/>
          <w:b/>
          <w:sz w:val="20"/>
          <w:szCs w:val="20"/>
        </w:rPr>
        <w:t xml:space="preserve"> postérieure de 7 jours à la date de transmission de la DP</w:t>
      </w:r>
      <w:r w:rsidR="00A40E33" w:rsidRPr="00806C14">
        <w:rPr>
          <w:rFonts w:ascii="Frutiger 55" w:hAnsi="Frutiger 55" w:cs="Arial"/>
          <w:b/>
          <w:sz w:val="20"/>
          <w:szCs w:val="20"/>
        </w:rPr>
        <w:t>&gt;</w:t>
      </w:r>
      <w:r w:rsidRPr="00806C14">
        <w:rPr>
          <w:rFonts w:ascii="Frutiger 55" w:hAnsi="Frutiger 55" w:cs="Arial"/>
          <w:b/>
          <w:sz w:val="20"/>
          <w:szCs w:val="20"/>
        </w:rPr>
        <w:t>)</w:t>
      </w:r>
    </w:p>
    <w:p w14:paraId="2666FCB3" w14:textId="77777777" w:rsidR="00E10ADD" w:rsidRPr="00806C14" w:rsidRDefault="00E10ADD" w:rsidP="003A2BB5">
      <w:pPr>
        <w:spacing w:after="100" w:afterAutospacing="1"/>
        <w:jc w:val="both"/>
        <w:rPr>
          <w:rFonts w:ascii="Frutiger 55" w:hAnsi="Frutiger 55" w:cs="Arial"/>
          <w:b/>
          <w:bCs/>
          <w:sz w:val="20"/>
          <w:szCs w:val="20"/>
        </w:rPr>
      </w:pPr>
      <w:r w:rsidRPr="00806C14">
        <w:rPr>
          <w:rFonts w:ascii="Frutiger 55" w:hAnsi="Frutiger 55" w:cs="Arial"/>
          <w:b/>
          <w:bCs/>
          <w:sz w:val="20"/>
          <w:szCs w:val="20"/>
        </w:rPr>
        <w:t>1. Veuillez nous confirmer que les documents suivants ont bien été reçus :</w:t>
      </w:r>
    </w:p>
    <w:p w14:paraId="1321C6B5" w14:textId="084E08DB" w:rsidR="00782B46" w:rsidRPr="00806C14" w:rsidRDefault="00782B46" w:rsidP="003A2BB5">
      <w:pPr>
        <w:pStyle w:val="Paragraphedeliste"/>
        <w:numPr>
          <w:ilvl w:val="0"/>
          <w:numId w:val="106"/>
        </w:numPr>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Avis de marché</w:t>
      </w:r>
    </w:p>
    <w:p w14:paraId="34B668FD" w14:textId="77777777" w:rsidR="00637722" w:rsidRPr="00806C14" w:rsidRDefault="00637722" w:rsidP="003A2BB5">
      <w:pPr>
        <w:pStyle w:val="Paragraphedeliste"/>
        <w:spacing w:after="100" w:afterAutospacing="1" w:line="240" w:lineRule="auto"/>
        <w:jc w:val="both"/>
        <w:rPr>
          <w:rFonts w:ascii="Frutiger 55" w:hAnsi="Frutiger 55" w:cs="Arial"/>
          <w:b/>
          <w:sz w:val="20"/>
          <w:szCs w:val="20"/>
        </w:rPr>
      </w:pPr>
    </w:p>
    <w:p w14:paraId="036C8A1B" w14:textId="2411A634" w:rsidR="00A65D45" w:rsidRPr="00806C14" w:rsidRDefault="001E07E3" w:rsidP="003A2BB5">
      <w:pPr>
        <w:pStyle w:val="Paragraphedeliste"/>
        <w:numPr>
          <w:ilvl w:val="0"/>
          <w:numId w:val="106"/>
        </w:numPr>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Instructions aux soumissionnaires</w:t>
      </w:r>
    </w:p>
    <w:p w14:paraId="09B9192C" w14:textId="5FD11AD7" w:rsidR="008F50DB" w:rsidRPr="00806C14" w:rsidRDefault="00A65D45" w:rsidP="003A2BB5">
      <w:pPr>
        <w:spacing w:before="240" w:after="0" w:line="240" w:lineRule="auto"/>
        <w:jc w:val="both"/>
        <w:rPr>
          <w:rFonts w:ascii="Frutiger 55" w:hAnsi="Frutiger 55" w:cs="Arial"/>
          <w:b/>
          <w:sz w:val="20"/>
          <w:szCs w:val="20"/>
        </w:rPr>
      </w:pPr>
      <w:r w:rsidRPr="00806C14">
        <w:rPr>
          <w:rFonts w:ascii="Frutiger 55" w:hAnsi="Frutiger 55" w:cs="Arial"/>
          <w:b/>
          <w:sz w:val="20"/>
          <w:szCs w:val="20"/>
        </w:rPr>
        <w:t xml:space="preserve">      C- </w:t>
      </w:r>
      <w:r w:rsidR="001E07E3" w:rsidRPr="00806C14">
        <w:rPr>
          <w:rFonts w:ascii="Frutiger 55" w:hAnsi="Frutiger 55" w:cs="Arial"/>
          <w:b/>
          <w:sz w:val="20"/>
          <w:szCs w:val="20"/>
        </w:rPr>
        <w:t>Projet de contrat et conditions particulières, plus annexes :</w:t>
      </w:r>
    </w:p>
    <w:p w14:paraId="2F8972D8" w14:textId="2B87D0EB" w:rsidR="001E07E3" w:rsidRPr="00806C14" w:rsidRDefault="001E07E3" w:rsidP="003A2BB5">
      <w:pPr>
        <w:pStyle w:val="Paragraphedeliste"/>
        <w:numPr>
          <w:ilvl w:val="0"/>
          <w:numId w:val="101"/>
        </w:numPr>
        <w:spacing w:before="240" w:after="0" w:line="240" w:lineRule="auto"/>
        <w:jc w:val="both"/>
        <w:rPr>
          <w:rFonts w:ascii="Frutiger 55" w:hAnsi="Frutiger 55" w:cs="Arial"/>
          <w:b/>
          <w:sz w:val="20"/>
          <w:szCs w:val="20"/>
        </w:rPr>
      </w:pPr>
      <w:r w:rsidRPr="00806C14">
        <w:rPr>
          <w:rFonts w:ascii="Frutiger 55" w:hAnsi="Frutiger 55" w:cs="Arial"/>
          <w:sz w:val="20"/>
          <w:szCs w:val="20"/>
        </w:rPr>
        <w:t>Projet de contrat</w:t>
      </w:r>
    </w:p>
    <w:p w14:paraId="470784A3" w14:textId="77777777" w:rsidR="001E07E3" w:rsidRPr="00806C14" w:rsidRDefault="001E07E3" w:rsidP="003A2BB5">
      <w:pPr>
        <w:pStyle w:val="Paragraphedeliste"/>
        <w:numPr>
          <w:ilvl w:val="0"/>
          <w:numId w:val="101"/>
        </w:numPr>
        <w:spacing w:before="120" w:after="0" w:line="240" w:lineRule="auto"/>
        <w:jc w:val="both"/>
        <w:rPr>
          <w:rFonts w:ascii="Frutiger 55" w:hAnsi="Frutiger 55" w:cs="Arial"/>
          <w:sz w:val="20"/>
          <w:szCs w:val="20"/>
        </w:rPr>
      </w:pPr>
      <w:r w:rsidRPr="00806C14">
        <w:rPr>
          <w:rFonts w:ascii="Frutiger 55" w:hAnsi="Frutiger 55" w:cs="Arial"/>
          <w:sz w:val="20"/>
          <w:szCs w:val="20"/>
        </w:rPr>
        <w:t>Conditions particulières</w:t>
      </w:r>
    </w:p>
    <w:p w14:paraId="06783597" w14:textId="77777777" w:rsidR="001E07E3" w:rsidRPr="00806C14" w:rsidRDefault="001E07E3" w:rsidP="003A2BB5">
      <w:pPr>
        <w:pStyle w:val="Paragraphedeliste"/>
        <w:numPr>
          <w:ilvl w:val="0"/>
          <w:numId w:val="101"/>
        </w:numPr>
        <w:spacing w:before="120" w:after="0" w:line="240" w:lineRule="auto"/>
        <w:jc w:val="both"/>
        <w:rPr>
          <w:rFonts w:ascii="Frutiger 55" w:hAnsi="Frutiger 55" w:cs="Arial"/>
          <w:sz w:val="20"/>
          <w:szCs w:val="20"/>
          <w:highlight w:val="yellow"/>
        </w:rPr>
      </w:pPr>
      <w:r w:rsidRPr="00806C14">
        <w:rPr>
          <w:rFonts w:ascii="Frutiger 55" w:hAnsi="Frutiger 55" w:cs="Arial"/>
          <w:sz w:val="20"/>
          <w:szCs w:val="20"/>
        </w:rPr>
        <w:t>Conditions générales des marchés de services</w:t>
      </w:r>
    </w:p>
    <w:p w14:paraId="4CAC8333" w14:textId="77777777" w:rsidR="001E07E3" w:rsidRPr="00806C14" w:rsidRDefault="001E07E3" w:rsidP="003A2BB5">
      <w:pPr>
        <w:pStyle w:val="Paragraphedeliste"/>
        <w:numPr>
          <w:ilvl w:val="0"/>
          <w:numId w:val="101"/>
        </w:numPr>
        <w:tabs>
          <w:tab w:val="left" w:pos="426"/>
        </w:tabs>
        <w:spacing w:before="120" w:after="0" w:line="240" w:lineRule="auto"/>
        <w:jc w:val="both"/>
        <w:rPr>
          <w:rFonts w:ascii="Frutiger 55" w:hAnsi="Frutiger 55" w:cs="Arial"/>
          <w:sz w:val="20"/>
          <w:szCs w:val="20"/>
        </w:rPr>
      </w:pPr>
      <w:r w:rsidRPr="00806C14">
        <w:rPr>
          <w:rFonts w:ascii="Frutiger 55" w:hAnsi="Frutiger 55" w:cs="Arial"/>
          <w:sz w:val="20"/>
          <w:szCs w:val="20"/>
        </w:rPr>
        <w:t xml:space="preserve">Termes de référence </w:t>
      </w:r>
    </w:p>
    <w:p w14:paraId="11320EDA" w14:textId="77777777" w:rsidR="001E07E3" w:rsidRPr="00806C14" w:rsidRDefault="001E07E3" w:rsidP="003A2BB5">
      <w:pPr>
        <w:pStyle w:val="Paragraphedeliste"/>
        <w:numPr>
          <w:ilvl w:val="0"/>
          <w:numId w:val="101"/>
        </w:numPr>
        <w:tabs>
          <w:tab w:val="left" w:pos="426"/>
        </w:tabs>
        <w:spacing w:before="120" w:after="0" w:line="240" w:lineRule="auto"/>
        <w:jc w:val="both"/>
        <w:rPr>
          <w:rFonts w:ascii="Frutiger 55" w:hAnsi="Frutiger 55" w:cs="Arial"/>
          <w:sz w:val="20"/>
          <w:szCs w:val="20"/>
        </w:rPr>
      </w:pPr>
      <w:r w:rsidRPr="00806C14">
        <w:rPr>
          <w:rFonts w:ascii="Frutiger 55" w:hAnsi="Frutiger 55" w:cs="Arial"/>
          <w:sz w:val="20"/>
          <w:szCs w:val="20"/>
        </w:rPr>
        <w:t>Proposition Technique (à présenter par le soumissionnaire au moyen du modèle fourni)</w:t>
      </w:r>
    </w:p>
    <w:p w14:paraId="48707412" w14:textId="1D218082" w:rsidR="001E07E3" w:rsidRPr="00806C14" w:rsidRDefault="001E07E3" w:rsidP="003A2BB5">
      <w:pPr>
        <w:pStyle w:val="Paragraphedeliste"/>
        <w:numPr>
          <w:ilvl w:val="0"/>
          <w:numId w:val="101"/>
        </w:numPr>
        <w:tabs>
          <w:tab w:val="left" w:pos="426"/>
        </w:tabs>
        <w:spacing w:before="120" w:after="0" w:line="240" w:lineRule="auto"/>
        <w:jc w:val="both"/>
        <w:rPr>
          <w:rFonts w:ascii="Frutiger 55" w:hAnsi="Frutiger 55" w:cs="Arial"/>
          <w:sz w:val="20"/>
          <w:szCs w:val="20"/>
        </w:rPr>
      </w:pPr>
      <w:r w:rsidRPr="00806C14">
        <w:rPr>
          <w:rFonts w:ascii="Frutiger 55" w:hAnsi="Frutiger 55" w:cs="Arial"/>
          <w:sz w:val="20"/>
          <w:szCs w:val="20"/>
        </w:rPr>
        <w:t>Budget (le soumissionnaire utilisera le modèle fourni pour présenter son offre financière)</w:t>
      </w:r>
    </w:p>
    <w:p w14:paraId="294BC33C" w14:textId="6B679067" w:rsidR="003F2198" w:rsidRPr="00806C14" w:rsidRDefault="003F2198" w:rsidP="003A2BB5">
      <w:pPr>
        <w:pStyle w:val="Paragraphedeliste"/>
        <w:numPr>
          <w:ilvl w:val="0"/>
          <w:numId w:val="101"/>
        </w:numPr>
        <w:tabs>
          <w:tab w:val="left" w:pos="426"/>
        </w:tabs>
        <w:spacing w:before="120" w:after="0" w:line="240" w:lineRule="auto"/>
        <w:jc w:val="both"/>
        <w:rPr>
          <w:rFonts w:ascii="Frutiger 55" w:hAnsi="Frutiger 55" w:cs="Arial"/>
          <w:sz w:val="20"/>
          <w:szCs w:val="20"/>
        </w:rPr>
      </w:pPr>
      <w:r w:rsidRPr="00806C14">
        <w:rPr>
          <w:rFonts w:ascii="Frutiger 55" w:hAnsi="Frutiger 55" w:cs="Arial"/>
          <w:sz w:val="20"/>
          <w:szCs w:val="20"/>
        </w:rPr>
        <w:t>Liste et CV des experts principaux</w:t>
      </w:r>
    </w:p>
    <w:p w14:paraId="680EF6C5" w14:textId="4A057668" w:rsidR="003F2198" w:rsidRPr="00806C14" w:rsidRDefault="003F2198" w:rsidP="003A2BB5">
      <w:pPr>
        <w:pStyle w:val="Paragraphedeliste"/>
        <w:numPr>
          <w:ilvl w:val="0"/>
          <w:numId w:val="101"/>
        </w:numPr>
        <w:tabs>
          <w:tab w:val="left" w:pos="426"/>
        </w:tabs>
        <w:spacing w:before="120" w:after="0" w:line="240" w:lineRule="auto"/>
        <w:jc w:val="both"/>
        <w:rPr>
          <w:rFonts w:ascii="Frutiger 55" w:hAnsi="Frutiger 55" w:cs="Arial"/>
          <w:sz w:val="20"/>
          <w:szCs w:val="20"/>
        </w:rPr>
      </w:pPr>
      <w:r w:rsidRPr="00806C14">
        <w:rPr>
          <w:rFonts w:ascii="Frutiger 55" w:hAnsi="Frutiger 55" w:cs="Arial"/>
          <w:sz w:val="20"/>
          <w:szCs w:val="20"/>
        </w:rPr>
        <w:t>Déclarations d’exclusivité et de disponibilité des experts principaux</w:t>
      </w:r>
    </w:p>
    <w:p w14:paraId="2B1265E8" w14:textId="161E3C4A" w:rsidR="00637722" w:rsidRPr="00806C14" w:rsidRDefault="001E07E3" w:rsidP="003A2BB5">
      <w:pPr>
        <w:pStyle w:val="Paragraphedeliste"/>
        <w:numPr>
          <w:ilvl w:val="0"/>
          <w:numId w:val="101"/>
        </w:numPr>
        <w:tabs>
          <w:tab w:val="left" w:pos="426"/>
        </w:tabs>
        <w:spacing w:before="120" w:after="0" w:line="240" w:lineRule="auto"/>
        <w:jc w:val="both"/>
        <w:rPr>
          <w:rFonts w:ascii="Frutiger 55" w:hAnsi="Frutiger 55" w:cs="Arial"/>
          <w:sz w:val="20"/>
          <w:szCs w:val="20"/>
        </w:rPr>
      </w:pPr>
      <w:r w:rsidRPr="00806C14">
        <w:rPr>
          <w:rFonts w:ascii="Frutiger 55" w:hAnsi="Frutiger 55" w:cs="Arial"/>
          <w:sz w:val="20"/>
          <w:szCs w:val="20"/>
        </w:rPr>
        <w:t>Formulaires et autres documents connexes</w:t>
      </w:r>
    </w:p>
    <w:p w14:paraId="20FB95D6" w14:textId="77777777" w:rsidR="00E41967" w:rsidRPr="00806C14" w:rsidRDefault="00E41967" w:rsidP="003A2BB5">
      <w:pPr>
        <w:pStyle w:val="Paragraphedeliste"/>
        <w:tabs>
          <w:tab w:val="left" w:pos="426"/>
        </w:tabs>
        <w:spacing w:before="120" w:after="0" w:line="240" w:lineRule="auto"/>
        <w:jc w:val="both"/>
        <w:rPr>
          <w:rFonts w:ascii="Frutiger 55" w:hAnsi="Frutiger 55" w:cs="Arial"/>
          <w:sz w:val="20"/>
          <w:szCs w:val="20"/>
        </w:rPr>
      </w:pPr>
    </w:p>
    <w:p w14:paraId="358C8EB0" w14:textId="53A94072" w:rsidR="00E41967" w:rsidRPr="00806C14" w:rsidRDefault="00E41967" w:rsidP="003A2BB5">
      <w:pPr>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 xml:space="preserve">     D- </w:t>
      </w:r>
      <w:r w:rsidR="001E07E3" w:rsidRPr="00806C14">
        <w:rPr>
          <w:rFonts w:ascii="Frutiger 55" w:hAnsi="Frutiger 55" w:cs="Arial"/>
          <w:b/>
          <w:sz w:val="20"/>
          <w:szCs w:val="20"/>
        </w:rPr>
        <w:t>Autres informations</w:t>
      </w:r>
    </w:p>
    <w:p w14:paraId="061ADCA4" w14:textId="77777777" w:rsidR="00637722" w:rsidRPr="00806C14" w:rsidRDefault="00637722" w:rsidP="003A2BB5">
      <w:pPr>
        <w:pStyle w:val="Paragraphedeliste"/>
        <w:numPr>
          <w:ilvl w:val="0"/>
          <w:numId w:val="101"/>
        </w:numPr>
        <w:tabs>
          <w:tab w:val="left" w:pos="426"/>
        </w:tabs>
        <w:spacing w:after="100" w:afterAutospacing="1" w:line="240" w:lineRule="auto"/>
        <w:ind w:left="714" w:hanging="357"/>
        <w:jc w:val="both"/>
        <w:rPr>
          <w:rFonts w:ascii="Frutiger 55" w:hAnsi="Frutiger 55" w:cs="Arial"/>
          <w:sz w:val="20"/>
          <w:szCs w:val="20"/>
        </w:rPr>
      </w:pPr>
      <w:r w:rsidRPr="00806C14">
        <w:rPr>
          <w:rFonts w:ascii="Frutiger 55" w:hAnsi="Frutiger 55" w:cs="Arial"/>
          <w:sz w:val="20"/>
          <w:szCs w:val="20"/>
        </w:rPr>
        <w:t>Grille de conformité administrative</w:t>
      </w:r>
    </w:p>
    <w:p w14:paraId="4F8F2198" w14:textId="77777777" w:rsidR="00637722" w:rsidRPr="00806C14" w:rsidRDefault="00637722" w:rsidP="003A2BB5">
      <w:pPr>
        <w:pStyle w:val="Paragraphedeliste"/>
        <w:numPr>
          <w:ilvl w:val="0"/>
          <w:numId w:val="101"/>
        </w:numPr>
        <w:tabs>
          <w:tab w:val="left" w:pos="426"/>
        </w:tabs>
        <w:spacing w:after="100" w:afterAutospacing="1" w:line="240" w:lineRule="auto"/>
        <w:jc w:val="both"/>
        <w:rPr>
          <w:rFonts w:ascii="Frutiger 55" w:hAnsi="Frutiger 55" w:cs="Arial"/>
          <w:sz w:val="20"/>
          <w:szCs w:val="20"/>
        </w:rPr>
      </w:pPr>
      <w:r w:rsidRPr="00806C14">
        <w:rPr>
          <w:rFonts w:ascii="Frutiger 55" w:hAnsi="Frutiger 55" w:cs="Arial"/>
          <w:sz w:val="20"/>
          <w:szCs w:val="20"/>
        </w:rPr>
        <w:t>Grille d’évaluation des critères de sélection</w:t>
      </w:r>
    </w:p>
    <w:p w14:paraId="1BE4E9EF" w14:textId="636C626C" w:rsidR="00E41967" w:rsidRPr="00806C14" w:rsidRDefault="00637722" w:rsidP="003A2BB5">
      <w:pPr>
        <w:pStyle w:val="Paragraphedeliste"/>
        <w:numPr>
          <w:ilvl w:val="0"/>
          <w:numId w:val="101"/>
        </w:numPr>
        <w:tabs>
          <w:tab w:val="left" w:pos="426"/>
        </w:tabs>
        <w:spacing w:after="100" w:afterAutospacing="1" w:line="240" w:lineRule="auto"/>
        <w:jc w:val="both"/>
        <w:rPr>
          <w:rFonts w:ascii="Frutiger 55" w:hAnsi="Frutiger 55" w:cs="Arial"/>
          <w:sz w:val="20"/>
          <w:szCs w:val="20"/>
        </w:rPr>
      </w:pPr>
      <w:r w:rsidRPr="00806C14">
        <w:rPr>
          <w:rFonts w:ascii="Frutiger 55" w:hAnsi="Frutiger 55" w:cs="Arial"/>
          <w:sz w:val="20"/>
          <w:szCs w:val="20"/>
        </w:rPr>
        <w:t>Grille d’évaluation critères d’attribution</w:t>
      </w:r>
    </w:p>
    <w:p w14:paraId="697DF13F" w14:textId="57D12C61" w:rsidR="00E41967" w:rsidRPr="00806C14" w:rsidRDefault="00E41967" w:rsidP="003A2BB5">
      <w:pPr>
        <w:spacing w:after="100" w:afterAutospacing="1" w:line="240" w:lineRule="auto"/>
        <w:ind w:left="360"/>
        <w:jc w:val="both"/>
        <w:rPr>
          <w:rFonts w:ascii="Frutiger 55" w:hAnsi="Frutiger 55" w:cs="Arial"/>
          <w:b/>
          <w:sz w:val="20"/>
          <w:szCs w:val="20"/>
        </w:rPr>
      </w:pPr>
      <w:r w:rsidRPr="00806C14">
        <w:rPr>
          <w:rFonts w:ascii="Frutiger 55" w:hAnsi="Frutiger 55" w:cs="Arial"/>
          <w:b/>
          <w:sz w:val="20"/>
          <w:szCs w:val="20"/>
        </w:rPr>
        <w:t xml:space="preserve">E- </w:t>
      </w:r>
      <w:r w:rsidR="00AF4DCE" w:rsidRPr="00806C14">
        <w:rPr>
          <w:rFonts w:ascii="Frutiger 55" w:hAnsi="Frutiger 55" w:cs="Arial"/>
          <w:b/>
          <w:sz w:val="20"/>
          <w:szCs w:val="20"/>
        </w:rPr>
        <w:t>Formulaire</w:t>
      </w:r>
      <w:r w:rsidR="002E370E" w:rsidRPr="00806C14">
        <w:rPr>
          <w:rFonts w:ascii="Frutiger 55" w:hAnsi="Frutiger 55" w:cs="Arial"/>
          <w:b/>
          <w:sz w:val="20"/>
          <w:szCs w:val="20"/>
        </w:rPr>
        <w:t xml:space="preserve"> </w:t>
      </w:r>
      <w:r w:rsidR="001E07E3" w:rsidRPr="00806C14">
        <w:rPr>
          <w:rFonts w:ascii="Frutiger 55" w:hAnsi="Frutiger 55" w:cs="Arial"/>
          <w:b/>
          <w:sz w:val="20"/>
          <w:szCs w:val="20"/>
        </w:rPr>
        <w:t>de soumission de l'offre</w:t>
      </w:r>
      <w:r w:rsidR="00F9121A" w:rsidRPr="00806C14">
        <w:rPr>
          <w:rFonts w:ascii="Frutiger 55" w:hAnsi="Frutiger 55" w:cs="Arial"/>
          <w:b/>
          <w:sz w:val="20"/>
          <w:szCs w:val="20"/>
        </w:rPr>
        <w:t xml:space="preserve"> </w:t>
      </w:r>
    </w:p>
    <w:p w14:paraId="001A1638" w14:textId="77777777" w:rsidR="00E10ADD" w:rsidRPr="00806C14" w:rsidRDefault="00E10ADD" w:rsidP="003A2BB5">
      <w:pPr>
        <w:spacing w:after="100" w:afterAutospacing="1"/>
        <w:jc w:val="both"/>
        <w:rPr>
          <w:rFonts w:ascii="Frutiger 55" w:hAnsi="Frutiger 55" w:cs="Arial"/>
          <w:b/>
          <w:bCs/>
          <w:sz w:val="20"/>
          <w:szCs w:val="20"/>
        </w:rPr>
      </w:pPr>
      <w:r w:rsidRPr="00806C14">
        <w:rPr>
          <w:rFonts w:ascii="Frutiger 55" w:hAnsi="Frutiger 55" w:cs="Arial"/>
          <w:b/>
          <w:bCs/>
          <w:sz w:val="20"/>
          <w:szCs w:val="20"/>
        </w:rPr>
        <w:t>2. Nous souhaitons soumissionner/ nous ne souhaitons pas soumissionner</w:t>
      </w:r>
      <w:bookmarkStart w:id="3" w:name="_Ref211172911"/>
      <w:r w:rsidRPr="00806C14">
        <w:rPr>
          <w:rStyle w:val="Caractresdenotedebasdepage"/>
          <w:rFonts w:ascii="Frutiger 55" w:hAnsi="Frutiger 55" w:cs="Arial"/>
          <w:b/>
          <w:bCs/>
          <w:sz w:val="20"/>
          <w:szCs w:val="20"/>
        </w:rPr>
        <w:footnoteReference w:id="2"/>
      </w:r>
      <w:bookmarkEnd w:id="3"/>
      <w:r w:rsidRPr="00806C14">
        <w:rPr>
          <w:rFonts w:ascii="Frutiger 55" w:hAnsi="Frutiger 55" w:cs="Arial"/>
          <w:b/>
          <w:bCs/>
          <w:sz w:val="20"/>
          <w:szCs w:val="20"/>
        </w:rPr>
        <w:t>.</w:t>
      </w:r>
    </w:p>
    <w:p w14:paraId="03D308DC" w14:textId="77777777" w:rsidR="00E10ADD" w:rsidRPr="00806C14" w:rsidRDefault="00E10ADD" w:rsidP="003A2BB5">
      <w:pPr>
        <w:spacing w:after="100" w:afterAutospacing="1"/>
        <w:jc w:val="both"/>
        <w:rPr>
          <w:rFonts w:ascii="Frutiger 55" w:hAnsi="Frutiger 55" w:cs="Arial"/>
          <w:b/>
          <w:bCs/>
          <w:sz w:val="20"/>
          <w:szCs w:val="20"/>
        </w:rPr>
      </w:pPr>
      <w:r w:rsidRPr="00806C14">
        <w:rPr>
          <w:rFonts w:ascii="Frutiger 55" w:hAnsi="Frutiger 55" w:cs="Arial"/>
          <w:b/>
          <w:bCs/>
          <w:sz w:val="20"/>
          <w:szCs w:val="20"/>
        </w:rPr>
        <w:t>3. Le soumissionnaire est informé que :</w:t>
      </w:r>
    </w:p>
    <w:p w14:paraId="5207A156" w14:textId="77777777" w:rsidR="00E10ADD" w:rsidRPr="00806C14" w:rsidRDefault="00387223" w:rsidP="003A2BB5">
      <w:pPr>
        <w:pStyle w:val="Retraitcorpsdetexte"/>
        <w:widowControl w:val="0"/>
        <w:numPr>
          <w:ilvl w:val="1"/>
          <w:numId w:val="15"/>
        </w:numPr>
        <w:tabs>
          <w:tab w:val="num" w:pos="1080"/>
          <w:tab w:val="left" w:pos="2205"/>
        </w:tabs>
        <w:suppressAutoHyphens/>
        <w:spacing w:after="240" w:line="240" w:lineRule="auto"/>
        <w:ind w:left="737" w:firstLine="0"/>
        <w:jc w:val="both"/>
        <w:rPr>
          <w:rFonts w:ascii="Frutiger 55" w:hAnsi="Frutiger 55" w:cs="Arial"/>
          <w:sz w:val="20"/>
          <w:szCs w:val="20"/>
        </w:rPr>
      </w:pPr>
      <w:r w:rsidRPr="00806C14">
        <w:rPr>
          <w:rFonts w:ascii="Frutiger 55" w:hAnsi="Frutiger 55" w:cs="Arial"/>
          <w:sz w:val="20"/>
          <w:szCs w:val="20"/>
        </w:rPr>
        <w:t>L’autorité contractante</w:t>
      </w:r>
      <w:r w:rsidR="00E10ADD" w:rsidRPr="00806C14">
        <w:rPr>
          <w:rFonts w:ascii="Frutiger 55" w:hAnsi="Frutiger 55" w:cs="Arial"/>
          <w:sz w:val="20"/>
          <w:szCs w:val="20"/>
        </w:rPr>
        <w:t xml:space="preserve"> n'est en aucun cas redevable de dommages-intérêts, quelle que soit leur nature, y compris, sans restriction, de dommages-intérêts pour manque à gagner, et quel que soit leur rapport avec l'annulation d'une procédure d'appel d'offres. </w:t>
      </w:r>
    </w:p>
    <w:p w14:paraId="6E03E2D9" w14:textId="77777777" w:rsidR="00E10ADD" w:rsidRPr="00806C14" w:rsidRDefault="00E10ADD" w:rsidP="003A2BB5">
      <w:pPr>
        <w:pStyle w:val="Retraitcorpsdetexte"/>
        <w:widowControl w:val="0"/>
        <w:numPr>
          <w:ilvl w:val="1"/>
          <w:numId w:val="15"/>
        </w:numPr>
        <w:tabs>
          <w:tab w:val="num" w:pos="1080"/>
          <w:tab w:val="left" w:pos="2205"/>
        </w:tabs>
        <w:suppressAutoHyphens/>
        <w:spacing w:after="240" w:line="240" w:lineRule="auto"/>
        <w:ind w:left="737" w:firstLine="0"/>
        <w:jc w:val="both"/>
        <w:rPr>
          <w:rFonts w:ascii="Frutiger 55" w:hAnsi="Frutiger 55" w:cs="Arial"/>
          <w:sz w:val="20"/>
          <w:szCs w:val="20"/>
        </w:rPr>
      </w:pPr>
      <w:r w:rsidRPr="00806C14">
        <w:rPr>
          <w:rFonts w:ascii="Frutiger 55" w:hAnsi="Frutiger 55" w:cs="Arial"/>
          <w:sz w:val="20"/>
          <w:szCs w:val="20"/>
        </w:rPr>
        <w:t xml:space="preserve">Le lancement d'une procédure d'appel d'offres n'engage nullement </w:t>
      </w:r>
      <w:r w:rsidR="00387223" w:rsidRPr="00806C14">
        <w:rPr>
          <w:rFonts w:ascii="Frutiger 55" w:hAnsi="Frutiger 55" w:cs="Arial"/>
          <w:sz w:val="20"/>
          <w:szCs w:val="20"/>
        </w:rPr>
        <w:t>l’Autorité contractante</w:t>
      </w:r>
      <w:r w:rsidRPr="00806C14">
        <w:rPr>
          <w:rFonts w:ascii="Frutiger 55" w:hAnsi="Frutiger 55" w:cs="Arial"/>
          <w:sz w:val="20"/>
          <w:szCs w:val="20"/>
        </w:rPr>
        <w:t xml:space="preserve"> à mettre en œuvre le programme ou le projet annoncé.</w:t>
      </w:r>
    </w:p>
    <w:p w14:paraId="164ACFE7" w14:textId="77777777" w:rsidR="00E10ADD" w:rsidRPr="00806C14" w:rsidRDefault="00E10ADD" w:rsidP="003A2BB5">
      <w:pPr>
        <w:pStyle w:val="Retraitcorpsdetexte"/>
        <w:widowControl w:val="0"/>
        <w:numPr>
          <w:ilvl w:val="1"/>
          <w:numId w:val="15"/>
        </w:numPr>
        <w:tabs>
          <w:tab w:val="num" w:pos="1080"/>
          <w:tab w:val="left" w:pos="2205"/>
        </w:tabs>
        <w:suppressAutoHyphens/>
        <w:spacing w:after="240" w:line="240" w:lineRule="auto"/>
        <w:ind w:left="737" w:firstLine="0"/>
        <w:jc w:val="both"/>
        <w:rPr>
          <w:rStyle w:val="lev"/>
          <w:rFonts w:ascii="Frutiger 55" w:hAnsi="Frutiger 55" w:cs="Arial"/>
          <w:b w:val="0"/>
          <w:sz w:val="20"/>
          <w:szCs w:val="20"/>
        </w:rPr>
      </w:pPr>
      <w:r w:rsidRPr="00806C14">
        <w:rPr>
          <w:rFonts w:ascii="Frutiger 55" w:hAnsi="Frutiger 55" w:cs="Arial"/>
          <w:sz w:val="20"/>
          <w:szCs w:val="20"/>
        </w:rPr>
        <w:t xml:space="preserve">Le choix de l'offre économiquement la plus avantageuse résultera d'une pondération de la qualité technique et du prix selon une clef de répartition 80/20 </w:t>
      </w:r>
      <w:r w:rsidRPr="00806C14">
        <w:rPr>
          <w:rStyle w:val="lev"/>
          <w:rFonts w:ascii="Frutiger 55" w:hAnsi="Frutiger 55" w:cs="Arial"/>
          <w:sz w:val="20"/>
          <w:szCs w:val="20"/>
        </w:rPr>
        <w:t xml:space="preserve">&lt; </w:t>
      </w:r>
      <w:r w:rsidRPr="00806C14">
        <w:rPr>
          <w:rStyle w:val="lev"/>
          <w:rFonts w:ascii="Frutiger 55" w:hAnsi="Frutiger 55" w:cs="Arial"/>
          <w:sz w:val="20"/>
          <w:szCs w:val="20"/>
          <w:highlight w:val="yellow"/>
        </w:rPr>
        <w:t>à adapter</w:t>
      </w:r>
      <w:r w:rsidRPr="00806C14">
        <w:rPr>
          <w:rStyle w:val="lev"/>
          <w:rFonts w:ascii="Frutiger 55" w:hAnsi="Frutiger 55" w:cs="Arial"/>
          <w:sz w:val="20"/>
          <w:szCs w:val="20"/>
        </w:rPr>
        <w:t xml:space="preserve"> &gt;</w:t>
      </w:r>
    </w:p>
    <w:p w14:paraId="2FB0B38B" w14:textId="77777777" w:rsidR="00E10ADD" w:rsidRPr="00806C14" w:rsidRDefault="00E10ADD" w:rsidP="003A2BB5">
      <w:pPr>
        <w:pStyle w:val="Retraitcorpsdetexte"/>
        <w:widowControl w:val="0"/>
        <w:numPr>
          <w:ilvl w:val="1"/>
          <w:numId w:val="15"/>
        </w:numPr>
        <w:tabs>
          <w:tab w:val="num" w:pos="1080"/>
          <w:tab w:val="left" w:pos="2205"/>
        </w:tabs>
        <w:suppressAutoHyphens/>
        <w:spacing w:after="240" w:line="240" w:lineRule="auto"/>
        <w:ind w:left="737" w:firstLine="0"/>
        <w:jc w:val="both"/>
        <w:rPr>
          <w:rFonts w:ascii="Frutiger 55" w:hAnsi="Frutiger 55" w:cs="Arial"/>
          <w:sz w:val="20"/>
          <w:szCs w:val="20"/>
        </w:rPr>
      </w:pPr>
      <w:r w:rsidRPr="00806C14">
        <w:rPr>
          <w:rFonts w:ascii="Frutiger 55" w:hAnsi="Frutiger 55" w:cs="Arial"/>
          <w:sz w:val="20"/>
          <w:szCs w:val="20"/>
        </w:rPr>
        <w:t>Le soumissionnaire sera informé par écrit si son offre a été retenue. Aucune autre information ne sera donnée au cours de cette procédure.</w:t>
      </w:r>
    </w:p>
    <w:p w14:paraId="7D249609" w14:textId="0BAB2729" w:rsidR="00AF4DCE" w:rsidRPr="00806C14" w:rsidRDefault="00E10ADD" w:rsidP="003A2BB5">
      <w:pPr>
        <w:pStyle w:val="Retraitcorpsdetexte"/>
        <w:widowControl w:val="0"/>
        <w:numPr>
          <w:ilvl w:val="1"/>
          <w:numId w:val="15"/>
        </w:numPr>
        <w:tabs>
          <w:tab w:val="num" w:pos="1080"/>
          <w:tab w:val="left" w:pos="2205"/>
        </w:tabs>
        <w:suppressAutoHyphens/>
        <w:spacing w:after="240" w:line="240" w:lineRule="auto"/>
        <w:ind w:left="737" w:firstLine="0"/>
        <w:jc w:val="both"/>
        <w:rPr>
          <w:rFonts w:ascii="Frutiger 55" w:hAnsi="Frutiger 55"/>
          <w:sz w:val="20"/>
          <w:szCs w:val="20"/>
        </w:rPr>
      </w:pPr>
      <w:r w:rsidRPr="00806C14">
        <w:rPr>
          <w:rFonts w:ascii="Frutiger 55" w:hAnsi="Frutiger 55" w:cs="Arial"/>
          <w:sz w:val="20"/>
          <w:szCs w:val="20"/>
        </w:rPr>
        <w:t>Tout soumissionnaire</w:t>
      </w:r>
      <w:r w:rsidRPr="00806C14">
        <w:rPr>
          <w:rFonts w:ascii="Frutiger 55" w:hAnsi="Frutiger 55"/>
          <w:sz w:val="20"/>
          <w:szCs w:val="20"/>
        </w:rPr>
        <w:t xml:space="preserve"> potentiel qui, au cours de la période de l'appel d'offres ou après l'attribution, tente d'organiser des entrevues individuelles avec </w:t>
      </w:r>
      <w:r w:rsidR="00387223" w:rsidRPr="00806C14">
        <w:rPr>
          <w:rFonts w:ascii="Frutiger 55" w:hAnsi="Frutiger 55"/>
          <w:sz w:val="20"/>
          <w:szCs w:val="20"/>
        </w:rPr>
        <w:t xml:space="preserve">l’Autorité contractante </w:t>
      </w:r>
      <w:r w:rsidRPr="00806C14">
        <w:rPr>
          <w:rFonts w:ascii="Frutiger 55" w:hAnsi="Frutiger 55"/>
          <w:sz w:val="20"/>
          <w:szCs w:val="20"/>
        </w:rPr>
        <w:t>au sujet du présent marché, est susceptible d'être exclu de la présente procédure d'appel d'offres et d'autres procédures futures.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6002"/>
      </w:tblGrid>
      <w:tr w:rsidR="00E10ADD" w:rsidRPr="00806C14" w14:paraId="5DFFF54F" w14:textId="77777777" w:rsidTr="009278DD">
        <w:trPr>
          <w:trHeight w:val="240"/>
          <w:jc w:val="center"/>
        </w:trPr>
        <w:tc>
          <w:tcPr>
            <w:tcW w:w="8028" w:type="dxa"/>
            <w:gridSpan w:val="2"/>
          </w:tcPr>
          <w:p w14:paraId="4864C672" w14:textId="77777777" w:rsidR="00E10ADD" w:rsidRPr="00806C14" w:rsidRDefault="00E10ADD" w:rsidP="003A2BB5">
            <w:pPr>
              <w:pStyle w:val="Corpsdetexte"/>
              <w:snapToGrid w:val="0"/>
              <w:spacing w:after="0"/>
              <w:rPr>
                <w:rFonts w:ascii="Frutiger 55" w:hAnsi="Frutiger 55"/>
                <w:b/>
                <w:szCs w:val="20"/>
              </w:rPr>
            </w:pPr>
            <w:r w:rsidRPr="00806C14">
              <w:rPr>
                <w:rFonts w:ascii="Frutiger 55" w:hAnsi="Frutiger 55"/>
                <w:b/>
                <w:szCs w:val="20"/>
              </w:rPr>
              <w:t>Pour l'entreprise</w:t>
            </w:r>
          </w:p>
          <w:p w14:paraId="5D1DDEFA" w14:textId="77777777" w:rsidR="00E10ADD" w:rsidRPr="00806C14" w:rsidRDefault="00E10ADD" w:rsidP="003A2BB5">
            <w:pPr>
              <w:pStyle w:val="Corpsdetexte"/>
              <w:spacing w:after="0"/>
              <w:rPr>
                <w:rFonts w:ascii="Frutiger 55" w:hAnsi="Frutiger 55"/>
                <w:szCs w:val="20"/>
              </w:rPr>
            </w:pPr>
            <w:r w:rsidRPr="00806C14">
              <w:rPr>
                <w:rFonts w:ascii="Frutiger 55" w:hAnsi="Frutiger 55"/>
                <w:b/>
                <w:szCs w:val="20"/>
              </w:rPr>
              <w:t>Le Représentant légal dûment mandaté</w:t>
            </w:r>
          </w:p>
        </w:tc>
      </w:tr>
      <w:tr w:rsidR="00E10ADD" w:rsidRPr="00806C14" w14:paraId="22CE7141" w14:textId="77777777" w:rsidTr="009278DD">
        <w:trPr>
          <w:trHeight w:val="240"/>
          <w:jc w:val="center"/>
        </w:trPr>
        <w:tc>
          <w:tcPr>
            <w:tcW w:w="2026" w:type="dxa"/>
          </w:tcPr>
          <w:p w14:paraId="3F72C565" w14:textId="77777777" w:rsidR="00E10ADD" w:rsidRPr="00806C14" w:rsidRDefault="00E10ADD" w:rsidP="003A2BB5">
            <w:pPr>
              <w:pStyle w:val="Corpsdetexte"/>
              <w:snapToGrid w:val="0"/>
              <w:spacing w:after="100" w:afterAutospacing="1"/>
              <w:rPr>
                <w:rFonts w:ascii="Frutiger 55" w:hAnsi="Frutiger 55"/>
                <w:szCs w:val="20"/>
              </w:rPr>
            </w:pPr>
            <w:proofErr w:type="gramStart"/>
            <w:r w:rsidRPr="00806C14">
              <w:rPr>
                <w:rFonts w:ascii="Frutiger 55" w:hAnsi="Frutiger 55"/>
                <w:szCs w:val="20"/>
              </w:rPr>
              <w:t>Nom:</w:t>
            </w:r>
            <w:proofErr w:type="gramEnd"/>
          </w:p>
        </w:tc>
        <w:tc>
          <w:tcPr>
            <w:tcW w:w="6002" w:type="dxa"/>
          </w:tcPr>
          <w:p w14:paraId="310B8A89" w14:textId="77777777" w:rsidR="00E10ADD" w:rsidRPr="00806C14" w:rsidRDefault="00E10ADD" w:rsidP="003A2BB5">
            <w:pPr>
              <w:pStyle w:val="Corpsdetexte"/>
              <w:snapToGrid w:val="0"/>
              <w:spacing w:after="100" w:afterAutospacing="1"/>
              <w:rPr>
                <w:rFonts w:ascii="Frutiger 55" w:hAnsi="Frutiger 55"/>
                <w:szCs w:val="20"/>
              </w:rPr>
            </w:pPr>
          </w:p>
        </w:tc>
      </w:tr>
      <w:tr w:rsidR="00E10ADD" w:rsidRPr="00806C14" w14:paraId="7C92EBF7" w14:textId="77777777" w:rsidTr="009278DD">
        <w:trPr>
          <w:trHeight w:val="240"/>
          <w:jc w:val="center"/>
        </w:trPr>
        <w:tc>
          <w:tcPr>
            <w:tcW w:w="2026" w:type="dxa"/>
          </w:tcPr>
          <w:p w14:paraId="64DB8907" w14:textId="77777777" w:rsidR="00E10ADD" w:rsidRPr="00806C14" w:rsidRDefault="00E10ADD" w:rsidP="003A2BB5">
            <w:pPr>
              <w:pStyle w:val="Corpsdetexte"/>
              <w:snapToGrid w:val="0"/>
              <w:spacing w:after="100" w:afterAutospacing="1"/>
              <w:rPr>
                <w:rFonts w:ascii="Frutiger 55" w:hAnsi="Frutiger 55"/>
                <w:szCs w:val="20"/>
              </w:rPr>
            </w:pPr>
            <w:proofErr w:type="gramStart"/>
            <w:r w:rsidRPr="00806C14">
              <w:rPr>
                <w:rFonts w:ascii="Frutiger 55" w:hAnsi="Frutiger 55"/>
                <w:szCs w:val="20"/>
              </w:rPr>
              <w:t>Fonction:</w:t>
            </w:r>
            <w:proofErr w:type="gramEnd"/>
          </w:p>
        </w:tc>
        <w:tc>
          <w:tcPr>
            <w:tcW w:w="6002" w:type="dxa"/>
          </w:tcPr>
          <w:p w14:paraId="5524B725" w14:textId="77777777" w:rsidR="00E10ADD" w:rsidRPr="00806C14" w:rsidRDefault="00E10ADD" w:rsidP="003A2BB5">
            <w:pPr>
              <w:pStyle w:val="Corpsdetexte"/>
              <w:snapToGrid w:val="0"/>
              <w:spacing w:after="100" w:afterAutospacing="1"/>
              <w:rPr>
                <w:rFonts w:ascii="Frutiger 55" w:hAnsi="Frutiger 55"/>
                <w:szCs w:val="20"/>
              </w:rPr>
            </w:pPr>
          </w:p>
        </w:tc>
      </w:tr>
      <w:tr w:rsidR="00E10ADD" w:rsidRPr="00806C14" w14:paraId="42227C61" w14:textId="77777777" w:rsidTr="009278DD">
        <w:trPr>
          <w:trHeight w:val="240"/>
          <w:jc w:val="center"/>
        </w:trPr>
        <w:tc>
          <w:tcPr>
            <w:tcW w:w="2026" w:type="dxa"/>
          </w:tcPr>
          <w:p w14:paraId="2B7367A8" w14:textId="77777777" w:rsidR="00E10ADD" w:rsidRPr="00806C14" w:rsidRDefault="00E10ADD" w:rsidP="003A2BB5">
            <w:pPr>
              <w:pStyle w:val="Corpsdetexte"/>
              <w:snapToGrid w:val="0"/>
              <w:spacing w:after="100" w:afterAutospacing="1"/>
              <w:rPr>
                <w:rFonts w:ascii="Frutiger 55" w:hAnsi="Frutiger 55"/>
                <w:szCs w:val="20"/>
              </w:rPr>
            </w:pPr>
            <w:proofErr w:type="gramStart"/>
            <w:r w:rsidRPr="00806C14">
              <w:rPr>
                <w:rFonts w:ascii="Frutiger 55" w:hAnsi="Frutiger 55"/>
                <w:szCs w:val="20"/>
              </w:rPr>
              <w:t>Signature:</w:t>
            </w:r>
            <w:proofErr w:type="gramEnd"/>
          </w:p>
        </w:tc>
        <w:tc>
          <w:tcPr>
            <w:tcW w:w="6002" w:type="dxa"/>
          </w:tcPr>
          <w:p w14:paraId="055C5481" w14:textId="77777777" w:rsidR="00E10ADD" w:rsidRPr="00806C14" w:rsidRDefault="00E10ADD" w:rsidP="003A2BB5">
            <w:pPr>
              <w:pStyle w:val="Corpsdetexte"/>
              <w:snapToGrid w:val="0"/>
              <w:spacing w:after="100" w:afterAutospacing="1"/>
              <w:rPr>
                <w:rFonts w:ascii="Frutiger 55" w:hAnsi="Frutiger 55"/>
                <w:szCs w:val="20"/>
              </w:rPr>
            </w:pPr>
          </w:p>
        </w:tc>
      </w:tr>
      <w:tr w:rsidR="00E10ADD" w:rsidRPr="00806C14" w14:paraId="766EF5BB" w14:textId="77777777" w:rsidTr="00285DEF">
        <w:trPr>
          <w:trHeight w:val="233"/>
          <w:jc w:val="center"/>
        </w:trPr>
        <w:tc>
          <w:tcPr>
            <w:tcW w:w="2026" w:type="dxa"/>
          </w:tcPr>
          <w:p w14:paraId="563265BA" w14:textId="0866B772" w:rsidR="00285DEF" w:rsidRDefault="00E10ADD" w:rsidP="003A2BB5">
            <w:pPr>
              <w:pStyle w:val="Corpsdetexte"/>
              <w:snapToGrid w:val="0"/>
              <w:spacing w:after="100" w:afterAutospacing="1"/>
              <w:rPr>
                <w:rFonts w:ascii="Frutiger 55" w:hAnsi="Frutiger 55"/>
                <w:sz w:val="16"/>
                <w:szCs w:val="16"/>
              </w:rPr>
            </w:pPr>
            <w:r w:rsidRPr="00806C14">
              <w:rPr>
                <w:rFonts w:ascii="Frutiger 55" w:hAnsi="Frutiger 55"/>
                <w:szCs w:val="20"/>
              </w:rPr>
              <w:t>Date</w:t>
            </w:r>
            <w:r w:rsidR="00284702" w:rsidRPr="00806C14">
              <w:rPr>
                <w:rFonts w:ascii="Frutiger 55" w:hAnsi="Frutiger 55"/>
                <w:szCs w:val="20"/>
              </w:rPr>
              <w:t xml:space="preserve"> </w:t>
            </w:r>
            <w:r w:rsidRPr="00806C14">
              <w:rPr>
                <w:rFonts w:ascii="Frutiger 55" w:hAnsi="Frutiger 55"/>
                <w:szCs w:val="20"/>
              </w:rPr>
              <w:t>:</w:t>
            </w:r>
          </w:p>
          <w:p w14:paraId="1FB4361D" w14:textId="5F511D9C" w:rsidR="00743896" w:rsidRPr="00285DEF" w:rsidRDefault="00285DEF" w:rsidP="003A2BB5">
            <w:pPr>
              <w:pStyle w:val="Corpsdetexte"/>
              <w:snapToGrid w:val="0"/>
              <w:spacing w:after="100" w:afterAutospacing="1"/>
              <w:rPr>
                <w:rFonts w:ascii="Frutiger 55" w:hAnsi="Frutiger 55"/>
                <w:b/>
                <w:bCs/>
                <w:sz w:val="18"/>
                <w:szCs w:val="18"/>
              </w:rPr>
            </w:pPr>
            <w:r w:rsidRPr="00285DEF">
              <w:rPr>
                <w:rFonts w:ascii="Frutiger 55" w:hAnsi="Frutiger 55"/>
                <w:b/>
                <w:bCs/>
                <w:szCs w:val="20"/>
              </w:rPr>
              <w:lastRenderedPageBreak/>
              <w:t>(Cachet)</w:t>
            </w:r>
          </w:p>
        </w:tc>
        <w:tc>
          <w:tcPr>
            <w:tcW w:w="6002" w:type="dxa"/>
          </w:tcPr>
          <w:p w14:paraId="3376FA59" w14:textId="77777777" w:rsidR="00743896" w:rsidRPr="00806C14" w:rsidRDefault="00743896" w:rsidP="003A2BB5">
            <w:pPr>
              <w:pStyle w:val="Corpsdetexte"/>
              <w:snapToGrid w:val="0"/>
              <w:spacing w:after="100" w:afterAutospacing="1"/>
              <w:rPr>
                <w:rFonts w:ascii="Frutiger 55" w:hAnsi="Frutiger 55"/>
                <w:szCs w:val="20"/>
              </w:rPr>
            </w:pPr>
          </w:p>
        </w:tc>
      </w:tr>
    </w:tbl>
    <w:p w14:paraId="4315C64E" w14:textId="77777777" w:rsidR="00A741E3" w:rsidRPr="00806C14" w:rsidRDefault="00A741E3" w:rsidP="003A2BB5">
      <w:pPr>
        <w:spacing w:after="0"/>
        <w:jc w:val="both"/>
        <w:rPr>
          <w:rFonts w:ascii="Frutiger 55" w:hAnsi="Frutiger 55"/>
          <w:b/>
          <w:sz w:val="20"/>
          <w:szCs w:val="20"/>
        </w:rPr>
      </w:pPr>
    </w:p>
    <w:p w14:paraId="67B9D2E9" w14:textId="77777777" w:rsidR="004617CA" w:rsidRPr="00806C14" w:rsidRDefault="004617CA" w:rsidP="003A2BB5">
      <w:pPr>
        <w:spacing w:after="0"/>
        <w:jc w:val="both"/>
        <w:rPr>
          <w:rFonts w:ascii="Frutiger 55" w:hAnsi="Frutiger 55"/>
          <w:b/>
          <w:sz w:val="20"/>
          <w:szCs w:val="20"/>
        </w:rPr>
      </w:pPr>
    </w:p>
    <w:p w14:paraId="5EDD1261" w14:textId="28CAA48F" w:rsidR="004617CA" w:rsidRPr="00806C14" w:rsidRDefault="00390242" w:rsidP="003A2BB5">
      <w:pPr>
        <w:jc w:val="both"/>
        <w:rPr>
          <w:rFonts w:ascii="Frutiger 55" w:hAnsi="Frutiger 55"/>
          <w:b/>
          <w:sz w:val="20"/>
          <w:szCs w:val="20"/>
        </w:rPr>
      </w:pPr>
      <w:r w:rsidRPr="00806C14">
        <w:rPr>
          <w:rFonts w:ascii="Frutiger 55" w:hAnsi="Frutiger 55"/>
          <w:b/>
          <w:noProof/>
          <w:sz w:val="20"/>
          <w:szCs w:val="20"/>
        </w:rPr>
        <mc:AlternateContent>
          <mc:Choice Requires="wps">
            <w:drawing>
              <wp:anchor distT="0" distB="0" distL="114300" distR="114300" simplePos="0" relativeHeight="251663360" behindDoc="0" locked="0" layoutInCell="1" allowOverlap="1" wp14:anchorId="0117D499" wp14:editId="1F309103">
                <wp:simplePos x="3123210" y="2636322"/>
                <wp:positionH relativeFrom="margin">
                  <wp:align>center</wp:align>
                </wp:positionH>
                <wp:positionV relativeFrom="margin">
                  <wp:align>center</wp:align>
                </wp:positionV>
                <wp:extent cx="4767943" cy="1003465"/>
                <wp:effectExtent l="0" t="0" r="0" b="6350"/>
                <wp:wrapSquare wrapText="bothSides"/>
                <wp:docPr id="7" name="Zone de texte 7"/>
                <wp:cNvGraphicFramePr/>
                <a:graphic xmlns:a="http://schemas.openxmlformats.org/drawingml/2006/main">
                  <a:graphicData uri="http://schemas.microsoft.com/office/word/2010/wordprocessingShape">
                    <wps:wsp>
                      <wps:cNvSpPr txBox="1"/>
                      <wps:spPr>
                        <a:xfrm>
                          <a:off x="0" y="0"/>
                          <a:ext cx="4767943" cy="1003465"/>
                        </a:xfrm>
                        <a:prstGeom prst="rect">
                          <a:avLst/>
                        </a:prstGeom>
                        <a:solidFill>
                          <a:schemeClr val="lt1"/>
                        </a:solidFill>
                        <a:ln w="6350">
                          <a:noFill/>
                        </a:ln>
                      </wps:spPr>
                      <wps:txbx>
                        <w:txbxContent>
                          <w:p w14:paraId="50295E37" w14:textId="77777777" w:rsidR="00390242" w:rsidRPr="00390242" w:rsidRDefault="00390242" w:rsidP="006E125B">
                            <w:pPr>
                              <w:jc w:val="center"/>
                              <w:rPr>
                                <w:b/>
                              </w:rPr>
                            </w:pPr>
                            <w:r w:rsidRPr="00390242">
                              <w:rPr>
                                <w:b/>
                              </w:rPr>
                              <w:t>B. INSTRUCTIONS AUX SOUMISSIONNAIRES</w:t>
                            </w:r>
                          </w:p>
                          <w:p w14:paraId="623A4E94" w14:textId="77777777" w:rsidR="00390242" w:rsidRDefault="00390242" w:rsidP="0039024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17D499" id="Zone de texte 7" o:spid="_x0000_s1028" type="#_x0000_t202" style="position:absolute;left:0;text-align:left;margin-left:0;margin-top:0;width:375.45pt;height:79pt;z-index:25166336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" fillcolor="white [3201]" stroked="f" strokeweight=".5pt">
                <v:textbox>
                  <w:txbxContent>
                    <w:p w14:paraId="50295E37" w14:textId="77777777" w:rsidR="00390242" w:rsidRPr="00390242" w:rsidRDefault="00390242" w:rsidP="006E125B">
                      <w:pPr>
                        <w:jc w:val="center"/>
                        <w:rPr>
                          <w:b/>
                        </w:rPr>
                      </w:pPr>
                      <w:r w:rsidRPr="00390242">
                        <w:rPr>
                          <w:b/>
                        </w:rPr>
                        <w:t>B. INSTRUCTIONS AUX SOUMISSIONNAIRES</w:t>
                      </w:r>
                    </w:p>
                    <w:p w14:paraId="623A4E94" w14:textId="77777777" w:rsidR="00390242" w:rsidRDefault="00390242" w:rsidP="00390242">
                      <w:pPr>
                        <w:jc w:val="center"/>
                      </w:pPr>
                    </w:p>
                  </w:txbxContent>
                </v:textbox>
                <w10:wrap type="square" anchorx="margin" anchory="margin"/>
              </v:shape>
            </w:pict>
          </mc:Fallback>
        </mc:AlternateContent>
      </w:r>
      <w:r w:rsidR="004617CA" w:rsidRPr="00806C14">
        <w:rPr>
          <w:rFonts w:ascii="Frutiger 55" w:hAnsi="Frutiger 55"/>
          <w:b/>
          <w:sz w:val="20"/>
          <w:szCs w:val="20"/>
        </w:rPr>
        <w:br w:type="page"/>
      </w:r>
    </w:p>
    <w:p w14:paraId="6216F5FE" w14:textId="77777777" w:rsidR="0020103D" w:rsidRPr="00806C14" w:rsidRDefault="0020103D" w:rsidP="0020103D">
      <w:pPr>
        <w:pStyle w:val="En-tte"/>
        <w:jc w:val="center"/>
        <w:rPr>
          <w:rFonts w:ascii="Frutiger 55" w:hAnsi="Frutiger 55" w:cs="Calibri"/>
          <w:color w:val="000000"/>
          <w:sz w:val="20"/>
          <w:szCs w:val="20"/>
        </w:rPr>
      </w:pPr>
      <w:r w:rsidRPr="00806C14">
        <w:rPr>
          <w:rFonts w:ascii="Frutiger 55" w:hAnsi="Frutiger 55" w:cs="Calibri"/>
          <w:color w:val="000000"/>
          <w:sz w:val="20"/>
          <w:szCs w:val="20"/>
        </w:rPr>
        <w:lastRenderedPageBreak/>
        <w:fldChar w:fldCharType="begin"/>
      </w:r>
      <w:r w:rsidRPr="00806C14">
        <w:rPr>
          <w:rFonts w:ascii="Frutiger 55" w:hAnsi="Frutiger 55" w:cs="Calibri"/>
          <w:color w:val="000000"/>
          <w:sz w:val="20"/>
          <w:szCs w:val="20"/>
        </w:rPr>
        <w:instrText xml:space="preserve"> INCLUDEPICTURE "https://www.african-markets.com/images/news/west/boad-1.jpg" \* MERGEFORMATINET </w:instrText>
      </w:r>
      <w:r w:rsidRPr="00806C14">
        <w:rPr>
          <w:rFonts w:ascii="Frutiger 55" w:hAnsi="Frutiger 55" w:cs="Calibri"/>
          <w:color w:val="000000"/>
          <w:sz w:val="20"/>
          <w:szCs w:val="20"/>
        </w:rPr>
        <w:fldChar w:fldCharType="end"/>
      </w:r>
    </w:p>
    <w:p w14:paraId="25E7FA8D" w14:textId="77777777" w:rsidR="0020103D" w:rsidRPr="00806C14" w:rsidRDefault="0020103D" w:rsidP="0020103D">
      <w:pPr>
        <w:pStyle w:val="Sous-titre"/>
        <w:widowControl w:val="0"/>
        <w:spacing w:after="240"/>
        <w:rPr>
          <w:rFonts w:ascii="Frutiger 55" w:hAnsi="Frutiger 55" w:cs="Arial"/>
          <w:sz w:val="20"/>
          <w:lang w:val="fr-FR"/>
        </w:rPr>
      </w:pPr>
      <w:r w:rsidRPr="00806C14">
        <w:rPr>
          <w:rFonts w:ascii="Frutiger 55" w:hAnsi="Frutiger 55" w:cs="Arial"/>
          <w:sz w:val="20"/>
          <w:lang w:val="fr-FR"/>
        </w:rPr>
        <w:t>RÉFÉRENCE : &lt;____________________&gt;</w:t>
      </w:r>
    </w:p>
    <w:p w14:paraId="4F83AE91" w14:textId="389FA495" w:rsidR="0020103D" w:rsidRPr="00806C14" w:rsidRDefault="0020103D" w:rsidP="00A65EF2">
      <w:pPr>
        <w:pStyle w:val="Text1"/>
        <w:widowControl w:val="0"/>
        <w:spacing w:after="0"/>
        <w:ind w:left="0"/>
        <w:rPr>
          <w:rFonts w:ascii="Frutiger 55" w:hAnsi="Frutiger 55" w:cs="Arial"/>
          <w:bCs/>
          <w:sz w:val="20"/>
          <w:lang w:val="fr-FR"/>
        </w:rPr>
      </w:pPr>
      <w:bookmarkStart w:id="4" w:name="_Ref499723935"/>
      <w:r w:rsidRPr="00806C14">
        <w:rPr>
          <w:rFonts w:ascii="Frutiger 55" w:hAnsi="Frutiger 55" w:cs="Arial"/>
          <w:bCs/>
          <w:sz w:val="20"/>
          <w:lang w:val="fr-FR"/>
        </w:rPr>
        <w:t xml:space="preserve">Les présentes Instructions aux soumissionnaires définissent les règles de soumission, d'attribution et de mise en œuvre des marchés dans le cadre du présent appel d'offres, en conformité avec les dispositions du </w:t>
      </w:r>
      <w:r w:rsidRPr="00806C14">
        <w:rPr>
          <w:rFonts w:ascii="Frutiger 55" w:hAnsi="Frutiger 55" w:cs="Arial"/>
          <w:bCs/>
          <w:i/>
          <w:sz w:val="20"/>
          <w:lang w:val="fr-FR"/>
        </w:rPr>
        <w:t>Guide des Procédures de passation de marché et règles d'attribution des contrats</w:t>
      </w:r>
      <w:r w:rsidR="006804CD" w:rsidRPr="00806C14">
        <w:rPr>
          <w:rFonts w:ascii="Frutiger 55" w:hAnsi="Frutiger 55" w:cs="Arial"/>
          <w:bCs/>
          <w:i/>
          <w:sz w:val="20"/>
          <w:lang w:val="fr-FR"/>
        </w:rPr>
        <w:t xml:space="preserve"> financés par</w:t>
      </w:r>
      <w:r w:rsidRPr="00806C14">
        <w:rPr>
          <w:rFonts w:ascii="Frutiger 55" w:hAnsi="Frutiger 55" w:cs="Arial"/>
          <w:bCs/>
          <w:i/>
          <w:sz w:val="20"/>
          <w:lang w:val="fr-FR"/>
        </w:rPr>
        <w:t xml:space="preserve"> la BOAD</w:t>
      </w:r>
      <w:r w:rsidRPr="00806C14">
        <w:rPr>
          <w:rFonts w:ascii="Frutiger 55" w:hAnsi="Frutiger 55" w:cs="Arial"/>
          <w:bCs/>
          <w:sz w:val="20"/>
          <w:lang w:val="fr-FR"/>
        </w:rPr>
        <w:t xml:space="preserve">, qui s'applique au présent appel d'offres (disponible sur Internet à l’adresse suivante : </w:t>
      </w:r>
      <w:r w:rsidR="000F18A5" w:rsidRPr="00806C14">
        <w:rPr>
          <w:rFonts w:ascii="Frutiger 55" w:hAnsi="Frutiger 55" w:cs="Arial"/>
          <w:bCs/>
          <w:sz w:val="20"/>
          <w:lang w:val="fr-FR"/>
        </w:rPr>
        <w:t>https://www.boad.org/fr/opportunites/documentation-passation-de-marches/</w:t>
      </w:r>
      <w:r w:rsidRPr="00806C14">
        <w:rPr>
          <w:rFonts w:ascii="Frutiger 55" w:hAnsi="Frutiger 55" w:cs="Arial"/>
          <w:bCs/>
          <w:sz w:val="20"/>
          <w:lang w:val="fr-FR"/>
        </w:rPr>
        <w:t>).</w:t>
      </w:r>
    </w:p>
    <w:p w14:paraId="09CCC520" w14:textId="77777777" w:rsidR="0020103D" w:rsidRPr="00806C14" w:rsidRDefault="0020103D" w:rsidP="00A65EF2">
      <w:pPr>
        <w:pStyle w:val="Text1"/>
        <w:widowControl w:val="0"/>
        <w:spacing w:after="0"/>
        <w:ind w:left="0"/>
        <w:rPr>
          <w:rFonts w:ascii="Frutiger 55" w:hAnsi="Frutiger 55" w:cs="Arial"/>
          <w:bCs/>
          <w:sz w:val="20"/>
          <w:lang w:val="fr-FR"/>
        </w:rPr>
      </w:pPr>
    </w:p>
    <w:p w14:paraId="0FB304F1" w14:textId="77777777" w:rsidR="0020103D" w:rsidRPr="00806C14" w:rsidRDefault="0020103D" w:rsidP="00A65EF2">
      <w:pPr>
        <w:pStyle w:val="Sous-titre"/>
        <w:widowControl w:val="0"/>
        <w:spacing w:before="0" w:after="100" w:afterAutospacing="1"/>
        <w:jc w:val="both"/>
        <w:rPr>
          <w:rFonts w:ascii="Frutiger 55" w:hAnsi="Frutiger 55" w:cs="Arial"/>
          <w:b w:val="0"/>
          <w:bCs/>
          <w:sz w:val="20"/>
          <w:lang w:val="fr-FR"/>
        </w:rPr>
      </w:pPr>
      <w:r w:rsidRPr="00806C14">
        <w:rPr>
          <w:rFonts w:ascii="Frutiger 55" w:hAnsi="Frutiger 55" w:cs="Arial"/>
          <w:b w:val="0"/>
          <w:bCs/>
          <w:sz w:val="20"/>
          <w:lang w:val="fr-FR"/>
        </w:rPr>
        <w:t>Le soumissionnaire qui ne fournit pas toutes les informations et tous les documents nécessaires dans les délais requis</w:t>
      </w:r>
      <w:r w:rsidR="0054107D" w:rsidRPr="00806C14">
        <w:rPr>
          <w:rFonts w:ascii="Frutiger 55" w:hAnsi="Frutiger 55" w:cs="Arial"/>
          <w:b w:val="0"/>
          <w:bCs/>
          <w:sz w:val="20"/>
          <w:lang w:val="fr-FR"/>
        </w:rPr>
        <w:t xml:space="preserve"> pourra voir son offre rejetée.</w:t>
      </w:r>
    </w:p>
    <w:bookmarkEnd w:id="4"/>
    <w:p w14:paraId="61D13A63" w14:textId="77777777" w:rsidR="0020103D" w:rsidRPr="00806C14" w:rsidRDefault="0020103D" w:rsidP="00A65EF2">
      <w:pPr>
        <w:pStyle w:val="Paragraphedeliste"/>
        <w:widowControl w:val="0"/>
        <w:numPr>
          <w:ilvl w:val="0"/>
          <w:numId w:val="97"/>
        </w:numPr>
        <w:suppressAutoHyphen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Services à fournir</w:t>
      </w:r>
    </w:p>
    <w:p w14:paraId="1B442DE6" w14:textId="6D23A957" w:rsidR="0020103D" w:rsidRPr="00806C14" w:rsidRDefault="0020103D" w:rsidP="00A65EF2">
      <w:pPr>
        <w:pStyle w:val="Sous-titre"/>
        <w:widowControl w:val="0"/>
        <w:spacing w:before="0" w:after="100" w:afterAutospacing="1"/>
        <w:jc w:val="both"/>
        <w:rPr>
          <w:rFonts w:ascii="Frutiger 55" w:hAnsi="Frutiger 55" w:cs="Arial"/>
          <w:b w:val="0"/>
          <w:bCs/>
          <w:sz w:val="20"/>
          <w:lang w:val="fr-FR"/>
        </w:rPr>
      </w:pPr>
      <w:r w:rsidRPr="00806C14">
        <w:rPr>
          <w:rFonts w:ascii="Frutiger 55" w:hAnsi="Frutiger 55" w:cs="Arial"/>
          <w:b w:val="0"/>
          <w:bCs/>
          <w:sz w:val="20"/>
          <w:lang w:val="fr-FR"/>
        </w:rPr>
        <w:t xml:space="preserve">Les services requis par </w:t>
      </w:r>
      <w:r w:rsidR="00B2773D" w:rsidRPr="00806C14">
        <w:rPr>
          <w:rFonts w:ascii="Frutiger 55" w:hAnsi="Frutiger 55" w:cs="Arial"/>
          <w:b w:val="0"/>
          <w:bCs/>
          <w:sz w:val="20"/>
          <w:lang w:val="fr-FR"/>
        </w:rPr>
        <w:t>l’Autorité contractante</w:t>
      </w:r>
      <w:r w:rsidRPr="00806C14">
        <w:rPr>
          <w:rFonts w:ascii="Frutiger 55" w:hAnsi="Frutiger 55" w:cs="Arial"/>
          <w:b w:val="0"/>
          <w:bCs/>
          <w:sz w:val="20"/>
          <w:lang w:val="fr-FR"/>
        </w:rPr>
        <w:t xml:space="preserve"> sont décrits dans les Termes de référence.  </w:t>
      </w:r>
      <w:bookmarkStart w:id="5" w:name="_Ref499615030"/>
    </w:p>
    <w:bookmarkEnd w:id="5"/>
    <w:p w14:paraId="21A18FF2" w14:textId="77777777" w:rsidR="0020103D" w:rsidRPr="00806C14" w:rsidRDefault="0020103D" w:rsidP="00A65EF2">
      <w:pPr>
        <w:pStyle w:val="Paragraphedeliste"/>
        <w:widowControl w:val="0"/>
        <w:numPr>
          <w:ilvl w:val="0"/>
          <w:numId w:val="97"/>
        </w:numPr>
        <w:suppressAutoHyphen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Participation et sous-traitance</w:t>
      </w:r>
    </w:p>
    <w:p w14:paraId="50CA8B1D" w14:textId="2D9B786A" w:rsidR="0020103D" w:rsidRPr="00806C14" w:rsidRDefault="000F18A5" w:rsidP="00A65EF2">
      <w:pPr>
        <w:pStyle w:val="Corpsdetexte"/>
        <w:numPr>
          <w:ilvl w:val="0"/>
          <w:numId w:val="108"/>
        </w:numPr>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cs="Tahoma"/>
          <w:bCs/>
          <w:szCs w:val="20"/>
        </w:rPr>
      </w:pPr>
      <w:r w:rsidRPr="00806C14">
        <w:rPr>
          <w:rFonts w:ascii="Frutiger 55" w:hAnsi="Frutiger 55" w:cs="Tahoma"/>
          <w:bCs/>
          <w:szCs w:val="20"/>
        </w:rPr>
        <w:t>La participation au marché est ouverte uniquement aux personnes morales (participant soit individuellement, soit dans un groupement - consortium – de soumissionnaires) identifiées par l’Autorité contractante dans l’</w:t>
      </w:r>
      <w:r w:rsidRPr="00806C14">
        <w:rPr>
          <w:rFonts w:ascii="Frutiger 55" w:hAnsi="Frutiger 55" w:cs="Tahoma"/>
          <w:bCs/>
          <w:i/>
          <w:iCs/>
          <w:szCs w:val="20"/>
        </w:rPr>
        <w:t>Avis de marché</w:t>
      </w:r>
      <w:r w:rsidRPr="00806C14">
        <w:rPr>
          <w:rFonts w:ascii="Frutiger 55" w:hAnsi="Frutiger 55" w:cs="Tahoma"/>
          <w:bCs/>
          <w:szCs w:val="20"/>
        </w:rPr>
        <w:t xml:space="preserve">. </w:t>
      </w:r>
      <w:r w:rsidR="0020103D" w:rsidRPr="00806C14">
        <w:rPr>
          <w:rFonts w:ascii="Frutiger 55" w:hAnsi="Frutiger 55"/>
          <w:szCs w:val="20"/>
        </w:rPr>
        <w:t xml:space="preserve">La participation d'une entité inéligible entraînera l'élimination automatique de l'offre concernée. </w:t>
      </w:r>
    </w:p>
    <w:p w14:paraId="0547AF48" w14:textId="3883350D" w:rsidR="0020103D" w:rsidRPr="00806C14" w:rsidRDefault="0020103D" w:rsidP="00A65EF2">
      <w:pPr>
        <w:pStyle w:val="Corpsdetexte"/>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szCs w:val="20"/>
        </w:rPr>
      </w:pPr>
      <w:r w:rsidRPr="00806C14">
        <w:rPr>
          <w:rFonts w:ascii="Frutiger 55" w:hAnsi="Frutiger 55"/>
          <w:szCs w:val="20"/>
        </w:rPr>
        <w:t xml:space="preserve">Les personnes physiques ou morales ne </w:t>
      </w:r>
      <w:r w:rsidR="00FA7D3E" w:rsidRPr="00806C14">
        <w:rPr>
          <w:rFonts w:ascii="Frutiger 55" w:hAnsi="Frutiger 55"/>
          <w:szCs w:val="20"/>
        </w:rPr>
        <w:t xml:space="preserve">doivent </w:t>
      </w:r>
      <w:r w:rsidRPr="00806C14">
        <w:rPr>
          <w:rFonts w:ascii="Frutiger 55" w:hAnsi="Frutiger 55"/>
          <w:szCs w:val="20"/>
        </w:rPr>
        <w:t xml:space="preserve">pas se trouver dans l'une quelconque des situations d'exclusion mentionnés au point 2.2.2 du </w:t>
      </w:r>
      <w:r w:rsidRPr="00806C14">
        <w:rPr>
          <w:rFonts w:ascii="Frutiger 55" w:hAnsi="Frutiger 55"/>
          <w:bCs/>
          <w:i/>
          <w:szCs w:val="20"/>
        </w:rPr>
        <w:t xml:space="preserve">Guide des Procédures de passation de marché et règles d'attribution des contrats </w:t>
      </w:r>
      <w:r w:rsidR="006804CD" w:rsidRPr="00806C14">
        <w:rPr>
          <w:rFonts w:ascii="Frutiger 55" w:hAnsi="Frutiger 55"/>
          <w:bCs/>
          <w:i/>
          <w:szCs w:val="20"/>
        </w:rPr>
        <w:t>financés par</w:t>
      </w:r>
      <w:r w:rsidRPr="00806C14">
        <w:rPr>
          <w:rFonts w:ascii="Frutiger 55" w:hAnsi="Frutiger 55"/>
          <w:bCs/>
          <w:i/>
          <w:szCs w:val="20"/>
        </w:rPr>
        <w:t xml:space="preserve"> la BOAD</w:t>
      </w:r>
      <w:r w:rsidR="00414A95" w:rsidRPr="00806C14">
        <w:rPr>
          <w:rFonts w:ascii="Frutiger 55" w:hAnsi="Frutiger 55"/>
          <w:szCs w:val="20"/>
        </w:rPr>
        <w:t xml:space="preserve">. </w:t>
      </w:r>
    </w:p>
    <w:p w14:paraId="2A1C052B" w14:textId="77777777" w:rsidR="0020103D" w:rsidRPr="00806C14" w:rsidRDefault="0020103D" w:rsidP="00A65EF2">
      <w:pPr>
        <w:pStyle w:val="Corpsdetexte"/>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i/>
          <w:szCs w:val="20"/>
        </w:rPr>
      </w:pPr>
      <w:r w:rsidRPr="00806C14">
        <w:rPr>
          <w:rFonts w:ascii="Frutiger 55" w:hAnsi="Frutiger 55"/>
          <w:szCs w:val="20"/>
        </w:rPr>
        <w:t>[Si la sous-traitance est autorisée :</w:t>
      </w:r>
    </w:p>
    <w:p w14:paraId="0FFF1C50" w14:textId="77777777" w:rsidR="0020103D" w:rsidRPr="00806C14" w:rsidRDefault="008B3DD3" w:rsidP="00A65EF2">
      <w:pPr>
        <w:pStyle w:val="Corpsdetexte"/>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cs="Tahoma"/>
          <w:szCs w:val="20"/>
          <w:lang w:eastAsia="fr-FR"/>
        </w:rPr>
      </w:pPr>
      <w:r w:rsidRPr="00806C14">
        <w:rPr>
          <w:rFonts w:ascii="Frutiger 55" w:hAnsi="Frutiger 55"/>
          <w:szCs w:val="20"/>
        </w:rPr>
        <w:t xml:space="preserve">b) </w:t>
      </w:r>
      <w:r w:rsidR="0020103D" w:rsidRPr="00806C14">
        <w:rPr>
          <w:rFonts w:ascii="Frutiger 55" w:hAnsi="Frutiger 55" w:cs="Tahoma"/>
          <w:szCs w:val="20"/>
          <w:lang w:eastAsia="fr-FR"/>
        </w:rPr>
        <w:t xml:space="preserve">Si le soumissionnaire a l'intention de sous-traiter une ou plusieurs parties des services attribués, il est tenu de l'indiquer clairement dans son formulaire de soumission d'une offre. </w:t>
      </w:r>
    </w:p>
    <w:p w14:paraId="48EDECCC" w14:textId="77777777" w:rsidR="0020103D" w:rsidRPr="00806C14" w:rsidRDefault="0020103D" w:rsidP="00A65EF2">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szCs w:val="20"/>
        </w:rPr>
      </w:pPr>
      <w:r w:rsidRPr="00806C14">
        <w:rPr>
          <w:rFonts w:ascii="Frutiger 55" w:hAnsi="Frutiger 55"/>
          <w:szCs w:val="20"/>
        </w:rPr>
        <w:t>c) Le soumissionnaire doit s'engager à fournir lui-même la majeure partie des services. Le montant total de la part sous-traitée des services ne peut dépasser &lt;</w:t>
      </w:r>
      <w:r w:rsidRPr="00806C14">
        <w:rPr>
          <w:rFonts w:ascii="Frutiger 55" w:hAnsi="Frutiger 55"/>
          <w:b/>
          <w:szCs w:val="20"/>
          <w:highlight w:val="yellow"/>
        </w:rPr>
        <w:t>insérer le pourcentage tel qu’indiqué dans l’avis de marché</w:t>
      </w:r>
      <w:r w:rsidRPr="00806C14">
        <w:rPr>
          <w:rFonts w:ascii="Frutiger 55" w:hAnsi="Frutiger 55"/>
          <w:szCs w:val="20"/>
        </w:rPr>
        <w:t>&gt; du montant du contrat et le sous-traitant ne peut lui-même sous-traiter ;</w:t>
      </w:r>
    </w:p>
    <w:p w14:paraId="6AA22FBD" w14:textId="77777777" w:rsidR="0020103D" w:rsidRPr="00806C14" w:rsidRDefault="0020103D" w:rsidP="00A65EF2">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szCs w:val="20"/>
        </w:rPr>
      </w:pPr>
      <w:r w:rsidRPr="00806C14">
        <w:rPr>
          <w:rFonts w:ascii="Frutiger 55" w:hAnsi="Frutiger 55"/>
          <w:szCs w:val="20"/>
        </w:rPr>
        <w:t xml:space="preserve">d) Tous les sous-traitants doivent répondre aux conditions d'éligibilité du marché. </w:t>
      </w:r>
    </w:p>
    <w:p w14:paraId="6B0E597F" w14:textId="69C928A7" w:rsidR="0020103D" w:rsidRPr="00806C14" w:rsidRDefault="0020103D" w:rsidP="00A65EF2">
      <w:pPr>
        <w:pStyle w:val="Corpsdetexte"/>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szCs w:val="20"/>
        </w:rPr>
      </w:pPr>
      <w:r w:rsidRPr="00806C14">
        <w:rPr>
          <w:rFonts w:ascii="Frutiger 55" w:hAnsi="Frutiger 55"/>
          <w:szCs w:val="20"/>
        </w:rPr>
        <w:t xml:space="preserve">e) Les sous-traitants ne peuvent être dans aucune des situations mentionnées au point 2.2.2 du </w:t>
      </w:r>
      <w:r w:rsidR="00F3609C" w:rsidRPr="00806C14">
        <w:rPr>
          <w:rFonts w:ascii="Frutiger 55" w:hAnsi="Frutiger 55"/>
          <w:bCs/>
          <w:i/>
          <w:szCs w:val="20"/>
        </w:rPr>
        <w:t>Guide des p</w:t>
      </w:r>
      <w:r w:rsidRPr="00806C14">
        <w:rPr>
          <w:rFonts w:ascii="Frutiger 55" w:hAnsi="Frutiger 55"/>
          <w:bCs/>
          <w:i/>
          <w:szCs w:val="20"/>
        </w:rPr>
        <w:t xml:space="preserve">rocédures de passation de marché et règles d'attribution des contrats </w:t>
      </w:r>
      <w:r w:rsidR="00F3609C" w:rsidRPr="00806C14">
        <w:rPr>
          <w:rFonts w:ascii="Frutiger 55" w:hAnsi="Frutiger 55"/>
          <w:bCs/>
          <w:i/>
          <w:szCs w:val="20"/>
        </w:rPr>
        <w:t>financés par</w:t>
      </w:r>
      <w:r w:rsidRPr="00806C14">
        <w:rPr>
          <w:rFonts w:ascii="Frutiger 55" w:hAnsi="Frutiger 55"/>
          <w:bCs/>
          <w:i/>
          <w:szCs w:val="20"/>
        </w:rPr>
        <w:t xml:space="preserve"> la BOAD</w:t>
      </w:r>
      <w:r w:rsidRPr="00806C14">
        <w:rPr>
          <w:rFonts w:ascii="Frutiger 55" w:hAnsi="Frutiger 55"/>
          <w:szCs w:val="20"/>
        </w:rPr>
        <w:t xml:space="preserve">.] </w:t>
      </w:r>
    </w:p>
    <w:p w14:paraId="208C564C" w14:textId="6A8B76CB" w:rsidR="0020103D" w:rsidRPr="00806C14" w:rsidRDefault="0020103D" w:rsidP="00A65EF2">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szCs w:val="20"/>
        </w:rPr>
      </w:pPr>
      <w:r w:rsidRPr="00806C14">
        <w:rPr>
          <w:rFonts w:ascii="Frutiger 55" w:hAnsi="Frutiger 55"/>
          <w:szCs w:val="20"/>
        </w:rPr>
        <w:t>[Si la sous-traitance n'est pas autorisée :</w:t>
      </w:r>
    </w:p>
    <w:p w14:paraId="42D77082" w14:textId="05E7C496" w:rsidR="00CB23B9" w:rsidRPr="00806C14" w:rsidRDefault="006804CD" w:rsidP="00A65EF2">
      <w:pPr>
        <w:pStyle w:val="Corpsdetexte"/>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szCs w:val="20"/>
        </w:rPr>
      </w:pPr>
      <w:r w:rsidRPr="00806C14">
        <w:rPr>
          <w:rFonts w:ascii="Frutiger 55" w:hAnsi="Frutiger 55"/>
          <w:szCs w:val="20"/>
        </w:rPr>
        <w:t>b</w:t>
      </w:r>
      <w:r w:rsidR="0020103D" w:rsidRPr="00806C14">
        <w:rPr>
          <w:rFonts w:ascii="Frutiger 55" w:hAnsi="Frutiger 55"/>
          <w:szCs w:val="20"/>
        </w:rPr>
        <w:t>) La sous-traitance n'est pas autorisée. A cet égard, les experts individuels engagés pour le projet en tant qu'experts, ne sont pas considérés comme des sous-traitants.</w:t>
      </w:r>
      <w:r w:rsidR="00F3609C" w:rsidRPr="00806C14">
        <w:rPr>
          <w:rFonts w:ascii="Frutiger 55" w:hAnsi="Frutiger 55"/>
          <w:szCs w:val="20"/>
        </w:rPr>
        <w:t>]</w:t>
      </w:r>
      <w:r w:rsidR="00A75042" w:rsidRPr="00806C14">
        <w:rPr>
          <w:rFonts w:ascii="Frutiger 55" w:hAnsi="Frutiger 55"/>
          <w:szCs w:val="20"/>
        </w:rPr>
        <w:t xml:space="preserve">   </w:t>
      </w:r>
    </w:p>
    <w:p w14:paraId="5CCCFD21" w14:textId="3C1CE7B7" w:rsidR="0020103D" w:rsidRPr="00285DEF" w:rsidRDefault="00285DEF" w:rsidP="00A65EF2">
      <w:pPr>
        <w:ind w:left="360"/>
        <w:jc w:val="both"/>
        <w:rPr>
          <w:rFonts w:ascii="Frutiger 55" w:eastAsia="Times New Roman" w:hAnsi="Frutiger 55" w:cs="Arial"/>
          <w:sz w:val="20"/>
          <w:szCs w:val="20"/>
          <w:lang w:eastAsia="ar-SA"/>
        </w:rPr>
      </w:pPr>
      <w:r>
        <w:rPr>
          <w:rFonts w:ascii="Frutiger 55" w:hAnsi="Frutiger 55" w:cs="Arial"/>
          <w:b/>
          <w:sz w:val="20"/>
          <w:szCs w:val="20"/>
        </w:rPr>
        <w:t xml:space="preserve">3. </w:t>
      </w:r>
      <w:r w:rsidR="0020103D" w:rsidRPr="00285DEF">
        <w:rPr>
          <w:rFonts w:ascii="Frutiger 55" w:hAnsi="Frutiger 55" w:cs="Arial"/>
          <w:b/>
          <w:sz w:val="20"/>
          <w:szCs w:val="20"/>
        </w:rPr>
        <w:t>Contenu des offres</w:t>
      </w:r>
    </w:p>
    <w:p w14:paraId="0D1088B7" w14:textId="45F682DD" w:rsidR="0020103D" w:rsidRPr="00806C14" w:rsidRDefault="0020103D" w:rsidP="00A65EF2">
      <w:pPr>
        <w:pStyle w:val="Corpsdetexte21"/>
        <w:widowControl w:val="0"/>
        <w:spacing w:after="100" w:afterAutospacing="1"/>
        <w:rPr>
          <w:rFonts w:ascii="Frutiger 55" w:hAnsi="Frutiger 55" w:cs="Arial"/>
          <w:bCs/>
          <w:sz w:val="20"/>
          <w:szCs w:val="20"/>
        </w:rPr>
      </w:pPr>
      <w:r w:rsidRPr="00806C14">
        <w:rPr>
          <w:rFonts w:ascii="Frutiger 55" w:hAnsi="Frutiger 55" w:cs="Arial"/>
          <w:bCs/>
          <w:sz w:val="20"/>
          <w:szCs w:val="20"/>
        </w:rPr>
        <w:t>La langue applicable à l’appel d’offre et à l’ensemble des documents est le </w:t>
      </w:r>
      <w:r w:rsidR="00D33C6C" w:rsidRPr="00806C14">
        <w:rPr>
          <w:rFonts w:ascii="Frutiger 55" w:hAnsi="Frutiger 55" w:cs="Arial"/>
          <w:bCs/>
          <w:sz w:val="20"/>
          <w:szCs w:val="20"/>
        </w:rPr>
        <w:t>français.</w:t>
      </w:r>
      <w:r w:rsidRPr="00806C14">
        <w:rPr>
          <w:rFonts w:ascii="Frutiger 55" w:hAnsi="Frutiger 55" w:cs="Arial"/>
          <w:bCs/>
          <w:sz w:val="20"/>
          <w:szCs w:val="20"/>
        </w:rPr>
        <w:t xml:space="preserve"> Chaque offre doit comporter une offre technique et une offre financière qui doivent être </w:t>
      </w:r>
      <w:r w:rsidR="002C6FF5" w:rsidRPr="00806C14">
        <w:rPr>
          <w:rFonts w:ascii="Frutiger 55" w:hAnsi="Frutiger 55" w:cs="Arial"/>
          <w:bCs/>
          <w:sz w:val="20"/>
          <w:szCs w:val="20"/>
        </w:rPr>
        <w:t xml:space="preserve">présentées </w:t>
      </w:r>
      <w:r w:rsidRPr="00806C14">
        <w:rPr>
          <w:rFonts w:ascii="Frutiger 55" w:hAnsi="Frutiger 55" w:cs="Arial"/>
          <w:bCs/>
          <w:sz w:val="20"/>
          <w:szCs w:val="20"/>
        </w:rPr>
        <w:t>dans des enveloppes séparées (voir point 7). Chaque offre technique et chaque offre financière doivent comporter un original clairement identifié comme « original » et &lt;</w:t>
      </w:r>
      <w:r w:rsidRPr="00806C14">
        <w:rPr>
          <w:rFonts w:ascii="Frutiger 55" w:hAnsi="Frutiger 55" w:cs="Arial"/>
          <w:b/>
          <w:bCs/>
          <w:sz w:val="20"/>
          <w:szCs w:val="20"/>
          <w:highlight w:val="yellow"/>
        </w:rPr>
        <w:t>nombre de X</w:t>
      </w:r>
      <w:r w:rsidRPr="00806C14">
        <w:rPr>
          <w:rFonts w:ascii="Frutiger 55" w:hAnsi="Frutiger 55" w:cs="Arial"/>
          <w:bCs/>
          <w:sz w:val="20"/>
          <w:szCs w:val="20"/>
        </w:rPr>
        <w:t xml:space="preserve"> &gt; copies, chacune clairement identifiée comme « copie ».  Le non-respect de ces exigences peut entraîner le rejet de l'offre.</w:t>
      </w:r>
      <w:r w:rsidRPr="00806C14">
        <w:rPr>
          <w:rFonts w:ascii="Frutiger 55" w:hAnsi="Frutiger 55" w:cs="Arial"/>
          <w:bCs/>
          <w:sz w:val="20"/>
          <w:szCs w:val="20"/>
        </w:rPr>
        <w:tab/>
      </w:r>
    </w:p>
    <w:p w14:paraId="10AA82E6" w14:textId="498D761C" w:rsidR="008F50DB" w:rsidRPr="009C7A79" w:rsidRDefault="0020103D" w:rsidP="009C7A79">
      <w:pPr>
        <w:pStyle w:val="Paragraphedeliste"/>
        <w:widowControl w:val="0"/>
        <w:numPr>
          <w:ilvl w:val="1"/>
          <w:numId w:val="24"/>
        </w:numPr>
        <w:spacing w:after="100" w:afterAutospacing="1" w:line="240" w:lineRule="auto"/>
        <w:jc w:val="both"/>
        <w:rPr>
          <w:rFonts w:ascii="Frutiger 55" w:hAnsi="Frutiger 55" w:cs="Arial"/>
          <w:b/>
          <w:sz w:val="20"/>
          <w:szCs w:val="20"/>
        </w:rPr>
      </w:pPr>
      <w:r w:rsidRPr="009C7A79">
        <w:rPr>
          <w:rFonts w:ascii="Frutiger 55" w:hAnsi="Frutiger 55" w:cs="Arial"/>
          <w:b/>
          <w:sz w:val="20"/>
          <w:szCs w:val="20"/>
        </w:rPr>
        <w:t>Offre technique</w:t>
      </w:r>
    </w:p>
    <w:p w14:paraId="7BDCF79F" w14:textId="27D6667E" w:rsidR="003F2198" w:rsidRPr="00806C14" w:rsidRDefault="003F2198" w:rsidP="00A65EF2">
      <w:pPr>
        <w:pStyle w:val="Corpsdetexte21"/>
        <w:widowControl w:val="0"/>
        <w:spacing w:after="100" w:afterAutospacing="1"/>
        <w:rPr>
          <w:rFonts w:ascii="Frutiger 55" w:hAnsi="Frutiger 55"/>
          <w:sz w:val="20"/>
          <w:szCs w:val="20"/>
        </w:rPr>
      </w:pPr>
      <w:r w:rsidRPr="00806C14">
        <w:rPr>
          <w:rFonts w:ascii="Frutiger 55" w:hAnsi="Frutiger 55"/>
          <w:sz w:val="20"/>
          <w:szCs w:val="20"/>
        </w:rPr>
        <w:t>La proposition technique doit contenir les documents suivants :</w:t>
      </w:r>
    </w:p>
    <w:p w14:paraId="1868F647" w14:textId="7C7822A7" w:rsidR="003F2198" w:rsidRPr="00806C14" w:rsidRDefault="003F2198" w:rsidP="00A65EF2">
      <w:pPr>
        <w:pStyle w:val="Paragraphedeliste"/>
        <w:widowControl w:val="0"/>
        <w:numPr>
          <w:ilvl w:val="0"/>
          <w:numId w:val="98"/>
        </w:numPr>
        <w:suppressAutoHyphens/>
        <w:spacing w:after="100" w:afterAutospacing="1" w:line="240" w:lineRule="auto"/>
        <w:jc w:val="both"/>
        <w:rPr>
          <w:rFonts w:ascii="Frutiger 55" w:hAnsi="Frutiger 55" w:cs="Arial"/>
          <w:sz w:val="20"/>
          <w:szCs w:val="20"/>
        </w:rPr>
      </w:pPr>
      <w:r w:rsidRPr="00806C14">
        <w:rPr>
          <w:rFonts w:ascii="Frutiger 55" w:hAnsi="Frutiger 55" w:cs="Arial"/>
          <w:b/>
          <w:sz w:val="20"/>
          <w:szCs w:val="20"/>
        </w:rPr>
        <w:t>Le Formulaire de soumission d’offre</w:t>
      </w:r>
      <w:r w:rsidRPr="00806C14">
        <w:rPr>
          <w:rFonts w:ascii="Frutiger 55" w:hAnsi="Frutiger 55" w:cs="Arial"/>
          <w:sz w:val="20"/>
          <w:szCs w:val="20"/>
        </w:rPr>
        <w:t xml:space="preserve"> comprenant :</w:t>
      </w:r>
    </w:p>
    <w:p w14:paraId="0DBCC36F" w14:textId="77777777" w:rsidR="003F2198" w:rsidRPr="00806C14" w:rsidRDefault="003F2198" w:rsidP="00A65EF2">
      <w:pPr>
        <w:numPr>
          <w:ilvl w:val="0"/>
          <w:numId w:val="109"/>
        </w:numPr>
        <w:tabs>
          <w:tab w:val="clear" w:pos="360"/>
          <w:tab w:val="num" w:pos="851"/>
        </w:tabs>
        <w:spacing w:after="100" w:afterAutospacing="1" w:line="240" w:lineRule="auto"/>
        <w:ind w:left="851" w:hanging="284"/>
        <w:jc w:val="both"/>
        <w:rPr>
          <w:rFonts w:ascii="Frutiger 55" w:hAnsi="Frutiger 55"/>
          <w:sz w:val="20"/>
          <w:szCs w:val="20"/>
        </w:rPr>
      </w:pPr>
      <w:r w:rsidRPr="00806C14">
        <w:rPr>
          <w:rFonts w:ascii="Frutiger 55" w:hAnsi="Frutiger 55"/>
          <w:sz w:val="20"/>
          <w:szCs w:val="20"/>
        </w:rPr>
        <w:t>Une déclaration d’exclusivité et de disponibilité signée (en utilisant le modèle joint au formulaire de soumission de l’offre) pour chaque expert principal, dont les finalités sont les suivantes :</w:t>
      </w:r>
    </w:p>
    <w:p w14:paraId="1DA2314C" w14:textId="77777777" w:rsidR="003F2198" w:rsidRPr="00806C14" w:rsidRDefault="003F2198" w:rsidP="00A65EF2">
      <w:pPr>
        <w:numPr>
          <w:ilvl w:val="0"/>
          <w:numId w:val="110"/>
        </w:numPr>
        <w:tabs>
          <w:tab w:val="clear" w:pos="360"/>
        </w:tabs>
        <w:spacing w:after="100" w:afterAutospacing="1" w:line="240" w:lineRule="auto"/>
        <w:ind w:left="1276"/>
        <w:jc w:val="both"/>
        <w:rPr>
          <w:rFonts w:ascii="Frutiger 55" w:hAnsi="Frutiger 55"/>
          <w:sz w:val="20"/>
          <w:szCs w:val="20"/>
        </w:rPr>
      </w:pPr>
      <w:r w:rsidRPr="00806C14">
        <w:rPr>
          <w:rFonts w:ascii="Frutiger 55" w:hAnsi="Frutiger 55"/>
          <w:sz w:val="20"/>
          <w:szCs w:val="20"/>
        </w:rPr>
        <w:t>Les experts principaux proposés dans cette proposition ne doivent figurer dans aucune autre proposition soumise dans le cadre de la présente procédure d’appel d’offres. Ils doivent donc s’engager à l’égard du soumissionnaire à titre exclusif.</w:t>
      </w:r>
    </w:p>
    <w:p w14:paraId="7249FE62" w14:textId="77777777" w:rsidR="003F2198" w:rsidRPr="00806C14" w:rsidRDefault="003F2198" w:rsidP="00A65EF2">
      <w:pPr>
        <w:keepNext/>
        <w:numPr>
          <w:ilvl w:val="0"/>
          <w:numId w:val="110"/>
        </w:numPr>
        <w:tabs>
          <w:tab w:val="clear" w:pos="360"/>
        </w:tabs>
        <w:spacing w:after="100" w:afterAutospacing="1" w:line="240" w:lineRule="auto"/>
        <w:ind w:left="1276" w:hanging="357"/>
        <w:jc w:val="both"/>
        <w:rPr>
          <w:rFonts w:ascii="Frutiger 55" w:hAnsi="Frutiger 55"/>
          <w:sz w:val="20"/>
          <w:szCs w:val="20"/>
        </w:rPr>
      </w:pPr>
      <w:r w:rsidRPr="00806C14">
        <w:rPr>
          <w:rFonts w:ascii="Frutiger 55" w:hAnsi="Frutiger 55"/>
          <w:sz w:val="20"/>
          <w:szCs w:val="20"/>
        </w:rPr>
        <w:lastRenderedPageBreak/>
        <w:t>Chaque expert principal doit également s’engager à être disponible, capable et désireux de travailler pendant l’intégralité de la période prévue de son intervention afin d’exécuter les tâches prévues dans les termes de référence et/ou dans le document intitulé « Organisation et méthodologie ».</w:t>
      </w:r>
    </w:p>
    <w:p w14:paraId="1BB0E446" w14:textId="77777777" w:rsidR="003F2198" w:rsidRPr="00806C14" w:rsidRDefault="003F2198" w:rsidP="00A65EF2">
      <w:pPr>
        <w:pStyle w:val="Corpsdetexte2"/>
        <w:spacing w:after="100" w:afterAutospacing="1" w:line="240" w:lineRule="auto"/>
        <w:ind w:left="851"/>
        <w:rPr>
          <w:rFonts w:ascii="Frutiger 55" w:hAnsi="Frutiger 55"/>
          <w:sz w:val="20"/>
        </w:rPr>
      </w:pPr>
      <w:r w:rsidRPr="00806C14">
        <w:rPr>
          <w:rFonts w:ascii="Frutiger 55" w:hAnsi="Frutiger 55"/>
          <w:sz w:val="20"/>
        </w:rPr>
        <w:t>Veuillez noter qu’il ne peut pas être demandé aux experts non principaux de signer une déclaration d’exclusivité et de disponibilité.</w:t>
      </w:r>
    </w:p>
    <w:p w14:paraId="5796B712" w14:textId="3F45BB00" w:rsidR="003F2198" w:rsidRPr="00806C14" w:rsidRDefault="003F2198" w:rsidP="00A65EF2">
      <w:pPr>
        <w:pStyle w:val="Paragraphedeliste"/>
        <w:widowControl w:val="0"/>
        <w:numPr>
          <w:ilvl w:val="0"/>
          <w:numId w:val="98"/>
        </w:numPr>
        <w:suppressAutoHyphens/>
        <w:spacing w:after="120" w:line="240" w:lineRule="auto"/>
        <w:ind w:left="714" w:hanging="357"/>
        <w:jc w:val="both"/>
        <w:rPr>
          <w:rFonts w:ascii="Frutiger 55" w:hAnsi="Frutiger 55" w:cs="Arial"/>
          <w:b/>
          <w:sz w:val="20"/>
          <w:szCs w:val="20"/>
        </w:rPr>
      </w:pPr>
      <w:r w:rsidRPr="00806C14">
        <w:rPr>
          <w:rFonts w:ascii="Frutiger 55" w:hAnsi="Frutiger 55" w:cs="Arial"/>
          <w:b/>
          <w:sz w:val="20"/>
          <w:szCs w:val="20"/>
        </w:rPr>
        <w:t xml:space="preserve">Une déclaration </w:t>
      </w:r>
      <w:r w:rsidRPr="00806C14">
        <w:rPr>
          <w:rFonts w:ascii="Frutiger 55" w:hAnsi="Frutiger 55" w:cs="Arial"/>
          <w:sz w:val="20"/>
          <w:szCs w:val="20"/>
        </w:rPr>
        <w:t>signée, sur la base du modèle annexé à ce formulaire</w:t>
      </w:r>
      <w:r w:rsidRPr="00806C14">
        <w:rPr>
          <w:rFonts w:ascii="Frutiger 55" w:hAnsi="Frutiger 55" w:cs="Arial"/>
          <w:b/>
          <w:sz w:val="20"/>
          <w:szCs w:val="20"/>
        </w:rPr>
        <w:t>.</w:t>
      </w:r>
    </w:p>
    <w:p w14:paraId="7123BF2C" w14:textId="77777777" w:rsidR="00935075" w:rsidRPr="00806C14" w:rsidRDefault="00935075" w:rsidP="00A65EF2">
      <w:pPr>
        <w:pStyle w:val="Paragraphedeliste"/>
        <w:widowControl w:val="0"/>
        <w:suppressAutoHyphens/>
        <w:spacing w:after="120" w:line="240" w:lineRule="auto"/>
        <w:ind w:left="714"/>
        <w:jc w:val="both"/>
        <w:rPr>
          <w:rFonts w:ascii="Frutiger 55" w:hAnsi="Frutiger 55" w:cs="Arial"/>
          <w:b/>
          <w:sz w:val="20"/>
          <w:szCs w:val="20"/>
        </w:rPr>
      </w:pPr>
    </w:p>
    <w:p w14:paraId="53BA51BC" w14:textId="0369E277" w:rsidR="003F2198" w:rsidRPr="00806C14" w:rsidRDefault="003F2198" w:rsidP="00A65EF2">
      <w:pPr>
        <w:pStyle w:val="Paragraphedeliste"/>
        <w:numPr>
          <w:ilvl w:val="0"/>
          <w:numId w:val="98"/>
        </w:numPr>
        <w:spacing w:after="120" w:line="240" w:lineRule="auto"/>
        <w:ind w:left="714" w:hanging="357"/>
        <w:jc w:val="both"/>
        <w:rPr>
          <w:rFonts w:ascii="Frutiger 55" w:hAnsi="Frutiger 55"/>
          <w:sz w:val="20"/>
          <w:szCs w:val="20"/>
        </w:rPr>
      </w:pPr>
      <w:r w:rsidRPr="00806C14">
        <w:rPr>
          <w:rFonts w:ascii="Frutiger 55" w:hAnsi="Frutiger 55" w:cs="Arial"/>
          <w:b/>
          <w:sz w:val="20"/>
          <w:szCs w:val="20"/>
        </w:rPr>
        <w:t xml:space="preserve">Une autorisation de signature : </w:t>
      </w:r>
      <w:r w:rsidRPr="00806C14">
        <w:rPr>
          <w:rFonts w:ascii="Frutiger 55" w:hAnsi="Frutiger 55" w:cs="Arial"/>
          <w:sz w:val="20"/>
          <w:szCs w:val="20"/>
        </w:rPr>
        <w:t>un document officiel (statuts, procuration, déclaration devant notaire, etc.) prouvant que la personne qui signe au nom de la société/de l'entreprise commune/du consortium est habilitée à le faire</w:t>
      </w:r>
      <w:r w:rsidRPr="00806C14">
        <w:rPr>
          <w:rFonts w:ascii="Frutiger 55" w:hAnsi="Frutiger 55"/>
          <w:sz w:val="20"/>
          <w:szCs w:val="20"/>
        </w:rPr>
        <w:t xml:space="preserve">. </w:t>
      </w:r>
    </w:p>
    <w:p w14:paraId="748B9583" w14:textId="77777777" w:rsidR="00935075" w:rsidRPr="00806C14" w:rsidRDefault="00935075" w:rsidP="00A65EF2">
      <w:pPr>
        <w:pStyle w:val="Paragraphedeliste"/>
        <w:jc w:val="both"/>
        <w:rPr>
          <w:rFonts w:ascii="Frutiger 55" w:hAnsi="Frutiger 55"/>
          <w:sz w:val="20"/>
          <w:szCs w:val="20"/>
        </w:rPr>
      </w:pPr>
    </w:p>
    <w:p w14:paraId="03670AA6" w14:textId="15855542" w:rsidR="005B49AF" w:rsidRPr="00806C14" w:rsidRDefault="003F2198" w:rsidP="00A65EF2">
      <w:pPr>
        <w:pStyle w:val="Paragraphedeliste"/>
        <w:widowControl w:val="0"/>
        <w:numPr>
          <w:ilvl w:val="0"/>
          <w:numId w:val="98"/>
        </w:numPr>
        <w:suppressAutoHyphens/>
        <w:spacing w:after="120" w:line="240" w:lineRule="auto"/>
        <w:ind w:left="714" w:hanging="357"/>
        <w:jc w:val="both"/>
        <w:rPr>
          <w:rFonts w:ascii="Frutiger 55" w:hAnsi="Frutiger 55" w:cs="Arial"/>
          <w:b/>
          <w:sz w:val="20"/>
          <w:szCs w:val="20"/>
        </w:rPr>
      </w:pPr>
      <w:r w:rsidRPr="00806C14">
        <w:rPr>
          <w:rFonts w:ascii="Frutiger 55" w:hAnsi="Frutiger 55" w:cs="Arial"/>
          <w:sz w:val="20"/>
          <w:szCs w:val="20"/>
        </w:rPr>
        <w:t>Le document intitulé</w:t>
      </w:r>
      <w:r w:rsidRPr="00806C14">
        <w:rPr>
          <w:rFonts w:ascii="Frutiger 55" w:hAnsi="Frutiger 55" w:cs="Arial"/>
          <w:b/>
          <w:sz w:val="20"/>
          <w:szCs w:val="20"/>
        </w:rPr>
        <w:t xml:space="preserve"> Organisation et méthodologie (</w:t>
      </w:r>
      <w:r w:rsidRPr="00806C14">
        <w:rPr>
          <w:rFonts w:ascii="Frutiger 55" w:hAnsi="Frutiger 55" w:cs="Arial"/>
          <w:sz w:val="20"/>
          <w:szCs w:val="20"/>
        </w:rPr>
        <w:t>qui sera annexé au contrat</w:t>
      </w:r>
      <w:r w:rsidRPr="00806C14">
        <w:rPr>
          <w:rFonts w:ascii="Frutiger 55" w:hAnsi="Frutiger 55" w:cs="Arial"/>
          <w:b/>
          <w:sz w:val="20"/>
          <w:szCs w:val="20"/>
        </w:rPr>
        <w:t xml:space="preserve">), </w:t>
      </w:r>
      <w:r w:rsidRPr="00806C14">
        <w:rPr>
          <w:rFonts w:ascii="Frutiger 55" w:hAnsi="Frutiger 55" w:cs="Arial"/>
          <w:sz w:val="20"/>
          <w:szCs w:val="20"/>
        </w:rPr>
        <w:t>à rédiger par le soumissionnaire</w:t>
      </w:r>
      <w:r w:rsidRPr="00806C14">
        <w:rPr>
          <w:rFonts w:ascii="Frutiger 55" w:hAnsi="Frutiger 55" w:cs="Arial"/>
          <w:b/>
          <w:sz w:val="20"/>
          <w:szCs w:val="20"/>
        </w:rPr>
        <w:t xml:space="preserve">. </w:t>
      </w:r>
      <w:r w:rsidRPr="00806C14">
        <w:rPr>
          <w:rFonts w:ascii="Frutiger 55" w:hAnsi="Frutiger 55"/>
          <w:sz w:val="20"/>
          <w:szCs w:val="20"/>
        </w:rPr>
        <w:t>Le tableau</w:t>
      </w:r>
      <w:proofErr w:type="gramStart"/>
      <w:r w:rsidRPr="00806C14">
        <w:rPr>
          <w:rFonts w:ascii="Frutiger 55" w:hAnsi="Frutiger 55"/>
          <w:sz w:val="20"/>
          <w:szCs w:val="20"/>
        </w:rPr>
        <w:t xml:space="preserve"> «Nombre</w:t>
      </w:r>
      <w:proofErr w:type="gramEnd"/>
      <w:r w:rsidRPr="00806C14">
        <w:rPr>
          <w:rFonts w:ascii="Frutiger 55" w:hAnsi="Frutiger 55"/>
          <w:sz w:val="20"/>
          <w:szCs w:val="20"/>
        </w:rPr>
        <w:t xml:space="preserve"> estimé de jours de travail » (dans la feuille de calcul</w:t>
      </w:r>
      <w:r w:rsidR="00935075" w:rsidRPr="00806C14">
        <w:rPr>
          <w:rFonts w:ascii="Frutiger 55" w:hAnsi="Frutiger 55"/>
          <w:sz w:val="20"/>
          <w:szCs w:val="20"/>
        </w:rPr>
        <w:t xml:space="preserve"> « Budget</w:t>
      </w:r>
      <w:r w:rsidRPr="00806C14">
        <w:rPr>
          <w:rFonts w:ascii="Frutiger 55" w:hAnsi="Frutiger 55"/>
          <w:sz w:val="20"/>
          <w:szCs w:val="20"/>
        </w:rPr>
        <w:t xml:space="preserve"> </w:t>
      </w:r>
      <w:r w:rsidR="00935075" w:rsidRPr="00806C14">
        <w:rPr>
          <w:rFonts w:ascii="Frutiger 55" w:hAnsi="Frutiger 55"/>
          <w:sz w:val="20"/>
          <w:szCs w:val="20"/>
        </w:rPr>
        <w:t>ventilé »</w:t>
      </w:r>
      <w:r w:rsidRPr="00806C14">
        <w:rPr>
          <w:rFonts w:ascii="Frutiger 55" w:hAnsi="Frutiger 55"/>
          <w:sz w:val="20"/>
          <w:szCs w:val="20"/>
        </w:rPr>
        <w:t>) doit être inclus dans le document intitulé</w:t>
      </w:r>
      <w:r w:rsidR="00935075" w:rsidRPr="00806C14">
        <w:rPr>
          <w:rFonts w:ascii="Frutiger 55" w:hAnsi="Frutiger 55"/>
          <w:sz w:val="20"/>
          <w:szCs w:val="20"/>
        </w:rPr>
        <w:t xml:space="preserve"> « Organisation</w:t>
      </w:r>
      <w:r w:rsidRPr="00806C14">
        <w:rPr>
          <w:rFonts w:ascii="Frutiger 55" w:hAnsi="Frutiger 55"/>
          <w:sz w:val="20"/>
          <w:szCs w:val="20"/>
        </w:rPr>
        <w:t xml:space="preserve"> et </w:t>
      </w:r>
      <w:r w:rsidR="00935075" w:rsidRPr="00806C14">
        <w:rPr>
          <w:rFonts w:ascii="Frutiger 55" w:hAnsi="Frutiger 55"/>
          <w:sz w:val="20"/>
          <w:szCs w:val="20"/>
        </w:rPr>
        <w:t>méthodologie »</w:t>
      </w:r>
      <w:r w:rsidRPr="00806C14">
        <w:rPr>
          <w:rFonts w:ascii="Frutiger 55" w:hAnsi="Frutiger 55"/>
          <w:sz w:val="20"/>
          <w:szCs w:val="20"/>
        </w:rPr>
        <w:t>.</w:t>
      </w:r>
    </w:p>
    <w:p w14:paraId="3DCD2683" w14:textId="77777777" w:rsidR="005B49AF" w:rsidRPr="00806C14" w:rsidRDefault="005B49AF" w:rsidP="00A65EF2">
      <w:pPr>
        <w:pStyle w:val="Paragraphedeliste"/>
        <w:widowControl w:val="0"/>
        <w:suppressAutoHyphens/>
        <w:spacing w:after="120" w:line="240" w:lineRule="auto"/>
        <w:ind w:left="714"/>
        <w:jc w:val="both"/>
        <w:rPr>
          <w:rFonts w:ascii="Frutiger 55" w:hAnsi="Frutiger 55" w:cs="Arial"/>
          <w:b/>
          <w:sz w:val="20"/>
          <w:szCs w:val="20"/>
        </w:rPr>
      </w:pPr>
    </w:p>
    <w:p w14:paraId="7F0F9973" w14:textId="77777777" w:rsidR="003F2198" w:rsidRPr="00806C14" w:rsidRDefault="003F2198" w:rsidP="00A65EF2">
      <w:pPr>
        <w:pStyle w:val="Paragraphedeliste"/>
        <w:widowControl w:val="0"/>
        <w:numPr>
          <w:ilvl w:val="0"/>
          <w:numId w:val="98"/>
        </w:numPr>
        <w:spacing w:after="100" w:afterAutospacing="1" w:line="240" w:lineRule="auto"/>
        <w:ind w:left="714" w:hanging="357"/>
        <w:jc w:val="both"/>
        <w:rPr>
          <w:rFonts w:ascii="Frutiger 55" w:hAnsi="Frutiger 55" w:cs="Arial"/>
          <w:sz w:val="20"/>
          <w:szCs w:val="20"/>
        </w:rPr>
      </w:pPr>
      <w:r w:rsidRPr="00806C14">
        <w:rPr>
          <w:rFonts w:ascii="Frutiger 55" w:hAnsi="Frutiger 55"/>
          <w:sz w:val="20"/>
          <w:szCs w:val="20"/>
        </w:rPr>
        <w:t xml:space="preserve"> Le document intitulé « </w:t>
      </w:r>
      <w:r w:rsidRPr="00806C14">
        <w:rPr>
          <w:rFonts w:ascii="Frutiger 55" w:hAnsi="Frutiger 55"/>
          <w:b/>
          <w:sz w:val="20"/>
          <w:szCs w:val="20"/>
        </w:rPr>
        <w:t xml:space="preserve">Experts principaux </w:t>
      </w:r>
      <w:r w:rsidRPr="00806C14">
        <w:rPr>
          <w:rFonts w:ascii="Frutiger 55" w:hAnsi="Frutiger 55"/>
          <w:sz w:val="20"/>
          <w:szCs w:val="20"/>
        </w:rPr>
        <w:t xml:space="preserve">». Les experts principaux sont les experts dont la participation est considérée comme essentielle à la réalisation des objectifs du marché. Leurs fonctions et responsabilités sont définies dans les termes de référence de la mission et ils font l’objet d’une évaluation selon la grille d’évaluation. Ce document est élaboré en utilisant l’Annexe VII du projet de contrat qui contient : </w:t>
      </w:r>
      <w:r w:rsidRPr="00806C14">
        <w:rPr>
          <w:rFonts w:ascii="Frutiger 55" w:hAnsi="Frutiger 55"/>
          <w:b/>
          <w:sz w:val="20"/>
          <w:szCs w:val="20"/>
        </w:rPr>
        <w:t>i</w:t>
      </w:r>
      <w:r w:rsidRPr="00806C14">
        <w:rPr>
          <w:rFonts w:ascii="Frutiger 55" w:hAnsi="Frutiger 55"/>
          <w:sz w:val="20"/>
          <w:szCs w:val="20"/>
        </w:rPr>
        <w:t xml:space="preserve">) une liste nominative de l’ensemble des experts ; </w:t>
      </w:r>
      <w:r w:rsidRPr="00806C14">
        <w:rPr>
          <w:rFonts w:ascii="Frutiger 55" w:hAnsi="Frutiger 55"/>
          <w:b/>
          <w:sz w:val="20"/>
          <w:szCs w:val="20"/>
        </w:rPr>
        <w:t>ii</w:t>
      </w:r>
      <w:r w:rsidRPr="00806C14">
        <w:rPr>
          <w:rFonts w:ascii="Frutiger 55" w:hAnsi="Frutiger 55"/>
          <w:sz w:val="20"/>
          <w:szCs w:val="20"/>
        </w:rPr>
        <w:t>) le CV de chaque expert principal. Chaque CV ne devrait pas dépasser 3 pages et un seul CV doit être fourni pour chaque poste défini dans les termes de référence. Si un CV dépasse 3 pages, seules les trois premières pages seront prises en considération. Seule l’expérience professionnelle mentionnée dans le CV sera prise en considération par le comité d’évaluation. Les CV des experts non principaux ne sont pas nécessaires.</w:t>
      </w:r>
    </w:p>
    <w:p w14:paraId="147ECB37" w14:textId="77777777" w:rsidR="003F2198" w:rsidRPr="00806C14" w:rsidRDefault="003F2198" w:rsidP="00A65EF2">
      <w:pPr>
        <w:spacing w:after="100" w:afterAutospacing="1"/>
        <w:ind w:left="709"/>
        <w:jc w:val="both"/>
        <w:rPr>
          <w:rFonts w:ascii="Frutiger 55" w:hAnsi="Frutiger 55"/>
          <w:sz w:val="20"/>
          <w:szCs w:val="20"/>
        </w:rPr>
      </w:pPr>
      <w:r w:rsidRPr="00806C14">
        <w:rPr>
          <w:rFonts w:ascii="Frutiger 55" w:hAnsi="Frutiger 55"/>
          <w:sz w:val="20"/>
          <w:szCs w:val="20"/>
        </w:rPr>
        <w:t>Les qualifications et l’expérience de chaque expert principal doivent clairement correspondre aux profils indiqués dans les termes de référence. Si un expert ne satisfait pas aux exigences minimales de chaque critère d’évaluation (qualification et compétences, expérience professionnelle générale et expérience professionnelle spécifique), il doit être rejeté. Dans un tel cas, l’offre dans son ensemble sera rejetée.</w:t>
      </w:r>
    </w:p>
    <w:p w14:paraId="5F46A8F6" w14:textId="77777777" w:rsidR="003F2198" w:rsidRPr="00806C14" w:rsidRDefault="003F2198" w:rsidP="00A65EF2">
      <w:pPr>
        <w:pStyle w:val="Retraitcorpsdetexte"/>
        <w:spacing w:after="100" w:afterAutospacing="1"/>
        <w:ind w:left="709"/>
        <w:jc w:val="both"/>
        <w:rPr>
          <w:rFonts w:ascii="Frutiger 55" w:hAnsi="Frutiger 55"/>
          <w:sz w:val="20"/>
          <w:szCs w:val="20"/>
        </w:rPr>
      </w:pPr>
      <w:r w:rsidRPr="00806C14">
        <w:rPr>
          <w:rFonts w:ascii="Frutiger 55" w:hAnsi="Frutiger 55"/>
          <w:sz w:val="20"/>
          <w:szCs w:val="20"/>
        </w:rPr>
        <w:t xml:space="preserve">   Les soumissionnaires doivent fournir les documents suivants pour tous les experts principaux proposés :</w:t>
      </w:r>
    </w:p>
    <w:p w14:paraId="34CCD71C" w14:textId="3B92C974" w:rsidR="003F2198" w:rsidRPr="00806C14" w:rsidRDefault="003F2198" w:rsidP="00A65EF2">
      <w:pPr>
        <w:pStyle w:val="Retraitcorpsdetexte"/>
        <w:spacing w:after="0"/>
        <w:ind w:left="851" w:hanging="142"/>
        <w:jc w:val="both"/>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rPr>
        <w:tab/>
        <w:t>une copie des diplômes mentionnés dans leurs CV,</w:t>
      </w:r>
    </w:p>
    <w:p w14:paraId="094733B9" w14:textId="77777777" w:rsidR="005B49AF" w:rsidRPr="00806C14" w:rsidRDefault="005B49AF" w:rsidP="00A65EF2">
      <w:pPr>
        <w:pStyle w:val="Retraitcorpsdetexte"/>
        <w:spacing w:after="0"/>
        <w:ind w:left="851" w:hanging="142"/>
        <w:jc w:val="both"/>
        <w:rPr>
          <w:rFonts w:ascii="Frutiger 55" w:hAnsi="Frutiger 55"/>
          <w:sz w:val="20"/>
          <w:szCs w:val="20"/>
        </w:rPr>
      </w:pPr>
    </w:p>
    <w:p w14:paraId="31651CAC" w14:textId="77777777" w:rsidR="003F2198" w:rsidRPr="00806C14" w:rsidRDefault="003F2198" w:rsidP="00A65EF2">
      <w:pPr>
        <w:pStyle w:val="Retraitcorpsdetexte"/>
        <w:spacing w:after="100" w:afterAutospacing="1"/>
        <w:ind w:left="851" w:hanging="142"/>
        <w:jc w:val="both"/>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rPr>
        <w:tab/>
        <w:t>une copie des attestations des employeurs, ou des copies signées de contrats de consultance ou de travail, justifiant de l’expérience professionnelle indiquée dans leurs CV. La recevabilité de toute autre pièce justificative de l’expérience professionnelle indiquée dans le CV sera laissée à l’appréciation de l’Autorité contractante.</w:t>
      </w:r>
    </w:p>
    <w:p w14:paraId="0F09C19D" w14:textId="77777777" w:rsidR="003F2198" w:rsidRPr="00806C14" w:rsidRDefault="003F2198" w:rsidP="00A65EF2">
      <w:pPr>
        <w:pStyle w:val="Retraitcorpsdetexte"/>
        <w:spacing w:after="100" w:afterAutospacing="1"/>
        <w:ind w:left="709"/>
        <w:jc w:val="both"/>
        <w:rPr>
          <w:rFonts w:ascii="Frutiger 55" w:hAnsi="Frutiger 55"/>
          <w:sz w:val="20"/>
          <w:szCs w:val="20"/>
        </w:rPr>
      </w:pPr>
      <w:r w:rsidRPr="00806C14">
        <w:rPr>
          <w:rFonts w:ascii="Frutiger 55" w:hAnsi="Frutiger 55"/>
          <w:sz w:val="20"/>
          <w:szCs w:val="20"/>
        </w:rPr>
        <w:t xml:space="preserve">Seuls les diplômes et les expériences attestés par des pièces justificatives seront pris en considération (les déclarations établies par les experts eux-mêmes ne seront donc pas acceptées). Une expérience antérieure qui se serait soldée par une rupture de contrat ne peut pas être utilisée comme référence. </w:t>
      </w:r>
    </w:p>
    <w:p w14:paraId="04555052" w14:textId="77777777" w:rsidR="003F2198" w:rsidRPr="00806C14" w:rsidRDefault="003F2198" w:rsidP="00A65EF2">
      <w:pPr>
        <w:pStyle w:val="Retraitcorpsdetexte"/>
        <w:spacing w:after="100" w:afterAutospacing="1"/>
        <w:ind w:left="709"/>
        <w:jc w:val="both"/>
        <w:rPr>
          <w:rFonts w:ascii="Frutiger 55" w:hAnsi="Frutiger 55"/>
          <w:sz w:val="20"/>
          <w:szCs w:val="20"/>
        </w:rPr>
      </w:pPr>
      <w:r w:rsidRPr="00806C14">
        <w:rPr>
          <w:rFonts w:ascii="Frutiger 55" w:hAnsi="Frutiger 55"/>
          <w:sz w:val="20"/>
          <w:szCs w:val="20"/>
        </w:rPr>
        <w:t>Les experts non principaux peuvent également jouer un rôle essentiel dans la réalisation des objectifs du marché. Cependant, ils ne sont pas soumis à une évaluation par le comité d’évaluation.</w:t>
      </w:r>
    </w:p>
    <w:p w14:paraId="57F71AAD" w14:textId="10CC2D14" w:rsidR="003F2198" w:rsidRPr="00806C14" w:rsidRDefault="003F2198" w:rsidP="00A65EF2">
      <w:pPr>
        <w:widowControl w:val="0"/>
        <w:spacing w:after="100" w:afterAutospacing="1"/>
        <w:jc w:val="both"/>
        <w:rPr>
          <w:rFonts w:ascii="Frutiger 55" w:hAnsi="Frutiger 55" w:cs="Arial"/>
          <w:sz w:val="20"/>
          <w:szCs w:val="20"/>
        </w:rPr>
      </w:pPr>
      <w:r w:rsidRPr="00806C14">
        <w:rPr>
          <w:rFonts w:ascii="Frutiger 55" w:hAnsi="Frutiger 55" w:cs="Arial"/>
          <w:sz w:val="20"/>
          <w:szCs w:val="20"/>
        </w:rPr>
        <w:t>[La version électronique de la proposition sur USB doit être jointe à la version imprimée. En cas de divergences entre la version électronique et la version originale imprimée de l'offre, c'est cette dernière qui prévaut.]</w:t>
      </w:r>
    </w:p>
    <w:p w14:paraId="4F4B52FC" w14:textId="676717F0" w:rsidR="0020103D" w:rsidRPr="00806C14" w:rsidRDefault="009C7A79" w:rsidP="00A65EF2">
      <w:pPr>
        <w:widowControl w:val="0"/>
        <w:spacing w:after="100" w:afterAutospacing="1" w:line="240" w:lineRule="auto"/>
        <w:jc w:val="both"/>
        <w:rPr>
          <w:rFonts w:ascii="Frutiger 55" w:hAnsi="Frutiger 55" w:cs="Arial"/>
          <w:b/>
          <w:sz w:val="20"/>
          <w:szCs w:val="20"/>
        </w:rPr>
      </w:pPr>
      <w:r>
        <w:rPr>
          <w:rFonts w:ascii="Frutiger 55" w:hAnsi="Frutiger 55" w:cs="Arial"/>
          <w:b/>
          <w:sz w:val="20"/>
          <w:szCs w:val="20"/>
        </w:rPr>
        <w:t xml:space="preserve">3.2 </w:t>
      </w:r>
      <w:r w:rsidR="0020103D" w:rsidRPr="00806C14">
        <w:rPr>
          <w:rFonts w:ascii="Frutiger 55" w:hAnsi="Frutiger 55" w:cs="Arial"/>
          <w:b/>
          <w:sz w:val="20"/>
          <w:szCs w:val="20"/>
        </w:rPr>
        <w:t>Offre financière</w:t>
      </w:r>
    </w:p>
    <w:p w14:paraId="4C48FA37" w14:textId="77777777" w:rsidR="003F2198" w:rsidRPr="00806C14" w:rsidRDefault="003F2198" w:rsidP="00A65EF2">
      <w:pPr>
        <w:widowControl w:val="0"/>
        <w:spacing w:after="100" w:afterAutospacing="1"/>
        <w:jc w:val="both"/>
        <w:rPr>
          <w:rFonts w:ascii="Frutiger 55" w:hAnsi="Frutiger 55" w:cs="Arial"/>
          <w:sz w:val="20"/>
          <w:szCs w:val="20"/>
        </w:rPr>
      </w:pPr>
      <w:r w:rsidRPr="00806C14">
        <w:rPr>
          <w:rFonts w:ascii="Frutiger 55" w:hAnsi="Frutiger 55" w:cs="Arial"/>
          <w:sz w:val="20"/>
          <w:szCs w:val="20"/>
        </w:rPr>
        <w:t xml:space="preserve">La proposition financière doit être libellée en FCFA.  Le prix sera ventilé conformément au fichier EXCEL joint au présent DAO. Il doit comporter les éléments suivants : </w:t>
      </w:r>
      <w:r w:rsidRPr="00806C14">
        <w:rPr>
          <w:rFonts w:ascii="Frutiger 55" w:hAnsi="Frutiger 55" w:cs="Arial"/>
          <w:b/>
          <w:sz w:val="20"/>
          <w:szCs w:val="20"/>
        </w:rPr>
        <w:t>i</w:t>
      </w:r>
      <w:r w:rsidRPr="00806C14">
        <w:rPr>
          <w:rFonts w:ascii="Frutiger 55" w:hAnsi="Frutiger 55" w:cs="Arial"/>
          <w:sz w:val="20"/>
          <w:szCs w:val="20"/>
        </w:rPr>
        <w:t xml:space="preserve">) la ventilation du budget et </w:t>
      </w:r>
      <w:r w:rsidRPr="00806C14">
        <w:rPr>
          <w:rFonts w:ascii="Frutiger 55" w:hAnsi="Frutiger 55" w:cs="Arial"/>
          <w:b/>
          <w:sz w:val="20"/>
          <w:szCs w:val="20"/>
        </w:rPr>
        <w:t>ii</w:t>
      </w:r>
      <w:r w:rsidRPr="00806C14">
        <w:rPr>
          <w:rFonts w:ascii="Frutiger 55" w:hAnsi="Frutiger 55" w:cs="Arial"/>
          <w:sz w:val="20"/>
          <w:szCs w:val="20"/>
        </w:rPr>
        <w:t>) les jours de travail.</w:t>
      </w:r>
    </w:p>
    <w:p w14:paraId="26B3FC1B" w14:textId="77777777" w:rsidR="003F2198" w:rsidRPr="00806C14" w:rsidRDefault="003F2198" w:rsidP="00A65EF2">
      <w:pPr>
        <w:shd w:val="clear" w:color="auto" w:fill="FFFFFF"/>
        <w:spacing w:before="120" w:after="120"/>
        <w:jc w:val="both"/>
        <w:rPr>
          <w:rFonts w:ascii="Frutiger 55" w:hAnsi="Frutiger 55"/>
          <w:b/>
          <w:sz w:val="20"/>
          <w:szCs w:val="20"/>
        </w:rPr>
      </w:pPr>
      <w:r w:rsidRPr="00806C14">
        <w:rPr>
          <w:rFonts w:ascii="Frutiger 55" w:hAnsi="Frutiger 55"/>
          <w:b/>
          <w:sz w:val="20"/>
          <w:szCs w:val="20"/>
        </w:rPr>
        <w:t>Pour remplir les feuilles de calcul :</w:t>
      </w:r>
    </w:p>
    <w:p w14:paraId="61DB4F67" w14:textId="77777777" w:rsidR="003F2198" w:rsidRPr="00806C14" w:rsidRDefault="003F2198" w:rsidP="00A65EF2">
      <w:pPr>
        <w:numPr>
          <w:ilvl w:val="0"/>
          <w:numId w:val="111"/>
        </w:numPr>
        <w:shd w:val="clear" w:color="auto" w:fill="FFFFFF"/>
        <w:spacing w:before="120" w:after="120" w:line="240" w:lineRule="auto"/>
        <w:ind w:left="426" w:hanging="426"/>
        <w:jc w:val="both"/>
        <w:rPr>
          <w:rFonts w:ascii="Frutiger 55" w:hAnsi="Frutiger 55"/>
          <w:sz w:val="20"/>
          <w:szCs w:val="20"/>
        </w:rPr>
      </w:pPr>
      <w:r w:rsidRPr="00806C14">
        <w:rPr>
          <w:rFonts w:ascii="Frutiger 55" w:hAnsi="Frutiger 55"/>
          <w:sz w:val="20"/>
          <w:szCs w:val="20"/>
        </w:rPr>
        <w:t xml:space="preserve">Dans la première feuille de calcul </w:t>
      </w:r>
      <w:proofErr w:type="gramStart"/>
      <w:r w:rsidRPr="00806C14">
        <w:rPr>
          <w:rFonts w:ascii="Frutiger 55" w:hAnsi="Frutiger 55"/>
          <w:sz w:val="20"/>
          <w:szCs w:val="20"/>
        </w:rPr>
        <w:t>(«Détail</w:t>
      </w:r>
      <w:proofErr w:type="gramEnd"/>
      <w:r w:rsidRPr="00806C14">
        <w:rPr>
          <w:rFonts w:ascii="Frutiger 55" w:hAnsi="Frutiger 55"/>
          <w:sz w:val="20"/>
          <w:szCs w:val="20"/>
        </w:rPr>
        <w:t xml:space="preserve"> des prix»), indiquez les honoraires pour chaque catégorie d’experts.</w:t>
      </w:r>
    </w:p>
    <w:p w14:paraId="35821A14" w14:textId="77777777" w:rsidR="003F2198" w:rsidRPr="00806C14" w:rsidRDefault="003F2198" w:rsidP="00A65EF2">
      <w:pPr>
        <w:numPr>
          <w:ilvl w:val="0"/>
          <w:numId w:val="111"/>
        </w:numPr>
        <w:shd w:val="clear" w:color="auto" w:fill="FFFFFF"/>
        <w:spacing w:before="120" w:after="120" w:line="240" w:lineRule="auto"/>
        <w:ind w:left="426" w:hanging="426"/>
        <w:jc w:val="both"/>
        <w:rPr>
          <w:rFonts w:ascii="Frutiger 55" w:hAnsi="Frutiger 55"/>
          <w:sz w:val="20"/>
          <w:szCs w:val="20"/>
        </w:rPr>
      </w:pPr>
      <w:r w:rsidRPr="00806C14">
        <w:rPr>
          <w:rFonts w:ascii="Frutiger 55" w:hAnsi="Frutiger 55"/>
          <w:sz w:val="20"/>
          <w:szCs w:val="20"/>
        </w:rPr>
        <w:t xml:space="preserve">Dans la deuxième feuille de calcul </w:t>
      </w:r>
      <w:proofErr w:type="gramStart"/>
      <w:r w:rsidRPr="00806C14">
        <w:rPr>
          <w:rFonts w:ascii="Frutiger 55" w:hAnsi="Frutiger 55"/>
          <w:sz w:val="20"/>
          <w:szCs w:val="20"/>
        </w:rPr>
        <w:t>(«Jours</w:t>
      </w:r>
      <w:proofErr w:type="gramEnd"/>
      <w:r w:rsidRPr="00806C14">
        <w:rPr>
          <w:rFonts w:ascii="Frutiger 55" w:hAnsi="Frutiger 55"/>
          <w:sz w:val="20"/>
          <w:szCs w:val="20"/>
        </w:rPr>
        <w:t xml:space="preserve"> de travail»), indiquez, pour chaque catégorie d’experts, le nombre estimé de jours de travail au cours de la période d’exécution des tâches</w:t>
      </w:r>
    </w:p>
    <w:p w14:paraId="5B2F4E2D" w14:textId="25F28A2F" w:rsidR="003F2198" w:rsidRPr="00806C14" w:rsidRDefault="003F2198" w:rsidP="00A65EF2">
      <w:pPr>
        <w:numPr>
          <w:ilvl w:val="0"/>
          <w:numId w:val="111"/>
        </w:numPr>
        <w:shd w:val="clear" w:color="auto" w:fill="FFFFFF"/>
        <w:spacing w:before="120" w:after="120" w:line="240" w:lineRule="auto"/>
        <w:ind w:left="426" w:hanging="426"/>
        <w:jc w:val="both"/>
        <w:rPr>
          <w:rFonts w:ascii="Frutiger 55" w:hAnsi="Frutiger 55"/>
          <w:sz w:val="20"/>
          <w:szCs w:val="20"/>
        </w:rPr>
      </w:pPr>
      <w:r w:rsidRPr="00806C14">
        <w:rPr>
          <w:rFonts w:ascii="Frutiger 55" w:hAnsi="Frutiger 55"/>
          <w:sz w:val="20"/>
          <w:szCs w:val="20"/>
        </w:rPr>
        <w:t xml:space="preserve">Dans la première feuille de calcul </w:t>
      </w:r>
      <w:r w:rsidR="00935075" w:rsidRPr="00806C14">
        <w:rPr>
          <w:rFonts w:ascii="Frutiger 55" w:hAnsi="Frutiger 55"/>
          <w:sz w:val="20"/>
          <w:szCs w:val="20"/>
        </w:rPr>
        <w:t>(« Détail</w:t>
      </w:r>
      <w:r w:rsidRPr="00806C14">
        <w:rPr>
          <w:rFonts w:ascii="Frutiger 55" w:hAnsi="Frutiger 55"/>
          <w:sz w:val="20"/>
          <w:szCs w:val="20"/>
        </w:rPr>
        <w:t xml:space="preserve"> des </w:t>
      </w:r>
      <w:r w:rsidR="00935075" w:rsidRPr="00806C14">
        <w:rPr>
          <w:rFonts w:ascii="Frutiger 55" w:hAnsi="Frutiger 55"/>
          <w:sz w:val="20"/>
          <w:szCs w:val="20"/>
        </w:rPr>
        <w:t>prix »</w:t>
      </w:r>
      <w:r w:rsidRPr="00806C14">
        <w:rPr>
          <w:rFonts w:ascii="Frutiger 55" w:hAnsi="Frutiger 55"/>
          <w:sz w:val="20"/>
          <w:szCs w:val="20"/>
        </w:rPr>
        <w:t xml:space="preserve">), indiquez, le cas échéant, les coûts forfaitaires correspondant aux activités énumérées </w:t>
      </w:r>
      <w:r w:rsidR="00935075" w:rsidRPr="00806C14">
        <w:rPr>
          <w:rFonts w:ascii="Frutiger 55" w:hAnsi="Frutiger 55"/>
          <w:sz w:val="20"/>
          <w:szCs w:val="20"/>
        </w:rPr>
        <w:t>dans les</w:t>
      </w:r>
      <w:r w:rsidRPr="00806C14">
        <w:rPr>
          <w:rFonts w:ascii="Frutiger 55" w:hAnsi="Frutiger 55"/>
          <w:sz w:val="20"/>
          <w:szCs w:val="20"/>
        </w:rPr>
        <w:t xml:space="preserve"> termes de référence de la mission</w:t>
      </w:r>
    </w:p>
    <w:p w14:paraId="40D6F72E" w14:textId="402C9A96" w:rsidR="003F2198" w:rsidRPr="00806C14" w:rsidRDefault="003F2198" w:rsidP="00A65EF2">
      <w:pPr>
        <w:numPr>
          <w:ilvl w:val="0"/>
          <w:numId w:val="111"/>
        </w:numPr>
        <w:shd w:val="clear" w:color="auto" w:fill="FFFFFF"/>
        <w:spacing w:before="120" w:after="120" w:line="240" w:lineRule="auto"/>
        <w:ind w:left="426" w:hanging="426"/>
        <w:jc w:val="both"/>
        <w:rPr>
          <w:rFonts w:ascii="Frutiger 55" w:hAnsi="Frutiger 55"/>
          <w:sz w:val="20"/>
          <w:szCs w:val="20"/>
        </w:rPr>
      </w:pPr>
      <w:r w:rsidRPr="00806C14">
        <w:rPr>
          <w:rFonts w:ascii="Frutiger 55" w:hAnsi="Frutiger 55"/>
          <w:sz w:val="20"/>
          <w:szCs w:val="20"/>
        </w:rPr>
        <w:lastRenderedPageBreak/>
        <w:t xml:space="preserve">Dans la première feuille de calcul </w:t>
      </w:r>
      <w:r w:rsidR="00935075" w:rsidRPr="00806C14">
        <w:rPr>
          <w:rFonts w:ascii="Frutiger 55" w:hAnsi="Frutiger 55"/>
          <w:sz w:val="20"/>
          <w:szCs w:val="20"/>
        </w:rPr>
        <w:t>(« Détail</w:t>
      </w:r>
      <w:r w:rsidRPr="00806C14">
        <w:rPr>
          <w:rFonts w:ascii="Frutiger 55" w:hAnsi="Frutiger 55"/>
          <w:sz w:val="20"/>
          <w:szCs w:val="20"/>
        </w:rPr>
        <w:t xml:space="preserve"> des </w:t>
      </w:r>
      <w:r w:rsidR="00935075" w:rsidRPr="00806C14">
        <w:rPr>
          <w:rFonts w:ascii="Frutiger 55" w:hAnsi="Frutiger 55"/>
          <w:sz w:val="20"/>
          <w:szCs w:val="20"/>
        </w:rPr>
        <w:t>prix »</w:t>
      </w:r>
      <w:r w:rsidRPr="00806C14">
        <w:rPr>
          <w:rFonts w:ascii="Frutiger 55" w:hAnsi="Frutiger 55"/>
          <w:sz w:val="20"/>
          <w:szCs w:val="20"/>
        </w:rPr>
        <w:t>), indiquez le montant de la provision pour dépenses accessoires indiqué dans les termes de référence.</w:t>
      </w:r>
    </w:p>
    <w:p w14:paraId="4340A371" w14:textId="75919DC5" w:rsidR="003F2198" w:rsidRPr="00806C14" w:rsidRDefault="003F2198" w:rsidP="00A65EF2">
      <w:pPr>
        <w:shd w:val="clear" w:color="auto" w:fill="FFFFFF"/>
        <w:spacing w:before="120" w:after="120"/>
        <w:jc w:val="both"/>
        <w:rPr>
          <w:rFonts w:ascii="Frutiger 55" w:hAnsi="Frutiger 55"/>
          <w:sz w:val="20"/>
          <w:szCs w:val="20"/>
        </w:rPr>
      </w:pPr>
      <w:r w:rsidRPr="00806C14">
        <w:rPr>
          <w:rFonts w:ascii="Frutiger 55" w:hAnsi="Frutiger 55"/>
          <w:sz w:val="20"/>
          <w:szCs w:val="20"/>
        </w:rPr>
        <w:t xml:space="preserve">Le budget estimé pour les dépenses accessoires doit être </w:t>
      </w:r>
      <w:r w:rsidR="00935075" w:rsidRPr="00806C14">
        <w:rPr>
          <w:rFonts w:ascii="Frutiger 55" w:hAnsi="Frutiger 55"/>
          <w:sz w:val="20"/>
          <w:szCs w:val="20"/>
        </w:rPr>
        <w:t>prérempli</w:t>
      </w:r>
      <w:r w:rsidRPr="00806C14">
        <w:rPr>
          <w:rFonts w:ascii="Frutiger 55" w:hAnsi="Frutiger 55"/>
          <w:sz w:val="20"/>
          <w:szCs w:val="20"/>
        </w:rPr>
        <w:t xml:space="preserve"> dans le modèle de budget ventilé qui fait partie du dossier d’appel d’offres. </w:t>
      </w:r>
    </w:p>
    <w:p w14:paraId="5D6AA79A" w14:textId="1C89E625" w:rsidR="006804CD" w:rsidRPr="00285DEF" w:rsidRDefault="003F2198" w:rsidP="00A65EF2">
      <w:pPr>
        <w:shd w:val="clear" w:color="auto" w:fill="FFFFFF"/>
        <w:spacing w:after="100" w:afterAutospacing="1"/>
        <w:jc w:val="both"/>
        <w:rPr>
          <w:rFonts w:ascii="Frutiger 55" w:hAnsi="Frutiger 55"/>
          <w:sz w:val="20"/>
          <w:szCs w:val="20"/>
        </w:rPr>
      </w:pPr>
      <w:r w:rsidRPr="00806C14">
        <w:rPr>
          <w:rFonts w:ascii="Frutiger 55" w:hAnsi="Frutiger 55"/>
          <w:sz w:val="20"/>
          <w:szCs w:val="20"/>
        </w:rPr>
        <w:t>Il convient de noter que la partie de l’offre technique relative à l’organisation et à la méthodologie doit comporter un calendrier établi sur la base de la feuille de calcul intitulée</w:t>
      </w:r>
      <w:r w:rsidR="00935075" w:rsidRPr="00806C14">
        <w:rPr>
          <w:rFonts w:ascii="Frutiger 55" w:hAnsi="Frutiger 55"/>
          <w:sz w:val="20"/>
          <w:szCs w:val="20"/>
        </w:rPr>
        <w:t xml:space="preserve"> « Jours</w:t>
      </w:r>
      <w:r w:rsidRPr="00806C14">
        <w:rPr>
          <w:rFonts w:ascii="Frutiger 55" w:hAnsi="Frutiger 55"/>
          <w:sz w:val="20"/>
          <w:szCs w:val="20"/>
        </w:rPr>
        <w:t xml:space="preserve"> de </w:t>
      </w:r>
      <w:r w:rsidR="00935075" w:rsidRPr="00806C14">
        <w:rPr>
          <w:rFonts w:ascii="Frutiger 55" w:hAnsi="Frutiger 55"/>
          <w:sz w:val="20"/>
          <w:szCs w:val="20"/>
        </w:rPr>
        <w:t>travail »</w:t>
      </w:r>
      <w:r w:rsidRPr="00806C14">
        <w:rPr>
          <w:rFonts w:ascii="Frutiger 55" w:hAnsi="Frutiger 55"/>
          <w:sz w:val="20"/>
          <w:szCs w:val="20"/>
        </w:rPr>
        <w:t>.</w:t>
      </w:r>
    </w:p>
    <w:p w14:paraId="0A018395" w14:textId="5F37B869" w:rsidR="0020103D" w:rsidRPr="00806C14" w:rsidRDefault="0020103D" w:rsidP="00A65EF2">
      <w:pPr>
        <w:pStyle w:val="Paragraphedeliste"/>
        <w:widowControl w:val="0"/>
        <w:numPr>
          <w:ilvl w:val="0"/>
          <w:numId w:val="97"/>
        </w:numPr>
        <w:suppressAutoHyphens/>
        <w:spacing w:after="100" w:afterAutospacing="1" w:line="240" w:lineRule="auto"/>
        <w:ind w:left="709"/>
        <w:jc w:val="both"/>
        <w:rPr>
          <w:rFonts w:ascii="Frutiger 55" w:hAnsi="Frutiger 55" w:cs="Arial"/>
          <w:b/>
          <w:sz w:val="20"/>
          <w:szCs w:val="20"/>
        </w:rPr>
      </w:pPr>
      <w:r w:rsidRPr="00806C14">
        <w:rPr>
          <w:rFonts w:ascii="Frutiger 55" w:hAnsi="Frutiger 55" w:cs="Arial"/>
          <w:b/>
          <w:sz w:val="20"/>
          <w:szCs w:val="20"/>
        </w:rPr>
        <w:t>Variantes</w:t>
      </w:r>
    </w:p>
    <w:p w14:paraId="0B9F1261" w14:textId="7090B734" w:rsidR="006E125B" w:rsidRPr="00806C14" w:rsidRDefault="0020103D" w:rsidP="00A65EF2">
      <w:pPr>
        <w:pStyle w:val="Corpsdetexte"/>
        <w:spacing w:after="100" w:afterAutospacing="1"/>
        <w:rPr>
          <w:rFonts w:ascii="Frutiger 55" w:hAnsi="Frutiger 55"/>
          <w:szCs w:val="20"/>
        </w:rPr>
      </w:pPr>
      <w:r w:rsidRPr="00806C14">
        <w:rPr>
          <w:rFonts w:ascii="Frutiger 55" w:hAnsi="Frutiger 55"/>
          <w:szCs w:val="20"/>
        </w:rPr>
        <w:t xml:space="preserve">Les soumissionnaires ne sont pas autorisés à soumettre une variante au présent appel d’offres. </w:t>
      </w:r>
    </w:p>
    <w:p w14:paraId="687E5642" w14:textId="365C0BC5" w:rsidR="0020103D" w:rsidRPr="00806C14" w:rsidRDefault="0020103D" w:rsidP="00A65EF2">
      <w:pPr>
        <w:pStyle w:val="Paragraphedeliste"/>
        <w:widowControl w:val="0"/>
        <w:numPr>
          <w:ilvl w:val="0"/>
          <w:numId w:val="97"/>
        </w:numPr>
        <w:suppressAutoHyphen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Période de validité des offres</w:t>
      </w:r>
    </w:p>
    <w:p w14:paraId="3DDA600E" w14:textId="714ECFFD" w:rsidR="00D35DBD" w:rsidRPr="00806C14" w:rsidRDefault="0020103D" w:rsidP="00A65EF2">
      <w:pPr>
        <w:pStyle w:val="Corpsdetexte"/>
        <w:tabs>
          <w:tab w:val="left" w:pos="567"/>
        </w:tabs>
        <w:spacing w:after="100" w:afterAutospacing="1"/>
        <w:rPr>
          <w:rFonts w:ascii="Frutiger 55" w:hAnsi="Frutiger 55"/>
          <w:szCs w:val="20"/>
        </w:rPr>
      </w:pPr>
      <w:r w:rsidRPr="00806C14">
        <w:rPr>
          <w:rFonts w:ascii="Frutiger 55" w:hAnsi="Frutiger 55"/>
          <w:szCs w:val="20"/>
        </w:rPr>
        <w:t xml:space="preserve">Les soumissionnaires restent engagés par leurs offres pendant 90 jours après la date limite de soumission des offres.  </w:t>
      </w:r>
    </w:p>
    <w:p w14:paraId="47FE08CE" w14:textId="77777777" w:rsidR="0020103D" w:rsidRPr="00806C14" w:rsidRDefault="0020103D" w:rsidP="00A65EF2">
      <w:pPr>
        <w:pStyle w:val="Paragraphedeliste"/>
        <w:widowControl w:val="0"/>
        <w:numPr>
          <w:ilvl w:val="0"/>
          <w:numId w:val="97"/>
        </w:numPr>
        <w:suppressAutoHyphen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Informations complémentaires avant la date limite de soumission des offres</w:t>
      </w:r>
    </w:p>
    <w:p w14:paraId="7F7038A4" w14:textId="77777777" w:rsidR="0020103D" w:rsidRPr="00806C14" w:rsidRDefault="0020103D" w:rsidP="00A65EF2">
      <w:pPr>
        <w:widowControl w:val="0"/>
        <w:spacing w:after="100" w:afterAutospacing="1" w:line="240" w:lineRule="auto"/>
        <w:jc w:val="both"/>
        <w:rPr>
          <w:rFonts w:ascii="Frutiger 55" w:hAnsi="Frutiger 55" w:cs="Arial"/>
          <w:sz w:val="20"/>
          <w:szCs w:val="20"/>
        </w:rPr>
      </w:pPr>
      <w:r w:rsidRPr="00806C14">
        <w:rPr>
          <w:rFonts w:ascii="Frutiger 55" w:hAnsi="Frutiger 55" w:cs="Arial"/>
          <w:sz w:val="20"/>
          <w:szCs w:val="20"/>
        </w:rPr>
        <w:t xml:space="preserve">Les soumissionnaires peuvent envoyer leurs questions par écrit à l'adresse suivante, au plus tard </w:t>
      </w:r>
      <w:r w:rsidR="00743896" w:rsidRPr="00806C14">
        <w:rPr>
          <w:rFonts w:ascii="Frutiger 55" w:hAnsi="Frutiger 55" w:cs="Arial"/>
          <w:sz w:val="20"/>
          <w:szCs w:val="20"/>
        </w:rPr>
        <w:t xml:space="preserve">  </w:t>
      </w:r>
      <w:r w:rsidRPr="00806C14">
        <w:rPr>
          <w:rFonts w:ascii="Frutiger 55" w:hAnsi="Frutiger 55" w:cs="Arial"/>
          <w:sz w:val="20"/>
          <w:szCs w:val="20"/>
        </w:rPr>
        <w:t>15 jours avant la date limite de soumission des offres, en précisant la référence et l'intitulé du marché : &lt;</w:t>
      </w:r>
      <w:r w:rsidRPr="00806C14">
        <w:rPr>
          <w:rFonts w:ascii="Frutiger 55" w:hAnsi="Frutiger 55" w:cs="Arial"/>
          <w:b/>
          <w:i/>
          <w:sz w:val="20"/>
          <w:szCs w:val="20"/>
          <w:highlight w:val="yellow"/>
        </w:rPr>
        <w:t>Nom de la personne de contact – Adresse - Courrier électronique</w:t>
      </w:r>
      <w:r w:rsidRPr="00806C14">
        <w:rPr>
          <w:rFonts w:ascii="Frutiger 55" w:hAnsi="Frutiger 55" w:cs="Arial"/>
          <w:sz w:val="20"/>
          <w:szCs w:val="20"/>
        </w:rPr>
        <w:t>&gt;</w:t>
      </w:r>
    </w:p>
    <w:p w14:paraId="0F39DFCC" w14:textId="77777777" w:rsidR="0020103D" w:rsidRPr="00806C14" w:rsidRDefault="0020103D" w:rsidP="00A65EF2">
      <w:pPr>
        <w:pStyle w:val="Corpsdetexte"/>
        <w:shd w:val="clear" w:color="auto" w:fill="FFFFFF"/>
        <w:spacing w:after="100" w:afterAutospacing="1"/>
        <w:rPr>
          <w:rFonts w:ascii="Frutiger 55" w:hAnsi="Frutiger 55"/>
          <w:szCs w:val="20"/>
        </w:rPr>
      </w:pPr>
      <w:r w:rsidRPr="00806C14">
        <w:rPr>
          <w:rFonts w:ascii="Frutiger 55" w:hAnsi="Frutiger 55"/>
          <w:szCs w:val="20"/>
        </w:rPr>
        <w:t>L’Autorité Contractante n'est pas tenue de fournir de clarification après cette date. Tout soumissionnaire potentiel qui, au cours de la période de l'appel d'offres, tente d'organiser des entrevues individuelles avec l’Autorité Contractante au sujet du présent marché, est susceptible d'être exclu de la procédure d'appel d'offres.</w:t>
      </w:r>
    </w:p>
    <w:p w14:paraId="3A4B3E19" w14:textId="77777777" w:rsidR="0020103D" w:rsidRPr="00806C14" w:rsidRDefault="0020103D" w:rsidP="00A65EF2">
      <w:pPr>
        <w:pStyle w:val="Corpsdetexte"/>
        <w:spacing w:after="100" w:afterAutospacing="1"/>
        <w:rPr>
          <w:rFonts w:ascii="Frutiger 55" w:hAnsi="Frutiger 55"/>
          <w:szCs w:val="20"/>
        </w:rPr>
      </w:pPr>
      <w:r w:rsidRPr="00806C14">
        <w:rPr>
          <w:rFonts w:ascii="Frutiger 55" w:hAnsi="Frutiger 55"/>
          <w:szCs w:val="20"/>
        </w:rPr>
        <w:t xml:space="preserve">Toute clarification du dossier d'appel d'offres sera communiquée simultanément par écrit à l'ensemble des soumissionnaires au plus tard 10 jours calendrier avant la date limite de soumission des offres. </w:t>
      </w:r>
    </w:p>
    <w:p w14:paraId="245590B1" w14:textId="7AD126EB" w:rsidR="008F50DB" w:rsidRPr="00806C14" w:rsidRDefault="0020103D" w:rsidP="00A65EF2">
      <w:pPr>
        <w:pStyle w:val="Corpsdetexte"/>
        <w:spacing w:after="100" w:afterAutospacing="1"/>
        <w:rPr>
          <w:rFonts w:ascii="Frutiger 55" w:hAnsi="Frutiger 55"/>
          <w:szCs w:val="20"/>
        </w:rPr>
      </w:pPr>
      <w:r w:rsidRPr="00806C14">
        <w:rPr>
          <w:rFonts w:ascii="Frutiger 55" w:hAnsi="Frutiger 55"/>
          <w:szCs w:val="20"/>
        </w:rPr>
        <w:t>À tout moment,</w:t>
      </w:r>
      <w:r w:rsidR="00BF57AB" w:rsidRPr="00806C14">
        <w:rPr>
          <w:rFonts w:ascii="Frutiger 55" w:hAnsi="Frutiger 55"/>
          <w:szCs w:val="20"/>
        </w:rPr>
        <w:t xml:space="preserve"> avant la soumission </w:t>
      </w:r>
      <w:r w:rsidRPr="00806C14">
        <w:rPr>
          <w:rFonts w:ascii="Frutiger 55" w:hAnsi="Frutiger 55"/>
          <w:szCs w:val="20"/>
        </w:rPr>
        <w:t>propositions, l’Autorité contractante peut modifier la Demande de propositions par le biais d’un additif. Tout additif est communiqué à tous les Candidats par notification écrite ou par courrier électronique. Les Candidats doivent accuser réception de tout additif. Afin de donner aux Candidats un délai raisonnable pour qu’ils puissent prendre compte un additif dans leur Proposition, l’Autorité contractante doit, s’il s’agit d’une modification de fond, reporter la date limite de soumission des propositions après avis de structure en charge du contrôle des marchés publics et de la Banque.</w:t>
      </w:r>
    </w:p>
    <w:p w14:paraId="5840FA37" w14:textId="09F30D53" w:rsidR="00D501E9" w:rsidRPr="00806C14" w:rsidRDefault="0020103D" w:rsidP="00A65EF2">
      <w:pPr>
        <w:pStyle w:val="Paragraphedeliste"/>
        <w:widowControl w:val="0"/>
        <w:numPr>
          <w:ilvl w:val="0"/>
          <w:numId w:val="97"/>
        </w:numPr>
        <w:suppressAutoHyphens/>
        <w:spacing w:after="100" w:afterAutospacing="1" w:line="240" w:lineRule="auto"/>
        <w:jc w:val="both"/>
        <w:rPr>
          <w:rFonts w:ascii="Frutiger 55" w:hAnsi="Frutiger 55" w:cs="Arial"/>
          <w:b/>
          <w:sz w:val="20"/>
          <w:szCs w:val="20"/>
        </w:rPr>
      </w:pPr>
      <w:bookmarkStart w:id="6" w:name="_Ref39638057"/>
      <w:r w:rsidRPr="00806C14">
        <w:rPr>
          <w:rFonts w:ascii="Frutiger 55" w:hAnsi="Frutiger 55" w:cs="Arial"/>
          <w:b/>
          <w:sz w:val="20"/>
          <w:szCs w:val="20"/>
        </w:rPr>
        <w:t>Soumission des offres</w:t>
      </w:r>
      <w:bookmarkEnd w:id="6"/>
    </w:p>
    <w:p w14:paraId="4FCC0372" w14:textId="1E978295" w:rsidR="0020103D" w:rsidRPr="00806C14" w:rsidRDefault="0020103D" w:rsidP="00A65EF2">
      <w:pPr>
        <w:widowControl w:val="0"/>
        <w:spacing w:after="100" w:afterAutospacing="1" w:line="240" w:lineRule="auto"/>
        <w:jc w:val="both"/>
        <w:rPr>
          <w:rFonts w:ascii="Frutiger 55" w:hAnsi="Frutiger 55" w:cs="Arial"/>
          <w:i/>
          <w:sz w:val="20"/>
          <w:szCs w:val="20"/>
        </w:rPr>
      </w:pPr>
      <w:r w:rsidRPr="00806C14">
        <w:rPr>
          <w:rFonts w:ascii="Frutiger 55" w:hAnsi="Frutiger 55" w:cs="Arial"/>
          <w:sz w:val="20"/>
          <w:szCs w:val="20"/>
        </w:rPr>
        <w:t xml:space="preserve">Les offres doivent être soumises de telle sorte qu'elles soient </w:t>
      </w:r>
      <w:r w:rsidR="005B7EA5" w:rsidRPr="00806C14">
        <w:rPr>
          <w:rFonts w:ascii="Frutiger 55" w:hAnsi="Frutiger 55" w:cs="Arial"/>
          <w:sz w:val="20"/>
          <w:szCs w:val="20"/>
        </w:rPr>
        <w:t>reçues par l’Autorité contractante</w:t>
      </w:r>
      <w:r w:rsidRPr="00806C14">
        <w:rPr>
          <w:rFonts w:ascii="Frutiger 55" w:hAnsi="Frutiger 55" w:cs="Arial"/>
          <w:sz w:val="20"/>
          <w:szCs w:val="20"/>
        </w:rPr>
        <w:t xml:space="preserve"> avant </w:t>
      </w:r>
      <w:r w:rsidRPr="00806C14">
        <w:rPr>
          <w:rFonts w:ascii="Frutiger 55" w:hAnsi="Frutiger 55" w:cs="Arial"/>
          <w:b/>
          <w:sz w:val="20"/>
          <w:szCs w:val="20"/>
        </w:rPr>
        <w:t xml:space="preserve">&lt; </w:t>
      </w:r>
      <w:r w:rsidRPr="00806C14">
        <w:rPr>
          <w:rFonts w:ascii="Frutiger 55" w:hAnsi="Frutiger 55" w:cs="Arial"/>
          <w:b/>
          <w:sz w:val="20"/>
          <w:szCs w:val="20"/>
          <w:highlight w:val="yellow"/>
        </w:rPr>
        <w:t>heure et date limite à préciser</w:t>
      </w:r>
      <w:r w:rsidRPr="00806C14">
        <w:rPr>
          <w:rFonts w:ascii="Frutiger 55" w:hAnsi="Frutiger 55" w:cs="Arial"/>
          <w:b/>
          <w:sz w:val="20"/>
          <w:szCs w:val="20"/>
        </w:rPr>
        <w:t xml:space="preserve"> </w:t>
      </w:r>
      <w:r w:rsidRPr="00806C14">
        <w:rPr>
          <w:rFonts w:ascii="Frutiger 55" w:hAnsi="Frutiger 55" w:cs="Arial"/>
          <w:sz w:val="20"/>
          <w:szCs w:val="20"/>
        </w:rPr>
        <w:t xml:space="preserve">&gt;. </w:t>
      </w:r>
      <w:r w:rsidRPr="00806C14">
        <w:rPr>
          <w:rStyle w:val="Accentuation"/>
          <w:rFonts w:ascii="Frutiger 55" w:hAnsi="Frutiger 55" w:cs="Arial"/>
          <w:i w:val="0"/>
          <w:sz w:val="20"/>
          <w:szCs w:val="20"/>
        </w:rPr>
        <w:t xml:space="preserve">Toute offre </w:t>
      </w:r>
      <w:r w:rsidR="00840AD8" w:rsidRPr="00806C14">
        <w:rPr>
          <w:rStyle w:val="Accentuation"/>
          <w:rFonts w:ascii="Frutiger 55" w:hAnsi="Frutiger 55" w:cs="Arial"/>
          <w:i w:val="0"/>
          <w:sz w:val="20"/>
          <w:szCs w:val="20"/>
        </w:rPr>
        <w:t>reçue</w:t>
      </w:r>
      <w:r w:rsidR="00F73CE4" w:rsidRPr="00806C14">
        <w:rPr>
          <w:rStyle w:val="Accentuation"/>
          <w:rFonts w:ascii="Frutiger 55" w:hAnsi="Frutiger 55" w:cs="Arial"/>
          <w:i w:val="0"/>
          <w:sz w:val="20"/>
          <w:szCs w:val="20"/>
        </w:rPr>
        <w:t xml:space="preserve"> après les</w:t>
      </w:r>
      <w:r w:rsidRPr="00806C14">
        <w:rPr>
          <w:rStyle w:val="Accentuation"/>
          <w:rFonts w:ascii="Frutiger 55" w:hAnsi="Frutiger 55" w:cs="Arial"/>
          <w:i w:val="0"/>
          <w:sz w:val="20"/>
          <w:szCs w:val="20"/>
        </w:rPr>
        <w:t xml:space="preserve"> date</w:t>
      </w:r>
      <w:r w:rsidR="00F73CE4" w:rsidRPr="00806C14">
        <w:rPr>
          <w:rStyle w:val="Accentuation"/>
          <w:rFonts w:ascii="Frutiger 55" w:hAnsi="Frutiger 55" w:cs="Arial"/>
          <w:i w:val="0"/>
          <w:sz w:val="20"/>
          <w:szCs w:val="20"/>
        </w:rPr>
        <w:t xml:space="preserve"> et heure limites</w:t>
      </w:r>
      <w:r w:rsidRPr="00806C14">
        <w:rPr>
          <w:rStyle w:val="Accentuation"/>
          <w:rFonts w:ascii="Frutiger 55" w:hAnsi="Frutiger 55" w:cs="Arial"/>
          <w:i w:val="0"/>
          <w:sz w:val="20"/>
          <w:szCs w:val="20"/>
        </w:rPr>
        <w:t xml:space="preserve"> limite sera écartée</w:t>
      </w:r>
      <w:r w:rsidRPr="00806C14">
        <w:rPr>
          <w:rStyle w:val="Accentuation"/>
          <w:rFonts w:ascii="Frutiger 55" w:hAnsi="Frutiger 55" w:cs="Arial"/>
          <w:sz w:val="20"/>
          <w:szCs w:val="20"/>
        </w:rPr>
        <w:t>.</w:t>
      </w:r>
    </w:p>
    <w:p w14:paraId="60AD02BB" w14:textId="77777777" w:rsidR="0020103D" w:rsidRPr="00806C14" w:rsidRDefault="0020103D" w:rsidP="00A65EF2">
      <w:pPr>
        <w:widowControl w:val="0"/>
        <w:spacing w:after="100" w:afterAutospacing="1"/>
        <w:jc w:val="both"/>
        <w:rPr>
          <w:rFonts w:ascii="Frutiger 55" w:hAnsi="Frutiger 55" w:cs="Arial"/>
          <w:sz w:val="20"/>
          <w:szCs w:val="20"/>
        </w:rPr>
      </w:pPr>
      <w:r w:rsidRPr="00806C14">
        <w:rPr>
          <w:rFonts w:ascii="Frutiger 55" w:hAnsi="Frutiger 55" w:cs="Arial"/>
          <w:sz w:val="20"/>
          <w:szCs w:val="20"/>
        </w:rPr>
        <w:t>Les offres doivent être soumises, exclusivement à l’Autorité Contractante :</w:t>
      </w:r>
    </w:p>
    <w:p w14:paraId="684EA35C" w14:textId="77777777" w:rsidR="0020103D" w:rsidRPr="00806C14" w:rsidRDefault="002F17AA" w:rsidP="00A65EF2">
      <w:pPr>
        <w:widowControl w:val="0"/>
        <w:numPr>
          <w:ilvl w:val="0"/>
          <w:numId w:val="16"/>
        </w:numPr>
        <w:suppressAutoHyphens/>
        <w:spacing w:after="0" w:line="240" w:lineRule="auto"/>
        <w:jc w:val="both"/>
        <w:rPr>
          <w:rFonts w:ascii="Frutiger 55" w:hAnsi="Frutiger 55" w:cs="Arial"/>
          <w:sz w:val="20"/>
          <w:szCs w:val="20"/>
        </w:rPr>
      </w:pPr>
      <w:proofErr w:type="gramStart"/>
      <w:r w:rsidRPr="00806C14">
        <w:rPr>
          <w:rFonts w:ascii="Frutiger 55" w:hAnsi="Frutiger 55" w:cs="Arial"/>
          <w:sz w:val="20"/>
          <w:szCs w:val="20"/>
          <w:shd w:val="clear" w:color="auto" w:fill="FFFF00"/>
        </w:rPr>
        <w:t>soit</w:t>
      </w:r>
      <w:proofErr w:type="gramEnd"/>
      <w:r w:rsidR="0020103D" w:rsidRPr="00806C14">
        <w:rPr>
          <w:rFonts w:ascii="Frutiger 55" w:hAnsi="Frutiger 55" w:cs="Arial"/>
          <w:b/>
          <w:sz w:val="20"/>
          <w:szCs w:val="20"/>
        </w:rPr>
        <w:t xml:space="preserve"> </w:t>
      </w:r>
      <w:r w:rsidR="0020103D" w:rsidRPr="00806C14">
        <w:rPr>
          <w:rFonts w:ascii="Frutiger 55" w:hAnsi="Frutiger 55" w:cs="Arial"/>
          <w:sz w:val="20"/>
          <w:szCs w:val="20"/>
        </w:rPr>
        <w:t>par courrier à l'adresse suivante :</w:t>
      </w:r>
    </w:p>
    <w:p w14:paraId="2BDE020D" w14:textId="77777777" w:rsidR="0020103D" w:rsidRPr="00806C14" w:rsidRDefault="0020103D" w:rsidP="005B49AF">
      <w:pPr>
        <w:pStyle w:val="Blockquote"/>
        <w:spacing w:before="0" w:after="0"/>
        <w:ind w:left="0" w:right="0"/>
        <w:jc w:val="center"/>
        <w:rPr>
          <w:rStyle w:val="Accentuation"/>
          <w:rFonts w:ascii="Frutiger 55" w:hAnsi="Frutiger 55" w:cs="Arial"/>
          <w:i w:val="0"/>
          <w:sz w:val="20"/>
          <w:lang w:val="fr-FR"/>
        </w:rPr>
      </w:pPr>
      <w:r w:rsidRPr="00806C14">
        <w:rPr>
          <w:rFonts w:ascii="Frutiger 55" w:hAnsi="Frutiger 55" w:cs="Arial"/>
          <w:sz w:val="20"/>
          <w:highlight w:val="yellow"/>
          <w:lang w:val="fr-FR"/>
        </w:rPr>
        <w:t>&lt;</w:t>
      </w:r>
      <w:r w:rsidRPr="00806C14">
        <w:rPr>
          <w:rFonts w:ascii="Frutiger 55" w:hAnsi="Frutiger 55" w:cs="Arial"/>
          <w:b/>
          <w:sz w:val="20"/>
          <w:highlight w:val="yellow"/>
          <w:lang w:val="fr-FR"/>
        </w:rPr>
        <w:t>Nom de la personne de contact</w:t>
      </w:r>
      <w:r w:rsidRPr="00806C14">
        <w:rPr>
          <w:rStyle w:val="Accentuation"/>
          <w:rFonts w:ascii="Frutiger 55" w:hAnsi="Frutiger 55" w:cs="Arial"/>
          <w:sz w:val="20"/>
          <w:highlight w:val="yellow"/>
          <w:lang w:val="fr-FR"/>
        </w:rPr>
        <w:t>&gt;</w:t>
      </w:r>
      <w:r w:rsidRPr="00806C14">
        <w:rPr>
          <w:rStyle w:val="Accentuation"/>
          <w:rFonts w:ascii="Frutiger 55" w:hAnsi="Frutiger 55" w:cs="Arial"/>
          <w:sz w:val="20"/>
          <w:lang w:val="fr-FR"/>
        </w:rPr>
        <w:br/>
      </w:r>
    </w:p>
    <w:p w14:paraId="7F016956" w14:textId="77777777" w:rsidR="0020103D" w:rsidRPr="00806C14" w:rsidRDefault="002F17AA" w:rsidP="005B49AF">
      <w:pPr>
        <w:widowControl w:val="0"/>
        <w:numPr>
          <w:ilvl w:val="0"/>
          <w:numId w:val="16"/>
        </w:numPr>
        <w:suppressAutoHyphens/>
        <w:spacing w:after="0" w:line="240" w:lineRule="auto"/>
        <w:jc w:val="both"/>
        <w:rPr>
          <w:rFonts w:ascii="Frutiger 55" w:hAnsi="Frutiger 55" w:cs="Arial"/>
          <w:sz w:val="20"/>
          <w:szCs w:val="20"/>
        </w:rPr>
      </w:pPr>
      <w:proofErr w:type="gramStart"/>
      <w:r w:rsidRPr="00806C14">
        <w:rPr>
          <w:rFonts w:ascii="Frutiger 55" w:hAnsi="Frutiger 55" w:cs="Arial"/>
          <w:sz w:val="20"/>
          <w:szCs w:val="20"/>
          <w:shd w:val="clear" w:color="auto" w:fill="FFFF00"/>
        </w:rPr>
        <w:t>soit</w:t>
      </w:r>
      <w:proofErr w:type="gramEnd"/>
      <w:r w:rsidR="0020103D" w:rsidRPr="00806C14">
        <w:rPr>
          <w:rFonts w:ascii="Frutiger 55" w:hAnsi="Frutiger 55" w:cs="Arial"/>
          <w:sz w:val="20"/>
          <w:szCs w:val="20"/>
        </w:rPr>
        <w:t xml:space="preserve"> par porteur (notamment les services de messagerie express) déposant directement l'offre auprès de l’Autorité Contractante, contre accusé de réception signé et daté, à l'adresse suivante :</w:t>
      </w:r>
    </w:p>
    <w:p w14:paraId="7433066B" w14:textId="77777777" w:rsidR="0020103D" w:rsidRPr="00806C14" w:rsidRDefault="0020103D" w:rsidP="0020103D">
      <w:pPr>
        <w:pStyle w:val="Blockquote"/>
        <w:spacing w:before="0" w:after="0"/>
        <w:ind w:left="0" w:right="0"/>
        <w:jc w:val="center"/>
        <w:rPr>
          <w:rStyle w:val="Accentuation"/>
          <w:rFonts w:ascii="Frutiger 55" w:hAnsi="Frutiger 55" w:cs="Arial"/>
          <w:i w:val="0"/>
          <w:sz w:val="20"/>
          <w:lang w:val="fr-FR"/>
        </w:rPr>
      </w:pPr>
      <w:r w:rsidRPr="00806C14">
        <w:rPr>
          <w:rStyle w:val="Accentuation"/>
          <w:rFonts w:ascii="Frutiger 55" w:hAnsi="Frutiger 55" w:cs="Arial"/>
          <w:sz w:val="20"/>
          <w:lang w:val="fr-FR"/>
        </w:rPr>
        <w:t>&lt;</w:t>
      </w:r>
      <w:r w:rsidRPr="00806C14">
        <w:rPr>
          <w:rStyle w:val="Accentuation"/>
          <w:rFonts w:ascii="Frutiger 55" w:hAnsi="Frutiger 55" w:cs="Arial"/>
          <w:b/>
          <w:sz w:val="20"/>
          <w:highlight w:val="yellow"/>
          <w:lang w:val="fr-FR"/>
        </w:rPr>
        <w:t>Nom de la personne de contact</w:t>
      </w:r>
      <w:r w:rsidRPr="00806C14">
        <w:rPr>
          <w:rStyle w:val="Accentuation"/>
          <w:rFonts w:ascii="Frutiger 55" w:hAnsi="Frutiger 55" w:cs="Arial"/>
          <w:sz w:val="20"/>
          <w:lang w:val="fr-FR"/>
        </w:rPr>
        <w:t>&gt;</w:t>
      </w:r>
      <w:r w:rsidRPr="00806C14">
        <w:rPr>
          <w:rStyle w:val="Accentuation"/>
          <w:rFonts w:ascii="Frutiger 55" w:hAnsi="Frutiger 55" w:cs="Arial"/>
          <w:sz w:val="20"/>
          <w:lang w:val="fr-FR"/>
        </w:rPr>
        <w:br/>
      </w:r>
    </w:p>
    <w:p w14:paraId="600F8D2A" w14:textId="44CF0E44" w:rsidR="005B49AF" w:rsidRPr="00806C14" w:rsidRDefault="0020103D" w:rsidP="0020103D">
      <w:pPr>
        <w:widowControl w:val="0"/>
        <w:jc w:val="both"/>
        <w:rPr>
          <w:rFonts w:ascii="Frutiger 55" w:hAnsi="Frutiger 55" w:cs="Arial"/>
          <w:bCs/>
          <w:sz w:val="20"/>
          <w:szCs w:val="20"/>
        </w:rPr>
      </w:pPr>
      <w:r w:rsidRPr="00806C14">
        <w:rPr>
          <w:rFonts w:ascii="Frutiger 55" w:hAnsi="Frutiger 55" w:cs="Arial"/>
          <w:bCs/>
          <w:sz w:val="20"/>
          <w:szCs w:val="20"/>
        </w:rPr>
        <w:t>Les offres soumises par tout autre moyen ne seront pas prises en considération. Les offres doivent être envoyées selon le principe de la double enveloppe, c'est-à-dire dans un colis ou une enveloppe extérieure contenant deux enveloppes distinctes et scellées, portant respectivement les mentions « Enveloppe A - offre technique » et « Enveloppe B - offre financière ».  L'ensemble des parties de l'offre, à l'exception de l'offre financière, doivent être soumises dans l'enveloppe A (à savoir, notamment, le formulaire de soumission d'une offre, ainsi que les diverses autres déclarations).</w:t>
      </w:r>
    </w:p>
    <w:p w14:paraId="24C32D69" w14:textId="63B02DAD" w:rsidR="00285DEF" w:rsidRDefault="0020103D" w:rsidP="0020103D">
      <w:pPr>
        <w:widowControl w:val="0"/>
        <w:jc w:val="both"/>
        <w:rPr>
          <w:rFonts w:ascii="Frutiger 55" w:hAnsi="Frutiger 55" w:cs="Arial"/>
          <w:bCs/>
          <w:sz w:val="20"/>
          <w:szCs w:val="20"/>
        </w:rPr>
      </w:pPr>
      <w:r w:rsidRPr="00806C14">
        <w:rPr>
          <w:rFonts w:ascii="Frutiger 55" w:hAnsi="Frutiger 55" w:cs="Arial"/>
          <w:bCs/>
          <w:sz w:val="20"/>
          <w:szCs w:val="20"/>
        </w:rPr>
        <w:t xml:space="preserve">Toute infraction à ces dispositions (par exemple, enveloppes non scellées ou mention d'un élément de prix dans l'offre technique) constitue un élément de non-conformité et donne lieu au rejet de l'offre. </w:t>
      </w:r>
    </w:p>
    <w:p w14:paraId="78D526E0" w14:textId="77777777" w:rsidR="00285DEF" w:rsidRDefault="00285DEF">
      <w:pPr>
        <w:rPr>
          <w:rFonts w:ascii="Frutiger 55" w:hAnsi="Frutiger 55" w:cs="Arial"/>
          <w:bCs/>
          <w:sz w:val="20"/>
          <w:szCs w:val="20"/>
        </w:rPr>
      </w:pPr>
      <w:r>
        <w:rPr>
          <w:rFonts w:ascii="Frutiger 55" w:hAnsi="Frutiger 55" w:cs="Arial"/>
          <w:bCs/>
          <w:sz w:val="20"/>
          <w:szCs w:val="20"/>
        </w:rPr>
        <w:br w:type="page"/>
      </w:r>
    </w:p>
    <w:p w14:paraId="3D5AE92D" w14:textId="77777777" w:rsidR="0020103D" w:rsidRPr="00806C14" w:rsidRDefault="0020103D" w:rsidP="0020103D">
      <w:pPr>
        <w:widowControl w:val="0"/>
        <w:jc w:val="both"/>
        <w:rPr>
          <w:rFonts w:ascii="Frutiger 55" w:hAnsi="Frutiger 55" w:cs="Arial"/>
          <w:bCs/>
          <w:sz w:val="20"/>
          <w:szCs w:val="20"/>
        </w:rPr>
      </w:pPr>
    </w:p>
    <w:p w14:paraId="6EB1E038" w14:textId="77777777" w:rsidR="0020103D" w:rsidRPr="00806C14" w:rsidRDefault="0020103D" w:rsidP="00A65EF2">
      <w:pPr>
        <w:widowControl w:val="0"/>
        <w:spacing w:after="100" w:afterAutospacing="1"/>
        <w:jc w:val="both"/>
        <w:rPr>
          <w:rFonts w:ascii="Frutiger 55" w:hAnsi="Frutiger 55" w:cs="Arial"/>
          <w:sz w:val="20"/>
          <w:szCs w:val="20"/>
        </w:rPr>
      </w:pPr>
      <w:r w:rsidRPr="00806C14">
        <w:rPr>
          <w:rFonts w:ascii="Frutiger 55" w:hAnsi="Frutiger 55" w:cs="Arial"/>
          <w:sz w:val="20"/>
          <w:szCs w:val="20"/>
        </w:rPr>
        <w:t>Les informations suivantes doivent figurer sur l'enveloppe extérieure :</w:t>
      </w:r>
    </w:p>
    <w:p w14:paraId="38F3C4B2" w14:textId="77777777" w:rsidR="0020103D" w:rsidRPr="00806C14" w:rsidRDefault="0020103D" w:rsidP="00A65EF2">
      <w:pPr>
        <w:widowControl w:val="0"/>
        <w:numPr>
          <w:ilvl w:val="0"/>
          <w:numId w:val="5"/>
        </w:numPr>
        <w:tabs>
          <w:tab w:val="clear" w:pos="1004"/>
        </w:tabs>
        <w:suppressAutoHyphens/>
        <w:spacing w:before="100" w:beforeAutospacing="1" w:after="120" w:line="240" w:lineRule="auto"/>
        <w:ind w:left="0" w:firstLine="0"/>
        <w:jc w:val="both"/>
        <w:rPr>
          <w:rFonts w:ascii="Frutiger 55" w:hAnsi="Frutiger 55" w:cs="Arial"/>
          <w:sz w:val="20"/>
          <w:szCs w:val="20"/>
        </w:rPr>
      </w:pPr>
      <w:r w:rsidRPr="00806C14">
        <w:rPr>
          <w:rFonts w:ascii="Frutiger 55" w:hAnsi="Frutiger 55" w:cs="Arial"/>
          <w:sz w:val="20"/>
          <w:szCs w:val="20"/>
        </w:rPr>
        <w:t xml:space="preserve">L'adresse susmentionnée à laquelle les offres doivent être soumises ; </w:t>
      </w:r>
    </w:p>
    <w:p w14:paraId="7ACDC058" w14:textId="37DF214D" w:rsidR="0020103D" w:rsidRPr="00806C14" w:rsidRDefault="0020103D" w:rsidP="00A65EF2">
      <w:pPr>
        <w:widowControl w:val="0"/>
        <w:numPr>
          <w:ilvl w:val="0"/>
          <w:numId w:val="5"/>
        </w:numPr>
        <w:tabs>
          <w:tab w:val="clear" w:pos="1004"/>
        </w:tabs>
        <w:suppressAutoHyphens/>
        <w:spacing w:before="100" w:beforeAutospacing="1" w:after="120" w:line="240" w:lineRule="auto"/>
        <w:ind w:left="0" w:firstLine="0"/>
        <w:jc w:val="both"/>
        <w:rPr>
          <w:rFonts w:ascii="Frutiger 55" w:hAnsi="Frutiger 55" w:cs="Arial"/>
          <w:sz w:val="20"/>
          <w:szCs w:val="20"/>
        </w:rPr>
      </w:pPr>
      <w:r w:rsidRPr="00806C14">
        <w:rPr>
          <w:rFonts w:ascii="Frutiger 55" w:hAnsi="Frutiger 55" w:cs="Arial"/>
          <w:sz w:val="20"/>
          <w:szCs w:val="20"/>
        </w:rPr>
        <w:t>La référence de la procédure d'appel d'offres à laquelle le soumissionnaire répond (en l'occurrence &lt;</w:t>
      </w:r>
      <w:r w:rsidR="00BF57AB" w:rsidRPr="00806C14">
        <w:rPr>
          <w:rFonts w:ascii="Frutiger 55" w:hAnsi="Frutiger 55" w:cs="Arial"/>
          <w:b/>
          <w:sz w:val="20"/>
          <w:szCs w:val="20"/>
          <w:highlight w:val="yellow"/>
        </w:rPr>
        <w:t>insérer</w:t>
      </w:r>
      <w:r w:rsidR="00BF57AB" w:rsidRPr="00806C14">
        <w:rPr>
          <w:rFonts w:ascii="Frutiger 55" w:hAnsi="Frutiger 55" w:cs="Arial"/>
          <w:sz w:val="20"/>
          <w:szCs w:val="20"/>
          <w:highlight w:val="yellow"/>
        </w:rPr>
        <w:t xml:space="preserve"> </w:t>
      </w:r>
      <w:r w:rsidRPr="00806C14">
        <w:rPr>
          <w:rFonts w:ascii="Frutiger 55" w:hAnsi="Frutiger 55" w:cs="Arial"/>
          <w:b/>
          <w:sz w:val="20"/>
          <w:szCs w:val="20"/>
          <w:highlight w:val="yellow"/>
        </w:rPr>
        <w:t>la référence</w:t>
      </w:r>
      <w:r w:rsidR="00BF57AB" w:rsidRPr="00806C14">
        <w:rPr>
          <w:rFonts w:ascii="Frutiger 55" w:hAnsi="Frutiger 55" w:cs="Arial"/>
          <w:b/>
          <w:sz w:val="20"/>
          <w:szCs w:val="20"/>
          <w:highlight w:val="yellow"/>
        </w:rPr>
        <w:t xml:space="preserve"> de l’Avis de sollicitation de manifestations d’intérêt</w:t>
      </w:r>
      <w:r w:rsidRPr="00806C14">
        <w:rPr>
          <w:rFonts w:ascii="Frutiger 55" w:hAnsi="Frutiger 55" w:cs="Arial"/>
          <w:sz w:val="20"/>
          <w:szCs w:val="20"/>
        </w:rPr>
        <w:t xml:space="preserve"> &gt;) et l'intitulé du marché ;</w:t>
      </w:r>
    </w:p>
    <w:p w14:paraId="4258EE73" w14:textId="1755E515" w:rsidR="0020103D" w:rsidRPr="00806C14" w:rsidRDefault="0020103D" w:rsidP="00A65EF2">
      <w:pPr>
        <w:widowControl w:val="0"/>
        <w:numPr>
          <w:ilvl w:val="0"/>
          <w:numId w:val="5"/>
        </w:numPr>
        <w:tabs>
          <w:tab w:val="clear" w:pos="1004"/>
        </w:tabs>
        <w:suppressAutoHyphens/>
        <w:spacing w:before="100" w:beforeAutospacing="1" w:after="120" w:line="240" w:lineRule="auto"/>
        <w:ind w:left="0" w:firstLine="0"/>
        <w:jc w:val="both"/>
        <w:rPr>
          <w:rFonts w:ascii="Frutiger 55" w:hAnsi="Frutiger 55" w:cs="Arial"/>
          <w:sz w:val="20"/>
          <w:szCs w:val="20"/>
        </w:rPr>
      </w:pPr>
      <w:r w:rsidRPr="00806C14">
        <w:rPr>
          <w:rFonts w:ascii="Frutiger 55" w:hAnsi="Frutiger 55" w:cs="Arial"/>
          <w:sz w:val="20"/>
          <w:szCs w:val="20"/>
        </w:rPr>
        <w:t xml:space="preserve">La mention « à ne pas ouvrir avant la séance d'ouverture des offres </w:t>
      </w:r>
      <w:r w:rsidR="009A0036" w:rsidRPr="00806C14">
        <w:rPr>
          <w:rFonts w:ascii="Frutiger 55" w:hAnsi="Frutiger 55" w:cs="Arial"/>
          <w:sz w:val="20"/>
          <w:szCs w:val="20"/>
        </w:rPr>
        <w:t>» ;</w:t>
      </w:r>
    </w:p>
    <w:p w14:paraId="68C07CA1" w14:textId="77777777" w:rsidR="0020103D" w:rsidRPr="00806C14" w:rsidRDefault="0020103D" w:rsidP="00A65EF2">
      <w:pPr>
        <w:widowControl w:val="0"/>
        <w:numPr>
          <w:ilvl w:val="0"/>
          <w:numId w:val="5"/>
        </w:numPr>
        <w:tabs>
          <w:tab w:val="clear" w:pos="1004"/>
        </w:tabs>
        <w:suppressAutoHyphens/>
        <w:spacing w:after="100" w:afterAutospacing="1" w:line="240" w:lineRule="auto"/>
        <w:ind w:left="0" w:firstLine="0"/>
        <w:jc w:val="both"/>
        <w:rPr>
          <w:rFonts w:ascii="Frutiger 55" w:hAnsi="Frutiger 55" w:cs="Arial"/>
          <w:sz w:val="20"/>
          <w:szCs w:val="20"/>
        </w:rPr>
      </w:pPr>
      <w:r w:rsidRPr="00806C14">
        <w:rPr>
          <w:rFonts w:ascii="Frutiger 55" w:hAnsi="Frutiger 55" w:cs="Arial"/>
          <w:sz w:val="20"/>
          <w:szCs w:val="20"/>
        </w:rPr>
        <w:t>Le nom du soumissionnaire.</w:t>
      </w:r>
    </w:p>
    <w:p w14:paraId="55F517CB" w14:textId="77777777" w:rsidR="0020103D" w:rsidRPr="00806C14" w:rsidRDefault="0020103D" w:rsidP="00A65EF2">
      <w:pPr>
        <w:widowControl w:val="0"/>
        <w:spacing w:after="100" w:afterAutospacing="1"/>
        <w:jc w:val="both"/>
        <w:rPr>
          <w:rFonts w:ascii="Frutiger 55" w:hAnsi="Frutiger 55" w:cs="Arial"/>
          <w:sz w:val="20"/>
          <w:szCs w:val="20"/>
        </w:rPr>
      </w:pPr>
      <w:r w:rsidRPr="00806C14">
        <w:rPr>
          <w:rFonts w:ascii="Frutiger 55" w:hAnsi="Frutiger 55" w:cs="Arial"/>
          <w:sz w:val="20"/>
          <w:szCs w:val="20"/>
        </w:rPr>
        <w:t>Les pages des offres technique et financière doivent être numérotées.</w:t>
      </w:r>
    </w:p>
    <w:p w14:paraId="369EBD22" w14:textId="77777777" w:rsidR="0020103D" w:rsidRPr="00806C14" w:rsidRDefault="0020103D" w:rsidP="00A65EF2">
      <w:pPr>
        <w:pStyle w:val="Corpsdetexte"/>
        <w:shd w:val="clear" w:color="auto" w:fill="FFFFFF"/>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afterAutospacing="1" w:line="240" w:lineRule="exact"/>
        <w:rPr>
          <w:rFonts w:ascii="Frutiger 55" w:hAnsi="Frutiger 55"/>
          <w:i/>
          <w:szCs w:val="20"/>
        </w:rPr>
      </w:pPr>
      <w:r w:rsidRPr="00806C14">
        <w:rPr>
          <w:rFonts w:ascii="Frutiger 55" w:hAnsi="Frutiger 55"/>
          <w:szCs w:val="20"/>
        </w:rPr>
        <w:t>[Si l’envoi par courrier électronique est autorisé :</w:t>
      </w:r>
    </w:p>
    <w:p w14:paraId="02CA9AE5" w14:textId="77777777" w:rsidR="0020103D" w:rsidRPr="00806C14" w:rsidRDefault="0020103D" w:rsidP="00A65EF2">
      <w:pPr>
        <w:spacing w:after="100" w:afterAutospacing="1"/>
        <w:jc w:val="both"/>
        <w:rPr>
          <w:rFonts w:ascii="Frutiger 55" w:hAnsi="Frutiger 55" w:cs="Arial"/>
          <w:sz w:val="20"/>
          <w:szCs w:val="20"/>
        </w:rPr>
      </w:pPr>
      <w:r w:rsidRPr="00806C14">
        <w:rPr>
          <w:rFonts w:ascii="Frutiger 55" w:hAnsi="Frutiger 55" w:cs="Arial"/>
          <w:sz w:val="20"/>
          <w:szCs w:val="20"/>
        </w:rPr>
        <w:t>L’autorité Contractante respecte pour la mise en œuvre de cet appel d’offres, la réglementation en vigueur applicable au traitement de données à caractère personnel et, en particulier, le règlement de l’Union Européenne n.°2016/679 du Parlement européen et du Conseil du 27 avril 2016 applicable à compter du 25 mai 2018.</w:t>
      </w:r>
    </w:p>
    <w:p w14:paraId="31A4F8FE" w14:textId="618BEA55" w:rsidR="0020103D" w:rsidRPr="00806C14" w:rsidRDefault="0020103D" w:rsidP="00A65EF2">
      <w:pPr>
        <w:spacing w:after="100" w:afterAutospacing="1"/>
        <w:jc w:val="both"/>
        <w:rPr>
          <w:rFonts w:ascii="Frutiger 55" w:hAnsi="Frutiger 55" w:cs="Arial"/>
          <w:sz w:val="20"/>
          <w:szCs w:val="20"/>
        </w:rPr>
      </w:pPr>
      <w:r w:rsidRPr="00806C14">
        <w:rPr>
          <w:rFonts w:ascii="Frutiger 55" w:hAnsi="Frutiger 55" w:cs="Arial"/>
          <w:sz w:val="20"/>
          <w:szCs w:val="20"/>
        </w:rPr>
        <w:t>Ainsi, et dans le cadre des envois électroniques des offres, toutes les données à caractère personnel seront traitées uniquement aux fins du présent appel d’offres, et pourront également être transmises aux organes chargés d’une mission de contrôle ou d’inspection. Le soumissionnaire dispose d'un droit d'accès aux données à caractère personnel le concernant, de même que d'un droit de rectification de ces données. Toute question du soumissionnaire</w:t>
      </w:r>
      <w:r w:rsidR="00840AD8" w:rsidRPr="00806C14">
        <w:rPr>
          <w:rFonts w:ascii="Frutiger 55" w:hAnsi="Frutiger 55" w:cs="Arial"/>
          <w:sz w:val="20"/>
          <w:szCs w:val="20"/>
        </w:rPr>
        <w:t>,</w:t>
      </w:r>
      <w:r w:rsidRPr="00806C14">
        <w:rPr>
          <w:rFonts w:ascii="Frutiger 55" w:hAnsi="Frutiger 55" w:cs="Arial"/>
          <w:sz w:val="20"/>
          <w:szCs w:val="20"/>
        </w:rPr>
        <w:t xml:space="preserve"> relative au traitement des données à caractère personnel le concernant, peut être adressée à l’Autorité Contractante</w:t>
      </w:r>
      <w:r w:rsidR="00840AD8" w:rsidRPr="00806C14">
        <w:rPr>
          <w:rFonts w:ascii="Frutiger 55" w:hAnsi="Frutiger 55" w:cs="Arial"/>
          <w:sz w:val="20"/>
          <w:szCs w:val="20"/>
        </w:rPr>
        <w:t>.]</w:t>
      </w:r>
    </w:p>
    <w:p w14:paraId="20F0EBCA" w14:textId="5E978690" w:rsidR="0020103D" w:rsidRPr="00866A67" w:rsidRDefault="0020103D" w:rsidP="00A65EF2">
      <w:pPr>
        <w:pStyle w:val="Paragraphedeliste"/>
        <w:widowControl w:val="0"/>
        <w:numPr>
          <w:ilvl w:val="0"/>
          <w:numId w:val="97"/>
        </w:numPr>
        <w:suppressAutoHyphens/>
        <w:spacing w:after="100" w:afterAutospacing="1" w:line="240" w:lineRule="auto"/>
        <w:jc w:val="both"/>
        <w:rPr>
          <w:rFonts w:ascii="Frutiger 55" w:hAnsi="Frutiger 55" w:cs="Arial"/>
          <w:b/>
          <w:sz w:val="20"/>
          <w:szCs w:val="20"/>
        </w:rPr>
      </w:pPr>
      <w:r w:rsidRPr="00866A67">
        <w:rPr>
          <w:rFonts w:ascii="Frutiger 55" w:hAnsi="Frutiger 55" w:cs="Arial"/>
          <w:b/>
          <w:sz w:val="20"/>
          <w:szCs w:val="20"/>
        </w:rPr>
        <w:t xml:space="preserve">Évaluation des </w:t>
      </w:r>
      <w:r w:rsidR="00BF57AB" w:rsidRPr="00866A67">
        <w:rPr>
          <w:rFonts w:ascii="Frutiger 55" w:hAnsi="Frutiger 55" w:cs="Arial"/>
          <w:b/>
          <w:sz w:val="20"/>
          <w:szCs w:val="20"/>
        </w:rPr>
        <w:t>propositions</w:t>
      </w:r>
    </w:p>
    <w:p w14:paraId="395CEC16" w14:textId="517B3BC4" w:rsidR="002C39C3" w:rsidRPr="00806C14" w:rsidRDefault="002C39C3" w:rsidP="00A65EF2">
      <w:pPr>
        <w:widowControl w:val="0"/>
        <w:spacing w:after="100" w:afterAutospacing="1"/>
        <w:jc w:val="both"/>
        <w:rPr>
          <w:rFonts w:ascii="Frutiger 55" w:hAnsi="Frutiger 55" w:cs="Arial"/>
          <w:bCs/>
          <w:sz w:val="20"/>
          <w:szCs w:val="20"/>
        </w:rPr>
      </w:pPr>
      <w:r w:rsidRPr="00806C14">
        <w:rPr>
          <w:rFonts w:ascii="Frutiger 55" w:hAnsi="Frutiger 55" w:cs="Arial"/>
          <w:sz w:val="20"/>
          <w:szCs w:val="20"/>
        </w:rPr>
        <w:t>L’évaluation des propositions débutera par la vérification de la conformité administrative de chaque proposition conformément à la grille de conformité administrative jointe à la présente Demande de propositions</w:t>
      </w:r>
      <w:r w:rsidRPr="00806C14">
        <w:rPr>
          <w:rFonts w:ascii="Frutiger 55" w:hAnsi="Frutiger 55" w:cs="Arial"/>
          <w:b/>
          <w:sz w:val="20"/>
          <w:szCs w:val="20"/>
        </w:rPr>
        <w:t xml:space="preserve">. </w:t>
      </w:r>
      <w:r w:rsidRPr="00806C14">
        <w:rPr>
          <w:rFonts w:ascii="Frutiger 55" w:hAnsi="Frutiger 55" w:cs="Arial"/>
          <w:bCs/>
          <w:sz w:val="20"/>
          <w:szCs w:val="20"/>
        </w:rPr>
        <w:t>Ensuite, il sera procédé à l’évaluation des capacités professionnelles, économiques et financières du soumissionnaire, conformément aux critères définis dans l’</w:t>
      </w:r>
      <w:r w:rsidRPr="00806C14">
        <w:rPr>
          <w:rFonts w:ascii="Frutiger 55" w:hAnsi="Frutiger 55" w:cs="Arial"/>
          <w:bCs/>
          <w:i/>
          <w:iCs/>
          <w:sz w:val="20"/>
          <w:szCs w:val="20"/>
        </w:rPr>
        <w:t>Avis de marché</w:t>
      </w:r>
      <w:r w:rsidRPr="00806C14">
        <w:rPr>
          <w:rFonts w:ascii="Frutiger 55" w:hAnsi="Frutiger 55" w:cs="Arial"/>
          <w:bCs/>
          <w:sz w:val="20"/>
          <w:szCs w:val="20"/>
        </w:rPr>
        <w:t>. Seules les propositions jugées administrativement conformes et satisfaisant les critères d’ordre financier, économique et professionnel seront soumises à la notation technique.</w:t>
      </w:r>
    </w:p>
    <w:p w14:paraId="445A2DBD" w14:textId="672222B0" w:rsidR="00284702" w:rsidRPr="00806C14" w:rsidRDefault="0020103D" w:rsidP="00A65EF2">
      <w:pPr>
        <w:pStyle w:val="Paragraphedeliste"/>
        <w:widowControl w:val="0"/>
        <w:numPr>
          <w:ilvl w:val="1"/>
          <w:numId w:val="97"/>
        </w:numPr>
        <w:suppressAutoHyphen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 xml:space="preserve">Évaluation des </w:t>
      </w:r>
      <w:r w:rsidR="00BF57AB" w:rsidRPr="00806C14">
        <w:rPr>
          <w:rFonts w:ascii="Frutiger 55" w:hAnsi="Frutiger 55" w:cs="Arial"/>
          <w:b/>
          <w:sz w:val="20"/>
          <w:szCs w:val="20"/>
        </w:rPr>
        <w:t>propositions</w:t>
      </w:r>
      <w:r w:rsidRPr="00806C14">
        <w:rPr>
          <w:rFonts w:ascii="Frutiger 55" w:hAnsi="Frutiger 55" w:cs="Arial"/>
          <w:b/>
          <w:sz w:val="20"/>
          <w:szCs w:val="20"/>
        </w:rPr>
        <w:t xml:space="preserve"> techniques</w:t>
      </w:r>
    </w:p>
    <w:p w14:paraId="279CB2F2" w14:textId="56631B25" w:rsidR="005B49AF" w:rsidRPr="00806C14" w:rsidRDefault="0020103D" w:rsidP="00A65EF2">
      <w:pPr>
        <w:widowControl w:val="0"/>
        <w:spacing w:after="100" w:afterAutospacing="1"/>
        <w:jc w:val="both"/>
        <w:rPr>
          <w:rFonts w:ascii="Frutiger 55" w:hAnsi="Frutiger 55" w:cs="Arial"/>
          <w:sz w:val="20"/>
          <w:szCs w:val="20"/>
        </w:rPr>
      </w:pPr>
      <w:r w:rsidRPr="00806C14">
        <w:rPr>
          <w:rFonts w:ascii="Frutiger 55" w:hAnsi="Frutiger 55" w:cs="Arial"/>
          <w:sz w:val="20"/>
          <w:szCs w:val="20"/>
        </w:rPr>
        <w:t xml:space="preserve">La qualité de chaque </w:t>
      </w:r>
      <w:r w:rsidR="00BF57AB" w:rsidRPr="00806C14">
        <w:rPr>
          <w:rFonts w:ascii="Frutiger 55" w:hAnsi="Frutiger 55" w:cs="Arial"/>
          <w:sz w:val="20"/>
          <w:szCs w:val="20"/>
        </w:rPr>
        <w:t>proposition</w:t>
      </w:r>
      <w:r w:rsidRPr="00806C14">
        <w:rPr>
          <w:rFonts w:ascii="Frutiger 55" w:hAnsi="Frutiger 55" w:cs="Arial"/>
          <w:sz w:val="20"/>
          <w:szCs w:val="20"/>
        </w:rPr>
        <w:t xml:space="preserve"> technique sera évaluée conformément aux critères d'attribution et à la pondération correspondante figurant dans la g</w:t>
      </w:r>
      <w:r w:rsidR="00BF57AB" w:rsidRPr="00806C14">
        <w:rPr>
          <w:rFonts w:ascii="Frutiger 55" w:hAnsi="Frutiger 55" w:cs="Arial"/>
          <w:sz w:val="20"/>
          <w:szCs w:val="20"/>
        </w:rPr>
        <w:t>rille d'évaluation de la présente DP</w:t>
      </w:r>
      <w:r w:rsidRPr="00806C14">
        <w:rPr>
          <w:rFonts w:ascii="Frutiger 55" w:hAnsi="Frutiger 55" w:cs="Arial"/>
          <w:sz w:val="20"/>
          <w:szCs w:val="20"/>
        </w:rPr>
        <w:t>. Il ne sera fait usage d'aucun autre critère d'attribution. Les critères d'attribution seront examinés selon les prescriptions contenues dans les Termes de référence.</w:t>
      </w:r>
    </w:p>
    <w:p w14:paraId="64E5C537" w14:textId="7F6ACD63" w:rsidR="0020103D" w:rsidRPr="00806C14" w:rsidRDefault="0020103D" w:rsidP="00A65EF2">
      <w:pPr>
        <w:pStyle w:val="Paragraphedeliste"/>
        <w:widowControl w:val="0"/>
        <w:numPr>
          <w:ilvl w:val="1"/>
          <w:numId w:val="97"/>
        </w:numPr>
        <w:suppressAutoHyphen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 xml:space="preserve">Évaluation des </w:t>
      </w:r>
      <w:r w:rsidR="00F3609C" w:rsidRPr="00806C14">
        <w:rPr>
          <w:rFonts w:ascii="Frutiger 55" w:hAnsi="Frutiger 55" w:cs="Arial"/>
          <w:b/>
          <w:sz w:val="20"/>
          <w:szCs w:val="20"/>
        </w:rPr>
        <w:t>propositions financières</w:t>
      </w:r>
    </w:p>
    <w:p w14:paraId="40FE6601" w14:textId="29E1E420" w:rsidR="00CB23B9" w:rsidRPr="00806C14" w:rsidRDefault="0020103D" w:rsidP="00A65EF2">
      <w:pPr>
        <w:pStyle w:val="Corpsdetexte21"/>
        <w:widowControl w:val="0"/>
        <w:spacing w:after="100" w:afterAutospacing="1"/>
        <w:rPr>
          <w:rFonts w:ascii="Frutiger 55" w:hAnsi="Frutiger 55"/>
          <w:sz w:val="20"/>
          <w:szCs w:val="20"/>
        </w:rPr>
      </w:pPr>
      <w:r w:rsidRPr="00806C14">
        <w:rPr>
          <w:rFonts w:ascii="Frutiger 55" w:hAnsi="Frutiger 55"/>
          <w:sz w:val="20"/>
          <w:szCs w:val="20"/>
        </w:rPr>
        <w:t>Au terme de l'évaluation technique, il est procédé à l'ouvertu</w:t>
      </w:r>
      <w:r w:rsidR="00BF57AB" w:rsidRPr="00806C14">
        <w:rPr>
          <w:rFonts w:ascii="Frutiger 55" w:hAnsi="Frutiger 55"/>
          <w:sz w:val="20"/>
          <w:szCs w:val="20"/>
        </w:rPr>
        <w:t>re des enveloppes contenant les propositions</w:t>
      </w:r>
      <w:r w:rsidRPr="00806C14">
        <w:rPr>
          <w:rFonts w:ascii="Frutiger 55" w:hAnsi="Frutiger 55"/>
          <w:sz w:val="20"/>
          <w:szCs w:val="20"/>
        </w:rPr>
        <w:t xml:space="preserve"> financières </w:t>
      </w:r>
      <w:r w:rsidR="00BF57AB" w:rsidRPr="00806C14">
        <w:rPr>
          <w:rFonts w:ascii="Frutiger 55" w:hAnsi="Frutiger 55"/>
          <w:sz w:val="20"/>
          <w:szCs w:val="20"/>
        </w:rPr>
        <w:t>des propositions</w:t>
      </w:r>
      <w:r w:rsidRPr="00806C14">
        <w:rPr>
          <w:rFonts w:ascii="Frutiger 55" w:hAnsi="Frutiger 55"/>
          <w:sz w:val="20"/>
          <w:szCs w:val="20"/>
        </w:rPr>
        <w:t xml:space="preserve"> n'ayant pas été éliminées au cours de l'</w:t>
      </w:r>
      <w:r w:rsidR="00BF57AB" w:rsidRPr="00806C14">
        <w:rPr>
          <w:rFonts w:ascii="Frutiger 55" w:hAnsi="Frutiger 55"/>
          <w:sz w:val="20"/>
          <w:szCs w:val="20"/>
        </w:rPr>
        <w:t>évaluation technique. Les propositions</w:t>
      </w:r>
      <w:r w:rsidRPr="00806C14">
        <w:rPr>
          <w:rFonts w:ascii="Frutiger 55" w:hAnsi="Frutiger 55"/>
          <w:sz w:val="20"/>
          <w:szCs w:val="20"/>
        </w:rPr>
        <w:t xml:space="preserve"> dépassant le budget maximal disponible pour le marché seront écartées.</w:t>
      </w:r>
    </w:p>
    <w:p w14:paraId="4F38B9CE" w14:textId="4EE0D6E9" w:rsidR="00284702" w:rsidRPr="00806C14" w:rsidRDefault="00866A67" w:rsidP="00A65EF2">
      <w:pPr>
        <w:ind w:left="426" w:hanging="426"/>
        <w:jc w:val="both"/>
        <w:rPr>
          <w:rFonts w:ascii="Frutiger 55" w:eastAsia="Times New Roman" w:hAnsi="Frutiger 55" w:cs="Times New Roman"/>
          <w:sz w:val="20"/>
          <w:szCs w:val="20"/>
          <w:lang w:eastAsia="ar-SA"/>
        </w:rPr>
      </w:pPr>
      <w:r>
        <w:rPr>
          <w:rFonts w:ascii="Frutiger 55" w:hAnsi="Frutiger 55" w:cs="Arial"/>
          <w:b/>
          <w:bCs/>
          <w:sz w:val="20"/>
          <w:szCs w:val="20"/>
        </w:rPr>
        <w:t xml:space="preserve">      7</w:t>
      </w:r>
      <w:r w:rsidR="0020103D" w:rsidRPr="00806C14">
        <w:rPr>
          <w:rFonts w:ascii="Frutiger 55" w:hAnsi="Frutiger 55" w:cs="Arial"/>
          <w:b/>
          <w:bCs/>
          <w:sz w:val="20"/>
          <w:szCs w:val="20"/>
        </w:rPr>
        <w:t xml:space="preserve">.3 </w:t>
      </w:r>
      <w:r w:rsidR="00D501E9" w:rsidRPr="00806C14">
        <w:rPr>
          <w:rFonts w:ascii="Frutiger 55" w:hAnsi="Frutiger 55" w:cs="Arial"/>
          <w:b/>
          <w:sz w:val="20"/>
          <w:szCs w:val="20"/>
        </w:rPr>
        <w:t>Choix du soumissionnaire retenu</w:t>
      </w:r>
    </w:p>
    <w:p w14:paraId="12825701" w14:textId="2FBE586D" w:rsidR="006E125B" w:rsidRPr="00806C14" w:rsidRDefault="00C92689" w:rsidP="00A65EF2">
      <w:pPr>
        <w:pStyle w:val="Corpsdetexte21"/>
        <w:widowControl w:val="0"/>
        <w:spacing w:after="100" w:afterAutospacing="1"/>
        <w:rPr>
          <w:rFonts w:ascii="Frutiger 55" w:hAnsi="Frutiger 55"/>
          <w:sz w:val="20"/>
          <w:szCs w:val="20"/>
        </w:rPr>
      </w:pPr>
      <w:r w:rsidRPr="00806C14">
        <w:rPr>
          <w:rFonts w:ascii="Frutiger 55" w:hAnsi="Frutiger 55"/>
          <w:sz w:val="20"/>
          <w:szCs w:val="20"/>
        </w:rPr>
        <w:t>Le choix de la proposition</w:t>
      </w:r>
      <w:r w:rsidR="0020103D" w:rsidRPr="00806C14">
        <w:rPr>
          <w:rFonts w:ascii="Frutiger 55" w:hAnsi="Frutiger 55"/>
          <w:sz w:val="20"/>
          <w:szCs w:val="20"/>
        </w:rPr>
        <w:t xml:space="preserve"> économiquement la plus avantageuse résulte d'une pondération de la qualité technique et du prix selon une clef de répartition 80/20.</w:t>
      </w:r>
    </w:p>
    <w:p w14:paraId="05D548CB" w14:textId="3E75460F" w:rsidR="00284702" w:rsidRPr="00285DEF" w:rsidRDefault="00866A67" w:rsidP="00A65EF2">
      <w:pPr>
        <w:ind w:left="426" w:hanging="426"/>
        <w:jc w:val="both"/>
        <w:rPr>
          <w:rFonts w:ascii="Frutiger 55" w:eastAsia="Times New Roman" w:hAnsi="Frutiger 55" w:cs="Times New Roman"/>
          <w:sz w:val="20"/>
          <w:szCs w:val="20"/>
          <w:lang w:eastAsia="ar-SA"/>
        </w:rPr>
      </w:pPr>
      <w:r>
        <w:rPr>
          <w:rFonts w:ascii="Frutiger 55" w:hAnsi="Frutiger 55" w:cs="Arial"/>
          <w:b/>
          <w:sz w:val="20"/>
          <w:szCs w:val="20"/>
        </w:rPr>
        <w:t xml:space="preserve">      7</w:t>
      </w:r>
      <w:r w:rsidR="0020103D" w:rsidRPr="00806C14">
        <w:rPr>
          <w:rFonts w:ascii="Frutiger 55" w:hAnsi="Frutiger 55" w:cs="Arial"/>
          <w:b/>
          <w:sz w:val="20"/>
          <w:szCs w:val="20"/>
        </w:rPr>
        <w:t xml:space="preserve">.4 Confidentialité </w:t>
      </w:r>
    </w:p>
    <w:p w14:paraId="247E15CB" w14:textId="5683A2D6" w:rsidR="00D501E9" w:rsidRPr="00806C14" w:rsidRDefault="0020103D" w:rsidP="00A65EF2">
      <w:pPr>
        <w:pStyle w:val="Corpsdetexte21"/>
        <w:widowControl w:val="0"/>
        <w:spacing w:after="100" w:afterAutospacing="1"/>
        <w:rPr>
          <w:rFonts w:ascii="Frutiger 55" w:hAnsi="Frutiger 55"/>
          <w:sz w:val="20"/>
          <w:szCs w:val="20"/>
        </w:rPr>
      </w:pPr>
      <w:r w:rsidRPr="00806C14">
        <w:rPr>
          <w:rFonts w:ascii="Frutiger 55" w:hAnsi="Frutiger 55"/>
          <w:sz w:val="20"/>
          <w:szCs w:val="20"/>
        </w:rPr>
        <w:t>L'ensemble de la procédure d'évaluation est confidentiel. Les décisions du comité d'évaluation sont collégiales et ses délibérations se déroulent à huis clos. Les membres du comité d'évaluation sont tenus au secret. Les rapports d'évaluation et les procès-verbaux écrits, notamment, sont exclusivement à usage interne et ne peuvent être communiqués ni aux soumissionnaires ni à une quelconque partie.</w:t>
      </w:r>
    </w:p>
    <w:p w14:paraId="4A06C34A" w14:textId="386CA43B" w:rsidR="00284702" w:rsidRPr="00806C14" w:rsidRDefault="00866A67" w:rsidP="00A65EF2">
      <w:pPr>
        <w:widowControl w:val="0"/>
        <w:spacing w:after="100" w:afterAutospacing="1"/>
        <w:jc w:val="both"/>
        <w:rPr>
          <w:rFonts w:ascii="Frutiger 55" w:hAnsi="Frutiger 55" w:cs="Arial"/>
          <w:sz w:val="20"/>
          <w:szCs w:val="20"/>
          <w:lang w:eastAsia="fr-FR"/>
        </w:rPr>
      </w:pPr>
      <w:r>
        <w:rPr>
          <w:rFonts w:ascii="Frutiger 55" w:hAnsi="Frutiger 55" w:cs="Arial"/>
          <w:b/>
          <w:sz w:val="20"/>
          <w:szCs w:val="20"/>
        </w:rPr>
        <w:t xml:space="preserve">      7</w:t>
      </w:r>
      <w:r w:rsidR="0020103D" w:rsidRPr="00806C14">
        <w:rPr>
          <w:rFonts w:ascii="Frutiger 55" w:hAnsi="Frutiger 55" w:cs="Arial"/>
          <w:b/>
          <w:sz w:val="20"/>
          <w:szCs w:val="20"/>
        </w:rPr>
        <w:t xml:space="preserve">.5 </w:t>
      </w:r>
      <w:r w:rsidR="009A0036" w:rsidRPr="00806C14">
        <w:rPr>
          <w:rFonts w:ascii="Frutiger 55" w:hAnsi="Frutiger 55" w:cs="Arial"/>
          <w:b/>
          <w:sz w:val="20"/>
          <w:szCs w:val="20"/>
        </w:rPr>
        <w:t>Débriefing</w:t>
      </w:r>
    </w:p>
    <w:p w14:paraId="007ECD6C" w14:textId="5CF009B2" w:rsidR="0020103D" w:rsidRPr="00806C14" w:rsidRDefault="0020103D" w:rsidP="00A65EF2">
      <w:pPr>
        <w:autoSpaceDE w:val="0"/>
        <w:autoSpaceDN w:val="0"/>
        <w:adjustRightInd w:val="0"/>
        <w:spacing w:after="100" w:afterAutospacing="1" w:line="240" w:lineRule="exact"/>
        <w:ind w:right="11"/>
        <w:jc w:val="both"/>
        <w:rPr>
          <w:rFonts w:ascii="Frutiger 55" w:hAnsi="Frutiger 55" w:cs="Arial"/>
          <w:sz w:val="20"/>
          <w:szCs w:val="20"/>
          <w:lang w:eastAsia="fr-FR"/>
        </w:rPr>
      </w:pPr>
      <w:r w:rsidRPr="00806C14">
        <w:rPr>
          <w:rFonts w:ascii="Frutiger 55" w:hAnsi="Frutiger 55" w:cs="Arial"/>
          <w:sz w:val="20"/>
          <w:szCs w:val="20"/>
          <w:lang w:eastAsia="fr-FR"/>
        </w:rPr>
        <w:lastRenderedPageBreak/>
        <w:t>Tout consultant qui souhaite connaître les ra</w:t>
      </w:r>
      <w:r w:rsidR="00C92689" w:rsidRPr="00806C14">
        <w:rPr>
          <w:rFonts w:ascii="Frutiger 55" w:hAnsi="Frutiger 55" w:cs="Arial"/>
          <w:sz w:val="20"/>
          <w:szCs w:val="20"/>
          <w:lang w:eastAsia="fr-FR"/>
        </w:rPr>
        <w:t xml:space="preserve">isons pour lesquelles sa </w:t>
      </w:r>
      <w:r w:rsidRPr="00806C14">
        <w:rPr>
          <w:rFonts w:ascii="Frutiger 55" w:hAnsi="Frutiger 55" w:cs="Arial"/>
          <w:sz w:val="20"/>
          <w:szCs w:val="20"/>
          <w:lang w:eastAsia="fr-FR"/>
        </w:rPr>
        <w:t>proposition n’a pas été retenu</w:t>
      </w:r>
      <w:r w:rsidR="00AB6CD1" w:rsidRPr="00806C14">
        <w:rPr>
          <w:rFonts w:ascii="Frutiger 55" w:hAnsi="Frutiger 55" w:cs="Arial"/>
          <w:sz w:val="20"/>
          <w:szCs w:val="20"/>
          <w:lang w:eastAsia="fr-FR"/>
        </w:rPr>
        <w:t>e</w:t>
      </w:r>
      <w:r w:rsidRPr="00806C14">
        <w:rPr>
          <w:rFonts w:ascii="Frutiger 55" w:hAnsi="Frutiger 55" w:cs="Arial"/>
          <w:sz w:val="20"/>
          <w:szCs w:val="20"/>
          <w:lang w:eastAsia="fr-FR"/>
        </w:rPr>
        <w:t xml:space="preserve"> doit en faire la demande. L’autorité contractante communiquera dans les plus brefs délais par écrit l’explication du rejet de la proposition. Si le soumissionnaire fait la demande d’assister à une réunion de débriefing, il devra en assumer tous les coûts.</w:t>
      </w:r>
    </w:p>
    <w:p w14:paraId="2FC161D2" w14:textId="78351FAD" w:rsidR="002F17AA" w:rsidRPr="00806C14" w:rsidRDefault="0020103D" w:rsidP="00A65EF2">
      <w:pPr>
        <w:pStyle w:val="Paragraphedeliste"/>
        <w:widowControl w:val="0"/>
        <w:numPr>
          <w:ilvl w:val="0"/>
          <w:numId w:val="97"/>
        </w:numPr>
        <w:suppressAutoHyphens/>
        <w:spacing w:after="100" w:afterAutospacing="1" w:line="240" w:lineRule="auto"/>
        <w:jc w:val="both"/>
        <w:rPr>
          <w:rFonts w:ascii="Frutiger 55" w:hAnsi="Frutiger 55" w:cs="Arial"/>
          <w:b/>
          <w:sz w:val="20"/>
          <w:szCs w:val="20"/>
        </w:rPr>
      </w:pPr>
      <w:r w:rsidRPr="00806C14">
        <w:rPr>
          <w:rFonts w:ascii="Frutiger 55" w:hAnsi="Frutiger 55" w:cs="Arial"/>
          <w:b/>
          <w:sz w:val="20"/>
          <w:szCs w:val="20"/>
        </w:rPr>
        <w:t>Signature du (des) contrat(s)</w:t>
      </w:r>
    </w:p>
    <w:p w14:paraId="28D28520" w14:textId="77777777" w:rsidR="0020103D" w:rsidRPr="00806C14" w:rsidRDefault="0020103D" w:rsidP="00A65EF2">
      <w:pPr>
        <w:widowControl w:val="0"/>
        <w:spacing w:after="100" w:afterAutospacing="1"/>
        <w:jc w:val="both"/>
        <w:rPr>
          <w:rFonts w:ascii="Frutiger 55" w:hAnsi="Frutiger 55" w:cs="Arial"/>
          <w:b/>
          <w:sz w:val="20"/>
          <w:szCs w:val="20"/>
        </w:rPr>
      </w:pPr>
      <w:r w:rsidRPr="00806C14">
        <w:rPr>
          <w:rFonts w:ascii="Frutiger 55" w:hAnsi="Frutiger 55" w:cs="Arial"/>
          <w:b/>
          <w:sz w:val="20"/>
          <w:szCs w:val="20"/>
        </w:rPr>
        <w:t>9.1</w:t>
      </w:r>
      <w:r w:rsidRPr="00806C14">
        <w:rPr>
          <w:rFonts w:ascii="Frutiger 55" w:hAnsi="Frutiger 55" w:cs="Arial"/>
          <w:b/>
          <w:sz w:val="20"/>
          <w:szCs w:val="20"/>
        </w:rPr>
        <w:tab/>
        <w:t xml:space="preserve">Notification de l’attribution </w:t>
      </w:r>
    </w:p>
    <w:p w14:paraId="2F49F7ED" w14:textId="1F5786BC" w:rsidR="0020103D" w:rsidRPr="00806C14" w:rsidRDefault="0020103D" w:rsidP="00A65EF2">
      <w:pPr>
        <w:pStyle w:val="Retraitcorpsdetexte"/>
        <w:widowControl w:val="0"/>
        <w:tabs>
          <w:tab w:val="left" w:pos="2160"/>
        </w:tabs>
        <w:spacing w:after="100" w:afterAutospacing="1"/>
        <w:jc w:val="both"/>
        <w:rPr>
          <w:rFonts w:ascii="Frutiger 55" w:hAnsi="Frutiger 55" w:cs="Arial"/>
          <w:sz w:val="20"/>
          <w:szCs w:val="20"/>
        </w:rPr>
      </w:pPr>
      <w:r w:rsidRPr="00806C14">
        <w:rPr>
          <w:rFonts w:ascii="Frutiger 55" w:hAnsi="Frutiger 55" w:cs="Arial"/>
          <w:sz w:val="20"/>
          <w:szCs w:val="20"/>
        </w:rPr>
        <w:t>L'attributaire est informé par écr</w:t>
      </w:r>
      <w:r w:rsidR="00D768A4" w:rsidRPr="00806C14">
        <w:rPr>
          <w:rFonts w:ascii="Frutiger 55" w:hAnsi="Frutiger 55" w:cs="Arial"/>
          <w:sz w:val="20"/>
          <w:szCs w:val="20"/>
        </w:rPr>
        <w:t>it que son offre a été retenue.</w:t>
      </w:r>
      <w:r w:rsidR="00D33C6C" w:rsidRPr="00806C14">
        <w:rPr>
          <w:rFonts w:ascii="Frutiger 55" w:hAnsi="Frutiger 55" w:cs="Arial"/>
          <w:sz w:val="20"/>
          <w:szCs w:val="20"/>
        </w:rPr>
        <w:t xml:space="preserve"> Il dispose de 15 jours calendaires à partir de la date de notification pour soumettre à l’Autorité contractante les documents prouvant qu’il n’est pas en situation d’exclusion</w:t>
      </w:r>
      <w:r w:rsidR="00AB6CD1" w:rsidRPr="00806C14">
        <w:rPr>
          <w:rFonts w:ascii="Frutiger 55" w:hAnsi="Frutiger 55" w:cs="Arial"/>
          <w:sz w:val="20"/>
          <w:szCs w:val="20"/>
        </w:rPr>
        <w:t xml:space="preserve"> ou tout autre document qui lui sera demandé à l’attribution provisoire du marché</w:t>
      </w:r>
      <w:r w:rsidR="00D33C6C" w:rsidRPr="00806C14">
        <w:rPr>
          <w:rFonts w:ascii="Frutiger 55" w:hAnsi="Frutiger 55" w:cs="Arial"/>
          <w:sz w:val="20"/>
          <w:szCs w:val="20"/>
        </w:rPr>
        <w:t>.</w:t>
      </w:r>
      <w:r w:rsidR="006C7414" w:rsidRPr="00806C14">
        <w:rPr>
          <w:rFonts w:ascii="Frutiger 55" w:hAnsi="Frutiger 55" w:cs="Arial"/>
          <w:sz w:val="20"/>
          <w:szCs w:val="20"/>
        </w:rPr>
        <w:t xml:space="preserve"> </w:t>
      </w:r>
    </w:p>
    <w:p w14:paraId="12617BC3" w14:textId="17A10CC0" w:rsidR="006F560E" w:rsidRPr="00806C14" w:rsidRDefault="006F560E" w:rsidP="00A65EF2">
      <w:pPr>
        <w:pStyle w:val="Retraitcorpsdetexte"/>
        <w:widowControl w:val="0"/>
        <w:tabs>
          <w:tab w:val="left" w:pos="0"/>
        </w:tabs>
        <w:spacing w:after="100" w:afterAutospacing="1"/>
        <w:jc w:val="both"/>
        <w:rPr>
          <w:rFonts w:ascii="Frutiger 55" w:hAnsi="Frutiger 55" w:cs="Arial"/>
          <w:sz w:val="20"/>
          <w:szCs w:val="20"/>
        </w:rPr>
      </w:pPr>
      <w:r w:rsidRPr="00806C14">
        <w:rPr>
          <w:rFonts w:ascii="Frutiger 55" w:hAnsi="Frutiger 55" w:cs="Arial"/>
          <w:sz w:val="20"/>
          <w:szCs w:val="20"/>
        </w:rPr>
        <w:t>Les autres soumissionnaires sont également informés par lettre que leurs offres n'ont pas été acceptées.</w:t>
      </w:r>
    </w:p>
    <w:p w14:paraId="7BD8A692" w14:textId="4FE0AFEF" w:rsidR="006F560E" w:rsidRPr="00806C14" w:rsidRDefault="006F560E" w:rsidP="00A65EF2">
      <w:pPr>
        <w:pStyle w:val="Retraitcorpsdetexte"/>
        <w:widowControl w:val="0"/>
        <w:tabs>
          <w:tab w:val="left" w:pos="0"/>
        </w:tabs>
        <w:spacing w:after="100" w:afterAutospacing="1"/>
        <w:jc w:val="both"/>
        <w:rPr>
          <w:rFonts w:ascii="Frutiger 55" w:hAnsi="Frutiger 55" w:cs="Arial"/>
          <w:sz w:val="20"/>
          <w:szCs w:val="20"/>
        </w:rPr>
      </w:pPr>
      <w:r w:rsidRPr="00806C14">
        <w:rPr>
          <w:rFonts w:ascii="Frutiger 55" w:hAnsi="Frutiger 55" w:cs="Arial"/>
          <w:sz w:val="20"/>
          <w:szCs w:val="20"/>
        </w:rPr>
        <w:t>Une période d’attente de dix (10) jours calendaires est ouverte en vue</w:t>
      </w:r>
      <w:r w:rsidR="00C27902" w:rsidRPr="00806C14">
        <w:rPr>
          <w:rFonts w:ascii="Frutiger 55" w:hAnsi="Frutiger 55" w:cs="Arial"/>
          <w:sz w:val="20"/>
          <w:szCs w:val="20"/>
        </w:rPr>
        <w:t xml:space="preserve"> de</w:t>
      </w:r>
      <w:r w:rsidRPr="00806C14">
        <w:rPr>
          <w:rFonts w:ascii="Frutiger 55" w:hAnsi="Frutiger 55" w:cs="Arial"/>
          <w:sz w:val="20"/>
          <w:szCs w:val="20"/>
        </w:rPr>
        <w:t xml:space="preserve"> recevoir les plaintes éventuelles sur les résultats de l’évaluation.</w:t>
      </w:r>
    </w:p>
    <w:p w14:paraId="43B91261" w14:textId="77777777" w:rsidR="0020103D" w:rsidRPr="00806C14" w:rsidRDefault="0020103D" w:rsidP="00A65EF2">
      <w:pPr>
        <w:widowControl w:val="0"/>
        <w:spacing w:after="100" w:afterAutospacing="1"/>
        <w:jc w:val="both"/>
        <w:rPr>
          <w:rFonts w:ascii="Frutiger 55" w:hAnsi="Frutiger 55" w:cs="Arial"/>
          <w:b/>
          <w:sz w:val="20"/>
          <w:szCs w:val="20"/>
        </w:rPr>
      </w:pPr>
      <w:r w:rsidRPr="00806C14">
        <w:rPr>
          <w:rFonts w:ascii="Frutiger 55" w:hAnsi="Frutiger 55" w:cs="Arial"/>
          <w:b/>
          <w:sz w:val="20"/>
          <w:szCs w:val="20"/>
        </w:rPr>
        <w:t>9.2</w:t>
      </w:r>
      <w:r w:rsidRPr="00806C14">
        <w:rPr>
          <w:rFonts w:ascii="Frutiger 55" w:hAnsi="Frutiger 55" w:cs="Arial"/>
          <w:b/>
          <w:sz w:val="20"/>
          <w:szCs w:val="20"/>
        </w:rPr>
        <w:tab/>
        <w:t>Signature du (des) contrats</w:t>
      </w:r>
    </w:p>
    <w:p w14:paraId="2E02FC2D" w14:textId="77777777" w:rsidR="0020103D" w:rsidRPr="00806C14" w:rsidRDefault="0020103D" w:rsidP="00A65EF2">
      <w:pPr>
        <w:pStyle w:val="Retraitcorpsdetexte"/>
        <w:widowControl w:val="0"/>
        <w:tabs>
          <w:tab w:val="left" w:pos="0"/>
        </w:tabs>
        <w:spacing w:after="100" w:afterAutospacing="1"/>
        <w:jc w:val="both"/>
        <w:rPr>
          <w:rFonts w:ascii="Frutiger 55" w:hAnsi="Frutiger 55" w:cs="Arial"/>
          <w:sz w:val="20"/>
          <w:szCs w:val="20"/>
        </w:rPr>
      </w:pPr>
      <w:r w:rsidRPr="00806C14">
        <w:rPr>
          <w:rFonts w:ascii="Frutiger 55" w:hAnsi="Frutiger 55" w:cs="Arial"/>
          <w:sz w:val="20"/>
          <w:szCs w:val="20"/>
        </w:rPr>
        <w:t xml:space="preserve">Dans un délai de 45 jours à compter de la réception du contrat signé par l’Autorité Contractante, l'attributaire signe, date et lui retourne le contrat. </w:t>
      </w:r>
    </w:p>
    <w:p w14:paraId="43911FEA" w14:textId="77777777" w:rsidR="0020103D" w:rsidRPr="00806C14" w:rsidRDefault="0020103D" w:rsidP="00A65EF2">
      <w:pPr>
        <w:pStyle w:val="Retraitcorpsdetexte"/>
        <w:widowControl w:val="0"/>
        <w:tabs>
          <w:tab w:val="left" w:pos="0"/>
        </w:tabs>
        <w:spacing w:after="100" w:afterAutospacing="1"/>
        <w:jc w:val="both"/>
        <w:rPr>
          <w:rFonts w:ascii="Frutiger 55" w:hAnsi="Frutiger 55" w:cs="Arial"/>
          <w:sz w:val="20"/>
          <w:szCs w:val="20"/>
        </w:rPr>
      </w:pPr>
      <w:r w:rsidRPr="00806C14">
        <w:rPr>
          <w:rFonts w:ascii="Frutiger 55" w:hAnsi="Frutiger 55" w:cs="Arial"/>
          <w:sz w:val="20"/>
          <w:szCs w:val="20"/>
        </w:rPr>
        <w:t xml:space="preserve">Le fait pour l'attributaire de ne pas se conformer à cette obligation peut entraîner l'annulation de la décision d'attribution du marché. En pareil cas, l’Autorité Contractante peut attribuer le marché à un autre soumissionnaire ou annuler la procédure d'appel d'offres. </w:t>
      </w:r>
    </w:p>
    <w:p w14:paraId="6CA3D2CB" w14:textId="0B94AE4B" w:rsidR="0020103D" w:rsidRPr="00806C14" w:rsidRDefault="0020103D" w:rsidP="00A65EF2">
      <w:pPr>
        <w:pStyle w:val="Retraitcorpsdetexte"/>
        <w:widowControl w:val="0"/>
        <w:tabs>
          <w:tab w:val="left" w:pos="0"/>
        </w:tabs>
        <w:spacing w:after="100" w:afterAutospacing="1"/>
        <w:jc w:val="both"/>
        <w:rPr>
          <w:rFonts w:ascii="Frutiger 55" w:hAnsi="Frutiger 55" w:cs="Arial"/>
          <w:sz w:val="20"/>
          <w:szCs w:val="20"/>
        </w:rPr>
      </w:pPr>
      <w:r w:rsidRPr="00806C14">
        <w:rPr>
          <w:rFonts w:ascii="Frutiger 55" w:hAnsi="Frutiger 55" w:cs="Arial"/>
          <w:sz w:val="20"/>
          <w:szCs w:val="20"/>
        </w:rPr>
        <w:t>L'avis d'attribution du marché correspondant est pub</w:t>
      </w:r>
      <w:r w:rsidR="00D33C6C" w:rsidRPr="00806C14">
        <w:rPr>
          <w:rFonts w:ascii="Frutiger 55" w:hAnsi="Frutiger 55" w:cs="Arial"/>
          <w:sz w:val="20"/>
          <w:szCs w:val="20"/>
        </w:rPr>
        <w:t xml:space="preserve">lié dans un quotidien de large diffusion du pays de l’Autorité contractante </w:t>
      </w:r>
      <w:r w:rsidR="00840AD8" w:rsidRPr="00806C14">
        <w:rPr>
          <w:rFonts w:ascii="Frutiger 55" w:hAnsi="Frutiger 55" w:cs="Arial"/>
          <w:sz w:val="20"/>
          <w:szCs w:val="20"/>
        </w:rPr>
        <w:t>[</w:t>
      </w:r>
      <w:r w:rsidR="00D33C6C" w:rsidRPr="00806C14">
        <w:rPr>
          <w:rFonts w:ascii="Frutiger 55" w:hAnsi="Frutiger 55" w:cs="Arial"/>
          <w:sz w:val="20"/>
          <w:szCs w:val="20"/>
        </w:rPr>
        <w:t>et sur le site Internet suivant</w:t>
      </w:r>
      <w:r w:rsidRPr="00806C14">
        <w:rPr>
          <w:rFonts w:ascii="Frutiger 55" w:hAnsi="Frutiger 55" w:cs="Arial"/>
          <w:sz w:val="20"/>
          <w:szCs w:val="20"/>
        </w:rPr>
        <w:t xml:space="preserve"> :  </w:t>
      </w:r>
      <w:hyperlink r:id="rId10" w:history="1">
        <w:r w:rsidR="006F560E" w:rsidRPr="00806C14">
          <w:rPr>
            <w:rStyle w:val="Lienhypertexte"/>
            <w:rFonts w:ascii="Frutiger 55" w:hAnsi="Frutiger 55" w:cs="Arial"/>
            <w:sz w:val="20"/>
            <w:szCs w:val="20"/>
          </w:rPr>
          <w:t>www.boad.org/appels-doffres/</w:t>
        </w:r>
      </w:hyperlink>
      <w:r w:rsidRPr="00806C14">
        <w:rPr>
          <w:rFonts w:ascii="Frutiger 55" w:hAnsi="Frutiger 55" w:cs="Arial"/>
          <w:sz w:val="20"/>
          <w:szCs w:val="20"/>
        </w:rPr>
        <w:t>.</w:t>
      </w:r>
      <w:r w:rsidR="00840AD8" w:rsidRPr="00806C14">
        <w:rPr>
          <w:rFonts w:ascii="Frutiger 55" w:hAnsi="Frutiger 55" w:cs="Arial"/>
          <w:sz w:val="20"/>
          <w:szCs w:val="20"/>
        </w:rPr>
        <w:t>]</w:t>
      </w:r>
    </w:p>
    <w:p w14:paraId="34DFA30B" w14:textId="5DE7359F" w:rsidR="006F560E" w:rsidRPr="00806C14" w:rsidRDefault="006F560E" w:rsidP="00A65EF2">
      <w:pPr>
        <w:pStyle w:val="Retraitcorpsdetexte"/>
        <w:widowControl w:val="0"/>
        <w:tabs>
          <w:tab w:val="left" w:pos="0"/>
        </w:tabs>
        <w:spacing w:after="100" w:afterAutospacing="1"/>
        <w:jc w:val="both"/>
        <w:rPr>
          <w:rFonts w:ascii="Frutiger 55" w:hAnsi="Frutiger 55" w:cs="Arial"/>
          <w:sz w:val="20"/>
          <w:szCs w:val="20"/>
        </w:rPr>
      </w:pPr>
      <w:r w:rsidRPr="00806C14">
        <w:rPr>
          <w:rFonts w:ascii="Frutiger 55" w:hAnsi="Frutiger 55" w:cs="Arial"/>
          <w:sz w:val="20"/>
          <w:szCs w:val="20"/>
        </w:rPr>
        <w:t>L’Autorité contractante notifie en même temps par voie de lettre les soumissionnaires non retenus de l’attribution définitive du (des) contrat(s).</w:t>
      </w:r>
    </w:p>
    <w:p w14:paraId="29F88939" w14:textId="5E358755" w:rsidR="00CB23B9" w:rsidRPr="00806C14" w:rsidRDefault="006E125B" w:rsidP="00A65EF2">
      <w:pPr>
        <w:jc w:val="both"/>
        <w:rPr>
          <w:rFonts w:ascii="Frutiger 55" w:hAnsi="Frutiger 55" w:cs="Arial"/>
          <w:sz w:val="20"/>
          <w:szCs w:val="20"/>
        </w:rPr>
      </w:pPr>
      <w:r w:rsidRPr="00806C14">
        <w:rPr>
          <w:rFonts w:ascii="Frutiger 55" w:hAnsi="Frutiger 55" w:cs="Arial"/>
          <w:b/>
          <w:sz w:val="20"/>
          <w:szCs w:val="20"/>
        </w:rPr>
        <w:t xml:space="preserve">10. </w:t>
      </w:r>
      <w:r w:rsidR="0020103D" w:rsidRPr="00806C14">
        <w:rPr>
          <w:rFonts w:ascii="Frutiger 55" w:hAnsi="Frutiger 55" w:cs="Arial"/>
          <w:b/>
          <w:sz w:val="20"/>
          <w:szCs w:val="20"/>
        </w:rPr>
        <w:t>Annulation de la procédure d'appel d'offre</w:t>
      </w:r>
    </w:p>
    <w:p w14:paraId="07FF3BED" w14:textId="05649441" w:rsidR="00A75042" w:rsidRPr="00806C14" w:rsidRDefault="0020103D" w:rsidP="00A65EF2">
      <w:pPr>
        <w:pStyle w:val="Retraitcorpsdetexte"/>
        <w:widowControl w:val="0"/>
        <w:tabs>
          <w:tab w:val="left" w:pos="0"/>
        </w:tabs>
        <w:spacing w:after="100" w:afterAutospacing="1"/>
        <w:jc w:val="both"/>
        <w:rPr>
          <w:rFonts w:ascii="Frutiger 55" w:hAnsi="Frutiger 55" w:cs="Arial"/>
          <w:sz w:val="20"/>
          <w:szCs w:val="20"/>
        </w:rPr>
      </w:pPr>
      <w:r w:rsidRPr="00806C14">
        <w:rPr>
          <w:rFonts w:ascii="Frutiger 55" w:hAnsi="Frutiger 55" w:cs="Arial"/>
          <w:sz w:val="20"/>
          <w:szCs w:val="20"/>
        </w:rPr>
        <w:t>En cas d'annulation d'un appel d'offres, les soumissionnaires sont avertis de cette annulation par l’Autorité Contractante.  L’Autorité Contractante n'est en aucun cas redevable de dommages-intérêts, quelle que soit leur nature, y compris, sans restriction, de dommages-intérêts pour manque à gagner, et quel que soit leur rapport avec l'annulation d'une procédure d'appel d'offres. Le lancement d'une procédure d'appel d'offres n'engage nullement l’Autorité Contractante à mettre en œuvre le programme ou le projet annoncé.</w:t>
      </w:r>
    </w:p>
    <w:p w14:paraId="0EDDEC4F" w14:textId="46959F8C" w:rsidR="00CB23B9" w:rsidRPr="00806C14" w:rsidRDefault="00CB23B9" w:rsidP="00A65EF2">
      <w:pPr>
        <w:jc w:val="both"/>
        <w:rPr>
          <w:rFonts w:ascii="Frutiger 55" w:hAnsi="Frutiger 55" w:cs="Arial"/>
          <w:b/>
          <w:sz w:val="20"/>
          <w:szCs w:val="20"/>
        </w:rPr>
      </w:pPr>
    </w:p>
    <w:p w14:paraId="5872EAAC" w14:textId="372477C7" w:rsidR="00496D1F" w:rsidRPr="00806C14" w:rsidRDefault="00496D1F" w:rsidP="00A65EF2">
      <w:pPr>
        <w:jc w:val="both"/>
        <w:rPr>
          <w:rFonts w:ascii="Frutiger 55" w:hAnsi="Frutiger 55" w:cs="Arial"/>
          <w:b/>
          <w:sz w:val="20"/>
          <w:szCs w:val="20"/>
        </w:rPr>
      </w:pPr>
      <w:r w:rsidRPr="00806C14">
        <w:rPr>
          <w:rFonts w:ascii="Frutiger 55" w:hAnsi="Frutiger 55" w:cs="Arial"/>
          <w:b/>
          <w:sz w:val="20"/>
          <w:szCs w:val="20"/>
        </w:rPr>
        <w:br w:type="page"/>
      </w:r>
    </w:p>
    <w:p w14:paraId="0D13ECFB" w14:textId="77777777" w:rsidR="006F560E" w:rsidRPr="00806C14" w:rsidRDefault="006F560E" w:rsidP="00517A97">
      <w:pPr>
        <w:rPr>
          <w:rFonts w:ascii="Frutiger 55" w:hAnsi="Frutiger 55" w:cs="Arial"/>
          <w:b/>
          <w:sz w:val="20"/>
          <w:szCs w:val="20"/>
        </w:rPr>
      </w:pPr>
    </w:p>
    <w:p w14:paraId="5DFBF020" w14:textId="77777777" w:rsidR="00353240" w:rsidRPr="00806C14" w:rsidRDefault="006D0B9B" w:rsidP="00FF7800">
      <w:pPr>
        <w:jc w:val="center"/>
        <w:rPr>
          <w:rFonts w:ascii="Frutiger 55" w:hAnsi="Frutiger 55" w:cs="Arial"/>
          <w:b/>
          <w:sz w:val="20"/>
          <w:szCs w:val="20"/>
        </w:rPr>
      </w:pPr>
      <w:r w:rsidRPr="00806C14">
        <w:rPr>
          <w:rFonts w:ascii="Frutiger 55" w:hAnsi="Frutiger 55" w:cs="Arial"/>
          <w:b/>
          <w:sz w:val="20"/>
          <w:szCs w:val="20"/>
        </w:rPr>
        <w:t>C. PROJET DE CONTRAT</w:t>
      </w:r>
    </w:p>
    <w:p w14:paraId="2537E8F3" w14:textId="77777777" w:rsidR="006D0B9B" w:rsidRPr="00806C14" w:rsidRDefault="006D0B9B" w:rsidP="006E125B">
      <w:pPr>
        <w:spacing w:after="240"/>
        <w:jc w:val="center"/>
        <w:rPr>
          <w:rFonts w:ascii="Frutiger 55" w:hAnsi="Frutiger 55" w:cs="Arial"/>
          <w:b/>
          <w:sz w:val="20"/>
          <w:szCs w:val="20"/>
        </w:rPr>
      </w:pPr>
    </w:p>
    <w:p w14:paraId="6CF06646" w14:textId="77777777" w:rsidR="006D0B9B" w:rsidRPr="00806C14" w:rsidRDefault="00A87FBA" w:rsidP="006E125B">
      <w:pPr>
        <w:pStyle w:val="Liste"/>
        <w:spacing w:before="0" w:after="240"/>
        <w:ind w:left="1797"/>
        <w:rPr>
          <w:rFonts w:ascii="Frutiger 55" w:hAnsi="Frutiger 55"/>
          <w:sz w:val="20"/>
          <w:lang w:val="fr-FR"/>
        </w:rPr>
      </w:pPr>
      <w:r w:rsidRPr="00806C14">
        <w:rPr>
          <w:rFonts w:ascii="Frutiger 55" w:hAnsi="Frutiger 55"/>
          <w:sz w:val="20"/>
          <w:lang w:val="fr-FR"/>
        </w:rPr>
        <w:t xml:space="preserve">C.1. </w:t>
      </w:r>
      <w:r w:rsidR="006D0B9B" w:rsidRPr="00806C14">
        <w:rPr>
          <w:rFonts w:ascii="Frutiger 55" w:hAnsi="Frutiger 55"/>
          <w:sz w:val="20"/>
          <w:lang w:val="fr-FR"/>
        </w:rPr>
        <w:t>Projet de contrat </w:t>
      </w:r>
    </w:p>
    <w:p w14:paraId="5D908DE1" w14:textId="77777777" w:rsidR="006D0B9B" w:rsidRPr="00806C14" w:rsidRDefault="00A87FBA" w:rsidP="006E125B">
      <w:pPr>
        <w:pStyle w:val="Liste"/>
        <w:spacing w:before="0" w:after="240"/>
        <w:ind w:left="1797"/>
        <w:rPr>
          <w:rFonts w:ascii="Frutiger 55" w:hAnsi="Frutiger 55"/>
          <w:sz w:val="20"/>
          <w:lang w:val="fr-FR"/>
        </w:rPr>
      </w:pPr>
      <w:r w:rsidRPr="00806C14">
        <w:rPr>
          <w:rFonts w:ascii="Frutiger 55" w:hAnsi="Frutiger 55"/>
          <w:sz w:val="20"/>
          <w:lang w:val="fr-FR"/>
        </w:rPr>
        <w:t xml:space="preserve">C.2. </w:t>
      </w:r>
      <w:r w:rsidR="003256A9" w:rsidRPr="00806C14">
        <w:rPr>
          <w:rFonts w:ascii="Frutiger 55" w:hAnsi="Frutiger 55"/>
          <w:sz w:val="20"/>
          <w:lang w:val="fr-FR"/>
        </w:rPr>
        <w:t xml:space="preserve">ANNEXE I : </w:t>
      </w:r>
      <w:r w:rsidR="006D0B9B" w:rsidRPr="00806C14">
        <w:rPr>
          <w:rFonts w:ascii="Frutiger 55" w:hAnsi="Frutiger 55"/>
          <w:sz w:val="20"/>
          <w:lang w:val="fr-FR"/>
        </w:rPr>
        <w:t xml:space="preserve"> Conditions particulières </w:t>
      </w:r>
    </w:p>
    <w:p w14:paraId="0D9FD3B9" w14:textId="77777777" w:rsidR="006D0B9B" w:rsidRPr="00806C14" w:rsidRDefault="00A87FBA" w:rsidP="006E125B">
      <w:pPr>
        <w:pStyle w:val="Liste"/>
        <w:spacing w:before="0" w:after="240"/>
        <w:ind w:left="1797"/>
        <w:rPr>
          <w:rFonts w:ascii="Frutiger 55" w:hAnsi="Frutiger 55"/>
          <w:sz w:val="20"/>
          <w:lang w:val="fr-FR"/>
        </w:rPr>
      </w:pPr>
      <w:r w:rsidRPr="00806C14">
        <w:rPr>
          <w:rFonts w:ascii="Frutiger 55" w:hAnsi="Frutiger 55"/>
          <w:sz w:val="20"/>
          <w:lang w:val="fr-FR"/>
        </w:rPr>
        <w:t xml:space="preserve">C.3. </w:t>
      </w:r>
      <w:r w:rsidR="008B03E0" w:rsidRPr="00806C14">
        <w:rPr>
          <w:rFonts w:ascii="Frutiger 55" w:hAnsi="Frutiger 55"/>
          <w:sz w:val="20"/>
          <w:lang w:val="fr-FR"/>
        </w:rPr>
        <w:t xml:space="preserve">Annexe </w:t>
      </w:r>
      <w:r w:rsidR="003256A9" w:rsidRPr="00806C14">
        <w:rPr>
          <w:rFonts w:ascii="Frutiger 55" w:hAnsi="Frutiger 55"/>
          <w:sz w:val="20"/>
          <w:lang w:val="fr-FR"/>
        </w:rPr>
        <w:t>I</w:t>
      </w:r>
      <w:r w:rsidR="008B03E0" w:rsidRPr="00806C14">
        <w:rPr>
          <w:rFonts w:ascii="Frutiger 55" w:hAnsi="Frutiger 55"/>
          <w:sz w:val="20"/>
          <w:lang w:val="fr-FR"/>
        </w:rPr>
        <w:t xml:space="preserve">I : </w:t>
      </w:r>
      <w:r w:rsidR="006D0B9B" w:rsidRPr="00806C14">
        <w:rPr>
          <w:rFonts w:ascii="Frutiger 55" w:hAnsi="Frutiger 55"/>
          <w:sz w:val="20"/>
          <w:lang w:val="fr-FR"/>
        </w:rPr>
        <w:t xml:space="preserve">Conditions Générales  </w:t>
      </w:r>
    </w:p>
    <w:p w14:paraId="478A11A9" w14:textId="77777777" w:rsidR="008B03E0" w:rsidRPr="00806C14" w:rsidRDefault="00A87FBA" w:rsidP="006E125B">
      <w:pPr>
        <w:pStyle w:val="Liste"/>
        <w:spacing w:before="0" w:after="240"/>
        <w:ind w:left="1797"/>
        <w:rPr>
          <w:rFonts w:ascii="Frutiger 55" w:hAnsi="Frutiger 55"/>
          <w:sz w:val="20"/>
          <w:lang w:val="fr-FR"/>
        </w:rPr>
      </w:pPr>
      <w:r w:rsidRPr="00806C14">
        <w:rPr>
          <w:rFonts w:ascii="Frutiger 55" w:hAnsi="Frutiger 55"/>
          <w:sz w:val="20"/>
          <w:lang w:val="fr-FR"/>
        </w:rPr>
        <w:t xml:space="preserve">C.4. </w:t>
      </w:r>
      <w:r w:rsidR="008B03E0" w:rsidRPr="00806C14">
        <w:rPr>
          <w:rFonts w:ascii="Frutiger 55" w:hAnsi="Frutiger 55"/>
          <w:sz w:val="20"/>
          <w:lang w:val="fr-FR"/>
        </w:rPr>
        <w:t xml:space="preserve">Annexe </w:t>
      </w:r>
      <w:r w:rsidR="003256A9" w:rsidRPr="00806C14">
        <w:rPr>
          <w:rFonts w:ascii="Frutiger 55" w:hAnsi="Frutiger 55"/>
          <w:sz w:val="20"/>
          <w:lang w:val="fr-FR"/>
        </w:rPr>
        <w:t>III : Termes de référence</w:t>
      </w:r>
    </w:p>
    <w:p w14:paraId="16D455BE" w14:textId="77777777" w:rsidR="008320A9" w:rsidRPr="00806C14" w:rsidRDefault="00A87FBA" w:rsidP="006E125B">
      <w:pPr>
        <w:pStyle w:val="Liste"/>
        <w:spacing w:before="0" w:after="240"/>
        <w:ind w:left="1797"/>
        <w:rPr>
          <w:rFonts w:ascii="Frutiger 55" w:hAnsi="Frutiger 55"/>
          <w:sz w:val="20"/>
          <w:lang w:val="fr-FR"/>
        </w:rPr>
      </w:pPr>
      <w:r w:rsidRPr="00806C14">
        <w:rPr>
          <w:rFonts w:ascii="Frutiger 55" w:hAnsi="Frutiger 55"/>
          <w:sz w:val="20"/>
          <w:lang w:val="fr-FR"/>
        </w:rPr>
        <w:t xml:space="preserve">C.5. </w:t>
      </w:r>
      <w:r w:rsidR="003256A9" w:rsidRPr="00806C14">
        <w:rPr>
          <w:rFonts w:ascii="Frutiger 55" w:hAnsi="Frutiger 55"/>
          <w:sz w:val="20"/>
          <w:lang w:val="fr-FR"/>
        </w:rPr>
        <w:t xml:space="preserve">Annexe </w:t>
      </w:r>
      <w:r w:rsidR="008320A9" w:rsidRPr="00806C14">
        <w:rPr>
          <w:rFonts w:ascii="Frutiger 55" w:hAnsi="Frutiger 55"/>
          <w:sz w:val="20"/>
          <w:lang w:val="fr-FR"/>
        </w:rPr>
        <w:t>I</w:t>
      </w:r>
      <w:r w:rsidR="003256A9" w:rsidRPr="00806C14">
        <w:rPr>
          <w:rFonts w:ascii="Frutiger 55" w:hAnsi="Frutiger 55"/>
          <w:sz w:val="20"/>
          <w:lang w:val="fr-FR"/>
        </w:rPr>
        <w:t>V</w:t>
      </w:r>
      <w:r w:rsidR="008B03E0" w:rsidRPr="00806C14">
        <w:rPr>
          <w:rFonts w:ascii="Frutiger 55" w:hAnsi="Frutiger 55"/>
          <w:sz w:val="20"/>
          <w:lang w:val="fr-FR"/>
        </w:rPr>
        <w:t xml:space="preserve"> : </w:t>
      </w:r>
      <w:r w:rsidR="008320A9" w:rsidRPr="00806C14">
        <w:rPr>
          <w:rFonts w:ascii="Frutiger 55" w:hAnsi="Frutiger 55"/>
          <w:sz w:val="20"/>
          <w:lang w:val="fr-FR"/>
        </w:rPr>
        <w:t>Organisation et méthodologie</w:t>
      </w:r>
    </w:p>
    <w:p w14:paraId="6AEA093A" w14:textId="185A4ABA" w:rsidR="006D0B9B" w:rsidRPr="00806C14" w:rsidRDefault="008320A9" w:rsidP="006E125B">
      <w:pPr>
        <w:pStyle w:val="Liste"/>
        <w:spacing w:before="0" w:after="240"/>
        <w:ind w:left="1797"/>
        <w:rPr>
          <w:rFonts w:ascii="Frutiger 55" w:hAnsi="Frutiger 55"/>
          <w:sz w:val="20"/>
          <w:lang w:val="fr-FR"/>
        </w:rPr>
      </w:pPr>
      <w:r w:rsidRPr="00806C14">
        <w:rPr>
          <w:rFonts w:ascii="Frutiger 55" w:hAnsi="Frutiger 55"/>
          <w:sz w:val="20"/>
          <w:lang w:val="fr-FR"/>
        </w:rPr>
        <w:t>C.</w:t>
      </w:r>
      <w:r w:rsidR="00E92D45" w:rsidRPr="00806C14">
        <w:rPr>
          <w:rFonts w:ascii="Frutiger 55" w:hAnsi="Frutiger 55"/>
          <w:sz w:val="20"/>
          <w:lang w:val="fr-FR"/>
        </w:rPr>
        <w:t>6</w:t>
      </w:r>
      <w:r w:rsidR="00A87FBA" w:rsidRPr="00806C14">
        <w:rPr>
          <w:rFonts w:ascii="Frutiger 55" w:hAnsi="Frutiger 55"/>
          <w:sz w:val="20"/>
          <w:lang w:val="fr-FR"/>
        </w:rPr>
        <w:t xml:space="preserve">. </w:t>
      </w:r>
      <w:r w:rsidR="008B03E0" w:rsidRPr="00806C14">
        <w:rPr>
          <w:rFonts w:ascii="Frutiger 55" w:hAnsi="Frutiger 55"/>
          <w:sz w:val="20"/>
          <w:lang w:val="fr-FR"/>
        </w:rPr>
        <w:t xml:space="preserve">Annexe V : </w:t>
      </w:r>
      <w:r w:rsidR="00ED354E" w:rsidRPr="00806C14">
        <w:rPr>
          <w:rFonts w:ascii="Frutiger 55" w:hAnsi="Frutiger 55"/>
          <w:sz w:val="20"/>
          <w:lang w:val="fr-FR"/>
        </w:rPr>
        <w:t xml:space="preserve">Budget </w:t>
      </w:r>
    </w:p>
    <w:p w14:paraId="41C81C52" w14:textId="0EF1786A" w:rsidR="003F2198" w:rsidRPr="00806C14" w:rsidRDefault="003F2198" w:rsidP="006E125B">
      <w:pPr>
        <w:pStyle w:val="Liste"/>
        <w:spacing w:before="0" w:after="240"/>
        <w:ind w:left="1797"/>
        <w:rPr>
          <w:rFonts w:ascii="Frutiger 55" w:hAnsi="Frutiger 55"/>
          <w:sz w:val="20"/>
          <w:lang w:val="fr-FR"/>
        </w:rPr>
      </w:pPr>
      <w:r w:rsidRPr="00806C14">
        <w:rPr>
          <w:rFonts w:ascii="Frutiger 55" w:hAnsi="Frutiger 55"/>
          <w:sz w:val="20"/>
          <w:lang w:val="fr-FR"/>
        </w:rPr>
        <w:t>C.</w:t>
      </w:r>
      <w:r w:rsidR="00E92D45" w:rsidRPr="00806C14">
        <w:rPr>
          <w:rFonts w:ascii="Frutiger 55" w:hAnsi="Frutiger 55"/>
          <w:sz w:val="20"/>
          <w:lang w:val="fr-FR"/>
        </w:rPr>
        <w:t>7</w:t>
      </w:r>
      <w:r w:rsidRPr="00806C14">
        <w:rPr>
          <w:rFonts w:ascii="Frutiger 55" w:hAnsi="Frutiger 55"/>
          <w:sz w:val="20"/>
          <w:lang w:val="fr-FR"/>
        </w:rPr>
        <w:t>. Annexe VI : Liste des experts principaux et CV</w:t>
      </w:r>
    </w:p>
    <w:p w14:paraId="45E9EE6C" w14:textId="28D8B49A" w:rsidR="003F2198" w:rsidRPr="00806C14" w:rsidRDefault="003F2198" w:rsidP="006E125B">
      <w:pPr>
        <w:pStyle w:val="Liste"/>
        <w:spacing w:before="0" w:after="240"/>
        <w:ind w:left="1797"/>
        <w:rPr>
          <w:rFonts w:ascii="Frutiger 55" w:hAnsi="Frutiger 55"/>
          <w:sz w:val="20"/>
          <w:lang w:val="fr-FR"/>
        </w:rPr>
      </w:pPr>
      <w:r w:rsidRPr="00806C14">
        <w:rPr>
          <w:rFonts w:ascii="Frutiger 55" w:hAnsi="Frutiger 55"/>
          <w:sz w:val="20"/>
          <w:lang w:val="fr-FR"/>
        </w:rPr>
        <w:t>C.</w:t>
      </w:r>
      <w:r w:rsidR="00E92D45" w:rsidRPr="00806C14">
        <w:rPr>
          <w:rFonts w:ascii="Frutiger 55" w:hAnsi="Frutiger 55"/>
          <w:sz w:val="20"/>
          <w:lang w:val="fr-FR"/>
        </w:rPr>
        <w:t>8</w:t>
      </w:r>
      <w:r w:rsidRPr="00806C14">
        <w:rPr>
          <w:rFonts w:ascii="Frutiger 55" w:hAnsi="Frutiger 55"/>
          <w:sz w:val="20"/>
          <w:lang w:val="fr-FR"/>
        </w:rPr>
        <w:t>. Annexe VII : Déclarations d’exclusivité et de disponibilité</w:t>
      </w:r>
      <w:r w:rsidR="00E0779C" w:rsidRPr="00806C14">
        <w:rPr>
          <w:rFonts w:ascii="Frutiger 55" w:hAnsi="Frutiger 55"/>
          <w:sz w:val="20"/>
          <w:lang w:val="fr-FR"/>
        </w:rPr>
        <w:t xml:space="preserve"> des experts principaux</w:t>
      </w:r>
    </w:p>
    <w:p w14:paraId="2F70E08B" w14:textId="7B069BE4" w:rsidR="008320A9" w:rsidRPr="00806C14" w:rsidRDefault="009E653D" w:rsidP="006E125B">
      <w:pPr>
        <w:pStyle w:val="Liste"/>
        <w:spacing w:before="0" w:after="240"/>
        <w:ind w:left="1797"/>
        <w:rPr>
          <w:rFonts w:ascii="Frutiger 55" w:hAnsi="Frutiger 55"/>
          <w:sz w:val="20"/>
          <w:lang w:val="fr-FR"/>
        </w:rPr>
      </w:pPr>
      <w:r w:rsidRPr="00806C14">
        <w:rPr>
          <w:rFonts w:ascii="Frutiger 55" w:hAnsi="Frutiger 55"/>
          <w:sz w:val="20"/>
          <w:lang w:val="fr-FR"/>
        </w:rPr>
        <w:t>C.</w:t>
      </w:r>
      <w:r w:rsidR="00E92D45" w:rsidRPr="00806C14">
        <w:rPr>
          <w:rFonts w:ascii="Frutiger 55" w:hAnsi="Frutiger 55"/>
          <w:sz w:val="20"/>
          <w:lang w:val="fr-FR"/>
        </w:rPr>
        <w:t>9</w:t>
      </w:r>
      <w:r w:rsidRPr="00806C14">
        <w:rPr>
          <w:rFonts w:ascii="Frutiger 55" w:hAnsi="Frutiger 55"/>
          <w:sz w:val="20"/>
          <w:lang w:val="fr-FR"/>
        </w:rPr>
        <w:t>. Annexe VI</w:t>
      </w:r>
      <w:r w:rsidR="008320A9" w:rsidRPr="00806C14">
        <w:rPr>
          <w:rFonts w:ascii="Frutiger 55" w:hAnsi="Frutiger 55"/>
          <w:sz w:val="20"/>
          <w:lang w:val="fr-FR"/>
        </w:rPr>
        <w:t> : Autres formulaires</w:t>
      </w:r>
    </w:p>
    <w:p w14:paraId="186312AF" w14:textId="77777777" w:rsidR="008B03E0" w:rsidRPr="00806C14" w:rsidRDefault="008B03E0" w:rsidP="008B03E0">
      <w:pPr>
        <w:rPr>
          <w:rFonts w:ascii="Frutiger 55" w:eastAsia="Times New Roman" w:hAnsi="Frutiger 55" w:cs="Times New Roman"/>
          <w:sz w:val="20"/>
          <w:szCs w:val="20"/>
          <w:lang w:eastAsia="fr-FR"/>
        </w:rPr>
      </w:pPr>
      <w:r w:rsidRPr="00806C14">
        <w:rPr>
          <w:rFonts w:ascii="Frutiger 55" w:hAnsi="Frutiger 55"/>
          <w:sz w:val="20"/>
          <w:szCs w:val="20"/>
        </w:rPr>
        <w:br w:type="page"/>
      </w:r>
    </w:p>
    <w:p w14:paraId="38BB78C7" w14:textId="63D0E9CB" w:rsidR="008B03E0" w:rsidRPr="00806C14" w:rsidRDefault="00390242" w:rsidP="00CB23B9">
      <w:pPr>
        <w:rPr>
          <w:rFonts w:ascii="Frutiger 55" w:hAnsi="Frutiger 55"/>
          <w:sz w:val="20"/>
          <w:szCs w:val="20"/>
        </w:rPr>
      </w:pPr>
      <w:r w:rsidRPr="00806C14">
        <w:rPr>
          <w:rFonts w:ascii="Frutiger 55" w:hAnsi="Frutiger 55"/>
          <w:noProof/>
          <w:sz w:val="20"/>
          <w:szCs w:val="20"/>
        </w:rPr>
        <w:lastRenderedPageBreak/>
        <mc:AlternateContent>
          <mc:Choice Requires="wps">
            <w:drawing>
              <wp:anchor distT="0" distB="0" distL="114300" distR="114300" simplePos="0" relativeHeight="251664384" behindDoc="0" locked="0" layoutInCell="1" allowOverlap="1" wp14:anchorId="4EE9F719" wp14:editId="473C6FF6">
                <wp:simplePos x="3942608" y="2286000"/>
                <wp:positionH relativeFrom="margin">
                  <wp:align>center</wp:align>
                </wp:positionH>
                <wp:positionV relativeFrom="margin">
                  <wp:align>center</wp:align>
                </wp:positionV>
                <wp:extent cx="3301340" cy="575953"/>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3301340" cy="575953"/>
                        </a:xfrm>
                        <a:prstGeom prst="rect">
                          <a:avLst/>
                        </a:prstGeom>
                        <a:solidFill>
                          <a:schemeClr val="lt1"/>
                        </a:solidFill>
                        <a:ln w="6350">
                          <a:noFill/>
                        </a:ln>
                      </wps:spPr>
                      <wps:txbx>
                        <w:txbxContent>
                          <w:p w14:paraId="37C245AD" w14:textId="77777777" w:rsidR="00390242" w:rsidRPr="00390242" w:rsidRDefault="00390242" w:rsidP="00390242">
                            <w:pPr>
                              <w:jc w:val="center"/>
                              <w:rPr>
                                <w:b/>
                              </w:rPr>
                            </w:pPr>
                            <w:r w:rsidRPr="00390242">
                              <w:rPr>
                                <w:b/>
                              </w:rPr>
                              <w:t>C.1. Projet de contrat</w:t>
                            </w:r>
                          </w:p>
                          <w:p w14:paraId="1AC0BEA1" w14:textId="77777777" w:rsidR="00390242" w:rsidRDefault="00390242" w:rsidP="0039024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9F719" id="Zone de texte 8" o:spid="_x0000_s1029" type="#_x0000_t202" style="position:absolute;margin-left:0;margin-top:0;width:259.95pt;height:45.35pt;z-index:25166438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" fillcolor="white [3201]" stroked="f" strokeweight=".5pt">
                <v:textbox>
                  <w:txbxContent>
                    <w:p w14:paraId="37C245AD" w14:textId="77777777" w:rsidR="00390242" w:rsidRPr="00390242" w:rsidRDefault="00390242" w:rsidP="00390242">
                      <w:pPr>
                        <w:jc w:val="center"/>
                        <w:rPr>
                          <w:b/>
                        </w:rPr>
                      </w:pPr>
                      <w:r w:rsidRPr="00390242">
                        <w:rPr>
                          <w:b/>
                        </w:rPr>
                        <w:t>C.1. Projet de contrat</w:t>
                      </w:r>
                    </w:p>
                    <w:p w14:paraId="1AC0BEA1" w14:textId="77777777" w:rsidR="00390242" w:rsidRDefault="00390242" w:rsidP="00390242">
                      <w:pPr>
                        <w:jc w:val="center"/>
                      </w:pPr>
                    </w:p>
                  </w:txbxContent>
                </v:textbox>
                <w10:wrap type="square" anchorx="margin" anchory="margin"/>
              </v:shape>
            </w:pict>
          </mc:Fallback>
        </mc:AlternateContent>
      </w:r>
    </w:p>
    <w:p w14:paraId="0B152E08" w14:textId="77777777" w:rsidR="006D0B9B" w:rsidRPr="00806C14" w:rsidRDefault="006D0B9B" w:rsidP="00FF7800">
      <w:pPr>
        <w:jc w:val="center"/>
        <w:rPr>
          <w:rFonts w:ascii="Frutiger 55" w:hAnsi="Frutiger 55" w:cs="Arial"/>
          <w:b/>
          <w:sz w:val="20"/>
          <w:szCs w:val="20"/>
        </w:rPr>
      </w:pPr>
    </w:p>
    <w:p w14:paraId="4693A42D" w14:textId="77777777" w:rsidR="003256A9" w:rsidRPr="00806C14" w:rsidRDefault="00353240" w:rsidP="003256A9">
      <w:pPr>
        <w:rPr>
          <w:rFonts w:ascii="Frutiger 55" w:hAnsi="Frutiger 55" w:cs="Arial"/>
          <w:b/>
          <w:smallCaps/>
          <w:sz w:val="20"/>
          <w:szCs w:val="20"/>
        </w:rPr>
      </w:pPr>
      <w:r w:rsidRPr="00806C14">
        <w:rPr>
          <w:rFonts w:ascii="Frutiger 55" w:hAnsi="Frutiger 55" w:cs="Arial"/>
          <w:b/>
          <w:sz w:val="20"/>
          <w:szCs w:val="20"/>
        </w:rPr>
        <w:br w:type="page"/>
      </w:r>
      <w:r w:rsidR="003256A9" w:rsidRPr="00806C14">
        <w:rPr>
          <w:rFonts w:ascii="Frutiger 55" w:hAnsi="Frutiger 55" w:cstheme="minorHAnsi"/>
          <w:color w:val="000000" w:themeColor="text1"/>
          <w:sz w:val="20"/>
          <w:szCs w:val="20"/>
        </w:rPr>
        <w:fldChar w:fldCharType="begin"/>
      </w:r>
      <w:r w:rsidR="003256A9" w:rsidRPr="00806C14">
        <w:rPr>
          <w:rFonts w:ascii="Frutiger 55" w:hAnsi="Frutiger 55" w:cstheme="minorHAnsi"/>
          <w:color w:val="000000" w:themeColor="text1"/>
          <w:sz w:val="20"/>
          <w:szCs w:val="20"/>
        </w:rPr>
        <w:instrText xml:space="preserve"> INCLUDEPICTURE "https://www.african-markets.com/images/news/west/boad-1.jpg" \* MERGEFORMATINET </w:instrText>
      </w:r>
      <w:r w:rsidR="003256A9" w:rsidRPr="00806C14">
        <w:rPr>
          <w:rFonts w:ascii="Frutiger 55" w:hAnsi="Frutiger 55" w:cstheme="minorHAnsi"/>
          <w:color w:val="000000" w:themeColor="text1"/>
          <w:sz w:val="20"/>
          <w:szCs w:val="20"/>
        </w:rPr>
        <w:fldChar w:fldCharType="end"/>
      </w:r>
    </w:p>
    <w:p w14:paraId="290E1FD3" w14:textId="77777777" w:rsidR="006D308B" w:rsidRPr="00806C14" w:rsidRDefault="006D308B" w:rsidP="004A37C6">
      <w:pPr>
        <w:pBdr>
          <w:top w:val="single" w:sz="4" w:space="1" w:color="auto"/>
          <w:left w:val="single" w:sz="4" w:space="4" w:color="auto"/>
          <w:bottom w:val="single" w:sz="4" w:space="1" w:color="auto"/>
          <w:right w:val="single" w:sz="4" w:space="4" w:color="auto"/>
        </w:pBdr>
        <w:spacing w:after="100" w:afterAutospacing="1"/>
        <w:jc w:val="center"/>
        <w:rPr>
          <w:rFonts w:ascii="Frutiger 55" w:hAnsi="Frutiger 55" w:cs="Arial"/>
          <w:b/>
          <w:smallCaps/>
          <w:sz w:val="20"/>
          <w:szCs w:val="20"/>
        </w:rPr>
      </w:pPr>
      <w:bookmarkStart w:id="7" w:name="_Hlk40454194"/>
      <w:bookmarkStart w:id="8" w:name="_Ref500218714"/>
      <w:r w:rsidRPr="00806C14">
        <w:rPr>
          <w:rFonts w:ascii="Frutiger 55" w:hAnsi="Frutiger 55" w:cs="Arial"/>
          <w:b/>
          <w:smallCaps/>
          <w:sz w:val="20"/>
          <w:szCs w:val="20"/>
        </w:rPr>
        <w:lastRenderedPageBreak/>
        <w:t>CONTRAT DE PRESTATION DE SERVICES</w:t>
      </w:r>
    </w:p>
    <w:p w14:paraId="1DE7B473" w14:textId="0C3CB4A6" w:rsidR="006D308B" w:rsidRPr="00806C14" w:rsidRDefault="006D308B" w:rsidP="004A37C6">
      <w:pPr>
        <w:spacing w:after="100" w:afterAutospacing="1"/>
        <w:ind w:right="11"/>
        <w:jc w:val="center"/>
        <w:outlineLvl w:val="0"/>
        <w:rPr>
          <w:rFonts w:ascii="Frutiger 55" w:hAnsi="Frutiger 55" w:cs="Arial"/>
          <w:b/>
          <w:sz w:val="20"/>
          <w:szCs w:val="20"/>
        </w:rPr>
      </w:pPr>
      <w:r w:rsidRPr="00806C14">
        <w:rPr>
          <w:rFonts w:ascii="Frutiger 55" w:hAnsi="Frutiger 55" w:cs="Arial"/>
          <w:b/>
          <w:sz w:val="20"/>
          <w:szCs w:val="20"/>
        </w:rPr>
        <w:t>PROJET</w:t>
      </w:r>
      <w:r w:rsidRPr="00806C14">
        <w:rPr>
          <w:rFonts w:ascii="Frutiger 55" w:hAnsi="Frutiger 55" w:cs="Arial"/>
          <w:sz w:val="20"/>
          <w:szCs w:val="20"/>
        </w:rPr>
        <w:t xml:space="preserve"> </w:t>
      </w:r>
      <w:r w:rsidR="00D101A1" w:rsidRPr="00806C14">
        <w:rPr>
          <w:rFonts w:ascii="Frutiger 55" w:hAnsi="Frutiger 55" w:cs="Arial"/>
          <w:sz w:val="20"/>
          <w:szCs w:val="20"/>
        </w:rPr>
        <w:t>&lt;</w:t>
      </w:r>
      <w:r w:rsidRPr="00806C14">
        <w:rPr>
          <w:rFonts w:ascii="Frutiger 55" w:hAnsi="Frutiger 55" w:cs="Arial"/>
          <w:sz w:val="20"/>
          <w:szCs w:val="20"/>
          <w:highlight w:val="yellow"/>
        </w:rPr>
        <w:t>Intitulé et référence figurant dans la décision de financement/Emprunt</w:t>
      </w:r>
      <w:r w:rsidR="00D101A1" w:rsidRPr="00806C14">
        <w:rPr>
          <w:rFonts w:ascii="Frutiger 55" w:hAnsi="Frutiger 55" w:cs="Arial"/>
          <w:sz w:val="20"/>
          <w:szCs w:val="20"/>
        </w:rPr>
        <w:t>&gt;</w:t>
      </w:r>
    </w:p>
    <w:p w14:paraId="5D026E9A" w14:textId="77777777" w:rsidR="006D308B" w:rsidRPr="00806C14" w:rsidRDefault="006D308B" w:rsidP="004A37C6">
      <w:pPr>
        <w:spacing w:after="100" w:afterAutospacing="1"/>
        <w:ind w:right="11"/>
        <w:jc w:val="center"/>
        <w:outlineLvl w:val="0"/>
        <w:rPr>
          <w:rFonts w:ascii="Frutiger 55" w:hAnsi="Frutiger 55" w:cs="Arial"/>
          <w:b/>
          <w:sz w:val="20"/>
          <w:szCs w:val="20"/>
        </w:rPr>
      </w:pPr>
      <w:r w:rsidRPr="00806C14">
        <w:rPr>
          <w:rFonts w:ascii="Frutiger 55" w:hAnsi="Frutiger 55" w:cs="Arial"/>
          <w:b/>
          <w:sz w:val="20"/>
          <w:szCs w:val="20"/>
        </w:rPr>
        <w:t xml:space="preserve">INTITULÉ DU MARCHÉ </w:t>
      </w:r>
      <w:r w:rsidRPr="00806C14">
        <w:rPr>
          <w:rFonts w:ascii="Frutiger 55" w:hAnsi="Frutiger 55" w:cs="Arial"/>
          <w:sz w:val="20"/>
          <w:szCs w:val="20"/>
        </w:rPr>
        <w:t>&lt;</w:t>
      </w:r>
      <w:r w:rsidRPr="00806C14">
        <w:rPr>
          <w:rFonts w:ascii="Frutiger 55" w:hAnsi="Frutiger 55" w:cs="Arial"/>
          <w:sz w:val="20"/>
          <w:szCs w:val="20"/>
          <w:highlight w:val="yellow"/>
        </w:rPr>
        <w:t>intitulé du marché</w:t>
      </w:r>
      <w:r w:rsidRPr="00806C14">
        <w:rPr>
          <w:rFonts w:ascii="Frutiger 55" w:hAnsi="Frutiger 55" w:cs="Arial"/>
          <w:sz w:val="20"/>
          <w:szCs w:val="20"/>
        </w:rPr>
        <w:t>&gt;</w:t>
      </w:r>
    </w:p>
    <w:p w14:paraId="4159E715" w14:textId="551903B3" w:rsidR="006D308B" w:rsidRPr="00806C14" w:rsidRDefault="006D308B" w:rsidP="004A37C6">
      <w:pPr>
        <w:spacing w:after="100" w:afterAutospacing="1"/>
        <w:ind w:right="11"/>
        <w:jc w:val="center"/>
        <w:outlineLvl w:val="0"/>
        <w:rPr>
          <w:rFonts w:ascii="Frutiger 55" w:hAnsi="Frutiger 55" w:cs="Arial"/>
          <w:sz w:val="20"/>
          <w:szCs w:val="20"/>
        </w:rPr>
      </w:pPr>
      <w:r w:rsidRPr="00806C14">
        <w:rPr>
          <w:rFonts w:ascii="Frutiger 55" w:hAnsi="Frutiger 55" w:cs="Arial"/>
          <w:b/>
          <w:sz w:val="20"/>
          <w:szCs w:val="20"/>
        </w:rPr>
        <w:t>Numéro d'identification</w:t>
      </w:r>
      <w:r w:rsidRPr="00806C14">
        <w:rPr>
          <w:rFonts w:ascii="Frutiger 55" w:hAnsi="Frutiger 55" w:cs="Arial"/>
          <w:sz w:val="20"/>
          <w:szCs w:val="20"/>
        </w:rPr>
        <w:t xml:space="preserve"> &lt;</w:t>
      </w:r>
      <w:r w:rsidR="00684BD1" w:rsidRPr="00806C14">
        <w:rPr>
          <w:rFonts w:ascii="Frutiger 55" w:hAnsi="Frutiger 55" w:cs="Arial"/>
          <w:sz w:val="20"/>
          <w:szCs w:val="20"/>
          <w:highlight w:val="yellow"/>
        </w:rPr>
        <w:t xml:space="preserve"> numéro d’immatriculation du contrat</w:t>
      </w:r>
      <w:r w:rsidRPr="00806C14">
        <w:rPr>
          <w:rFonts w:ascii="Frutiger 55" w:hAnsi="Frutiger 55" w:cs="Arial"/>
          <w:sz w:val="20"/>
          <w:szCs w:val="20"/>
        </w:rPr>
        <w:t>&gt;</w:t>
      </w:r>
    </w:p>
    <w:p w14:paraId="3102E201" w14:textId="77777777" w:rsidR="006D308B" w:rsidRPr="00806C14" w:rsidRDefault="006D308B" w:rsidP="004A37C6">
      <w:pPr>
        <w:spacing w:after="100" w:afterAutospacing="1"/>
        <w:ind w:right="11"/>
        <w:jc w:val="center"/>
        <w:outlineLvl w:val="0"/>
        <w:rPr>
          <w:rFonts w:ascii="Frutiger 55" w:hAnsi="Frutiger 55" w:cs="Arial"/>
          <w:sz w:val="20"/>
          <w:szCs w:val="20"/>
        </w:rPr>
      </w:pPr>
      <w:r w:rsidRPr="00806C14">
        <w:rPr>
          <w:rFonts w:ascii="Frutiger 55" w:hAnsi="Frutiger 55" w:cs="Arial"/>
          <w:sz w:val="20"/>
          <w:szCs w:val="20"/>
        </w:rPr>
        <w:t>Cette action est financée par la BOAD en vertu de l'acte de base suivant et de ses annexes :</w:t>
      </w:r>
    </w:p>
    <w:p w14:paraId="56A4FDE1" w14:textId="77777777" w:rsidR="006D308B" w:rsidRPr="00806C14" w:rsidRDefault="006D308B" w:rsidP="004A37C6">
      <w:pPr>
        <w:spacing w:after="100" w:afterAutospacing="1"/>
        <w:ind w:right="11"/>
        <w:jc w:val="center"/>
        <w:outlineLvl w:val="0"/>
        <w:rPr>
          <w:rFonts w:ascii="Frutiger 55" w:hAnsi="Frutiger 55" w:cs="Arial"/>
          <w:sz w:val="20"/>
          <w:szCs w:val="20"/>
        </w:rPr>
      </w:pPr>
      <w:r w:rsidRPr="00806C14">
        <w:rPr>
          <w:rFonts w:ascii="Frutiger 55" w:eastAsia="Lato" w:hAnsi="Frutiger 55" w:cs="Arial"/>
          <w:i/>
          <w:color w:val="000000"/>
          <w:sz w:val="20"/>
          <w:szCs w:val="20"/>
        </w:rPr>
        <w:t xml:space="preserve">« GUIDE DE PROCÉDURES </w:t>
      </w:r>
      <w:r w:rsidRPr="00806C14">
        <w:rPr>
          <w:rFonts w:ascii="Frutiger 55" w:hAnsi="Frutiger 55" w:cs="Arial"/>
          <w:i/>
          <w:color w:val="000000"/>
          <w:sz w:val="20"/>
          <w:szCs w:val="20"/>
        </w:rPr>
        <w:t>DE PASSATION DE MARCHES ET REGLES D’ATTRIBUTION DES CONTRATS FINANCES PAR LA BOAD »</w:t>
      </w:r>
    </w:p>
    <w:p w14:paraId="7EA22907" w14:textId="77777777" w:rsidR="006D308B" w:rsidRPr="00806C14" w:rsidRDefault="006D308B" w:rsidP="006D308B">
      <w:pPr>
        <w:rPr>
          <w:rFonts w:ascii="Frutiger 55" w:hAnsi="Frutiger 55" w:cs="Arial"/>
          <w:sz w:val="20"/>
          <w:szCs w:val="20"/>
        </w:rPr>
      </w:pPr>
    </w:p>
    <w:p w14:paraId="2E0CF1F9" w14:textId="77777777" w:rsidR="006D308B" w:rsidRPr="00806C14" w:rsidRDefault="006D308B" w:rsidP="004A37C6">
      <w:pPr>
        <w:pStyle w:val="Premirepagecentr"/>
        <w:spacing w:after="100" w:afterAutospacing="1"/>
        <w:jc w:val="left"/>
        <w:rPr>
          <w:rFonts w:ascii="Frutiger 55" w:hAnsi="Frutiger 55" w:cs="Arial"/>
          <w:sz w:val="20"/>
        </w:rPr>
      </w:pPr>
      <w:r w:rsidRPr="00806C14">
        <w:rPr>
          <w:rFonts w:ascii="Frutiger 55" w:hAnsi="Frutiger 55" w:cs="Arial"/>
          <w:sz w:val="20"/>
        </w:rPr>
        <w:t>Entre</w:t>
      </w:r>
    </w:p>
    <w:p w14:paraId="6FD25C40" w14:textId="77777777" w:rsidR="006D308B" w:rsidRPr="00806C14" w:rsidRDefault="006D308B" w:rsidP="004A37C6">
      <w:pPr>
        <w:spacing w:after="100" w:afterAutospacing="1"/>
        <w:rPr>
          <w:rFonts w:ascii="Frutiger 55" w:hAnsi="Frutiger 55" w:cs="Arial"/>
          <w:sz w:val="20"/>
          <w:szCs w:val="20"/>
        </w:rPr>
      </w:pPr>
      <w:r w:rsidRPr="00806C14">
        <w:rPr>
          <w:rFonts w:ascii="Frutiger 55" w:hAnsi="Frutiger 55" w:cs="Arial"/>
          <w:sz w:val="20"/>
          <w:szCs w:val="20"/>
        </w:rPr>
        <w:t>&lt;</w:t>
      </w:r>
      <w:r w:rsidRPr="00806C14">
        <w:rPr>
          <w:rFonts w:ascii="Frutiger 55" w:hAnsi="Frutiger 55" w:cs="Arial"/>
          <w:sz w:val="20"/>
          <w:szCs w:val="20"/>
          <w:highlight w:val="yellow"/>
        </w:rPr>
        <w:t>Nom et adresse de l’Autorité Contractante</w:t>
      </w:r>
      <w:r w:rsidRPr="00806C14">
        <w:rPr>
          <w:rFonts w:ascii="Frutiger 55" w:hAnsi="Frutiger 55" w:cs="Arial"/>
          <w:sz w:val="20"/>
          <w:szCs w:val="20"/>
        </w:rPr>
        <w:t>&gt;,</w:t>
      </w:r>
    </w:p>
    <w:p w14:paraId="36295E3C" w14:textId="2C2E2273" w:rsidR="006D308B" w:rsidRPr="00806C14" w:rsidRDefault="006D308B" w:rsidP="004A37C6">
      <w:pPr>
        <w:spacing w:after="100" w:afterAutospacing="1"/>
        <w:rPr>
          <w:rFonts w:ascii="Frutiger 55" w:hAnsi="Frutiger 55" w:cs="Arial"/>
          <w:sz w:val="20"/>
          <w:szCs w:val="20"/>
        </w:rPr>
      </w:pPr>
      <w:r w:rsidRPr="00806C14">
        <w:rPr>
          <w:rFonts w:ascii="Frutiger 55" w:hAnsi="Frutiger 55" w:cs="Arial"/>
          <w:sz w:val="20"/>
          <w:szCs w:val="20"/>
        </w:rPr>
        <w:t>(</w:t>
      </w:r>
      <w:r w:rsidR="004A37C6" w:rsidRPr="00806C14">
        <w:rPr>
          <w:rFonts w:ascii="Frutiger 55" w:hAnsi="Frutiger 55" w:cs="Arial"/>
          <w:sz w:val="20"/>
          <w:szCs w:val="20"/>
        </w:rPr>
        <w:t>« L’Autorité</w:t>
      </w:r>
      <w:r w:rsidRPr="00806C14">
        <w:rPr>
          <w:rFonts w:ascii="Frutiger 55" w:hAnsi="Frutiger 55" w:cs="Arial"/>
          <w:sz w:val="20"/>
          <w:szCs w:val="20"/>
        </w:rPr>
        <w:t xml:space="preserve"> </w:t>
      </w:r>
      <w:r w:rsidR="004A37C6" w:rsidRPr="00806C14">
        <w:rPr>
          <w:rFonts w:ascii="Frutiger 55" w:hAnsi="Frutiger 55" w:cs="Arial"/>
          <w:sz w:val="20"/>
          <w:szCs w:val="20"/>
        </w:rPr>
        <w:t>Contractante »</w:t>
      </w:r>
      <w:r w:rsidRPr="00806C14">
        <w:rPr>
          <w:rFonts w:ascii="Frutiger 55" w:hAnsi="Frutiger 55" w:cs="Arial"/>
          <w:sz w:val="20"/>
          <w:szCs w:val="20"/>
        </w:rPr>
        <w:t>),</w:t>
      </w:r>
    </w:p>
    <w:p w14:paraId="5F05343E" w14:textId="462BAB37" w:rsidR="006D308B" w:rsidRPr="00806C14" w:rsidRDefault="00CB23B9" w:rsidP="00CB23B9">
      <w:pPr>
        <w:pStyle w:val="Premirepagecentr"/>
        <w:tabs>
          <w:tab w:val="left" w:pos="430"/>
          <w:tab w:val="right" w:pos="14742"/>
        </w:tabs>
        <w:spacing w:after="100" w:afterAutospacing="1"/>
        <w:jc w:val="left"/>
        <w:rPr>
          <w:rFonts w:ascii="Frutiger 55" w:hAnsi="Frutiger 55" w:cs="Arial"/>
          <w:bCs/>
          <w:sz w:val="20"/>
        </w:rPr>
      </w:pPr>
      <w:r w:rsidRPr="00806C14">
        <w:rPr>
          <w:rFonts w:ascii="Frutiger 55" w:hAnsi="Frutiger 55" w:cs="Arial"/>
          <w:bCs/>
          <w:sz w:val="20"/>
        </w:rPr>
        <w:tab/>
      </w:r>
      <w:r w:rsidRPr="00806C14">
        <w:rPr>
          <w:rFonts w:ascii="Frutiger 55" w:hAnsi="Frutiger 55" w:cs="Arial"/>
          <w:bCs/>
          <w:sz w:val="20"/>
        </w:rPr>
        <w:tab/>
      </w:r>
      <w:proofErr w:type="gramStart"/>
      <w:r w:rsidR="006D308B" w:rsidRPr="00806C14">
        <w:rPr>
          <w:rFonts w:ascii="Frutiger 55" w:hAnsi="Frutiger 55" w:cs="Arial"/>
          <w:bCs/>
          <w:sz w:val="20"/>
        </w:rPr>
        <w:t>d’une</w:t>
      </w:r>
      <w:proofErr w:type="gramEnd"/>
      <w:r w:rsidR="006D308B" w:rsidRPr="00806C14">
        <w:rPr>
          <w:rFonts w:ascii="Frutiger 55" w:hAnsi="Frutiger 55" w:cs="Arial"/>
          <w:bCs/>
          <w:sz w:val="20"/>
        </w:rPr>
        <w:t xml:space="preserve"> part</w:t>
      </w:r>
    </w:p>
    <w:p w14:paraId="65B2286E" w14:textId="77777777" w:rsidR="006D308B" w:rsidRPr="00806C14" w:rsidRDefault="006D308B" w:rsidP="004A37C6">
      <w:pPr>
        <w:pStyle w:val="Premirepagecentr"/>
        <w:spacing w:after="100" w:afterAutospacing="1"/>
        <w:jc w:val="both"/>
        <w:rPr>
          <w:rFonts w:ascii="Frutiger 55" w:hAnsi="Frutiger 55" w:cs="Arial"/>
          <w:bCs/>
          <w:sz w:val="20"/>
        </w:rPr>
      </w:pPr>
      <w:proofErr w:type="gramStart"/>
      <w:r w:rsidRPr="00806C14">
        <w:rPr>
          <w:rFonts w:ascii="Frutiger 55" w:hAnsi="Frutiger 55" w:cs="Arial"/>
          <w:bCs/>
          <w:sz w:val="20"/>
        </w:rPr>
        <w:t>et</w:t>
      </w:r>
      <w:proofErr w:type="gramEnd"/>
      <w:r w:rsidRPr="00806C14">
        <w:rPr>
          <w:rFonts w:ascii="Frutiger 55" w:hAnsi="Frutiger 55" w:cs="Arial"/>
          <w:bCs/>
          <w:sz w:val="20"/>
        </w:rPr>
        <w:t>,</w:t>
      </w:r>
    </w:p>
    <w:p w14:paraId="0AE5D01A" w14:textId="77777777" w:rsidR="006D308B" w:rsidRPr="00806C14" w:rsidRDefault="006D308B" w:rsidP="004A37C6">
      <w:pPr>
        <w:tabs>
          <w:tab w:val="left" w:pos="-1701"/>
          <w:tab w:val="left" w:pos="-1560"/>
          <w:tab w:val="left" w:pos="-1440"/>
        </w:tabs>
        <w:spacing w:after="100" w:afterAutospacing="1"/>
        <w:rPr>
          <w:rFonts w:ascii="Frutiger 55" w:hAnsi="Frutiger 55" w:cs="Arial"/>
          <w:bCs/>
          <w:sz w:val="20"/>
          <w:szCs w:val="20"/>
        </w:rPr>
      </w:pPr>
      <w:r w:rsidRPr="00806C14">
        <w:rPr>
          <w:rFonts w:ascii="Frutiger 55" w:hAnsi="Frutiger 55" w:cs="Arial"/>
          <w:bCs/>
          <w:sz w:val="20"/>
          <w:szCs w:val="20"/>
        </w:rPr>
        <w:t>&lt;</w:t>
      </w:r>
      <w:proofErr w:type="gramStart"/>
      <w:r w:rsidRPr="00806C14">
        <w:rPr>
          <w:rFonts w:ascii="Frutiger 55" w:hAnsi="Frutiger 55" w:cs="Arial"/>
          <w:bCs/>
          <w:sz w:val="20"/>
          <w:szCs w:val="20"/>
        </w:rPr>
        <w:t>dénomination</w:t>
      </w:r>
      <w:proofErr w:type="gramEnd"/>
      <w:r w:rsidRPr="00806C14">
        <w:rPr>
          <w:rFonts w:ascii="Frutiger 55" w:hAnsi="Frutiger 55" w:cs="Arial"/>
          <w:bCs/>
          <w:sz w:val="20"/>
          <w:szCs w:val="20"/>
        </w:rPr>
        <w:t xml:space="preserve"> officielle complète du bénéficiaire&gt;</w:t>
      </w:r>
    </w:p>
    <w:p w14:paraId="2D6D2447" w14:textId="77777777" w:rsidR="006D308B" w:rsidRPr="00806C14" w:rsidRDefault="006D308B" w:rsidP="004A37C6">
      <w:pPr>
        <w:tabs>
          <w:tab w:val="left" w:pos="-1701"/>
          <w:tab w:val="left" w:pos="-1560"/>
          <w:tab w:val="left" w:pos="-1440"/>
        </w:tabs>
        <w:spacing w:after="100" w:afterAutospacing="1"/>
        <w:rPr>
          <w:rFonts w:ascii="Frutiger 55" w:hAnsi="Frutiger 55" w:cs="Arial"/>
          <w:bCs/>
          <w:sz w:val="20"/>
          <w:szCs w:val="20"/>
        </w:rPr>
      </w:pPr>
      <w:proofErr w:type="gramStart"/>
      <w:r w:rsidRPr="00806C14">
        <w:rPr>
          <w:rFonts w:ascii="Frutiger 55" w:hAnsi="Frutiger 55" w:cs="Arial"/>
          <w:bCs/>
          <w:sz w:val="20"/>
          <w:szCs w:val="20"/>
        </w:rPr>
        <w:t>&lt;[</w:t>
      </w:r>
      <w:proofErr w:type="gramEnd"/>
      <w:r w:rsidRPr="00806C14">
        <w:rPr>
          <w:rFonts w:ascii="Frutiger 55" w:hAnsi="Frutiger 55" w:cs="Arial"/>
          <w:bCs/>
          <w:sz w:val="20"/>
          <w:szCs w:val="20"/>
        </w:rPr>
        <w:t>forme juridique (organisation)] / [titre (personne physique)]</w:t>
      </w:r>
      <w:r w:rsidRPr="00806C14">
        <w:rPr>
          <w:rStyle w:val="Caractresdenotedebasdepage"/>
          <w:rFonts w:ascii="Frutiger 55" w:hAnsi="Frutiger 55" w:cs="Arial"/>
          <w:bCs/>
          <w:sz w:val="20"/>
          <w:szCs w:val="20"/>
        </w:rPr>
        <w:t xml:space="preserve"> </w:t>
      </w:r>
      <w:r w:rsidRPr="00806C14">
        <w:rPr>
          <w:rFonts w:ascii="Frutiger 55" w:hAnsi="Frutiger 55" w:cs="Arial"/>
          <w:bCs/>
          <w:sz w:val="20"/>
          <w:szCs w:val="20"/>
        </w:rPr>
        <w:t>&gt;</w:t>
      </w:r>
    </w:p>
    <w:p w14:paraId="4F157F6C" w14:textId="77777777" w:rsidR="006D308B" w:rsidRPr="00806C14" w:rsidRDefault="006D308B" w:rsidP="004A37C6">
      <w:pPr>
        <w:tabs>
          <w:tab w:val="left" w:pos="-1701"/>
          <w:tab w:val="left" w:pos="-1560"/>
          <w:tab w:val="left" w:pos="-1440"/>
        </w:tabs>
        <w:spacing w:after="100" w:afterAutospacing="1"/>
        <w:rPr>
          <w:rFonts w:ascii="Frutiger 55" w:hAnsi="Frutiger 55" w:cs="Arial"/>
          <w:bCs/>
          <w:sz w:val="20"/>
          <w:szCs w:val="20"/>
        </w:rPr>
      </w:pPr>
      <w:proofErr w:type="gramStart"/>
      <w:r w:rsidRPr="00806C14">
        <w:rPr>
          <w:rFonts w:ascii="Frutiger 55" w:hAnsi="Frutiger 55" w:cs="Arial"/>
          <w:bCs/>
          <w:sz w:val="20"/>
          <w:szCs w:val="20"/>
        </w:rPr>
        <w:t>&lt;[</w:t>
      </w:r>
      <w:proofErr w:type="gramEnd"/>
      <w:r w:rsidRPr="00806C14">
        <w:rPr>
          <w:rFonts w:ascii="Frutiger 55" w:hAnsi="Frutiger 55" w:cs="Arial"/>
          <w:bCs/>
          <w:sz w:val="20"/>
          <w:szCs w:val="20"/>
        </w:rPr>
        <w:t>numéro d’enregistrement légal de l'organisation] / [numéro de passeport ou de carte d'identité] &gt;</w:t>
      </w:r>
    </w:p>
    <w:p w14:paraId="06C644F4" w14:textId="77777777" w:rsidR="006D308B" w:rsidRPr="00806C14" w:rsidRDefault="006D308B" w:rsidP="004A37C6">
      <w:pPr>
        <w:tabs>
          <w:tab w:val="left" w:pos="-1701"/>
          <w:tab w:val="left" w:pos="-1560"/>
          <w:tab w:val="left" w:pos="-1440"/>
        </w:tabs>
        <w:spacing w:after="100" w:afterAutospacing="1"/>
        <w:rPr>
          <w:rFonts w:ascii="Frutiger 55" w:hAnsi="Frutiger 55" w:cs="Arial"/>
          <w:bCs/>
          <w:sz w:val="20"/>
          <w:szCs w:val="20"/>
        </w:rPr>
      </w:pPr>
      <w:r w:rsidRPr="00806C14">
        <w:rPr>
          <w:rFonts w:ascii="Frutiger 55" w:hAnsi="Frutiger 55" w:cs="Arial"/>
          <w:bCs/>
          <w:sz w:val="20"/>
          <w:szCs w:val="20"/>
        </w:rPr>
        <w:t>&lt;</w:t>
      </w:r>
      <w:proofErr w:type="gramStart"/>
      <w:r w:rsidRPr="00806C14">
        <w:rPr>
          <w:rFonts w:ascii="Frutiger 55" w:hAnsi="Frutiger 55" w:cs="Arial"/>
          <w:bCs/>
          <w:sz w:val="20"/>
          <w:szCs w:val="20"/>
        </w:rPr>
        <w:t>adresse</w:t>
      </w:r>
      <w:proofErr w:type="gramEnd"/>
      <w:r w:rsidRPr="00806C14">
        <w:rPr>
          <w:rFonts w:ascii="Frutiger 55" w:hAnsi="Frutiger 55" w:cs="Arial"/>
          <w:bCs/>
          <w:sz w:val="20"/>
          <w:szCs w:val="20"/>
        </w:rPr>
        <w:t xml:space="preserve"> officielle complète&gt;</w:t>
      </w:r>
    </w:p>
    <w:p w14:paraId="7F4FFBA2" w14:textId="77777777" w:rsidR="006D308B" w:rsidRPr="00806C14" w:rsidRDefault="006D308B" w:rsidP="004A37C6">
      <w:pPr>
        <w:tabs>
          <w:tab w:val="left" w:pos="-1701"/>
          <w:tab w:val="left" w:pos="-1560"/>
          <w:tab w:val="left" w:pos="-1440"/>
        </w:tabs>
        <w:spacing w:after="100" w:afterAutospacing="1"/>
        <w:rPr>
          <w:rFonts w:ascii="Frutiger 55" w:hAnsi="Frutiger 55" w:cs="Arial"/>
          <w:bCs/>
          <w:sz w:val="20"/>
          <w:szCs w:val="20"/>
        </w:rPr>
      </w:pPr>
      <w:r w:rsidRPr="00806C14">
        <w:rPr>
          <w:rFonts w:ascii="Frutiger 55" w:hAnsi="Frutiger 55" w:cs="Arial"/>
          <w:bCs/>
          <w:sz w:val="20"/>
          <w:szCs w:val="20"/>
        </w:rPr>
        <w:t>[</w:t>
      </w:r>
      <w:proofErr w:type="gramStart"/>
      <w:r w:rsidRPr="00806C14">
        <w:rPr>
          <w:rFonts w:ascii="Frutiger 55" w:hAnsi="Frutiger 55" w:cs="Arial"/>
          <w:bCs/>
          <w:sz w:val="20"/>
          <w:szCs w:val="20"/>
        </w:rPr>
        <w:t>n</w:t>
      </w:r>
      <w:proofErr w:type="gramEnd"/>
      <w:r w:rsidRPr="00806C14">
        <w:rPr>
          <w:rFonts w:ascii="Frutiger 55" w:hAnsi="Frutiger 55" w:cs="Arial"/>
          <w:bCs/>
          <w:sz w:val="20"/>
          <w:szCs w:val="20"/>
        </w:rPr>
        <w:t>° de TVA, pour les bénéficiaires soumis à la TVA]</w:t>
      </w:r>
    </w:p>
    <w:p w14:paraId="50541D96" w14:textId="29DC822C" w:rsidR="006D308B" w:rsidRPr="00806C14" w:rsidRDefault="006D308B" w:rsidP="004A37C6">
      <w:pPr>
        <w:spacing w:after="100" w:afterAutospacing="1"/>
        <w:rPr>
          <w:rFonts w:ascii="Frutiger 55" w:hAnsi="Frutiger 55" w:cs="Arial"/>
          <w:bCs/>
          <w:sz w:val="20"/>
          <w:szCs w:val="20"/>
        </w:rPr>
      </w:pPr>
      <w:bookmarkStart w:id="9" w:name="_Hlk42070580"/>
      <w:r w:rsidRPr="00806C14">
        <w:rPr>
          <w:rFonts w:ascii="Frutiger 55" w:hAnsi="Frutiger 55" w:cs="Arial"/>
          <w:bCs/>
          <w:sz w:val="20"/>
          <w:szCs w:val="20"/>
        </w:rPr>
        <w:t>Ci-après « le Consultant »,</w:t>
      </w:r>
      <w:bookmarkEnd w:id="9"/>
    </w:p>
    <w:p w14:paraId="45FFE56C" w14:textId="4D11D513" w:rsidR="006D308B" w:rsidRPr="00806C14" w:rsidRDefault="004A37C6" w:rsidP="004A37C6">
      <w:pPr>
        <w:pStyle w:val="Rvision"/>
        <w:spacing w:after="100" w:afterAutospacing="1"/>
        <w:rPr>
          <w:rFonts w:ascii="Frutiger 55" w:hAnsi="Frutiger 55" w:cs="Arial"/>
          <w:sz w:val="20"/>
          <w:szCs w:val="20"/>
        </w:rPr>
      </w:pPr>
      <w:r w:rsidRPr="00806C14">
        <w:rPr>
          <w:rFonts w:ascii="Frutiger 55" w:hAnsi="Frutiger 55" w:cs="Arial"/>
          <w:bCs/>
          <w:sz w:val="20"/>
          <w:szCs w:val="20"/>
        </w:rPr>
        <w:t>D’autre</w:t>
      </w:r>
      <w:r w:rsidR="006D308B" w:rsidRPr="00806C14">
        <w:rPr>
          <w:rFonts w:ascii="Frutiger 55" w:hAnsi="Frutiger 55" w:cs="Arial"/>
          <w:bCs/>
          <w:sz w:val="20"/>
          <w:szCs w:val="20"/>
        </w:rPr>
        <w:t xml:space="preserve"> part</w:t>
      </w:r>
    </w:p>
    <w:p w14:paraId="05114996" w14:textId="77777777" w:rsidR="006D308B" w:rsidRPr="00806C14" w:rsidRDefault="006D308B" w:rsidP="004A37C6">
      <w:pPr>
        <w:pStyle w:val="Rvision"/>
        <w:spacing w:after="100" w:afterAutospacing="1"/>
        <w:rPr>
          <w:rFonts w:ascii="Frutiger 55" w:hAnsi="Frutiger 55" w:cs="Arial"/>
          <w:sz w:val="20"/>
          <w:szCs w:val="20"/>
        </w:rPr>
      </w:pPr>
      <w:r w:rsidRPr="00806C14">
        <w:rPr>
          <w:rFonts w:ascii="Frutiger 55" w:hAnsi="Frutiger 55" w:cs="Arial"/>
          <w:sz w:val="20"/>
          <w:szCs w:val="20"/>
        </w:rPr>
        <w:t>Ci-après désignés ensemble les « Parties »,</w:t>
      </w:r>
    </w:p>
    <w:p w14:paraId="6657CC28" w14:textId="77777777" w:rsidR="006D308B" w:rsidRPr="00806C14" w:rsidRDefault="006D308B" w:rsidP="004A37C6">
      <w:pPr>
        <w:pStyle w:val="Rvision"/>
        <w:spacing w:after="100" w:afterAutospacing="1"/>
        <w:rPr>
          <w:rFonts w:ascii="Frutiger 55" w:hAnsi="Frutiger 55" w:cs="Arial"/>
          <w:sz w:val="20"/>
          <w:szCs w:val="20"/>
        </w:rPr>
      </w:pPr>
      <w:proofErr w:type="gramStart"/>
      <w:r w:rsidRPr="00806C14">
        <w:rPr>
          <w:rFonts w:ascii="Frutiger 55" w:hAnsi="Frutiger 55" w:cs="Arial"/>
          <w:sz w:val="20"/>
          <w:szCs w:val="20"/>
        </w:rPr>
        <w:t>il</w:t>
      </w:r>
      <w:proofErr w:type="gramEnd"/>
      <w:r w:rsidRPr="00806C14">
        <w:rPr>
          <w:rFonts w:ascii="Frutiger 55" w:hAnsi="Frutiger 55" w:cs="Arial"/>
          <w:sz w:val="20"/>
          <w:szCs w:val="20"/>
        </w:rPr>
        <w:t xml:space="preserve"> a été convenu ce qui suit :</w:t>
      </w:r>
    </w:p>
    <w:bookmarkEnd w:id="7"/>
    <w:p w14:paraId="51400FF2" w14:textId="77777777" w:rsidR="006D308B" w:rsidRPr="00806C14" w:rsidRDefault="006D308B" w:rsidP="006D308B">
      <w:pPr>
        <w:pStyle w:val="StyleListNumber11ptBold"/>
        <w:rPr>
          <w:rFonts w:ascii="Frutiger 55" w:hAnsi="Frutiger 55" w:cs="Arial"/>
          <w:sz w:val="20"/>
          <w:szCs w:val="20"/>
        </w:rPr>
      </w:pPr>
      <w:r w:rsidRPr="00806C14">
        <w:rPr>
          <w:rFonts w:ascii="Frutiger 55" w:hAnsi="Frutiger 55" w:cs="Arial"/>
          <w:sz w:val="20"/>
          <w:szCs w:val="20"/>
        </w:rPr>
        <w:t>(1)</w:t>
      </w:r>
      <w:r w:rsidRPr="00806C14">
        <w:rPr>
          <w:rFonts w:ascii="Frutiger 55" w:hAnsi="Frutiger 55" w:cs="Arial"/>
          <w:sz w:val="20"/>
          <w:szCs w:val="20"/>
        </w:rPr>
        <w:tab/>
        <w:t>Objet</w:t>
      </w:r>
    </w:p>
    <w:p w14:paraId="21B09999" w14:textId="77777777" w:rsidR="006D308B" w:rsidRPr="00806C14" w:rsidRDefault="006D308B" w:rsidP="006D308B">
      <w:pPr>
        <w:spacing w:after="120"/>
        <w:rPr>
          <w:rFonts w:ascii="Frutiger 55" w:hAnsi="Frutiger 55" w:cs="Arial"/>
          <w:sz w:val="20"/>
          <w:szCs w:val="20"/>
        </w:rPr>
      </w:pPr>
      <w:r w:rsidRPr="00806C14">
        <w:rPr>
          <w:rFonts w:ascii="Frutiger 55" w:hAnsi="Frutiger 55" w:cs="Arial"/>
          <w:sz w:val="20"/>
          <w:szCs w:val="20"/>
        </w:rPr>
        <w:t>1.1</w:t>
      </w:r>
      <w:r w:rsidRPr="00806C14">
        <w:rPr>
          <w:rFonts w:ascii="Frutiger 55" w:hAnsi="Frutiger 55" w:cs="Arial"/>
          <w:sz w:val="20"/>
          <w:szCs w:val="20"/>
        </w:rPr>
        <w:tab/>
        <w:t>Le présent marché a pour objet &lt;</w:t>
      </w:r>
      <w:r w:rsidRPr="00806C14">
        <w:rPr>
          <w:rFonts w:ascii="Frutiger 55" w:hAnsi="Frutiger 55" w:cs="Arial"/>
          <w:sz w:val="20"/>
          <w:szCs w:val="20"/>
          <w:highlight w:val="yellow"/>
        </w:rPr>
        <w:t>intitulé du marché</w:t>
      </w:r>
      <w:r w:rsidRPr="00806C14">
        <w:rPr>
          <w:rFonts w:ascii="Frutiger 55" w:hAnsi="Frutiger 55" w:cs="Arial"/>
          <w:sz w:val="20"/>
          <w:szCs w:val="20"/>
        </w:rPr>
        <w:t>&gt; fait à &lt;</w:t>
      </w:r>
      <w:r w:rsidRPr="00806C14">
        <w:rPr>
          <w:rFonts w:ascii="Frutiger 55" w:hAnsi="Frutiger 55" w:cs="Arial"/>
          <w:sz w:val="20"/>
          <w:szCs w:val="20"/>
          <w:highlight w:val="lightGray"/>
        </w:rPr>
        <w:t>lieu</w:t>
      </w:r>
      <w:r w:rsidRPr="00806C14">
        <w:rPr>
          <w:rFonts w:ascii="Frutiger 55" w:hAnsi="Frutiger 55" w:cs="Arial"/>
          <w:sz w:val="20"/>
          <w:szCs w:val="20"/>
        </w:rPr>
        <w:t>&gt; portant le numéro d'identification &lt;</w:t>
      </w:r>
      <w:r w:rsidRPr="00806C14">
        <w:rPr>
          <w:rFonts w:ascii="Frutiger 55" w:hAnsi="Frutiger 55" w:cs="Arial"/>
          <w:sz w:val="20"/>
          <w:szCs w:val="20"/>
          <w:highlight w:val="yellow"/>
        </w:rPr>
        <w:t>référence de publication</w:t>
      </w:r>
      <w:r w:rsidRPr="00806C14">
        <w:rPr>
          <w:rFonts w:ascii="Frutiger 55" w:hAnsi="Frutiger 55" w:cs="Arial"/>
          <w:sz w:val="20"/>
          <w:szCs w:val="20"/>
        </w:rPr>
        <w:t>&gt; (les « services »).</w:t>
      </w:r>
    </w:p>
    <w:p w14:paraId="0F013E87" w14:textId="77777777" w:rsidR="006D308B" w:rsidRPr="00806C14" w:rsidRDefault="006D308B" w:rsidP="006D308B">
      <w:pPr>
        <w:spacing w:after="120"/>
        <w:rPr>
          <w:rFonts w:ascii="Frutiger 55" w:hAnsi="Frutiger 55" w:cs="Arial"/>
          <w:sz w:val="20"/>
          <w:szCs w:val="20"/>
        </w:rPr>
      </w:pPr>
      <w:r w:rsidRPr="00806C14">
        <w:rPr>
          <w:rFonts w:ascii="Frutiger 55" w:hAnsi="Frutiger 55" w:cs="Arial"/>
          <w:sz w:val="20"/>
          <w:szCs w:val="20"/>
        </w:rPr>
        <w:t>1.2</w:t>
      </w:r>
      <w:r w:rsidRPr="00806C14">
        <w:rPr>
          <w:rFonts w:ascii="Frutiger 55" w:hAnsi="Frutiger 55" w:cs="Arial"/>
          <w:sz w:val="20"/>
          <w:szCs w:val="20"/>
        </w:rPr>
        <w:tab/>
        <w:t>Le Consultant exécute ses obligations conformément aux termes de référence de ce marché (voir Annexe II).</w:t>
      </w:r>
    </w:p>
    <w:p w14:paraId="4FF6CF4C" w14:textId="3190FBC0" w:rsidR="006D308B" w:rsidRPr="00806C14" w:rsidRDefault="00D35DBD" w:rsidP="00D35DBD">
      <w:pPr>
        <w:pStyle w:val="StyleListNumber11ptBold"/>
        <w:rPr>
          <w:rFonts w:ascii="Frutiger 55" w:hAnsi="Frutiger 55" w:cs="Arial"/>
          <w:sz w:val="20"/>
          <w:szCs w:val="20"/>
        </w:rPr>
      </w:pPr>
      <w:r w:rsidRPr="00806C14">
        <w:rPr>
          <w:rFonts w:ascii="Frutiger 55" w:hAnsi="Frutiger 55" w:cs="Arial"/>
          <w:sz w:val="20"/>
          <w:szCs w:val="20"/>
        </w:rPr>
        <w:t>(2)</w:t>
      </w:r>
      <w:r w:rsidRPr="00806C14">
        <w:rPr>
          <w:rFonts w:ascii="Frutiger 55" w:hAnsi="Frutiger 55" w:cs="Arial"/>
          <w:sz w:val="20"/>
          <w:szCs w:val="20"/>
        </w:rPr>
        <w:tab/>
        <w:t>Valeur du marché</w:t>
      </w:r>
    </w:p>
    <w:p w14:paraId="4A7B68CE" w14:textId="12B0E545" w:rsidR="006D308B" w:rsidRPr="00806C14" w:rsidRDefault="006D308B" w:rsidP="006D308B">
      <w:pPr>
        <w:spacing w:after="120"/>
        <w:rPr>
          <w:rFonts w:ascii="Frutiger 55" w:hAnsi="Frutiger 55" w:cs="Arial"/>
          <w:sz w:val="20"/>
          <w:szCs w:val="20"/>
        </w:rPr>
      </w:pPr>
      <w:r w:rsidRPr="00806C14">
        <w:rPr>
          <w:rFonts w:ascii="Frutiger 55" w:hAnsi="Frutiger 55" w:cs="Arial"/>
          <w:sz w:val="20"/>
          <w:szCs w:val="20"/>
        </w:rPr>
        <w:t xml:space="preserve">Ce marché, établi en FCFA, est un marché à prix </w:t>
      </w:r>
      <w:r w:rsidR="00ED2684" w:rsidRPr="00806C14">
        <w:rPr>
          <w:rFonts w:ascii="Frutiger 55" w:hAnsi="Frutiger 55" w:cs="Arial"/>
          <w:sz w:val="20"/>
          <w:szCs w:val="20"/>
        </w:rPr>
        <w:t>unitaires</w:t>
      </w:r>
      <w:r w:rsidRPr="00806C14">
        <w:rPr>
          <w:rFonts w:ascii="Frutiger 55" w:hAnsi="Frutiger 55" w:cs="Arial"/>
          <w:sz w:val="20"/>
          <w:szCs w:val="20"/>
        </w:rPr>
        <w:t>. La valeur du marché est de &lt;montant&gt; FCFA.</w:t>
      </w:r>
    </w:p>
    <w:p w14:paraId="7B708AA3" w14:textId="77777777" w:rsidR="006D308B" w:rsidRPr="00806C14" w:rsidRDefault="006D308B" w:rsidP="006D308B">
      <w:pPr>
        <w:pStyle w:val="StyleListNumber11ptBold"/>
        <w:rPr>
          <w:rFonts w:ascii="Frutiger 55" w:hAnsi="Frutiger 55" w:cs="Arial"/>
          <w:sz w:val="20"/>
          <w:szCs w:val="20"/>
        </w:rPr>
      </w:pPr>
      <w:r w:rsidRPr="00806C14">
        <w:rPr>
          <w:rFonts w:ascii="Frutiger 55" w:hAnsi="Frutiger 55" w:cs="Arial"/>
          <w:sz w:val="20"/>
          <w:szCs w:val="20"/>
        </w:rPr>
        <w:t>(3)</w:t>
      </w:r>
      <w:r w:rsidRPr="00806C14">
        <w:rPr>
          <w:rFonts w:ascii="Frutiger 55" w:hAnsi="Frutiger 55" w:cs="Arial"/>
          <w:sz w:val="20"/>
          <w:szCs w:val="20"/>
        </w:rPr>
        <w:tab/>
        <w:t>Ordre hiérarchique des documents contractuels</w:t>
      </w:r>
    </w:p>
    <w:p w14:paraId="27838D52" w14:textId="77777777" w:rsidR="006D308B" w:rsidRPr="00806C14" w:rsidRDefault="006D308B" w:rsidP="006D308B">
      <w:pPr>
        <w:spacing w:after="120"/>
        <w:rPr>
          <w:rFonts w:ascii="Frutiger 55" w:hAnsi="Frutiger 55" w:cs="Arial"/>
          <w:sz w:val="20"/>
          <w:szCs w:val="20"/>
        </w:rPr>
      </w:pPr>
      <w:r w:rsidRPr="00806C14">
        <w:rPr>
          <w:rFonts w:ascii="Frutiger 55" w:hAnsi="Frutiger 55" w:cs="Arial"/>
          <w:sz w:val="20"/>
          <w:szCs w:val="20"/>
        </w:rPr>
        <w:t>Les documents suivants seront considérés, lus et interprétés comme faisant partie intégrante du présent marché dans l’ordre hiérarchique suivant :</w:t>
      </w:r>
    </w:p>
    <w:p w14:paraId="7CD1513C" w14:textId="77777777" w:rsidR="006D308B" w:rsidRPr="00806C14" w:rsidRDefault="006D308B" w:rsidP="004A37C6">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contrat ;</w:t>
      </w:r>
    </w:p>
    <w:p w14:paraId="052671D2" w14:textId="77777777" w:rsidR="006D308B" w:rsidRPr="00806C14" w:rsidRDefault="006D308B" w:rsidP="004A37C6">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les</w:t>
      </w:r>
      <w:proofErr w:type="gramEnd"/>
      <w:r w:rsidRPr="00806C14">
        <w:rPr>
          <w:rFonts w:ascii="Frutiger 55" w:hAnsi="Frutiger 55" w:cs="Arial"/>
          <w:sz w:val="20"/>
          <w:szCs w:val="20"/>
        </w:rPr>
        <w:t xml:space="preserve"> conditions particulières (Annexe I) ;</w:t>
      </w:r>
    </w:p>
    <w:p w14:paraId="2EE9450E" w14:textId="77777777" w:rsidR="006D308B" w:rsidRPr="00806C14" w:rsidRDefault="006D308B" w:rsidP="004A37C6">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les</w:t>
      </w:r>
      <w:proofErr w:type="gramEnd"/>
      <w:r w:rsidRPr="00806C14">
        <w:rPr>
          <w:rFonts w:ascii="Frutiger 55" w:hAnsi="Frutiger 55" w:cs="Arial"/>
          <w:sz w:val="20"/>
          <w:szCs w:val="20"/>
        </w:rPr>
        <w:t xml:space="preserve"> conditions générales (Annexe II) ;</w:t>
      </w:r>
    </w:p>
    <w:p w14:paraId="460AF3AA" w14:textId="0D7DF704" w:rsidR="006D308B" w:rsidRPr="00DA3308" w:rsidRDefault="006D308B" w:rsidP="00DA3308">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lastRenderedPageBreak/>
        <w:t>les</w:t>
      </w:r>
      <w:proofErr w:type="gramEnd"/>
      <w:r w:rsidRPr="00806C14">
        <w:rPr>
          <w:rFonts w:ascii="Frutiger 55" w:hAnsi="Frutiger 55" w:cs="Arial"/>
          <w:sz w:val="20"/>
          <w:szCs w:val="20"/>
        </w:rPr>
        <w:t xml:space="preserve"> termes de référence [y compris les clarifications avant la date limite de soumission des offres et le procès-verbal de</w:t>
      </w:r>
      <w:r w:rsidR="0044773B">
        <w:rPr>
          <w:rFonts w:ascii="Frutiger 55" w:hAnsi="Frutiger 55" w:cs="Arial"/>
          <w:sz w:val="20"/>
          <w:szCs w:val="20"/>
        </w:rPr>
        <w:t xml:space="preserve"> </w:t>
      </w:r>
      <w:r w:rsidRPr="00806C14">
        <w:rPr>
          <w:rFonts w:ascii="Frutiger 55" w:hAnsi="Frutiger 55" w:cs="Arial"/>
          <w:sz w:val="20"/>
          <w:szCs w:val="20"/>
        </w:rPr>
        <w:t>la</w:t>
      </w:r>
      <w:r w:rsidR="0044773B">
        <w:rPr>
          <w:rFonts w:ascii="Frutiger 55" w:hAnsi="Frutiger 55" w:cs="Arial"/>
          <w:sz w:val="20"/>
          <w:szCs w:val="20"/>
        </w:rPr>
        <w:t xml:space="preserve"> </w:t>
      </w:r>
      <w:r w:rsidRPr="00DA3308">
        <w:rPr>
          <w:rFonts w:ascii="Frutiger 55" w:hAnsi="Frutiger 55" w:cs="Arial"/>
          <w:sz w:val="20"/>
          <w:szCs w:val="20"/>
        </w:rPr>
        <w:t xml:space="preserve">réunion d'information / de la visite sur place] (Annexe III) ; </w:t>
      </w:r>
    </w:p>
    <w:p w14:paraId="2D32A8D6" w14:textId="5DE1D3E3" w:rsidR="006D308B" w:rsidRPr="00806C14"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l’organisation</w:t>
      </w:r>
      <w:proofErr w:type="gramEnd"/>
      <w:r w:rsidRPr="00806C14">
        <w:rPr>
          <w:rFonts w:ascii="Frutiger 55" w:hAnsi="Frutiger 55" w:cs="Arial"/>
          <w:sz w:val="20"/>
          <w:szCs w:val="20"/>
        </w:rPr>
        <w:t xml:space="preserve"> et la méthodologie [</w:t>
      </w:r>
      <w:r w:rsidRPr="00806C14">
        <w:rPr>
          <w:rFonts w:ascii="Frutiger 55" w:hAnsi="Frutiger 55" w:cs="Arial"/>
          <w:sz w:val="20"/>
          <w:szCs w:val="20"/>
          <w:highlight w:val="lightGray"/>
        </w:rPr>
        <w:t>y compris les clarifications du soumissionnaire fournies pendant l'évaluation des offres</w:t>
      </w:r>
      <w:r w:rsidRPr="00806C14">
        <w:rPr>
          <w:rFonts w:ascii="Frutiger 55" w:hAnsi="Frutiger 55" w:cs="Arial"/>
          <w:sz w:val="20"/>
          <w:szCs w:val="20"/>
        </w:rPr>
        <w:t>] (Annexe IV) ;</w:t>
      </w:r>
    </w:p>
    <w:p w14:paraId="0B83D8AF" w14:textId="5A01BB1F" w:rsidR="006D308B" w:rsidRPr="00806C14"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budget (Annexe VI) ;</w:t>
      </w:r>
    </w:p>
    <w:p w14:paraId="0F746FE7" w14:textId="650795EA" w:rsidR="003F2198" w:rsidRPr="00806C14" w:rsidRDefault="003F2198" w:rsidP="004F7178">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liste des experts et leurs CV ;</w:t>
      </w:r>
    </w:p>
    <w:p w14:paraId="6F0F2B04" w14:textId="0E611434" w:rsidR="003F2198" w:rsidRPr="00806C14" w:rsidRDefault="003F2198" w:rsidP="004F7178">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les</w:t>
      </w:r>
      <w:proofErr w:type="gramEnd"/>
      <w:r w:rsidRPr="00806C14">
        <w:rPr>
          <w:rFonts w:ascii="Frutiger 55" w:hAnsi="Frutiger 55" w:cs="Arial"/>
          <w:sz w:val="20"/>
          <w:szCs w:val="20"/>
        </w:rPr>
        <w:t xml:space="preserve"> déclarations d’exclusivité et de disponibilité ;</w:t>
      </w:r>
    </w:p>
    <w:p w14:paraId="5C1C7B3A" w14:textId="77777777" w:rsidR="006D308B" w:rsidRPr="00806C14" w:rsidRDefault="006D308B" w:rsidP="004F7178">
      <w:pPr>
        <w:numPr>
          <w:ilvl w:val="0"/>
          <w:numId w:val="28"/>
        </w:numPr>
        <w:tabs>
          <w:tab w:val="left" w:pos="567"/>
        </w:tabs>
        <w:spacing w:after="60" w:line="240" w:lineRule="auto"/>
        <w:ind w:left="0" w:firstLine="0"/>
        <w:jc w:val="both"/>
        <w:rPr>
          <w:rFonts w:ascii="Frutiger 55" w:hAnsi="Frutiger 55" w:cs="Arial"/>
          <w:sz w:val="20"/>
          <w:szCs w:val="20"/>
        </w:rPr>
      </w:pPr>
      <w:proofErr w:type="gramStart"/>
      <w:r w:rsidRPr="00806C14">
        <w:rPr>
          <w:rFonts w:ascii="Frutiger 55" w:hAnsi="Frutiger 55" w:cs="Arial"/>
          <w:sz w:val="20"/>
          <w:szCs w:val="20"/>
        </w:rPr>
        <w:t>les</w:t>
      </w:r>
      <w:proofErr w:type="gramEnd"/>
      <w:r w:rsidRPr="00806C14">
        <w:rPr>
          <w:rFonts w:ascii="Frutiger 55" w:hAnsi="Frutiger 55" w:cs="Arial"/>
          <w:sz w:val="20"/>
          <w:szCs w:val="20"/>
        </w:rPr>
        <w:t xml:space="preserve"> autres formulaires et documents pertinents (Annexe VII) .</w:t>
      </w:r>
    </w:p>
    <w:p w14:paraId="4BB04F1D" w14:textId="77777777" w:rsidR="006D308B" w:rsidRPr="00806C14" w:rsidRDefault="006D308B" w:rsidP="006D308B">
      <w:pPr>
        <w:spacing w:after="120"/>
        <w:jc w:val="both"/>
        <w:rPr>
          <w:rFonts w:ascii="Frutiger 55" w:hAnsi="Frutiger 55" w:cs="Arial"/>
          <w:sz w:val="20"/>
          <w:szCs w:val="20"/>
        </w:rPr>
      </w:pPr>
      <w:r w:rsidRPr="00806C14">
        <w:rPr>
          <w:rFonts w:ascii="Frutiger 55" w:hAnsi="Frutiger 55" w:cs="Arial"/>
          <w:sz w:val="20"/>
          <w:szCs w:val="20"/>
        </w:rPr>
        <w:t xml:space="preserve">Les différents documents constituant le marché doivent être considérés comme mutuellement explicites ; en cas d'ambiguïtés ou de divergences, ces documents seront appliqués selon l'ordre hiérarchique ci-dessus. Les avenants suivent l’ordre hiérarchique du document qu’ils modifient. </w:t>
      </w:r>
    </w:p>
    <w:p w14:paraId="45D7ECB8" w14:textId="77777777" w:rsidR="006D308B" w:rsidRPr="00806C14" w:rsidRDefault="006D308B" w:rsidP="004A37C6">
      <w:pPr>
        <w:pStyle w:val="StyleListNumber11ptBold"/>
        <w:spacing w:before="0" w:after="100" w:afterAutospacing="1"/>
        <w:rPr>
          <w:rFonts w:ascii="Frutiger 55" w:hAnsi="Frutiger 55" w:cs="Arial"/>
          <w:sz w:val="20"/>
          <w:szCs w:val="20"/>
        </w:rPr>
      </w:pPr>
      <w:r w:rsidRPr="00806C14">
        <w:rPr>
          <w:rFonts w:ascii="Frutiger 55" w:hAnsi="Frutiger 55" w:cs="Arial"/>
          <w:sz w:val="20"/>
          <w:szCs w:val="20"/>
        </w:rPr>
        <w:t>(4)</w:t>
      </w:r>
      <w:r w:rsidRPr="00806C14">
        <w:rPr>
          <w:rFonts w:ascii="Frutiger 55" w:hAnsi="Frutiger 55" w:cs="Arial"/>
          <w:sz w:val="20"/>
          <w:szCs w:val="20"/>
        </w:rPr>
        <w:tab/>
        <w:t>Langue du marché</w:t>
      </w:r>
    </w:p>
    <w:p w14:paraId="07A118E0" w14:textId="77777777" w:rsidR="006D308B" w:rsidRPr="00806C14" w:rsidRDefault="006D308B" w:rsidP="004A37C6">
      <w:pPr>
        <w:spacing w:after="100" w:afterAutospacing="1"/>
        <w:rPr>
          <w:rFonts w:ascii="Frutiger 55" w:hAnsi="Frutiger 55" w:cs="Arial"/>
          <w:sz w:val="20"/>
          <w:szCs w:val="20"/>
        </w:rPr>
      </w:pPr>
      <w:r w:rsidRPr="00806C14">
        <w:rPr>
          <w:rFonts w:ascii="Frutiger 55" w:hAnsi="Frutiger 55" w:cs="Arial"/>
          <w:sz w:val="20"/>
          <w:szCs w:val="20"/>
        </w:rPr>
        <w:t>La langue du marché et de toutes les communications écrites entre le Consultant et l’Autorité Contractante sera le français.</w:t>
      </w:r>
    </w:p>
    <w:p w14:paraId="4A440E89" w14:textId="77777777" w:rsidR="006D308B" w:rsidRPr="00806C14" w:rsidRDefault="006D308B" w:rsidP="004A37C6">
      <w:pPr>
        <w:pStyle w:val="StyleListNumber11ptBold"/>
        <w:spacing w:before="0" w:after="100" w:afterAutospacing="1"/>
        <w:rPr>
          <w:rFonts w:ascii="Frutiger 55" w:hAnsi="Frutiger 55" w:cs="Arial"/>
          <w:sz w:val="20"/>
          <w:szCs w:val="20"/>
        </w:rPr>
      </w:pPr>
      <w:bookmarkStart w:id="10" w:name="_Hlk40454539"/>
      <w:r w:rsidRPr="00806C14">
        <w:rPr>
          <w:rFonts w:ascii="Frutiger 55" w:hAnsi="Frutiger 55" w:cs="Arial"/>
          <w:sz w:val="20"/>
          <w:szCs w:val="20"/>
        </w:rPr>
        <w:t>(5)</w:t>
      </w:r>
      <w:r w:rsidRPr="00806C14">
        <w:rPr>
          <w:rFonts w:ascii="Frutiger 55" w:hAnsi="Frutiger 55" w:cs="Arial"/>
          <w:sz w:val="20"/>
          <w:szCs w:val="20"/>
        </w:rPr>
        <w:tab/>
        <w:t>Autres conditions particulières applicables au marché</w:t>
      </w:r>
    </w:p>
    <w:p w14:paraId="2FEE6A59" w14:textId="77777777" w:rsidR="006D308B" w:rsidRPr="00806C14" w:rsidRDefault="006D308B" w:rsidP="004A37C6">
      <w:pPr>
        <w:tabs>
          <w:tab w:val="left" w:pos="0"/>
        </w:tabs>
        <w:spacing w:after="100" w:afterAutospacing="1"/>
        <w:rPr>
          <w:rFonts w:ascii="Frutiger 55" w:hAnsi="Frutiger 55" w:cs="Arial"/>
          <w:sz w:val="20"/>
          <w:szCs w:val="20"/>
          <w:lang w:val="fr-BE"/>
        </w:rPr>
      </w:pPr>
      <w:r w:rsidRPr="00806C14">
        <w:rPr>
          <w:rFonts w:ascii="Frutiger 55" w:eastAsia="Calibri" w:hAnsi="Frutiger 55" w:cs="Arial"/>
          <w:sz w:val="20"/>
          <w:szCs w:val="20"/>
          <w:lang w:val="fr-BE"/>
        </w:rPr>
        <w:t xml:space="preserve">[Aux fins de </w:t>
      </w:r>
      <w:r w:rsidRPr="00806C14">
        <w:rPr>
          <w:rFonts w:ascii="Frutiger 55" w:hAnsi="Frutiger 55" w:cs="Arial"/>
          <w:sz w:val="20"/>
          <w:szCs w:val="20"/>
          <w:lang w:val="fr-BE"/>
        </w:rPr>
        <w:t>l’article 42 des conditions générales</w:t>
      </w:r>
      <w:r w:rsidRPr="00806C14">
        <w:rPr>
          <w:rFonts w:ascii="Frutiger 55" w:eastAsia="Calibri" w:hAnsi="Frutiger 55" w:cs="Arial"/>
          <w:sz w:val="20"/>
          <w:szCs w:val="20"/>
          <w:lang w:val="fr-BE"/>
        </w:rPr>
        <w:t>,</w:t>
      </w:r>
    </w:p>
    <w:p w14:paraId="6872A43B" w14:textId="6D66E7E6" w:rsidR="006D308B" w:rsidRPr="00806C14" w:rsidRDefault="006D308B" w:rsidP="004A37C6">
      <w:pPr>
        <w:numPr>
          <w:ilvl w:val="0"/>
          <w:numId w:val="14"/>
        </w:numPr>
        <w:tabs>
          <w:tab w:val="left" w:pos="0"/>
        </w:tabs>
        <w:spacing w:after="100" w:afterAutospacing="1" w:line="240" w:lineRule="auto"/>
        <w:ind w:left="0" w:firstLine="0"/>
        <w:contextualSpacing/>
        <w:rPr>
          <w:rFonts w:ascii="Frutiger 55" w:hAnsi="Frutiger 55" w:cs="Arial"/>
          <w:sz w:val="20"/>
          <w:szCs w:val="20"/>
          <w:lang w:val="fr-BE"/>
        </w:rPr>
      </w:pPr>
      <w:proofErr w:type="gramStart"/>
      <w:r w:rsidRPr="00806C14">
        <w:rPr>
          <w:rFonts w:ascii="Frutiger 55" w:eastAsia="Calibri" w:hAnsi="Frutiger 55" w:cs="Arial"/>
          <w:sz w:val="20"/>
          <w:szCs w:val="20"/>
          <w:lang w:val="fr-BE"/>
        </w:rPr>
        <w:t>le</w:t>
      </w:r>
      <w:proofErr w:type="gramEnd"/>
      <w:r w:rsidRPr="00806C14">
        <w:rPr>
          <w:rFonts w:ascii="Frutiger 55" w:eastAsia="Calibri" w:hAnsi="Frutiger 55" w:cs="Arial"/>
          <w:sz w:val="20"/>
          <w:szCs w:val="20"/>
          <w:lang w:val="fr-BE"/>
        </w:rPr>
        <w:t xml:space="preserve"> responsable du traitement des données est le ……de l’Autorité Contractante.</w:t>
      </w:r>
      <w:r w:rsidR="00D101A1" w:rsidRPr="00806C14">
        <w:rPr>
          <w:rFonts w:ascii="Frutiger 55" w:eastAsia="Calibri" w:hAnsi="Frutiger 55" w:cs="Arial"/>
          <w:sz w:val="20"/>
          <w:szCs w:val="20"/>
          <w:lang w:val="fr-BE"/>
        </w:rPr>
        <w:t>]</w:t>
      </w:r>
    </w:p>
    <w:bookmarkEnd w:id="10"/>
    <w:p w14:paraId="3117FDC2" w14:textId="004FCEC2" w:rsidR="006D308B" w:rsidRPr="00806C14" w:rsidRDefault="00D101A1" w:rsidP="004A37C6">
      <w:pPr>
        <w:pStyle w:val="Listenumros"/>
        <w:numPr>
          <w:ilvl w:val="0"/>
          <w:numId w:val="0"/>
        </w:numPr>
        <w:spacing w:after="100" w:afterAutospacing="1"/>
        <w:rPr>
          <w:rFonts w:ascii="Frutiger 55" w:hAnsi="Frutiger 55" w:cs="Arial"/>
          <w:sz w:val="20"/>
          <w:szCs w:val="20"/>
          <w:highlight w:val="lightGray"/>
        </w:rPr>
      </w:pPr>
      <w:r w:rsidRPr="00806C14">
        <w:rPr>
          <w:rFonts w:ascii="Frutiger 55" w:hAnsi="Frutiger 55" w:cs="Arial"/>
          <w:sz w:val="20"/>
          <w:szCs w:val="20"/>
          <w:highlight w:val="lightGray"/>
        </w:rPr>
        <w:t>[</w:t>
      </w:r>
      <w:proofErr w:type="gramStart"/>
      <w:r w:rsidR="00840AD8" w:rsidRPr="00806C14">
        <w:rPr>
          <w:rFonts w:ascii="Frutiger 55" w:hAnsi="Frutiger 55" w:cs="Arial"/>
          <w:sz w:val="20"/>
          <w:szCs w:val="20"/>
          <w:highlight w:val="lightGray"/>
        </w:rPr>
        <w:t>b</w:t>
      </w:r>
      <w:proofErr w:type="gramEnd"/>
      <w:r w:rsidR="00840AD8" w:rsidRPr="00806C14">
        <w:rPr>
          <w:rFonts w:ascii="Frutiger 55" w:hAnsi="Frutiger 55" w:cs="Arial"/>
          <w:sz w:val="20"/>
          <w:szCs w:val="20"/>
          <w:highlight w:val="lightGray"/>
        </w:rPr>
        <w:t xml:space="preserve">) </w:t>
      </w:r>
      <w:r w:rsidR="006D308B" w:rsidRPr="00806C14">
        <w:rPr>
          <w:rFonts w:ascii="Frutiger 55" w:hAnsi="Frutiger 55" w:cs="Arial"/>
          <w:sz w:val="20"/>
          <w:szCs w:val="20"/>
          <w:highlight w:val="lightGray"/>
        </w:rPr>
        <w:t>Les dispositions contractuelles suivantes s’appliquent :</w:t>
      </w:r>
    </w:p>
    <w:p w14:paraId="006ED0C0" w14:textId="6CE66AC8" w:rsidR="006D308B" w:rsidRPr="00806C14" w:rsidRDefault="006D308B" w:rsidP="004A37C6">
      <w:pPr>
        <w:pStyle w:val="Listenumros"/>
        <w:numPr>
          <w:ilvl w:val="0"/>
          <w:numId w:val="0"/>
        </w:numPr>
        <w:spacing w:after="100" w:afterAutospacing="1"/>
        <w:rPr>
          <w:rFonts w:ascii="Frutiger 55" w:hAnsi="Frutiger 55" w:cs="Arial"/>
          <w:sz w:val="20"/>
          <w:szCs w:val="20"/>
        </w:rPr>
      </w:pPr>
      <w:r w:rsidRPr="00806C14">
        <w:rPr>
          <w:rFonts w:ascii="Frutiger 55" w:hAnsi="Frutiger 55" w:cs="Arial"/>
          <w:sz w:val="20"/>
          <w:szCs w:val="20"/>
          <w:highlight w:val="lightGray"/>
        </w:rPr>
        <w:t>En dérogation à l'article</w:t>
      </w:r>
      <w:r w:rsidR="009A0036" w:rsidRPr="00806C14">
        <w:rPr>
          <w:rFonts w:ascii="Frutiger 55" w:hAnsi="Frutiger 55" w:cs="Arial"/>
          <w:sz w:val="20"/>
          <w:szCs w:val="20"/>
          <w:highlight w:val="lightGray"/>
        </w:rPr>
        <w:t xml:space="preserve"> …</w:t>
      </w:r>
      <w:r w:rsidR="009A0036" w:rsidRPr="00806C14">
        <w:rPr>
          <w:rFonts w:ascii="Frutiger 55" w:hAnsi="Frutiger 55" w:cs="Arial"/>
          <w:sz w:val="20"/>
          <w:szCs w:val="20"/>
        </w:rPr>
        <w:t>]</w:t>
      </w:r>
    </w:p>
    <w:p w14:paraId="364AFDFD" w14:textId="77777777" w:rsidR="006D308B" w:rsidRPr="00806C14" w:rsidRDefault="006D308B" w:rsidP="006D308B">
      <w:pPr>
        <w:pStyle w:val="Listenumros"/>
        <w:numPr>
          <w:ilvl w:val="0"/>
          <w:numId w:val="0"/>
        </w:numPr>
        <w:spacing w:after="120"/>
        <w:rPr>
          <w:rFonts w:ascii="Frutiger 55" w:hAnsi="Frutiger 55" w:cs="Arial"/>
          <w:sz w:val="20"/>
          <w:szCs w:val="20"/>
        </w:rPr>
      </w:pPr>
    </w:p>
    <w:p w14:paraId="75FE9B24" w14:textId="77777777" w:rsidR="006D308B" w:rsidRPr="00806C14" w:rsidRDefault="006D308B" w:rsidP="004A37C6">
      <w:pPr>
        <w:pStyle w:val="SectionAPara"/>
        <w:tabs>
          <w:tab w:val="left" w:pos="5040"/>
        </w:tabs>
        <w:spacing w:after="100" w:afterAutospacing="1"/>
        <w:rPr>
          <w:rFonts w:ascii="Frutiger 55" w:hAnsi="Frutiger 55" w:cs="Arial"/>
          <w:sz w:val="20"/>
          <w:szCs w:val="20"/>
        </w:rPr>
      </w:pPr>
      <w:bookmarkStart w:id="11" w:name="_Hlk40454619"/>
      <w:r w:rsidRPr="00806C14">
        <w:rPr>
          <w:rFonts w:ascii="Frutiger 55" w:hAnsi="Frutiger 55" w:cs="Arial"/>
          <w:sz w:val="20"/>
          <w:szCs w:val="20"/>
        </w:rPr>
        <w:t>Établi en français en deux exemplaires originaux : un original remis à l’Autorité Contractante et un original au Consultant.</w:t>
      </w:r>
    </w:p>
    <w:tbl>
      <w:tblPr>
        <w:tblpPr w:leftFromText="141" w:rightFromText="141" w:vertAnchor="page" w:horzAnchor="margin" w:tblpXSpec="center" w:tblpY="9054"/>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3259"/>
        <w:gridCol w:w="2321"/>
        <w:gridCol w:w="2322"/>
      </w:tblGrid>
      <w:tr w:rsidR="00DA3308" w:rsidRPr="00806C14" w14:paraId="672021E1" w14:textId="77777777" w:rsidTr="00DA3308">
        <w:tc>
          <w:tcPr>
            <w:tcW w:w="4858" w:type="dxa"/>
            <w:gridSpan w:val="2"/>
          </w:tcPr>
          <w:bookmarkEnd w:id="11"/>
          <w:p w14:paraId="023DC8DE" w14:textId="77777777" w:rsidR="00DA3308" w:rsidRPr="00806C14" w:rsidRDefault="00DA3308" w:rsidP="00DA3308">
            <w:pPr>
              <w:pStyle w:val="Corpsdetexte"/>
              <w:keepNext/>
              <w:keepLines/>
              <w:spacing w:after="100" w:afterAutospacing="1"/>
              <w:jc w:val="center"/>
              <w:rPr>
                <w:rFonts w:ascii="Frutiger 55" w:hAnsi="Frutiger 55"/>
                <w:b/>
                <w:szCs w:val="20"/>
              </w:rPr>
            </w:pPr>
            <w:r w:rsidRPr="00806C14">
              <w:rPr>
                <w:rFonts w:ascii="Frutiger 55" w:hAnsi="Frutiger 55"/>
                <w:b/>
                <w:szCs w:val="20"/>
              </w:rPr>
              <w:t>Pour le Consultant</w:t>
            </w:r>
          </w:p>
        </w:tc>
        <w:tc>
          <w:tcPr>
            <w:tcW w:w="4643" w:type="dxa"/>
            <w:gridSpan w:val="2"/>
          </w:tcPr>
          <w:p w14:paraId="174FB003" w14:textId="77777777" w:rsidR="00DA3308" w:rsidRPr="00806C14" w:rsidRDefault="00DA3308" w:rsidP="00DA3308">
            <w:pPr>
              <w:pStyle w:val="Corpsdetexte"/>
              <w:keepNext/>
              <w:keepLines/>
              <w:spacing w:after="100" w:afterAutospacing="1"/>
              <w:jc w:val="center"/>
              <w:rPr>
                <w:rFonts w:ascii="Frutiger 55" w:hAnsi="Frutiger 55"/>
                <w:b/>
                <w:szCs w:val="20"/>
              </w:rPr>
            </w:pPr>
            <w:r w:rsidRPr="00806C14">
              <w:rPr>
                <w:rFonts w:ascii="Frutiger 55" w:hAnsi="Frutiger 55"/>
                <w:b/>
                <w:szCs w:val="20"/>
              </w:rPr>
              <w:t>Pour l’Autorité Contractante</w:t>
            </w:r>
          </w:p>
        </w:tc>
      </w:tr>
      <w:tr w:rsidR="00DA3308" w:rsidRPr="00806C14" w14:paraId="35651266" w14:textId="77777777" w:rsidTr="00DA3308">
        <w:trPr>
          <w:cantSplit/>
        </w:trPr>
        <w:tc>
          <w:tcPr>
            <w:tcW w:w="1599" w:type="dxa"/>
          </w:tcPr>
          <w:p w14:paraId="56C0ADD2"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Nom :</w:t>
            </w:r>
          </w:p>
        </w:tc>
        <w:tc>
          <w:tcPr>
            <w:tcW w:w="3259" w:type="dxa"/>
          </w:tcPr>
          <w:p w14:paraId="38D93F82" w14:textId="77777777" w:rsidR="00DA3308" w:rsidRPr="00806C14" w:rsidRDefault="00DA3308" w:rsidP="00DA3308">
            <w:pPr>
              <w:pStyle w:val="Corpsdetexte"/>
              <w:keepNext/>
              <w:keepLines/>
              <w:spacing w:before="160" w:after="160"/>
              <w:rPr>
                <w:rFonts w:ascii="Frutiger 55" w:hAnsi="Frutiger 55"/>
                <w:szCs w:val="20"/>
              </w:rPr>
            </w:pPr>
          </w:p>
        </w:tc>
        <w:tc>
          <w:tcPr>
            <w:tcW w:w="2321" w:type="dxa"/>
          </w:tcPr>
          <w:p w14:paraId="01663F7D"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Nom :</w:t>
            </w:r>
          </w:p>
        </w:tc>
        <w:tc>
          <w:tcPr>
            <w:tcW w:w="2322" w:type="dxa"/>
          </w:tcPr>
          <w:p w14:paraId="4A9E490B" w14:textId="77777777" w:rsidR="00DA3308" w:rsidRPr="00806C14" w:rsidRDefault="00DA3308" w:rsidP="00DA3308">
            <w:pPr>
              <w:pStyle w:val="Corpsdetexte"/>
              <w:keepNext/>
              <w:keepLines/>
              <w:spacing w:before="160" w:after="160"/>
              <w:rPr>
                <w:rFonts w:ascii="Frutiger 55" w:hAnsi="Frutiger 55"/>
                <w:szCs w:val="20"/>
              </w:rPr>
            </w:pPr>
          </w:p>
        </w:tc>
      </w:tr>
      <w:tr w:rsidR="00DA3308" w:rsidRPr="00806C14" w14:paraId="4309D8CB" w14:textId="77777777" w:rsidTr="00DA3308">
        <w:trPr>
          <w:cantSplit/>
        </w:trPr>
        <w:tc>
          <w:tcPr>
            <w:tcW w:w="1599" w:type="dxa"/>
          </w:tcPr>
          <w:p w14:paraId="017FAB79"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Titre :</w:t>
            </w:r>
          </w:p>
        </w:tc>
        <w:tc>
          <w:tcPr>
            <w:tcW w:w="3259" w:type="dxa"/>
          </w:tcPr>
          <w:p w14:paraId="19E20153" w14:textId="77777777" w:rsidR="00DA3308" w:rsidRPr="00806C14" w:rsidRDefault="00DA3308" w:rsidP="00DA3308">
            <w:pPr>
              <w:pStyle w:val="Corpsdetexte"/>
              <w:keepNext/>
              <w:keepLines/>
              <w:spacing w:before="160" w:after="160"/>
              <w:rPr>
                <w:rFonts w:ascii="Frutiger 55" w:hAnsi="Frutiger 55"/>
                <w:szCs w:val="20"/>
              </w:rPr>
            </w:pPr>
          </w:p>
        </w:tc>
        <w:tc>
          <w:tcPr>
            <w:tcW w:w="2321" w:type="dxa"/>
          </w:tcPr>
          <w:p w14:paraId="0E5981C2"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Titre :</w:t>
            </w:r>
          </w:p>
        </w:tc>
        <w:tc>
          <w:tcPr>
            <w:tcW w:w="2322" w:type="dxa"/>
          </w:tcPr>
          <w:p w14:paraId="1AD39BB9" w14:textId="77777777" w:rsidR="00DA3308" w:rsidRPr="00806C14" w:rsidRDefault="00DA3308" w:rsidP="00DA3308">
            <w:pPr>
              <w:pStyle w:val="Corpsdetexte"/>
              <w:keepNext/>
              <w:keepLines/>
              <w:spacing w:before="160" w:after="160"/>
              <w:rPr>
                <w:rFonts w:ascii="Frutiger 55" w:hAnsi="Frutiger 55"/>
                <w:szCs w:val="20"/>
              </w:rPr>
            </w:pPr>
          </w:p>
        </w:tc>
      </w:tr>
      <w:tr w:rsidR="00DA3308" w:rsidRPr="00806C14" w14:paraId="108B9EED" w14:textId="77777777" w:rsidTr="00DA3308">
        <w:trPr>
          <w:cantSplit/>
        </w:trPr>
        <w:tc>
          <w:tcPr>
            <w:tcW w:w="1599" w:type="dxa"/>
          </w:tcPr>
          <w:p w14:paraId="6BCEB800"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Signature :</w:t>
            </w:r>
          </w:p>
        </w:tc>
        <w:tc>
          <w:tcPr>
            <w:tcW w:w="3259" w:type="dxa"/>
          </w:tcPr>
          <w:p w14:paraId="7475CED5" w14:textId="77777777" w:rsidR="00DA3308" w:rsidRPr="00806C14" w:rsidRDefault="00DA3308" w:rsidP="00DA3308">
            <w:pPr>
              <w:pStyle w:val="Corpsdetexte"/>
              <w:keepNext/>
              <w:keepLines/>
              <w:spacing w:before="160" w:after="160"/>
              <w:rPr>
                <w:rFonts w:ascii="Frutiger 55" w:hAnsi="Frutiger 55"/>
                <w:szCs w:val="20"/>
              </w:rPr>
            </w:pPr>
          </w:p>
        </w:tc>
        <w:tc>
          <w:tcPr>
            <w:tcW w:w="2321" w:type="dxa"/>
          </w:tcPr>
          <w:p w14:paraId="668CC4E0"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Signature :</w:t>
            </w:r>
          </w:p>
        </w:tc>
        <w:tc>
          <w:tcPr>
            <w:tcW w:w="2322" w:type="dxa"/>
          </w:tcPr>
          <w:p w14:paraId="4169BD30" w14:textId="77777777" w:rsidR="00DA3308" w:rsidRPr="00806C14" w:rsidRDefault="00DA3308" w:rsidP="00DA3308">
            <w:pPr>
              <w:pStyle w:val="Corpsdetexte"/>
              <w:keepNext/>
              <w:keepLines/>
              <w:spacing w:before="160" w:after="160"/>
              <w:rPr>
                <w:rFonts w:ascii="Frutiger 55" w:hAnsi="Frutiger 55"/>
                <w:szCs w:val="20"/>
              </w:rPr>
            </w:pPr>
          </w:p>
        </w:tc>
      </w:tr>
      <w:tr w:rsidR="00DA3308" w:rsidRPr="00806C14" w14:paraId="3C7F8266" w14:textId="77777777" w:rsidTr="00DA3308">
        <w:trPr>
          <w:cantSplit/>
        </w:trPr>
        <w:tc>
          <w:tcPr>
            <w:tcW w:w="1599" w:type="dxa"/>
          </w:tcPr>
          <w:p w14:paraId="575C9E52"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Date :</w:t>
            </w:r>
          </w:p>
        </w:tc>
        <w:tc>
          <w:tcPr>
            <w:tcW w:w="3259" w:type="dxa"/>
          </w:tcPr>
          <w:p w14:paraId="1732A0C9" w14:textId="77777777" w:rsidR="00DA3308" w:rsidRPr="00806C14" w:rsidRDefault="00DA3308" w:rsidP="00DA3308">
            <w:pPr>
              <w:pStyle w:val="Corpsdetexte"/>
              <w:keepNext/>
              <w:keepLines/>
              <w:spacing w:before="160" w:after="160"/>
              <w:rPr>
                <w:rFonts w:ascii="Frutiger 55" w:hAnsi="Frutiger 55"/>
                <w:szCs w:val="20"/>
              </w:rPr>
            </w:pPr>
          </w:p>
        </w:tc>
        <w:tc>
          <w:tcPr>
            <w:tcW w:w="2321" w:type="dxa"/>
          </w:tcPr>
          <w:p w14:paraId="0C4EEF34" w14:textId="77777777" w:rsidR="00DA3308" w:rsidRPr="00806C14" w:rsidRDefault="00DA3308" w:rsidP="00DA3308">
            <w:pPr>
              <w:pStyle w:val="Corpsdetexte"/>
              <w:keepNext/>
              <w:keepLines/>
              <w:spacing w:before="160" w:after="160"/>
              <w:rPr>
                <w:rFonts w:ascii="Frutiger 55" w:hAnsi="Frutiger 55"/>
                <w:szCs w:val="20"/>
              </w:rPr>
            </w:pPr>
            <w:r w:rsidRPr="00806C14">
              <w:rPr>
                <w:rFonts w:ascii="Frutiger 55" w:hAnsi="Frutiger 55"/>
                <w:szCs w:val="20"/>
              </w:rPr>
              <w:t>Date :</w:t>
            </w:r>
          </w:p>
        </w:tc>
        <w:tc>
          <w:tcPr>
            <w:tcW w:w="2322" w:type="dxa"/>
          </w:tcPr>
          <w:p w14:paraId="4B3B4980" w14:textId="77777777" w:rsidR="00DA3308" w:rsidRPr="00806C14" w:rsidRDefault="00DA3308" w:rsidP="00DA3308">
            <w:pPr>
              <w:pStyle w:val="Corpsdetexte"/>
              <w:keepNext/>
              <w:keepLines/>
              <w:spacing w:before="160" w:after="160"/>
              <w:rPr>
                <w:rFonts w:ascii="Frutiger 55" w:hAnsi="Frutiger 55"/>
                <w:szCs w:val="20"/>
              </w:rPr>
            </w:pPr>
          </w:p>
        </w:tc>
      </w:tr>
    </w:tbl>
    <w:p w14:paraId="5F4FC7EF" w14:textId="5DA62159" w:rsidR="003256A9" w:rsidRPr="00806C14" w:rsidRDefault="00DA3308" w:rsidP="00DA6F5E">
      <w:pPr>
        <w:rPr>
          <w:rFonts w:ascii="Frutiger 55" w:hAnsi="Frutiger 55" w:cs="Arial"/>
          <w:sz w:val="20"/>
          <w:szCs w:val="20"/>
        </w:rPr>
      </w:pPr>
      <w:r w:rsidRPr="00806C14">
        <w:rPr>
          <w:rFonts w:ascii="Frutiger 55" w:hAnsi="Frutiger 55" w:cs="Arial"/>
          <w:sz w:val="20"/>
          <w:szCs w:val="20"/>
        </w:rPr>
        <w:t xml:space="preserve"> </w:t>
      </w:r>
      <w:r w:rsidR="003256A9" w:rsidRPr="00806C14">
        <w:rPr>
          <w:rFonts w:ascii="Frutiger 55" w:hAnsi="Frutiger 55" w:cs="Arial"/>
          <w:sz w:val="20"/>
          <w:szCs w:val="20"/>
        </w:rPr>
        <w:br w:type="page"/>
      </w:r>
    </w:p>
    <w:p w14:paraId="5468DFD8" w14:textId="772D0789" w:rsidR="003256A9" w:rsidRPr="00806C14" w:rsidRDefault="00390242" w:rsidP="00CB23B9">
      <w:pPr>
        <w:rPr>
          <w:rFonts w:ascii="Frutiger 55" w:hAnsi="Frutiger 55" w:cs="Arial"/>
          <w:b/>
          <w:sz w:val="20"/>
          <w:szCs w:val="20"/>
        </w:rPr>
      </w:pPr>
      <w:r w:rsidRPr="00806C14">
        <w:rPr>
          <w:rFonts w:ascii="Frutiger 55" w:hAnsi="Frutiger 55" w:cs="Arial"/>
          <w:b/>
          <w:noProof/>
          <w:sz w:val="20"/>
          <w:szCs w:val="20"/>
        </w:rPr>
        <w:lastRenderedPageBreak/>
        <mc:AlternateContent>
          <mc:Choice Requires="wps">
            <w:drawing>
              <wp:anchor distT="0" distB="0" distL="114300" distR="114300" simplePos="0" relativeHeight="251665408" behindDoc="0" locked="0" layoutInCell="1" allowOverlap="1" wp14:anchorId="0E7D4DDD" wp14:editId="58552E47">
                <wp:simplePos x="4013860" y="3449782"/>
                <wp:positionH relativeFrom="margin">
                  <wp:align>center</wp:align>
                </wp:positionH>
                <wp:positionV relativeFrom="margin">
                  <wp:align>center</wp:align>
                </wp:positionV>
                <wp:extent cx="4684815" cy="1294410"/>
                <wp:effectExtent l="0" t="0" r="1905" b="1270"/>
                <wp:wrapSquare wrapText="bothSides"/>
                <wp:docPr id="9" name="Zone de texte 9"/>
                <wp:cNvGraphicFramePr/>
                <a:graphic xmlns:a="http://schemas.openxmlformats.org/drawingml/2006/main">
                  <a:graphicData uri="http://schemas.microsoft.com/office/word/2010/wordprocessingShape">
                    <wps:wsp>
                      <wps:cNvSpPr txBox="1"/>
                      <wps:spPr>
                        <a:xfrm>
                          <a:off x="0" y="0"/>
                          <a:ext cx="4684815" cy="1294410"/>
                        </a:xfrm>
                        <a:prstGeom prst="rect">
                          <a:avLst/>
                        </a:prstGeom>
                        <a:solidFill>
                          <a:schemeClr val="lt1"/>
                        </a:solidFill>
                        <a:ln w="6350">
                          <a:noFill/>
                        </a:ln>
                      </wps:spPr>
                      <wps:txbx>
                        <w:txbxContent>
                          <w:p w14:paraId="48B5E762" w14:textId="77777777" w:rsidR="00390242" w:rsidRPr="00390242" w:rsidRDefault="00390242" w:rsidP="00390242">
                            <w:pPr>
                              <w:jc w:val="center"/>
                              <w:rPr>
                                <w:b/>
                              </w:rPr>
                            </w:pPr>
                            <w:r w:rsidRPr="00390242">
                              <w:rPr>
                                <w:b/>
                              </w:rPr>
                              <w:t>C.2. ANNEXE I : CONDITIONS PARTICULIÈRES</w:t>
                            </w:r>
                          </w:p>
                          <w:p w14:paraId="27089552" w14:textId="77777777" w:rsidR="00390242" w:rsidRDefault="00390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7D4DDD" id="Zone de texte 9" o:spid="_x0000_s1030" type="#_x0000_t202" style="position:absolute;margin-left:0;margin-top:0;width:368.9pt;height:101.9pt;z-index:25166540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" fillcolor="white [3201]" stroked="f" strokeweight=".5pt">
                <v:textbox>
                  <w:txbxContent>
                    <w:p w14:paraId="48B5E762" w14:textId="77777777" w:rsidR="00390242" w:rsidRPr="00390242" w:rsidRDefault="00390242" w:rsidP="00390242">
                      <w:pPr>
                        <w:jc w:val="center"/>
                        <w:rPr>
                          <w:b/>
                        </w:rPr>
                      </w:pPr>
                      <w:r w:rsidRPr="00390242">
                        <w:rPr>
                          <w:b/>
                        </w:rPr>
                        <w:t>C.2. ANNEXE I : CONDITIONS PARTICULIÈRES</w:t>
                      </w:r>
                    </w:p>
                    <w:p w14:paraId="27089552" w14:textId="77777777" w:rsidR="00390242" w:rsidRDefault="00390242"/>
                  </w:txbxContent>
                </v:textbox>
                <w10:wrap type="square" anchorx="margin" anchory="margin"/>
              </v:shape>
            </w:pict>
          </mc:Fallback>
        </mc:AlternateContent>
      </w:r>
    </w:p>
    <w:p w14:paraId="069588BA" w14:textId="77777777" w:rsidR="00CB23B9" w:rsidRPr="00806C14" w:rsidRDefault="00CB23B9">
      <w:pPr>
        <w:rPr>
          <w:rFonts w:ascii="Frutiger 55" w:hAnsi="Frutiger 55" w:cs="Arial"/>
          <w:b/>
          <w:sz w:val="20"/>
          <w:szCs w:val="20"/>
        </w:rPr>
      </w:pPr>
      <w:bookmarkStart w:id="12" w:name="_Hlk40455390"/>
      <w:bookmarkEnd w:id="8"/>
      <w:r w:rsidRPr="00806C14">
        <w:rPr>
          <w:rFonts w:ascii="Frutiger 55" w:hAnsi="Frutiger 55" w:cs="Arial"/>
          <w:b/>
          <w:sz w:val="20"/>
          <w:szCs w:val="20"/>
        </w:rPr>
        <w:br w:type="page"/>
      </w:r>
    </w:p>
    <w:p w14:paraId="38891A24" w14:textId="4CB994FD" w:rsidR="00DA6F5E" w:rsidRPr="00806C14" w:rsidRDefault="00684BD1" w:rsidP="009912A1">
      <w:pPr>
        <w:spacing w:after="100" w:afterAutospacing="1"/>
        <w:rPr>
          <w:rFonts w:ascii="Frutiger 55" w:hAnsi="Frutiger 55" w:cs="Arial"/>
          <w:sz w:val="20"/>
          <w:szCs w:val="20"/>
        </w:rPr>
      </w:pPr>
      <w:r w:rsidRPr="00806C14">
        <w:rPr>
          <w:rFonts w:ascii="Frutiger 55" w:hAnsi="Frutiger 55" w:cs="Arial"/>
          <w:sz w:val="20"/>
          <w:szCs w:val="20"/>
        </w:rPr>
        <w:lastRenderedPageBreak/>
        <w:t>M./Mme &lt;</w:t>
      </w:r>
      <w:r w:rsidR="00DA6F5E" w:rsidRPr="00806C14">
        <w:rPr>
          <w:rFonts w:ascii="Frutiger 55" w:hAnsi="Frutiger 55" w:cs="Arial"/>
          <w:b/>
          <w:sz w:val="20"/>
          <w:szCs w:val="20"/>
          <w:highlight w:val="yellow"/>
        </w:rPr>
        <w:t>indiquer</w:t>
      </w:r>
      <w:r w:rsidRPr="00806C14">
        <w:rPr>
          <w:rFonts w:ascii="Frutiger 55" w:hAnsi="Frutiger 55" w:cs="Arial"/>
          <w:b/>
          <w:sz w:val="20"/>
          <w:szCs w:val="20"/>
          <w:highlight w:val="yellow"/>
        </w:rPr>
        <w:t xml:space="preserve"> nom</w:t>
      </w:r>
      <w:r w:rsidRPr="00806C14">
        <w:rPr>
          <w:rFonts w:ascii="Frutiger 55" w:hAnsi="Frutiger 55" w:cs="Arial"/>
          <w:sz w:val="20"/>
          <w:szCs w:val="20"/>
        </w:rPr>
        <w:t>&gt;</w:t>
      </w:r>
      <w:r w:rsidR="00DA6F5E" w:rsidRPr="00806C14">
        <w:rPr>
          <w:rFonts w:ascii="Frutiger 55" w:hAnsi="Frutiger 55" w:cs="Arial"/>
          <w:sz w:val="20"/>
          <w:szCs w:val="20"/>
        </w:rPr>
        <w:t xml:space="preserve">, </w:t>
      </w:r>
      <w:r w:rsidR="00B37FFB" w:rsidRPr="00806C14">
        <w:rPr>
          <w:rFonts w:ascii="Frutiger 55" w:hAnsi="Frutiger 55" w:cs="Arial"/>
          <w:sz w:val="20"/>
          <w:szCs w:val="20"/>
        </w:rPr>
        <w:t>&lt;</w:t>
      </w:r>
      <w:r w:rsidR="00DA6F5E" w:rsidRPr="00806C14">
        <w:rPr>
          <w:rFonts w:ascii="Frutiger 55" w:hAnsi="Frutiger 55" w:cs="Arial"/>
          <w:sz w:val="20"/>
          <w:szCs w:val="20"/>
          <w:highlight w:val="yellow"/>
        </w:rPr>
        <w:t>indiquer la fonction</w:t>
      </w:r>
      <w:r w:rsidR="00B37FFB" w:rsidRPr="00806C14">
        <w:rPr>
          <w:rFonts w:ascii="Frutiger 55" w:hAnsi="Frutiger 55" w:cs="Arial"/>
          <w:sz w:val="20"/>
          <w:szCs w:val="20"/>
        </w:rPr>
        <w:t>&gt;</w:t>
      </w:r>
      <w:r w:rsidR="00DA6F5E" w:rsidRPr="00806C14">
        <w:rPr>
          <w:rFonts w:ascii="Frutiger 55" w:hAnsi="Frutiger 55" w:cs="Arial"/>
          <w:sz w:val="20"/>
          <w:szCs w:val="20"/>
        </w:rPr>
        <w:t xml:space="preserve"> est responsable de la gestion du projet au nom de l’Autorité Contractante.</w:t>
      </w:r>
      <w:bookmarkEnd w:id="12"/>
    </w:p>
    <w:p w14:paraId="7EBC9F3B"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2.2 Les parties élisent domicile et peuvent recevoir toutes notifications aux adresses suivantes :</w:t>
      </w:r>
    </w:p>
    <w:p w14:paraId="25359791" w14:textId="77777777" w:rsidR="00DA6F5E" w:rsidRPr="00806C14" w:rsidRDefault="00DA6F5E" w:rsidP="009912A1">
      <w:pPr>
        <w:pStyle w:val="Premirepagecentr"/>
        <w:spacing w:after="100" w:afterAutospacing="1"/>
        <w:ind w:left="851"/>
        <w:jc w:val="both"/>
        <w:rPr>
          <w:rFonts w:ascii="Frutiger 55" w:hAnsi="Frutiger 55" w:cs="Arial"/>
          <w:sz w:val="20"/>
        </w:rPr>
      </w:pPr>
      <w:r w:rsidRPr="00806C14">
        <w:rPr>
          <w:rFonts w:ascii="Frutiger 55" w:hAnsi="Frutiger 55" w:cs="Arial"/>
          <w:sz w:val="20"/>
        </w:rPr>
        <w:t>Pour l’Autorité Contractante :</w:t>
      </w:r>
    </w:p>
    <w:p w14:paraId="05711815" w14:textId="19627C7C" w:rsidR="00DA6F5E" w:rsidRPr="00806C14" w:rsidRDefault="00DA6F5E" w:rsidP="009912A1">
      <w:pPr>
        <w:pStyle w:val="Premirepagecentr"/>
        <w:spacing w:after="100" w:afterAutospacing="1"/>
        <w:ind w:left="851"/>
        <w:jc w:val="both"/>
        <w:rPr>
          <w:rFonts w:ascii="Frutiger 55" w:hAnsi="Frutiger 55" w:cs="Arial"/>
          <w:sz w:val="20"/>
        </w:rPr>
      </w:pPr>
      <w:r w:rsidRPr="00806C14">
        <w:rPr>
          <w:rFonts w:ascii="Frutiger 55" w:hAnsi="Frutiger 55" w:cs="Arial"/>
          <w:sz w:val="20"/>
        </w:rPr>
        <w:t xml:space="preserve">E-mail : </w:t>
      </w:r>
    </w:p>
    <w:p w14:paraId="7705450C" w14:textId="724E6E98" w:rsidR="00DA6F5E" w:rsidRPr="00806C14" w:rsidRDefault="00DA6F5E" w:rsidP="009912A1">
      <w:pPr>
        <w:pStyle w:val="Premirepagecentr"/>
        <w:spacing w:after="100" w:afterAutospacing="1"/>
        <w:ind w:left="851"/>
        <w:jc w:val="both"/>
        <w:rPr>
          <w:rFonts w:ascii="Frutiger 55" w:hAnsi="Frutiger 55" w:cs="Arial"/>
          <w:sz w:val="20"/>
        </w:rPr>
      </w:pPr>
      <w:r w:rsidRPr="00806C14">
        <w:rPr>
          <w:rFonts w:ascii="Frutiger 55" w:hAnsi="Frutiger 55" w:cs="Arial"/>
          <w:sz w:val="20"/>
        </w:rPr>
        <w:t>Pour le Consultant :</w:t>
      </w:r>
    </w:p>
    <w:p w14:paraId="2036C97C" w14:textId="77777777" w:rsidR="00DA6F5E" w:rsidRPr="00806C14" w:rsidRDefault="00DA6F5E" w:rsidP="009912A1">
      <w:pPr>
        <w:pStyle w:val="Premirepagecentr"/>
        <w:spacing w:after="100" w:afterAutospacing="1"/>
        <w:ind w:left="851"/>
        <w:jc w:val="both"/>
        <w:rPr>
          <w:rFonts w:ascii="Frutiger 55" w:hAnsi="Frutiger 55" w:cs="Arial"/>
          <w:sz w:val="20"/>
        </w:rPr>
      </w:pPr>
      <w:r w:rsidRPr="00806C14">
        <w:rPr>
          <w:rFonts w:ascii="Frutiger 55" w:hAnsi="Frutiger 55" w:cs="Arial"/>
          <w:sz w:val="20"/>
        </w:rPr>
        <w:t>Nom et adresse</w:t>
      </w:r>
    </w:p>
    <w:p w14:paraId="4F37D81C" w14:textId="219D87AA" w:rsidR="00DA6F5E" w:rsidRPr="00806C14" w:rsidRDefault="00684BD1" w:rsidP="009912A1">
      <w:pPr>
        <w:pStyle w:val="Premirepagecentr"/>
        <w:spacing w:after="100" w:afterAutospacing="1"/>
        <w:ind w:left="851"/>
        <w:jc w:val="both"/>
        <w:rPr>
          <w:rFonts w:ascii="Frutiger 55" w:hAnsi="Frutiger 55" w:cs="Arial"/>
          <w:sz w:val="20"/>
        </w:rPr>
      </w:pPr>
      <w:r w:rsidRPr="00806C14">
        <w:rPr>
          <w:rFonts w:ascii="Frutiger 55" w:hAnsi="Frutiger 55" w:cs="Arial"/>
          <w:sz w:val="20"/>
        </w:rPr>
        <w:t xml:space="preserve">E-mail : </w:t>
      </w:r>
    </w:p>
    <w:p w14:paraId="0D34BA51" w14:textId="4284FF35" w:rsidR="00DA6F5E" w:rsidRPr="00806C14" w:rsidRDefault="00DA6F5E" w:rsidP="009912A1">
      <w:pPr>
        <w:pStyle w:val="Listenumros"/>
        <w:numPr>
          <w:ilvl w:val="0"/>
          <w:numId w:val="0"/>
        </w:numPr>
        <w:tabs>
          <w:tab w:val="left" w:pos="1134"/>
        </w:tabs>
        <w:spacing w:after="100" w:afterAutospacing="1"/>
        <w:rPr>
          <w:rFonts w:ascii="Frutiger 55" w:hAnsi="Frutiger 55" w:cs="Arial"/>
          <w:b/>
          <w:sz w:val="20"/>
          <w:szCs w:val="20"/>
        </w:rPr>
      </w:pPr>
      <w:r w:rsidRPr="00806C14">
        <w:rPr>
          <w:rFonts w:ascii="Frutiger 55" w:hAnsi="Frutiger 55" w:cs="Arial"/>
          <w:b/>
          <w:sz w:val="20"/>
          <w:szCs w:val="20"/>
        </w:rPr>
        <w:t>Article 7</w:t>
      </w:r>
      <w:r w:rsidRPr="00806C14">
        <w:rPr>
          <w:rFonts w:ascii="Frutiger 55" w:hAnsi="Frutiger 55" w:cs="Arial"/>
          <w:sz w:val="20"/>
          <w:szCs w:val="20"/>
        </w:rPr>
        <w:tab/>
      </w:r>
      <w:r w:rsidRPr="00806C14">
        <w:rPr>
          <w:rFonts w:ascii="Frutiger 55" w:hAnsi="Frutiger 55" w:cs="Arial"/>
          <w:b/>
          <w:sz w:val="20"/>
          <w:szCs w:val="20"/>
        </w:rPr>
        <w:t>Obligations générales</w:t>
      </w:r>
    </w:p>
    <w:p w14:paraId="033F71D8" w14:textId="77777777" w:rsidR="009912A1" w:rsidRPr="00806C14" w:rsidRDefault="009912A1" w:rsidP="009912A1">
      <w:pPr>
        <w:pStyle w:val="Listenumros"/>
        <w:numPr>
          <w:ilvl w:val="0"/>
          <w:numId w:val="0"/>
        </w:numPr>
        <w:tabs>
          <w:tab w:val="left" w:pos="1134"/>
        </w:tabs>
        <w:spacing w:after="100" w:afterAutospacing="1"/>
        <w:rPr>
          <w:rFonts w:ascii="Frutiger 55" w:hAnsi="Frutiger 55" w:cs="Arial"/>
          <w:b/>
          <w:sz w:val="20"/>
          <w:szCs w:val="20"/>
        </w:rPr>
      </w:pPr>
    </w:p>
    <w:p w14:paraId="38BD31B8" w14:textId="1A8F38FD" w:rsidR="00DA6F5E" w:rsidRPr="00806C14" w:rsidRDefault="00DA6F5E" w:rsidP="009912A1">
      <w:pPr>
        <w:pStyle w:val="Listenumros"/>
        <w:numPr>
          <w:ilvl w:val="0"/>
          <w:numId w:val="0"/>
        </w:numPr>
        <w:spacing w:after="100" w:afterAutospacing="1"/>
        <w:rPr>
          <w:rFonts w:ascii="Frutiger 55" w:hAnsi="Frutiger 55" w:cs="Arial"/>
          <w:sz w:val="20"/>
          <w:szCs w:val="20"/>
        </w:rPr>
      </w:pPr>
      <w:r w:rsidRPr="00806C14">
        <w:rPr>
          <w:rFonts w:ascii="Frutiger 55" w:hAnsi="Frutiger 55" w:cs="Arial"/>
          <w:sz w:val="20"/>
          <w:szCs w:val="20"/>
        </w:rPr>
        <w:t>7.8</w:t>
      </w:r>
      <w:r w:rsidRPr="00806C14">
        <w:rPr>
          <w:rFonts w:ascii="Frutiger 55" w:hAnsi="Frutiger 55" w:cs="Arial"/>
          <w:sz w:val="20"/>
          <w:szCs w:val="20"/>
        </w:rPr>
        <w:tab/>
      </w:r>
      <w:r w:rsidR="00B37FFB" w:rsidRPr="00806C14">
        <w:rPr>
          <w:rFonts w:ascii="Frutiger 55" w:hAnsi="Frutiger 55" w:cs="Arial"/>
          <w:sz w:val="20"/>
          <w:szCs w:val="20"/>
        </w:rPr>
        <w:t>[</w:t>
      </w:r>
      <w:r w:rsidRPr="00806C14">
        <w:rPr>
          <w:rFonts w:ascii="Frutiger 55" w:hAnsi="Frutiger 55" w:cs="Arial"/>
          <w:sz w:val="20"/>
          <w:szCs w:val="20"/>
        </w:rPr>
        <w:t>Indiquer les activités spécifiques que le Consultant doit mettre en place pour se conformer aux obligations minimales en matière de visibilité. Ces activités doivent être conformes au Guide de visibilité à l’attention des Consultants de la BOAD</w:t>
      </w:r>
      <w:r w:rsidR="00B37FFB" w:rsidRPr="00806C14">
        <w:rPr>
          <w:rFonts w:ascii="Frutiger 55" w:hAnsi="Frutiger 55" w:cs="Arial"/>
          <w:sz w:val="20"/>
          <w:szCs w:val="20"/>
        </w:rPr>
        <w:t xml:space="preserve">, disponible à </w:t>
      </w:r>
      <w:r w:rsidRPr="00806C14">
        <w:rPr>
          <w:rFonts w:ascii="Frutiger 55" w:hAnsi="Frutiger 55" w:cs="Arial"/>
          <w:sz w:val="20"/>
          <w:szCs w:val="20"/>
        </w:rPr>
        <w:t xml:space="preserve">l’adresse suivante : </w:t>
      </w:r>
      <w:r w:rsidR="000F18A5" w:rsidRPr="00806C14">
        <w:rPr>
          <w:rFonts w:ascii="Frutiger 55" w:hAnsi="Frutiger 55" w:cs="Arial"/>
          <w:sz w:val="20"/>
          <w:szCs w:val="20"/>
        </w:rPr>
        <w:t>https://www.boad.org/fr/opportunites/documentation-passation-de-marches/</w:t>
      </w:r>
    </w:p>
    <w:p w14:paraId="4D293CE7" w14:textId="3521F3B3" w:rsidR="00DA6F5E" w:rsidRPr="00806C14" w:rsidRDefault="00DA6F5E" w:rsidP="009912A1">
      <w:pPr>
        <w:tabs>
          <w:tab w:val="left" w:pos="1134"/>
        </w:tabs>
        <w:spacing w:after="100" w:afterAutospacing="1"/>
        <w:rPr>
          <w:rFonts w:ascii="Frutiger 55" w:hAnsi="Frutiger 55" w:cs="Arial"/>
          <w:b/>
          <w:sz w:val="20"/>
          <w:szCs w:val="20"/>
        </w:rPr>
      </w:pPr>
      <w:r w:rsidRPr="00806C14">
        <w:rPr>
          <w:rFonts w:ascii="Frutiger 55" w:hAnsi="Frutiger 55" w:cs="Arial"/>
          <w:b/>
          <w:sz w:val="20"/>
          <w:szCs w:val="20"/>
        </w:rPr>
        <w:t>Article 16</w:t>
      </w:r>
      <w:r w:rsidRPr="00806C14">
        <w:rPr>
          <w:rFonts w:ascii="Frutiger 55" w:hAnsi="Frutiger 55" w:cs="Arial"/>
          <w:sz w:val="20"/>
          <w:szCs w:val="20"/>
        </w:rPr>
        <w:tab/>
      </w:r>
      <w:r w:rsidRPr="00806C14">
        <w:rPr>
          <w:rFonts w:ascii="Frutiger 55" w:hAnsi="Frutiger 55" w:cs="Arial"/>
          <w:b/>
          <w:sz w:val="20"/>
          <w:szCs w:val="20"/>
        </w:rPr>
        <w:t xml:space="preserve">Personnel </w:t>
      </w:r>
      <w:r w:rsidR="00FC43D2" w:rsidRPr="00806C14">
        <w:rPr>
          <w:rFonts w:ascii="Frutiger 55" w:hAnsi="Frutiger 55" w:cs="Arial"/>
          <w:b/>
          <w:sz w:val="20"/>
          <w:szCs w:val="20"/>
        </w:rPr>
        <w:t>(sans objet)</w:t>
      </w:r>
    </w:p>
    <w:p w14:paraId="0B21661A" w14:textId="75D64ED1" w:rsidR="00390242" w:rsidRPr="00806C14" w:rsidRDefault="00DA6F5E" w:rsidP="009912A1">
      <w:pPr>
        <w:pStyle w:val="Listenumros"/>
        <w:numPr>
          <w:ilvl w:val="0"/>
          <w:numId w:val="0"/>
        </w:numPr>
        <w:spacing w:after="100" w:afterAutospacing="1"/>
        <w:rPr>
          <w:rFonts w:ascii="Frutiger 55" w:hAnsi="Frutiger 55" w:cs="Arial"/>
          <w:sz w:val="20"/>
          <w:szCs w:val="20"/>
        </w:rPr>
      </w:pPr>
      <w:r w:rsidRPr="00806C14">
        <w:rPr>
          <w:rFonts w:ascii="Frutiger 55" w:hAnsi="Frutiger 55" w:cs="Arial"/>
          <w:sz w:val="20"/>
          <w:szCs w:val="20"/>
        </w:rPr>
        <w:t>16.1</w:t>
      </w:r>
      <w:r w:rsidRPr="00806C14">
        <w:rPr>
          <w:rFonts w:ascii="Frutiger 55" w:hAnsi="Frutiger 55" w:cs="Arial"/>
          <w:sz w:val="20"/>
          <w:szCs w:val="20"/>
        </w:rPr>
        <w:tab/>
        <w:t>Pour mener à bien les prestations, le Consultant s’engage à affecter à la réalisation de la mission l’équipe composée comme suit :</w:t>
      </w:r>
    </w:p>
    <w:p w14:paraId="65D2E2F7" w14:textId="77777777" w:rsidR="00390242" w:rsidRPr="00806C14" w:rsidRDefault="00390242" w:rsidP="009912A1">
      <w:pPr>
        <w:pStyle w:val="Listenumros"/>
        <w:numPr>
          <w:ilvl w:val="0"/>
          <w:numId w:val="0"/>
        </w:numPr>
        <w:spacing w:after="100" w:afterAutospacing="1"/>
        <w:rPr>
          <w:rFonts w:ascii="Frutiger 55" w:hAnsi="Frutiger 55" w:cs="Arial"/>
          <w:sz w:val="20"/>
          <w:szCs w:val="20"/>
        </w:rPr>
      </w:pPr>
    </w:p>
    <w:p w14:paraId="7BCF4D1E" w14:textId="77777777" w:rsidR="00E67A71" w:rsidRPr="00806C14" w:rsidRDefault="00E67A71" w:rsidP="009912A1">
      <w:pPr>
        <w:pStyle w:val="Listenumros"/>
        <w:numPr>
          <w:ilvl w:val="0"/>
          <w:numId w:val="0"/>
        </w:numPr>
        <w:spacing w:after="100" w:afterAutospacing="1"/>
        <w:rPr>
          <w:rFonts w:ascii="Frutiger 55" w:hAnsi="Frutiger 55" w:cs="Arial"/>
          <w:sz w:val="20"/>
          <w:szCs w:val="20"/>
        </w:rPr>
      </w:pPr>
    </w:p>
    <w:tbl>
      <w:tblPr>
        <w:tblStyle w:val="Grilledutableau"/>
        <w:tblW w:w="0" w:type="auto"/>
        <w:jc w:val="center"/>
        <w:tblLook w:val="04A0" w:firstRow="1" w:lastRow="0" w:firstColumn="1" w:lastColumn="0" w:noHBand="0" w:noVBand="1"/>
      </w:tblPr>
      <w:tblGrid>
        <w:gridCol w:w="3398"/>
        <w:gridCol w:w="3399"/>
        <w:gridCol w:w="3399"/>
      </w:tblGrid>
      <w:tr w:rsidR="00DA6F5E" w:rsidRPr="00806C14" w14:paraId="60021CFE" w14:textId="77777777" w:rsidTr="009912A1">
        <w:trPr>
          <w:jc w:val="center"/>
        </w:trPr>
        <w:tc>
          <w:tcPr>
            <w:tcW w:w="3398" w:type="dxa"/>
            <w:shd w:val="clear" w:color="auto" w:fill="BFBFBF" w:themeFill="background1" w:themeFillShade="BF"/>
          </w:tcPr>
          <w:p w14:paraId="552DD393" w14:textId="77777777" w:rsidR="00DA6F5E" w:rsidRPr="00806C14" w:rsidRDefault="00DA6F5E" w:rsidP="009912A1">
            <w:pPr>
              <w:pStyle w:val="Listenumros"/>
              <w:numPr>
                <w:ilvl w:val="0"/>
                <w:numId w:val="0"/>
              </w:numPr>
              <w:jc w:val="center"/>
              <w:rPr>
                <w:rFonts w:ascii="Frutiger 55" w:hAnsi="Frutiger 55" w:cs="Arial"/>
                <w:sz w:val="20"/>
                <w:szCs w:val="20"/>
              </w:rPr>
            </w:pPr>
            <w:r w:rsidRPr="00806C14">
              <w:rPr>
                <w:rFonts w:ascii="Frutiger 55" w:hAnsi="Frutiger 55" w:cs="Arial"/>
                <w:sz w:val="20"/>
                <w:szCs w:val="20"/>
              </w:rPr>
              <w:t>Prénom, Nom de famille</w:t>
            </w:r>
          </w:p>
        </w:tc>
        <w:tc>
          <w:tcPr>
            <w:tcW w:w="3399" w:type="dxa"/>
            <w:shd w:val="clear" w:color="auto" w:fill="BFBFBF" w:themeFill="background1" w:themeFillShade="BF"/>
          </w:tcPr>
          <w:p w14:paraId="5A1A8CBC" w14:textId="77777777" w:rsidR="00DA6F5E" w:rsidRPr="00806C14" w:rsidRDefault="00DA6F5E" w:rsidP="009912A1">
            <w:pPr>
              <w:pStyle w:val="Listenumros"/>
              <w:numPr>
                <w:ilvl w:val="0"/>
                <w:numId w:val="0"/>
              </w:numPr>
              <w:jc w:val="center"/>
              <w:rPr>
                <w:rFonts w:ascii="Frutiger 55" w:hAnsi="Frutiger 55" w:cs="Arial"/>
                <w:sz w:val="20"/>
                <w:szCs w:val="20"/>
              </w:rPr>
            </w:pPr>
            <w:r w:rsidRPr="00806C14">
              <w:rPr>
                <w:rFonts w:ascii="Frutiger 55" w:hAnsi="Frutiger 55" w:cs="Arial"/>
                <w:sz w:val="20"/>
                <w:szCs w:val="20"/>
              </w:rPr>
              <w:t>Fonction</w:t>
            </w:r>
          </w:p>
        </w:tc>
        <w:tc>
          <w:tcPr>
            <w:tcW w:w="3399" w:type="dxa"/>
            <w:shd w:val="clear" w:color="auto" w:fill="BFBFBF" w:themeFill="background1" w:themeFillShade="BF"/>
          </w:tcPr>
          <w:p w14:paraId="4795FC70" w14:textId="77777777" w:rsidR="00DA6F5E" w:rsidRPr="00806C14" w:rsidRDefault="00DA6F5E" w:rsidP="009912A1">
            <w:pPr>
              <w:pStyle w:val="Listenumros"/>
              <w:numPr>
                <w:ilvl w:val="0"/>
                <w:numId w:val="0"/>
              </w:numPr>
              <w:jc w:val="center"/>
              <w:rPr>
                <w:rFonts w:ascii="Frutiger 55" w:hAnsi="Frutiger 55" w:cs="Arial"/>
                <w:sz w:val="20"/>
                <w:szCs w:val="20"/>
              </w:rPr>
            </w:pPr>
            <w:r w:rsidRPr="00806C14">
              <w:rPr>
                <w:rFonts w:ascii="Frutiger 55" w:hAnsi="Frutiger 55" w:cs="Arial"/>
                <w:sz w:val="20"/>
                <w:szCs w:val="20"/>
              </w:rPr>
              <w:t>Profil</w:t>
            </w:r>
          </w:p>
        </w:tc>
      </w:tr>
      <w:tr w:rsidR="00DA6F5E" w:rsidRPr="00806C14" w14:paraId="102FBF92" w14:textId="77777777" w:rsidTr="009912A1">
        <w:trPr>
          <w:jc w:val="center"/>
        </w:trPr>
        <w:tc>
          <w:tcPr>
            <w:tcW w:w="3398" w:type="dxa"/>
          </w:tcPr>
          <w:p w14:paraId="4C1F20FA" w14:textId="77777777" w:rsidR="00DA6F5E" w:rsidRPr="00806C14" w:rsidRDefault="00DA6F5E" w:rsidP="00B40FDD">
            <w:pPr>
              <w:pStyle w:val="Listenumros"/>
              <w:numPr>
                <w:ilvl w:val="0"/>
                <w:numId w:val="0"/>
              </w:numPr>
              <w:rPr>
                <w:rFonts w:ascii="Frutiger 55" w:hAnsi="Frutiger 55" w:cs="Arial"/>
                <w:sz w:val="20"/>
                <w:szCs w:val="20"/>
              </w:rPr>
            </w:pPr>
          </w:p>
        </w:tc>
        <w:tc>
          <w:tcPr>
            <w:tcW w:w="3399" w:type="dxa"/>
          </w:tcPr>
          <w:p w14:paraId="6140F574" w14:textId="77777777" w:rsidR="00DA6F5E" w:rsidRPr="00806C14" w:rsidRDefault="00DA6F5E" w:rsidP="00B40FDD">
            <w:pPr>
              <w:pStyle w:val="Listenumros"/>
              <w:numPr>
                <w:ilvl w:val="0"/>
                <w:numId w:val="0"/>
              </w:numPr>
              <w:rPr>
                <w:rFonts w:ascii="Frutiger 55" w:hAnsi="Frutiger 55" w:cs="Arial"/>
                <w:sz w:val="20"/>
                <w:szCs w:val="20"/>
              </w:rPr>
            </w:pPr>
          </w:p>
        </w:tc>
        <w:tc>
          <w:tcPr>
            <w:tcW w:w="3399" w:type="dxa"/>
          </w:tcPr>
          <w:p w14:paraId="14154CCB" w14:textId="77777777" w:rsidR="00DA6F5E" w:rsidRPr="00806C14" w:rsidRDefault="00DA6F5E" w:rsidP="00B40FDD">
            <w:pPr>
              <w:pStyle w:val="Listenumros"/>
              <w:numPr>
                <w:ilvl w:val="0"/>
                <w:numId w:val="0"/>
              </w:numPr>
              <w:rPr>
                <w:rFonts w:ascii="Frutiger 55" w:hAnsi="Frutiger 55" w:cs="Arial"/>
                <w:sz w:val="20"/>
                <w:szCs w:val="20"/>
              </w:rPr>
            </w:pPr>
          </w:p>
        </w:tc>
      </w:tr>
      <w:tr w:rsidR="00DA6F5E" w:rsidRPr="00806C14" w14:paraId="67B0E2A2" w14:textId="77777777" w:rsidTr="009912A1">
        <w:trPr>
          <w:jc w:val="center"/>
        </w:trPr>
        <w:tc>
          <w:tcPr>
            <w:tcW w:w="3398" w:type="dxa"/>
          </w:tcPr>
          <w:p w14:paraId="12D503E2" w14:textId="77777777" w:rsidR="00DA6F5E" w:rsidRPr="00806C14" w:rsidRDefault="00DA6F5E" w:rsidP="00B40FDD">
            <w:pPr>
              <w:pStyle w:val="Listenumros"/>
              <w:numPr>
                <w:ilvl w:val="0"/>
                <w:numId w:val="0"/>
              </w:numPr>
              <w:rPr>
                <w:rFonts w:ascii="Frutiger 55" w:hAnsi="Frutiger 55" w:cs="Arial"/>
                <w:sz w:val="20"/>
                <w:szCs w:val="20"/>
              </w:rPr>
            </w:pPr>
          </w:p>
        </w:tc>
        <w:tc>
          <w:tcPr>
            <w:tcW w:w="3399" w:type="dxa"/>
          </w:tcPr>
          <w:p w14:paraId="11029F4A" w14:textId="77777777" w:rsidR="00DA6F5E" w:rsidRPr="00806C14" w:rsidRDefault="00DA6F5E" w:rsidP="00B40FDD">
            <w:pPr>
              <w:pStyle w:val="Listenumros"/>
              <w:numPr>
                <w:ilvl w:val="0"/>
                <w:numId w:val="0"/>
              </w:numPr>
              <w:rPr>
                <w:rFonts w:ascii="Frutiger 55" w:hAnsi="Frutiger 55" w:cs="Arial"/>
                <w:sz w:val="20"/>
                <w:szCs w:val="20"/>
              </w:rPr>
            </w:pPr>
          </w:p>
        </w:tc>
        <w:tc>
          <w:tcPr>
            <w:tcW w:w="3399" w:type="dxa"/>
          </w:tcPr>
          <w:p w14:paraId="2CA5977A" w14:textId="77777777" w:rsidR="00DA6F5E" w:rsidRPr="00806C14" w:rsidRDefault="00DA6F5E" w:rsidP="00B40FDD">
            <w:pPr>
              <w:pStyle w:val="Listenumros"/>
              <w:numPr>
                <w:ilvl w:val="0"/>
                <w:numId w:val="0"/>
              </w:numPr>
              <w:rPr>
                <w:rFonts w:ascii="Frutiger 55" w:hAnsi="Frutiger 55" w:cs="Arial"/>
                <w:sz w:val="20"/>
                <w:szCs w:val="20"/>
              </w:rPr>
            </w:pPr>
          </w:p>
        </w:tc>
      </w:tr>
      <w:tr w:rsidR="00DA6F5E" w:rsidRPr="00806C14" w14:paraId="64E4AB8B" w14:textId="77777777" w:rsidTr="009912A1">
        <w:trPr>
          <w:jc w:val="center"/>
        </w:trPr>
        <w:tc>
          <w:tcPr>
            <w:tcW w:w="3398" w:type="dxa"/>
          </w:tcPr>
          <w:p w14:paraId="07F34D5A" w14:textId="77777777" w:rsidR="00DA6F5E" w:rsidRPr="00806C14" w:rsidRDefault="00DA6F5E" w:rsidP="00B40FDD">
            <w:pPr>
              <w:pStyle w:val="Listenumros"/>
              <w:numPr>
                <w:ilvl w:val="0"/>
                <w:numId w:val="0"/>
              </w:numPr>
              <w:rPr>
                <w:rFonts w:ascii="Frutiger 55" w:hAnsi="Frutiger 55" w:cs="Arial"/>
                <w:sz w:val="20"/>
                <w:szCs w:val="20"/>
              </w:rPr>
            </w:pPr>
          </w:p>
        </w:tc>
        <w:tc>
          <w:tcPr>
            <w:tcW w:w="3399" w:type="dxa"/>
          </w:tcPr>
          <w:p w14:paraId="1BEB29C6" w14:textId="77777777" w:rsidR="00DA6F5E" w:rsidRPr="00806C14" w:rsidRDefault="00DA6F5E" w:rsidP="00B40FDD">
            <w:pPr>
              <w:pStyle w:val="Listenumros"/>
              <w:numPr>
                <w:ilvl w:val="0"/>
                <w:numId w:val="0"/>
              </w:numPr>
              <w:rPr>
                <w:rFonts w:ascii="Frutiger 55" w:hAnsi="Frutiger 55" w:cs="Arial"/>
                <w:sz w:val="20"/>
                <w:szCs w:val="20"/>
              </w:rPr>
            </w:pPr>
          </w:p>
        </w:tc>
        <w:tc>
          <w:tcPr>
            <w:tcW w:w="3399" w:type="dxa"/>
          </w:tcPr>
          <w:p w14:paraId="27AE4DA0" w14:textId="77777777" w:rsidR="00DA6F5E" w:rsidRPr="00806C14" w:rsidRDefault="00DA6F5E" w:rsidP="00B40FDD">
            <w:pPr>
              <w:pStyle w:val="Listenumros"/>
              <w:numPr>
                <w:ilvl w:val="0"/>
                <w:numId w:val="0"/>
              </w:numPr>
              <w:rPr>
                <w:rFonts w:ascii="Frutiger 55" w:hAnsi="Frutiger 55" w:cs="Arial"/>
                <w:sz w:val="20"/>
                <w:szCs w:val="20"/>
              </w:rPr>
            </w:pPr>
          </w:p>
        </w:tc>
      </w:tr>
    </w:tbl>
    <w:p w14:paraId="3395EB15" w14:textId="399A8CA1" w:rsidR="00DA6F5E" w:rsidRPr="00806C14" w:rsidRDefault="00DA6F5E" w:rsidP="00866A67">
      <w:pPr>
        <w:pStyle w:val="Listenumros"/>
        <w:numPr>
          <w:ilvl w:val="0"/>
          <w:numId w:val="0"/>
        </w:numPr>
        <w:spacing w:after="100" w:afterAutospacing="1"/>
        <w:rPr>
          <w:rFonts w:ascii="Frutiger 55" w:hAnsi="Frutiger 55" w:cs="Arial"/>
          <w:sz w:val="20"/>
          <w:szCs w:val="20"/>
        </w:rPr>
      </w:pPr>
    </w:p>
    <w:p w14:paraId="19685A93" w14:textId="04D83599" w:rsidR="00DA6F5E" w:rsidRPr="00806C14" w:rsidRDefault="00DA6F5E" w:rsidP="00866A67">
      <w:pPr>
        <w:spacing w:after="100" w:afterAutospacing="1"/>
        <w:rPr>
          <w:rFonts w:ascii="Frutiger 55" w:hAnsi="Frutiger 55" w:cs="Arial"/>
          <w:b/>
          <w:sz w:val="20"/>
          <w:szCs w:val="20"/>
        </w:rPr>
      </w:pPr>
      <w:r w:rsidRPr="00806C14">
        <w:rPr>
          <w:rFonts w:ascii="Frutiger 55" w:hAnsi="Frutiger 55" w:cs="Arial"/>
          <w:b/>
          <w:sz w:val="20"/>
          <w:szCs w:val="20"/>
        </w:rPr>
        <w:t>Article 19</w:t>
      </w:r>
      <w:r w:rsidRPr="00806C14">
        <w:rPr>
          <w:rFonts w:ascii="Frutiger 55" w:hAnsi="Frutiger 55" w:cs="Arial"/>
          <w:sz w:val="20"/>
          <w:szCs w:val="20"/>
        </w:rPr>
        <w:tab/>
      </w:r>
      <w:r w:rsidRPr="00806C14">
        <w:rPr>
          <w:rFonts w:ascii="Frutiger 55" w:hAnsi="Frutiger 55" w:cs="Arial"/>
          <w:b/>
          <w:sz w:val="20"/>
          <w:szCs w:val="20"/>
        </w:rPr>
        <w:t>Période de mise en œuvre et retards</w:t>
      </w:r>
    </w:p>
    <w:p w14:paraId="536779FD" w14:textId="183F0BFF"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19.1</w:t>
      </w:r>
      <w:r w:rsidRPr="00806C14">
        <w:rPr>
          <w:rFonts w:ascii="Frutiger 55" w:hAnsi="Frutiger 55" w:cs="Arial"/>
          <w:sz w:val="20"/>
          <w:szCs w:val="20"/>
        </w:rPr>
        <w:tab/>
        <w:t>[La date de début d'exécution sera &lt;</w:t>
      </w:r>
      <w:r w:rsidRPr="00806C14">
        <w:rPr>
          <w:rFonts w:ascii="Frutiger 55" w:hAnsi="Frutiger 55" w:cs="Arial"/>
          <w:sz w:val="20"/>
          <w:szCs w:val="20"/>
          <w:highlight w:val="yellow"/>
        </w:rPr>
        <w:t>date/date de signature du présent marché par les deux parties</w:t>
      </w:r>
      <w:r w:rsidRPr="00806C14">
        <w:rPr>
          <w:rFonts w:ascii="Frutiger 55" w:hAnsi="Frutiger 55" w:cs="Arial"/>
          <w:sz w:val="20"/>
          <w:szCs w:val="20"/>
        </w:rPr>
        <w:t>&gt;.]</w:t>
      </w:r>
    </w:p>
    <w:p w14:paraId="10665162" w14:textId="756273FE" w:rsidR="00B37FFB" w:rsidRPr="00806C14" w:rsidRDefault="00B37FFB" w:rsidP="009912A1">
      <w:pPr>
        <w:spacing w:after="100" w:afterAutospacing="1"/>
        <w:ind w:left="567"/>
        <w:rPr>
          <w:rFonts w:ascii="Frutiger 55" w:hAnsi="Frutiger 55"/>
          <w:sz w:val="20"/>
          <w:szCs w:val="20"/>
        </w:rPr>
      </w:pPr>
      <w:r w:rsidRPr="00806C14">
        <w:rPr>
          <w:rFonts w:ascii="Frutiger 55" w:hAnsi="Frutiger 55"/>
          <w:sz w:val="20"/>
          <w:szCs w:val="20"/>
        </w:rPr>
        <w:t>[La date de commencement d’exécution interviendra dans les 3 mois suivant la signature du présent contrat par les deux parties et sera fixée par un ordre de service du gestionnaire de projet.]</w:t>
      </w:r>
    </w:p>
    <w:p w14:paraId="43BFCEC7"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19.2</w:t>
      </w:r>
      <w:r w:rsidRPr="00806C14">
        <w:rPr>
          <w:rFonts w:ascii="Frutiger 55" w:hAnsi="Frutiger 55" w:cs="Arial"/>
          <w:sz w:val="20"/>
          <w:szCs w:val="20"/>
        </w:rPr>
        <w:tab/>
        <w:t>La période de mise en œuvre des tâches est de &lt;</w:t>
      </w:r>
      <w:r w:rsidRPr="00806C14">
        <w:rPr>
          <w:rFonts w:ascii="Frutiger 55" w:hAnsi="Frutiger 55" w:cs="Arial"/>
          <w:sz w:val="20"/>
          <w:szCs w:val="20"/>
          <w:highlight w:val="yellow"/>
        </w:rPr>
        <w:t>nombre</w:t>
      </w:r>
      <w:r w:rsidRPr="00806C14">
        <w:rPr>
          <w:rFonts w:ascii="Frutiger 55" w:hAnsi="Frutiger 55" w:cs="Arial"/>
          <w:sz w:val="20"/>
          <w:szCs w:val="20"/>
        </w:rPr>
        <w:t>&gt; mois à partir de la date de début d'exécution.</w:t>
      </w:r>
    </w:p>
    <w:p w14:paraId="306C8967" w14:textId="77777777" w:rsidR="00DA6F5E" w:rsidRPr="00806C14" w:rsidRDefault="00DA6F5E" w:rsidP="009912A1">
      <w:pPr>
        <w:keepNext/>
        <w:keepLines/>
        <w:tabs>
          <w:tab w:val="left" w:pos="1134"/>
        </w:tabs>
        <w:spacing w:after="100" w:afterAutospacing="1"/>
        <w:rPr>
          <w:rFonts w:ascii="Frutiger 55" w:hAnsi="Frutiger 55" w:cs="Arial"/>
          <w:b/>
          <w:sz w:val="20"/>
          <w:szCs w:val="20"/>
        </w:rPr>
      </w:pPr>
      <w:r w:rsidRPr="00806C14">
        <w:rPr>
          <w:rFonts w:ascii="Frutiger 55" w:hAnsi="Frutiger 55" w:cs="Arial"/>
          <w:b/>
          <w:sz w:val="20"/>
          <w:szCs w:val="20"/>
        </w:rPr>
        <w:t>Article 26</w:t>
      </w:r>
      <w:r w:rsidRPr="00806C14">
        <w:rPr>
          <w:rFonts w:ascii="Frutiger 55" w:hAnsi="Frutiger 55" w:cs="Arial"/>
          <w:sz w:val="20"/>
          <w:szCs w:val="20"/>
        </w:rPr>
        <w:tab/>
      </w:r>
      <w:r w:rsidRPr="00806C14">
        <w:rPr>
          <w:rFonts w:ascii="Frutiger 55" w:hAnsi="Frutiger 55" w:cs="Arial"/>
          <w:b/>
          <w:sz w:val="20"/>
          <w:szCs w:val="20"/>
        </w:rPr>
        <w:t>Rapport intérimaire et rapport final</w:t>
      </w:r>
    </w:p>
    <w:p w14:paraId="4EDFF77A"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Le Consultant établira des rapports d’avancement conformément aux termes de référence.</w:t>
      </w:r>
    </w:p>
    <w:p w14:paraId="0125F2F8" w14:textId="77777777" w:rsidR="00DA6F5E" w:rsidRPr="00806C14" w:rsidRDefault="00DA6F5E" w:rsidP="009912A1">
      <w:pPr>
        <w:keepNext/>
        <w:keepLines/>
        <w:tabs>
          <w:tab w:val="left" w:pos="1134"/>
        </w:tabs>
        <w:spacing w:after="100" w:afterAutospacing="1"/>
        <w:rPr>
          <w:rFonts w:ascii="Frutiger 55" w:hAnsi="Frutiger 55" w:cs="Arial"/>
          <w:b/>
          <w:sz w:val="20"/>
          <w:szCs w:val="20"/>
        </w:rPr>
      </w:pPr>
      <w:r w:rsidRPr="00806C14">
        <w:rPr>
          <w:rFonts w:ascii="Frutiger 55" w:hAnsi="Frutiger 55" w:cs="Arial"/>
          <w:b/>
          <w:sz w:val="20"/>
          <w:szCs w:val="20"/>
        </w:rPr>
        <w:t>Article 29</w:t>
      </w:r>
      <w:r w:rsidRPr="00806C14">
        <w:rPr>
          <w:rFonts w:ascii="Frutiger 55" w:hAnsi="Frutiger 55" w:cs="Arial"/>
          <w:sz w:val="20"/>
          <w:szCs w:val="20"/>
        </w:rPr>
        <w:tab/>
      </w:r>
      <w:r w:rsidRPr="00806C14">
        <w:rPr>
          <w:rFonts w:ascii="Frutiger 55" w:hAnsi="Frutiger 55" w:cs="Arial"/>
          <w:b/>
          <w:sz w:val="20"/>
          <w:szCs w:val="20"/>
        </w:rPr>
        <w:t>Paiements et intérêts pour retard de paiements</w:t>
      </w:r>
    </w:p>
    <w:p w14:paraId="27E6B9EF" w14:textId="77777777" w:rsidR="00DA6F5E" w:rsidRPr="00806C14" w:rsidRDefault="00DA6F5E" w:rsidP="009912A1">
      <w:pPr>
        <w:keepNext/>
        <w:keepLines/>
        <w:spacing w:after="100" w:afterAutospacing="1"/>
        <w:rPr>
          <w:rFonts w:ascii="Frutiger 55" w:hAnsi="Frutiger 55" w:cs="Arial"/>
          <w:sz w:val="20"/>
          <w:szCs w:val="20"/>
          <w:highlight w:val="yellow"/>
        </w:rPr>
      </w:pPr>
      <w:r w:rsidRPr="00806C14">
        <w:rPr>
          <w:rFonts w:ascii="Frutiger 55" w:hAnsi="Frutiger 55" w:cs="Arial"/>
          <w:sz w:val="20"/>
          <w:szCs w:val="20"/>
        </w:rPr>
        <w:t>29.1</w:t>
      </w:r>
      <w:r w:rsidRPr="00806C14">
        <w:rPr>
          <w:rFonts w:ascii="Frutiger 55" w:hAnsi="Frutiger 55" w:cs="Arial"/>
          <w:sz w:val="20"/>
          <w:szCs w:val="20"/>
        </w:rPr>
        <w:tab/>
        <w:t>Les paiements s'effectuent conformément à l'option suivante :</w:t>
      </w:r>
      <w:r w:rsidRPr="00806C14">
        <w:rPr>
          <w:rFonts w:ascii="Frutiger 55" w:hAnsi="Frutiger 55" w:cs="Arial"/>
          <w:sz w:val="20"/>
          <w:szCs w:val="20"/>
          <w:highlight w:val="yellow"/>
        </w:rPr>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3998"/>
        <w:gridCol w:w="4111"/>
      </w:tblGrid>
      <w:tr w:rsidR="00DA6F5E" w:rsidRPr="00806C14" w14:paraId="6229CBE3" w14:textId="77777777" w:rsidTr="00BE41ED">
        <w:trPr>
          <w:cantSplit/>
          <w:trHeight w:val="345"/>
          <w:jc w:val="center"/>
        </w:trPr>
        <w:tc>
          <w:tcPr>
            <w:tcW w:w="1672" w:type="dxa"/>
          </w:tcPr>
          <w:p w14:paraId="5977D540" w14:textId="77777777" w:rsidR="00DA6F5E" w:rsidRPr="00806C14" w:rsidRDefault="00DA6F5E" w:rsidP="009912A1">
            <w:pPr>
              <w:keepNext/>
              <w:spacing w:before="40" w:after="40"/>
              <w:jc w:val="center"/>
              <w:rPr>
                <w:rFonts w:ascii="Frutiger 55" w:hAnsi="Frutiger 55" w:cs="Arial"/>
                <w:b/>
                <w:sz w:val="20"/>
                <w:szCs w:val="20"/>
              </w:rPr>
            </w:pPr>
            <w:r w:rsidRPr="00806C14">
              <w:rPr>
                <w:rFonts w:ascii="Frutiger 55" w:hAnsi="Frutiger 55" w:cs="Arial"/>
                <w:b/>
                <w:sz w:val="20"/>
                <w:szCs w:val="20"/>
              </w:rPr>
              <w:t>Mois</w:t>
            </w:r>
          </w:p>
        </w:tc>
        <w:tc>
          <w:tcPr>
            <w:tcW w:w="3998" w:type="dxa"/>
          </w:tcPr>
          <w:p w14:paraId="653CCBE8" w14:textId="77777777" w:rsidR="00DA6F5E" w:rsidRPr="00806C14" w:rsidRDefault="00DA6F5E" w:rsidP="009912A1">
            <w:pPr>
              <w:keepNext/>
              <w:spacing w:before="40" w:after="40"/>
              <w:jc w:val="center"/>
              <w:rPr>
                <w:rFonts w:ascii="Frutiger 55" w:hAnsi="Frutiger 55" w:cs="Arial"/>
                <w:b/>
                <w:sz w:val="20"/>
                <w:szCs w:val="20"/>
              </w:rPr>
            </w:pPr>
          </w:p>
        </w:tc>
        <w:tc>
          <w:tcPr>
            <w:tcW w:w="4111" w:type="dxa"/>
          </w:tcPr>
          <w:p w14:paraId="686768BB" w14:textId="1F7835CA" w:rsidR="00DA6F5E" w:rsidRPr="00806C14" w:rsidRDefault="00DA6F5E" w:rsidP="009912A1">
            <w:pPr>
              <w:keepNext/>
              <w:spacing w:before="40" w:after="40"/>
              <w:jc w:val="center"/>
              <w:rPr>
                <w:rFonts w:ascii="Frutiger 55" w:hAnsi="Frutiger 55" w:cs="Arial"/>
                <w:b/>
                <w:sz w:val="20"/>
                <w:szCs w:val="20"/>
              </w:rPr>
            </w:pPr>
            <w:r w:rsidRPr="00806C14">
              <w:rPr>
                <w:rFonts w:ascii="Frutiger 55" w:hAnsi="Frutiger 55" w:cs="Arial"/>
                <w:b/>
                <w:sz w:val="20"/>
                <w:szCs w:val="20"/>
              </w:rPr>
              <w:t>FCFA</w:t>
            </w:r>
          </w:p>
        </w:tc>
      </w:tr>
      <w:tr w:rsidR="00DA6F5E" w:rsidRPr="00806C14" w14:paraId="6D6F5112" w14:textId="77777777" w:rsidTr="00BE41ED">
        <w:trPr>
          <w:cantSplit/>
          <w:trHeight w:val="343"/>
          <w:jc w:val="center"/>
        </w:trPr>
        <w:tc>
          <w:tcPr>
            <w:tcW w:w="1672" w:type="dxa"/>
            <w:vAlign w:val="center"/>
          </w:tcPr>
          <w:p w14:paraId="787FAA43" w14:textId="77777777" w:rsidR="00DA6F5E" w:rsidRPr="00806C14" w:rsidRDefault="00DA6F5E" w:rsidP="00B40FDD">
            <w:pPr>
              <w:keepNext/>
              <w:spacing w:before="40" w:after="40"/>
              <w:jc w:val="center"/>
              <w:rPr>
                <w:rFonts w:ascii="Frutiger 55" w:hAnsi="Frutiger 55" w:cs="Arial"/>
                <w:b/>
                <w:sz w:val="20"/>
                <w:szCs w:val="20"/>
              </w:rPr>
            </w:pPr>
            <w:r w:rsidRPr="00806C14">
              <w:rPr>
                <w:rFonts w:ascii="Frutiger 55" w:hAnsi="Frutiger 55" w:cs="Arial"/>
                <w:b/>
                <w:sz w:val="20"/>
                <w:szCs w:val="20"/>
              </w:rPr>
              <w:t>1</w:t>
            </w:r>
          </w:p>
        </w:tc>
        <w:tc>
          <w:tcPr>
            <w:tcW w:w="3998" w:type="dxa"/>
            <w:vAlign w:val="center"/>
          </w:tcPr>
          <w:p w14:paraId="54B3D4A2" w14:textId="77777777" w:rsidR="00DA6F5E" w:rsidRPr="00806C14" w:rsidRDefault="00DA6F5E" w:rsidP="009912A1">
            <w:pPr>
              <w:keepNext/>
              <w:spacing w:before="40" w:after="40"/>
              <w:rPr>
                <w:rFonts w:ascii="Frutiger 55" w:hAnsi="Frutiger 55" w:cs="Arial"/>
                <w:b/>
                <w:sz w:val="20"/>
                <w:szCs w:val="20"/>
              </w:rPr>
            </w:pPr>
            <w:r w:rsidRPr="00806C14">
              <w:rPr>
                <w:rFonts w:ascii="Frutiger 55" w:hAnsi="Frutiger 55" w:cs="Arial"/>
                <w:b/>
                <w:sz w:val="20"/>
                <w:szCs w:val="20"/>
              </w:rPr>
              <w:t>Préfinancement maximum</w:t>
            </w:r>
            <w:r w:rsidRPr="00806C14">
              <w:rPr>
                <w:rStyle w:val="Appelnotedebasdep"/>
                <w:rFonts w:ascii="Frutiger 55" w:hAnsi="Frutiger 55" w:cs="Arial"/>
                <w:sz w:val="20"/>
                <w:szCs w:val="20"/>
              </w:rPr>
              <w:footnoteReference w:id="3"/>
            </w:r>
          </w:p>
        </w:tc>
        <w:tc>
          <w:tcPr>
            <w:tcW w:w="4111" w:type="dxa"/>
            <w:vAlign w:val="center"/>
          </w:tcPr>
          <w:p w14:paraId="11F13447" w14:textId="77777777" w:rsidR="00DA6F5E" w:rsidRPr="00806C14" w:rsidRDefault="00DA6F5E" w:rsidP="00BE41ED">
            <w:pPr>
              <w:keepNext/>
              <w:spacing w:before="40" w:after="40"/>
              <w:jc w:val="both"/>
              <w:rPr>
                <w:rFonts w:ascii="Frutiger 55" w:hAnsi="Frutiger 55" w:cs="Arial"/>
                <w:sz w:val="20"/>
                <w:szCs w:val="20"/>
              </w:rPr>
            </w:pPr>
            <w:r w:rsidRPr="00806C14">
              <w:rPr>
                <w:rFonts w:ascii="Frutiger 55" w:hAnsi="Frutiger 55" w:cs="Arial"/>
                <w:sz w:val="20"/>
                <w:szCs w:val="20"/>
              </w:rPr>
              <w:t>&lt;</w:t>
            </w:r>
            <w:proofErr w:type="gramStart"/>
            <w:r w:rsidRPr="00806C14">
              <w:rPr>
                <w:rFonts w:ascii="Frutiger 55" w:hAnsi="Frutiger 55" w:cs="Arial"/>
                <w:sz w:val="20"/>
                <w:szCs w:val="20"/>
                <w:highlight w:val="yellow"/>
              </w:rPr>
              <w:t>maximum</w:t>
            </w:r>
            <w:proofErr w:type="gramEnd"/>
            <w:r w:rsidRPr="00806C14">
              <w:rPr>
                <w:rFonts w:ascii="Frutiger 55" w:hAnsi="Frutiger 55" w:cs="Arial"/>
                <w:sz w:val="20"/>
                <w:szCs w:val="20"/>
                <w:highlight w:val="yellow"/>
              </w:rPr>
              <w:t xml:space="preserve"> 30 % de la valeur du marché</w:t>
            </w:r>
            <w:r w:rsidRPr="00806C14">
              <w:rPr>
                <w:rFonts w:ascii="Frutiger 55" w:hAnsi="Frutiger 55" w:cs="Arial"/>
                <w:sz w:val="20"/>
                <w:szCs w:val="20"/>
              </w:rPr>
              <w:t>&gt;</w:t>
            </w:r>
          </w:p>
        </w:tc>
      </w:tr>
      <w:tr w:rsidR="00DA6F5E" w:rsidRPr="00806C14" w14:paraId="7A4CDDDB" w14:textId="77777777" w:rsidTr="00BE41ED">
        <w:trPr>
          <w:cantSplit/>
          <w:trHeight w:val="263"/>
          <w:jc w:val="center"/>
        </w:trPr>
        <w:tc>
          <w:tcPr>
            <w:tcW w:w="1672" w:type="dxa"/>
            <w:vAlign w:val="center"/>
          </w:tcPr>
          <w:p w14:paraId="6286121A" w14:textId="77777777" w:rsidR="00DA6F5E" w:rsidRPr="00806C14" w:rsidRDefault="00DA6F5E" w:rsidP="00B40FDD">
            <w:pPr>
              <w:spacing w:before="40" w:after="40"/>
              <w:jc w:val="center"/>
              <w:rPr>
                <w:rFonts w:ascii="Frutiger 55" w:hAnsi="Frutiger 55" w:cs="Arial"/>
                <w:b/>
                <w:sz w:val="20"/>
                <w:szCs w:val="20"/>
              </w:rPr>
            </w:pPr>
            <w:r w:rsidRPr="00806C14">
              <w:rPr>
                <w:rFonts w:ascii="Frutiger 55" w:hAnsi="Frutiger 55" w:cs="Arial"/>
                <w:b/>
                <w:sz w:val="20"/>
                <w:szCs w:val="20"/>
                <w:highlight w:val="yellow"/>
              </w:rPr>
              <w:t>&lt;Mois / année&gt;</w:t>
            </w:r>
          </w:p>
        </w:tc>
        <w:tc>
          <w:tcPr>
            <w:tcW w:w="3998" w:type="dxa"/>
            <w:vAlign w:val="center"/>
          </w:tcPr>
          <w:p w14:paraId="354856D3" w14:textId="69F8D161" w:rsidR="00DA6F5E" w:rsidRPr="00BE41ED" w:rsidRDefault="00DA6F5E" w:rsidP="00866A67">
            <w:pPr>
              <w:ind w:hanging="567"/>
              <w:rPr>
                <w:rFonts w:ascii="Frutiger 55" w:hAnsi="Frutiger 55" w:cs="Arial"/>
                <w:sz w:val="10"/>
                <w:szCs w:val="10"/>
              </w:rPr>
            </w:pPr>
            <w:r w:rsidRPr="00806C14">
              <w:rPr>
                <w:rFonts w:ascii="Frutiger 55" w:hAnsi="Frutiger 55" w:cs="Arial"/>
                <w:sz w:val="20"/>
                <w:szCs w:val="20"/>
              </w:rPr>
              <w:t>[</w:t>
            </w:r>
            <w:r w:rsidRPr="00806C14">
              <w:rPr>
                <w:rFonts w:ascii="Frutiger 55" w:hAnsi="Frutiger 55" w:cs="Arial"/>
                <w:sz w:val="20"/>
                <w:szCs w:val="20"/>
                <w:highlight w:val="yellow"/>
              </w:rPr>
              <w:t xml:space="preserve">Le </w:t>
            </w:r>
            <w:r w:rsidR="00BE41ED" w:rsidRPr="00806C14">
              <w:rPr>
                <w:rFonts w:ascii="Frutiger 55" w:hAnsi="Frutiger 55" w:cs="Arial"/>
                <w:sz w:val="20"/>
                <w:szCs w:val="20"/>
                <w:highlight w:val="yellow"/>
              </w:rPr>
              <w:t xml:space="preserve">c </w:t>
            </w:r>
          </w:p>
        </w:tc>
        <w:tc>
          <w:tcPr>
            <w:tcW w:w="4111" w:type="dxa"/>
            <w:vAlign w:val="center"/>
          </w:tcPr>
          <w:p w14:paraId="3337AF4D" w14:textId="77777777" w:rsidR="00DA6F5E" w:rsidRPr="00806C14" w:rsidRDefault="00DA6F5E" w:rsidP="00BE41ED">
            <w:pPr>
              <w:spacing w:after="0"/>
              <w:jc w:val="both"/>
              <w:rPr>
                <w:rFonts w:ascii="Frutiger 55" w:hAnsi="Frutiger 55" w:cs="Arial"/>
                <w:sz w:val="20"/>
                <w:szCs w:val="20"/>
              </w:rPr>
            </w:pPr>
            <w:r w:rsidRPr="00806C14">
              <w:rPr>
                <w:rFonts w:ascii="Frutiger 55" w:hAnsi="Frutiger 55" w:cs="Arial"/>
                <w:sz w:val="20"/>
                <w:szCs w:val="20"/>
              </w:rPr>
              <w:t>&lt;</w:t>
            </w:r>
            <w:r w:rsidRPr="00806C14">
              <w:rPr>
                <w:rFonts w:ascii="Frutiger 55" w:hAnsi="Frutiger 55" w:cs="Arial"/>
                <w:sz w:val="20"/>
                <w:szCs w:val="20"/>
                <w:highlight w:val="yellow"/>
              </w:rPr>
              <w:t>X % de la valeur du marché</w:t>
            </w:r>
            <w:r w:rsidRPr="00806C14">
              <w:rPr>
                <w:rFonts w:ascii="Frutiger 55" w:hAnsi="Frutiger 55" w:cs="Arial"/>
                <w:sz w:val="20"/>
                <w:szCs w:val="20"/>
              </w:rPr>
              <w:t>&gt;</w:t>
            </w:r>
          </w:p>
        </w:tc>
      </w:tr>
      <w:tr w:rsidR="00DA6F5E" w:rsidRPr="00806C14" w14:paraId="0188A27A" w14:textId="77777777" w:rsidTr="00BE41ED">
        <w:trPr>
          <w:cantSplit/>
          <w:trHeight w:val="356"/>
          <w:jc w:val="center"/>
        </w:trPr>
        <w:tc>
          <w:tcPr>
            <w:tcW w:w="1672" w:type="dxa"/>
            <w:vAlign w:val="center"/>
          </w:tcPr>
          <w:p w14:paraId="71E8264C" w14:textId="77777777" w:rsidR="00DA6F5E" w:rsidRPr="00806C14" w:rsidRDefault="00DA6F5E" w:rsidP="00B40FDD">
            <w:pPr>
              <w:spacing w:before="40" w:after="40"/>
              <w:jc w:val="center"/>
              <w:rPr>
                <w:rFonts w:ascii="Frutiger 55" w:hAnsi="Frutiger 55" w:cs="Arial"/>
                <w:b/>
                <w:sz w:val="20"/>
                <w:szCs w:val="20"/>
              </w:rPr>
            </w:pPr>
            <w:r w:rsidRPr="00806C14">
              <w:rPr>
                <w:rFonts w:ascii="Frutiger 55" w:hAnsi="Frutiger 55" w:cs="Arial"/>
                <w:b/>
                <w:sz w:val="20"/>
                <w:szCs w:val="20"/>
              </w:rPr>
              <w:t>&lt;</w:t>
            </w:r>
            <w:r w:rsidRPr="00806C14">
              <w:rPr>
                <w:rFonts w:ascii="Frutiger 55" w:hAnsi="Frutiger 55" w:cs="Arial"/>
                <w:b/>
                <w:sz w:val="20"/>
                <w:szCs w:val="20"/>
                <w:highlight w:val="yellow"/>
              </w:rPr>
              <w:t>Mois / année</w:t>
            </w:r>
            <w:r w:rsidRPr="00806C14">
              <w:rPr>
                <w:rFonts w:ascii="Frutiger 55" w:hAnsi="Frutiger 55" w:cs="Arial"/>
                <w:b/>
                <w:sz w:val="20"/>
                <w:szCs w:val="20"/>
              </w:rPr>
              <w:t>&gt;</w:t>
            </w:r>
          </w:p>
        </w:tc>
        <w:tc>
          <w:tcPr>
            <w:tcW w:w="3998" w:type="dxa"/>
            <w:vAlign w:val="center"/>
          </w:tcPr>
          <w:p w14:paraId="721228AB" w14:textId="77777777" w:rsidR="00DA6F5E" w:rsidRPr="00806C14" w:rsidRDefault="00DA6F5E" w:rsidP="00B40FDD">
            <w:pPr>
              <w:spacing w:before="40" w:after="40"/>
              <w:rPr>
                <w:rFonts w:ascii="Frutiger 55" w:hAnsi="Frutiger 55" w:cs="Arial"/>
                <w:b/>
                <w:sz w:val="20"/>
                <w:szCs w:val="20"/>
              </w:rPr>
            </w:pPr>
            <w:r w:rsidRPr="00806C14">
              <w:rPr>
                <w:rFonts w:ascii="Frutiger 55" w:hAnsi="Frutiger 55" w:cs="Arial"/>
                <w:b/>
                <w:sz w:val="20"/>
                <w:szCs w:val="20"/>
              </w:rPr>
              <w:t>Solde</w:t>
            </w:r>
          </w:p>
        </w:tc>
        <w:tc>
          <w:tcPr>
            <w:tcW w:w="4111" w:type="dxa"/>
            <w:vAlign w:val="center"/>
          </w:tcPr>
          <w:p w14:paraId="3DAF1A16" w14:textId="77777777" w:rsidR="00DA6F5E" w:rsidRPr="00806C14" w:rsidRDefault="00DA6F5E" w:rsidP="00BE41ED">
            <w:pPr>
              <w:spacing w:after="0"/>
              <w:jc w:val="both"/>
              <w:rPr>
                <w:rFonts w:ascii="Frutiger 55" w:hAnsi="Frutiger 55" w:cs="Arial"/>
                <w:sz w:val="20"/>
                <w:szCs w:val="20"/>
              </w:rPr>
            </w:pPr>
            <w:r w:rsidRPr="00806C14">
              <w:rPr>
                <w:rFonts w:ascii="Frutiger 55" w:hAnsi="Frutiger 55" w:cs="Arial"/>
                <w:sz w:val="20"/>
                <w:szCs w:val="20"/>
              </w:rPr>
              <w:t>&lt;</w:t>
            </w:r>
            <w:proofErr w:type="gramStart"/>
            <w:r w:rsidRPr="00806C14">
              <w:rPr>
                <w:rFonts w:ascii="Frutiger 55" w:hAnsi="Frutiger 55" w:cs="Arial"/>
                <w:sz w:val="20"/>
                <w:szCs w:val="20"/>
                <w:highlight w:val="yellow"/>
              </w:rPr>
              <w:t>maximum</w:t>
            </w:r>
            <w:proofErr w:type="gramEnd"/>
            <w:r w:rsidRPr="00806C14">
              <w:rPr>
                <w:rFonts w:ascii="Frutiger 55" w:hAnsi="Frutiger 55" w:cs="Arial"/>
                <w:sz w:val="20"/>
                <w:szCs w:val="20"/>
                <w:highlight w:val="yellow"/>
              </w:rPr>
              <w:t xml:space="preserve"> 70 % de la valeur du marché</w:t>
            </w:r>
            <w:r w:rsidRPr="00806C14">
              <w:rPr>
                <w:rFonts w:ascii="Frutiger 55" w:hAnsi="Frutiger 55" w:cs="Arial"/>
                <w:sz w:val="20"/>
                <w:szCs w:val="20"/>
              </w:rPr>
              <w:t>&gt;</w:t>
            </w:r>
          </w:p>
        </w:tc>
      </w:tr>
      <w:tr w:rsidR="00DA6F5E" w:rsidRPr="00806C14" w14:paraId="6203F904" w14:textId="77777777" w:rsidTr="00BE41ED">
        <w:trPr>
          <w:cantSplit/>
          <w:trHeight w:val="373"/>
          <w:jc w:val="center"/>
        </w:trPr>
        <w:tc>
          <w:tcPr>
            <w:tcW w:w="1672" w:type="dxa"/>
            <w:shd w:val="pct10" w:color="auto" w:fill="FFFFFF"/>
            <w:vAlign w:val="center"/>
          </w:tcPr>
          <w:p w14:paraId="71CDC5AF" w14:textId="77777777" w:rsidR="00DA6F5E" w:rsidRPr="00806C14" w:rsidRDefault="00DA6F5E" w:rsidP="00B40FDD">
            <w:pPr>
              <w:spacing w:before="40" w:after="40"/>
              <w:jc w:val="center"/>
              <w:rPr>
                <w:rFonts w:ascii="Frutiger 55" w:hAnsi="Frutiger 55" w:cs="Arial"/>
                <w:b/>
                <w:sz w:val="20"/>
                <w:szCs w:val="20"/>
              </w:rPr>
            </w:pPr>
          </w:p>
        </w:tc>
        <w:tc>
          <w:tcPr>
            <w:tcW w:w="3998" w:type="dxa"/>
            <w:shd w:val="pct10" w:color="auto" w:fill="FFFFFF"/>
            <w:vAlign w:val="center"/>
          </w:tcPr>
          <w:p w14:paraId="7E25C096" w14:textId="77777777" w:rsidR="00DA6F5E" w:rsidRPr="00806C14" w:rsidRDefault="00DA6F5E" w:rsidP="00B40FDD">
            <w:pPr>
              <w:spacing w:before="40" w:after="40"/>
              <w:rPr>
                <w:rFonts w:ascii="Frutiger 55" w:hAnsi="Frutiger 55" w:cs="Arial"/>
                <w:b/>
                <w:sz w:val="20"/>
                <w:szCs w:val="20"/>
              </w:rPr>
            </w:pPr>
            <w:r w:rsidRPr="00806C14">
              <w:rPr>
                <w:rFonts w:ascii="Frutiger 55" w:hAnsi="Frutiger 55" w:cs="Arial"/>
                <w:b/>
                <w:sz w:val="20"/>
                <w:szCs w:val="20"/>
              </w:rPr>
              <w:t>Total</w:t>
            </w:r>
          </w:p>
        </w:tc>
        <w:tc>
          <w:tcPr>
            <w:tcW w:w="4111" w:type="dxa"/>
            <w:shd w:val="pct10" w:color="auto" w:fill="FFFFFF"/>
            <w:vAlign w:val="center"/>
          </w:tcPr>
          <w:p w14:paraId="095A232C" w14:textId="77777777" w:rsidR="00DA6F5E" w:rsidRPr="00806C14" w:rsidRDefault="00DA6F5E" w:rsidP="00BE41ED">
            <w:pPr>
              <w:spacing w:after="0"/>
              <w:jc w:val="both"/>
              <w:rPr>
                <w:rFonts w:ascii="Frutiger 55" w:hAnsi="Frutiger 55" w:cs="Arial"/>
                <w:sz w:val="20"/>
                <w:szCs w:val="20"/>
              </w:rPr>
            </w:pPr>
            <w:r w:rsidRPr="00806C14">
              <w:rPr>
                <w:rFonts w:ascii="Frutiger 55" w:hAnsi="Frutiger 55" w:cs="Arial"/>
                <w:sz w:val="20"/>
                <w:szCs w:val="20"/>
                <w:highlight w:val="yellow"/>
              </w:rPr>
              <w:t>&lt;</w:t>
            </w:r>
            <w:proofErr w:type="gramStart"/>
            <w:r w:rsidRPr="00806C14">
              <w:rPr>
                <w:rFonts w:ascii="Frutiger 55" w:hAnsi="Frutiger 55" w:cs="Arial"/>
                <w:sz w:val="20"/>
                <w:szCs w:val="20"/>
                <w:highlight w:val="yellow"/>
              </w:rPr>
              <w:t>valeur</w:t>
            </w:r>
            <w:proofErr w:type="gramEnd"/>
            <w:r w:rsidRPr="00806C14">
              <w:rPr>
                <w:rFonts w:ascii="Frutiger 55" w:hAnsi="Frutiger 55" w:cs="Arial"/>
                <w:sz w:val="20"/>
                <w:szCs w:val="20"/>
                <w:highlight w:val="yellow"/>
              </w:rPr>
              <w:t xml:space="preserve"> totale du marché</w:t>
            </w:r>
            <w:r w:rsidRPr="00806C14">
              <w:rPr>
                <w:rFonts w:ascii="Frutiger 55" w:hAnsi="Frutiger 55" w:cs="Arial"/>
                <w:sz w:val="20"/>
                <w:szCs w:val="20"/>
              </w:rPr>
              <w:t>&gt;</w:t>
            </w:r>
          </w:p>
        </w:tc>
      </w:tr>
    </w:tbl>
    <w:p w14:paraId="4D750AD5" w14:textId="77777777" w:rsidR="00DA6F5E" w:rsidRPr="00806C14" w:rsidRDefault="00DA6F5E" w:rsidP="00DA6F5E">
      <w:pPr>
        <w:spacing w:after="120"/>
        <w:rPr>
          <w:rFonts w:ascii="Frutiger 55" w:hAnsi="Frutiger 55" w:cs="Arial"/>
          <w:sz w:val="20"/>
          <w:szCs w:val="20"/>
        </w:rPr>
      </w:pPr>
    </w:p>
    <w:p w14:paraId="1E2D7B4D" w14:textId="0B040DFC" w:rsidR="00DA6F5E" w:rsidRPr="00806C14" w:rsidRDefault="00BE1142" w:rsidP="009912A1">
      <w:pPr>
        <w:spacing w:after="100" w:afterAutospacing="1"/>
        <w:rPr>
          <w:rFonts w:ascii="Frutiger 55" w:hAnsi="Frutiger 55" w:cs="Arial"/>
          <w:sz w:val="20"/>
          <w:szCs w:val="20"/>
        </w:rPr>
      </w:pPr>
      <w:r w:rsidRPr="00806C14">
        <w:rPr>
          <w:rFonts w:ascii="Frutiger 55" w:hAnsi="Frutiger 55" w:cs="Arial"/>
          <w:sz w:val="20"/>
          <w:szCs w:val="20"/>
        </w:rPr>
        <w:lastRenderedPageBreak/>
        <w:t>29.5</w:t>
      </w:r>
      <w:r>
        <w:rPr>
          <w:rFonts w:ascii="Frutiger 55" w:hAnsi="Frutiger 55" w:cs="Arial"/>
          <w:sz w:val="20"/>
          <w:szCs w:val="20"/>
        </w:rPr>
        <w:t>. Les</w:t>
      </w:r>
      <w:r w:rsidR="00DA6F5E" w:rsidRPr="00806C14">
        <w:rPr>
          <w:rFonts w:ascii="Frutiger 55" w:hAnsi="Frutiger 55" w:cs="Arial"/>
          <w:sz w:val="20"/>
          <w:szCs w:val="20"/>
        </w:rPr>
        <w:t xml:space="preserve"> paiements se feront en FCFA, conformément à l'article 20, paragraphe 6, et à l'article 29, paragraphe 4, des </w:t>
      </w:r>
      <w:r>
        <w:rPr>
          <w:rFonts w:ascii="Frutiger 55" w:hAnsi="Frutiger 55" w:cs="Arial"/>
          <w:sz w:val="20"/>
          <w:szCs w:val="20"/>
        </w:rPr>
        <w:t xml:space="preserve">  </w:t>
      </w:r>
      <w:r w:rsidR="00DA6F5E" w:rsidRPr="00806C14">
        <w:rPr>
          <w:rFonts w:ascii="Frutiger 55" w:hAnsi="Frutiger 55" w:cs="Arial"/>
          <w:sz w:val="20"/>
          <w:szCs w:val="20"/>
        </w:rPr>
        <w:t>conditions générales, sur le compte bancaire suivant :</w:t>
      </w:r>
    </w:p>
    <w:p w14:paraId="51DFFE5B"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 xml:space="preserve">Banque : </w:t>
      </w:r>
    </w:p>
    <w:p w14:paraId="192DCA8B"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 xml:space="preserve">Adresse : </w:t>
      </w:r>
    </w:p>
    <w:p w14:paraId="0CBFF60A"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Titulaire du compte :</w:t>
      </w:r>
    </w:p>
    <w:p w14:paraId="3B4E924F"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 xml:space="preserve">Identifiant IBAN : </w:t>
      </w:r>
    </w:p>
    <w:p w14:paraId="504FAEC6" w14:textId="77777777" w:rsidR="00DA6F5E" w:rsidRPr="00806C14" w:rsidRDefault="00DA6F5E" w:rsidP="009912A1">
      <w:pPr>
        <w:spacing w:after="100" w:afterAutospacing="1"/>
        <w:rPr>
          <w:rFonts w:ascii="Frutiger 55" w:hAnsi="Frutiger 55" w:cs="Arial"/>
          <w:sz w:val="20"/>
          <w:szCs w:val="20"/>
        </w:rPr>
      </w:pPr>
      <w:r w:rsidRPr="00806C14">
        <w:rPr>
          <w:rFonts w:ascii="Frutiger 55" w:hAnsi="Frutiger 55" w:cs="Arial"/>
          <w:sz w:val="20"/>
          <w:szCs w:val="20"/>
        </w:rPr>
        <w:t>Identifiant BIC :</w:t>
      </w:r>
    </w:p>
    <w:p w14:paraId="1BF0C61D" w14:textId="77777777" w:rsidR="00DA6F5E" w:rsidRPr="00806C14" w:rsidRDefault="00DA6F5E" w:rsidP="009912A1">
      <w:pPr>
        <w:spacing w:after="100" w:afterAutospacing="1"/>
        <w:ind w:left="709" w:hanging="708"/>
        <w:rPr>
          <w:rFonts w:ascii="Frutiger 55" w:hAnsi="Frutiger 55" w:cs="Arial"/>
          <w:b/>
          <w:sz w:val="20"/>
          <w:szCs w:val="20"/>
        </w:rPr>
      </w:pPr>
      <w:r w:rsidRPr="00806C14">
        <w:rPr>
          <w:rFonts w:ascii="Frutiger 55" w:hAnsi="Frutiger 55" w:cs="Arial"/>
          <w:b/>
          <w:sz w:val="20"/>
          <w:szCs w:val="20"/>
        </w:rPr>
        <w:t>Article 36.2</w:t>
      </w:r>
    </w:p>
    <w:p w14:paraId="7EECF463" w14:textId="7F8C2F03" w:rsidR="00DA6F5E" w:rsidRPr="00806C14" w:rsidRDefault="00BE41ED" w:rsidP="00BE1142">
      <w:pPr>
        <w:tabs>
          <w:tab w:val="left" w:pos="426"/>
          <w:tab w:val="left" w:pos="567"/>
        </w:tabs>
        <w:spacing w:after="100" w:afterAutospacing="1" w:line="236" w:lineRule="auto"/>
        <w:ind w:left="426" w:right="20" w:hanging="851"/>
        <w:jc w:val="both"/>
        <w:rPr>
          <w:rFonts w:ascii="Frutiger 55" w:hAnsi="Frutiger 55" w:cs="Arial"/>
          <w:sz w:val="20"/>
          <w:szCs w:val="20"/>
        </w:rPr>
      </w:pPr>
      <w:r>
        <w:rPr>
          <w:rFonts w:ascii="Frutiger 55" w:hAnsi="Frutiger 55" w:cs="Arial"/>
          <w:sz w:val="20"/>
          <w:szCs w:val="20"/>
        </w:rPr>
        <w:t xml:space="preserve">       </w:t>
      </w:r>
      <w:r w:rsidR="00DA6F5E" w:rsidRPr="00806C14">
        <w:rPr>
          <w:rFonts w:ascii="Frutiger 55" w:hAnsi="Frutiger 55" w:cs="Arial"/>
          <w:sz w:val="20"/>
          <w:szCs w:val="20"/>
        </w:rPr>
        <w:t>36.2.</w:t>
      </w:r>
      <w:r w:rsidR="00BE1142">
        <w:rPr>
          <w:rFonts w:ascii="Frutiger 55" w:hAnsi="Frutiger 55" w:cs="Arial"/>
          <w:sz w:val="20"/>
          <w:szCs w:val="20"/>
        </w:rPr>
        <w:t xml:space="preserve"> </w:t>
      </w:r>
      <w:r w:rsidR="00DA6F5E" w:rsidRPr="00806C14">
        <w:rPr>
          <w:rFonts w:ascii="Frutiger 55" w:hAnsi="Frutiger 55" w:cs="Arial"/>
          <w:sz w:val="20"/>
          <w:szCs w:val="20"/>
        </w:rPr>
        <w:t>&lt;</w:t>
      </w:r>
      <w:r w:rsidR="00DA6F5E" w:rsidRPr="00806C14">
        <w:rPr>
          <w:rFonts w:ascii="Frutiger 55" w:hAnsi="Frutiger 55" w:cs="Arial"/>
          <w:sz w:val="20"/>
          <w:szCs w:val="20"/>
          <w:highlight w:val="yellow"/>
        </w:rPr>
        <w:t>Indiquer le délai du préavis, en nombre de jours, donné au Contractant, dans le cadre d’une résiliation relative</w:t>
      </w:r>
      <w:r>
        <w:rPr>
          <w:rFonts w:ascii="Frutiger 55" w:hAnsi="Frutiger 55" w:cs="Arial"/>
          <w:sz w:val="20"/>
          <w:szCs w:val="20"/>
          <w:highlight w:val="yellow"/>
        </w:rPr>
        <w:t xml:space="preserve"> </w:t>
      </w:r>
      <w:r w:rsidR="00DA6F5E" w:rsidRPr="00806C14">
        <w:rPr>
          <w:rFonts w:ascii="Frutiger 55" w:hAnsi="Frutiger 55" w:cs="Arial"/>
          <w:sz w:val="20"/>
          <w:szCs w:val="20"/>
          <w:highlight w:val="yellow"/>
        </w:rPr>
        <w:t>aux points définis à l’article 36.2 des présentes Conditions Générales</w:t>
      </w:r>
      <w:r w:rsidR="00DA6F5E" w:rsidRPr="00806C14">
        <w:rPr>
          <w:rFonts w:ascii="Frutiger 55" w:hAnsi="Frutiger 55" w:cs="Arial"/>
          <w:sz w:val="20"/>
          <w:szCs w:val="20"/>
        </w:rPr>
        <w:t>.&gt;</w:t>
      </w:r>
    </w:p>
    <w:p w14:paraId="63688076" w14:textId="77777777" w:rsidR="00DA6F5E" w:rsidRPr="00806C14" w:rsidRDefault="00DA6F5E" w:rsidP="009912A1">
      <w:pPr>
        <w:keepNext/>
        <w:keepLines/>
        <w:tabs>
          <w:tab w:val="left" w:pos="1134"/>
          <w:tab w:val="left" w:pos="6495"/>
        </w:tabs>
        <w:spacing w:after="100" w:afterAutospacing="1"/>
        <w:rPr>
          <w:rFonts w:ascii="Frutiger 55" w:hAnsi="Frutiger 55" w:cs="Arial"/>
          <w:b/>
          <w:sz w:val="20"/>
          <w:szCs w:val="20"/>
        </w:rPr>
      </w:pPr>
      <w:r w:rsidRPr="00806C14">
        <w:rPr>
          <w:rFonts w:ascii="Frutiger 55" w:hAnsi="Frutiger 55" w:cs="Arial"/>
          <w:b/>
          <w:sz w:val="20"/>
          <w:szCs w:val="20"/>
        </w:rPr>
        <w:t>Article 40</w:t>
      </w:r>
      <w:r w:rsidRPr="00806C14">
        <w:rPr>
          <w:rFonts w:ascii="Frutiger 55" w:hAnsi="Frutiger 55" w:cs="Arial"/>
          <w:sz w:val="20"/>
          <w:szCs w:val="20"/>
        </w:rPr>
        <w:tab/>
      </w:r>
      <w:r w:rsidRPr="00806C14">
        <w:rPr>
          <w:rFonts w:ascii="Frutiger 55" w:hAnsi="Frutiger 55" w:cs="Arial"/>
          <w:b/>
          <w:sz w:val="20"/>
          <w:szCs w:val="20"/>
        </w:rPr>
        <w:t>Règlement des différends</w:t>
      </w:r>
    </w:p>
    <w:p w14:paraId="3B150A81" w14:textId="1A1907AB" w:rsidR="00DA6F5E" w:rsidRPr="00806C14" w:rsidRDefault="00DA6F5E" w:rsidP="00BE1142">
      <w:pPr>
        <w:spacing w:after="100" w:afterAutospacing="1"/>
        <w:ind w:left="426" w:hanging="567"/>
        <w:jc w:val="both"/>
        <w:rPr>
          <w:rFonts w:ascii="Frutiger 55" w:hAnsi="Frutiger 55" w:cs="Arial"/>
          <w:sz w:val="20"/>
          <w:szCs w:val="20"/>
        </w:rPr>
      </w:pPr>
      <w:r w:rsidRPr="00806C14">
        <w:rPr>
          <w:rFonts w:ascii="Frutiger 55" w:hAnsi="Frutiger 55" w:cs="Arial"/>
          <w:sz w:val="20"/>
          <w:szCs w:val="20"/>
        </w:rPr>
        <w:t>40.4</w:t>
      </w:r>
      <w:r w:rsidR="00BE1142">
        <w:rPr>
          <w:rFonts w:ascii="Frutiger 55" w:hAnsi="Frutiger 55" w:cs="Arial"/>
          <w:sz w:val="20"/>
          <w:szCs w:val="20"/>
        </w:rPr>
        <w:t>.</w:t>
      </w:r>
      <w:r w:rsidR="00BE41ED">
        <w:rPr>
          <w:rFonts w:ascii="Frutiger 55" w:hAnsi="Frutiger 55" w:cs="Arial"/>
          <w:sz w:val="20"/>
          <w:szCs w:val="20"/>
        </w:rPr>
        <w:t xml:space="preserve"> </w:t>
      </w:r>
      <w:r w:rsidR="00BE1142">
        <w:rPr>
          <w:rFonts w:ascii="Frutiger 55" w:hAnsi="Frutiger 55" w:cs="Arial"/>
          <w:sz w:val="20"/>
          <w:szCs w:val="20"/>
        </w:rPr>
        <w:t xml:space="preserve"> </w:t>
      </w:r>
      <w:r w:rsidR="00B37FFB" w:rsidRPr="00806C14">
        <w:rPr>
          <w:rFonts w:ascii="Frutiger 55" w:hAnsi="Frutiger 55" w:cs="Arial"/>
          <w:sz w:val="20"/>
          <w:szCs w:val="20"/>
        </w:rPr>
        <w:t>[</w:t>
      </w:r>
      <w:r w:rsidRPr="00806C14">
        <w:rPr>
          <w:rFonts w:ascii="Frutiger 55" w:hAnsi="Frutiger 55" w:cs="Arial"/>
          <w:sz w:val="20"/>
          <w:szCs w:val="20"/>
        </w:rPr>
        <w:t>Tout différend survenant dans l'exécution du présent contrat et qui ne peut être réglé d'une autre manière est</w:t>
      </w:r>
      <w:r w:rsidR="00BE41ED">
        <w:rPr>
          <w:rFonts w:ascii="Frutiger 55" w:hAnsi="Frutiger 55" w:cs="Arial"/>
          <w:sz w:val="20"/>
          <w:szCs w:val="20"/>
        </w:rPr>
        <w:t xml:space="preserve"> </w:t>
      </w:r>
      <w:r w:rsidRPr="00806C14">
        <w:rPr>
          <w:rFonts w:ascii="Frutiger 55" w:hAnsi="Frutiger 55" w:cs="Arial"/>
          <w:sz w:val="20"/>
          <w:szCs w:val="20"/>
        </w:rPr>
        <w:t>de la compétence exclusive de &lt;à préciser&gt; conformément à la législation nationale de l'État de l’Autorité Contractante.]</w:t>
      </w:r>
    </w:p>
    <w:p w14:paraId="3140D653" w14:textId="77777777" w:rsidR="00DA6F5E" w:rsidRPr="00806C14" w:rsidRDefault="00DA6F5E" w:rsidP="009912A1">
      <w:pPr>
        <w:spacing w:after="100" w:afterAutospacing="1"/>
        <w:ind w:left="1134"/>
        <w:jc w:val="both"/>
        <w:rPr>
          <w:rFonts w:ascii="Frutiger 55" w:hAnsi="Frutiger 55" w:cs="Arial"/>
          <w:sz w:val="20"/>
          <w:szCs w:val="20"/>
        </w:rPr>
      </w:pPr>
      <w:proofErr w:type="gramStart"/>
      <w:r w:rsidRPr="00806C14">
        <w:rPr>
          <w:rFonts w:ascii="Frutiger 55" w:hAnsi="Frutiger 55" w:cs="Arial"/>
          <w:sz w:val="20"/>
          <w:szCs w:val="20"/>
          <w:highlight w:val="yellow"/>
        </w:rPr>
        <w:t>OU:</w:t>
      </w:r>
      <w:proofErr w:type="gramEnd"/>
    </w:p>
    <w:p w14:paraId="1F6AF15E" w14:textId="78D5F877" w:rsidR="00DA6F5E" w:rsidRPr="00806C14" w:rsidRDefault="00B37FFB" w:rsidP="00BE1142">
      <w:pPr>
        <w:spacing w:after="100" w:afterAutospacing="1"/>
        <w:ind w:left="426"/>
        <w:jc w:val="both"/>
        <w:rPr>
          <w:rFonts w:ascii="Frutiger 55" w:hAnsi="Frutiger 55" w:cs="Arial"/>
          <w:sz w:val="20"/>
          <w:szCs w:val="20"/>
        </w:rPr>
      </w:pPr>
      <w:r w:rsidRPr="00806C14">
        <w:rPr>
          <w:rFonts w:ascii="Frutiger 55" w:hAnsi="Frutiger 55" w:cs="Arial"/>
          <w:sz w:val="20"/>
          <w:szCs w:val="20"/>
        </w:rPr>
        <w:t>[</w:t>
      </w:r>
      <w:r w:rsidR="00DA6F5E" w:rsidRPr="00806C14">
        <w:rPr>
          <w:rFonts w:ascii="Frutiger 55" w:hAnsi="Frutiger 55" w:cs="Arial"/>
          <w:sz w:val="20"/>
          <w:szCs w:val="20"/>
        </w:rPr>
        <w:t xml:space="preserve">Tout différend survenant dans l'exécution du présent contrat et qui ne peut être réglé d'une autre manière est soumis à l'arbitrage de &lt;préciser l'instance d'arbitrage&gt; conformément aux règles d'arbitrage de [la Chambre internationale de </w:t>
      </w:r>
      <w:proofErr w:type="gramStart"/>
      <w:r w:rsidR="00DA6F5E" w:rsidRPr="00806C14">
        <w:rPr>
          <w:rFonts w:ascii="Frutiger 55" w:hAnsi="Frutiger 55" w:cs="Arial"/>
          <w:sz w:val="20"/>
          <w:szCs w:val="20"/>
        </w:rPr>
        <w:t>commerce][</w:t>
      </w:r>
      <w:proofErr w:type="gramEnd"/>
      <w:r w:rsidR="00DA6F5E" w:rsidRPr="00806C14">
        <w:rPr>
          <w:rFonts w:ascii="Frutiger 55" w:hAnsi="Frutiger 55" w:cs="Arial"/>
          <w:sz w:val="20"/>
          <w:szCs w:val="20"/>
        </w:rPr>
        <w:t>la Commission des Nations unies pour le droit commercial international][&lt;toute autre procédure internationalement reconnue, à préciser&gt;].]]</w:t>
      </w:r>
    </w:p>
    <w:p w14:paraId="64BA5400" w14:textId="77777777" w:rsidR="003256A9" w:rsidRPr="00806C14" w:rsidRDefault="003256A9" w:rsidP="003256A9">
      <w:pPr>
        <w:spacing w:before="240"/>
        <w:ind w:hanging="1417"/>
        <w:jc w:val="center"/>
        <w:rPr>
          <w:rFonts w:ascii="Frutiger 55" w:hAnsi="Frutiger 55" w:cs="Arial"/>
          <w:sz w:val="20"/>
          <w:szCs w:val="20"/>
        </w:rPr>
      </w:pPr>
      <w:r w:rsidRPr="00806C14">
        <w:rPr>
          <w:rFonts w:ascii="Frutiger 55" w:hAnsi="Frutiger 55" w:cs="Arial"/>
          <w:sz w:val="20"/>
          <w:szCs w:val="20"/>
        </w:rPr>
        <w:t>* * *</w:t>
      </w:r>
    </w:p>
    <w:p w14:paraId="5B356E52" w14:textId="77777777" w:rsidR="003256A9" w:rsidRPr="00806C14" w:rsidRDefault="003256A9" w:rsidP="003256A9">
      <w:pPr>
        <w:spacing w:before="240"/>
        <w:ind w:hanging="1417"/>
        <w:jc w:val="center"/>
        <w:rPr>
          <w:rFonts w:ascii="Frutiger 55" w:hAnsi="Frutiger 55" w:cs="Arial"/>
          <w:sz w:val="20"/>
          <w:szCs w:val="20"/>
        </w:rPr>
      </w:pPr>
      <w:r w:rsidRPr="00806C14">
        <w:rPr>
          <w:rFonts w:ascii="Frutiger 55" w:hAnsi="Frutiger 55" w:cs="Arial"/>
          <w:sz w:val="20"/>
          <w:szCs w:val="20"/>
        </w:rPr>
        <w:br w:type="page"/>
      </w:r>
    </w:p>
    <w:p w14:paraId="0E178C65" w14:textId="627693A8" w:rsidR="003256A9" w:rsidRPr="00806C14" w:rsidRDefault="00390242" w:rsidP="00CB23B9">
      <w:pPr>
        <w:spacing w:before="127" w:line="244" w:lineRule="auto"/>
        <w:rPr>
          <w:rFonts w:ascii="Frutiger 55" w:hAnsi="Frutiger 55" w:cs="Arial"/>
          <w:sz w:val="20"/>
          <w:szCs w:val="20"/>
          <w:u w:val="single"/>
        </w:rPr>
      </w:pPr>
      <w:r w:rsidRPr="00806C14">
        <w:rPr>
          <w:rFonts w:ascii="Frutiger 55" w:hAnsi="Frutiger 55" w:cs="Arial"/>
          <w:noProof/>
          <w:sz w:val="20"/>
          <w:szCs w:val="20"/>
          <w:u w:val="single"/>
        </w:rPr>
        <w:lastRenderedPageBreak/>
        <mc:AlternateContent>
          <mc:Choice Requires="wps">
            <w:drawing>
              <wp:anchor distT="0" distB="0" distL="114300" distR="114300" simplePos="0" relativeHeight="251666432" behindDoc="0" locked="0" layoutInCell="1" allowOverlap="1" wp14:anchorId="0D4DD7F6" wp14:editId="65830CAF">
                <wp:simplePos x="3360717" y="3770416"/>
                <wp:positionH relativeFrom="margin">
                  <wp:align>center</wp:align>
                </wp:positionH>
                <wp:positionV relativeFrom="margin">
                  <wp:align>center</wp:align>
                </wp:positionV>
                <wp:extent cx="5017325" cy="1205345"/>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5017325" cy="1205345"/>
                        </a:xfrm>
                        <a:prstGeom prst="rect">
                          <a:avLst/>
                        </a:prstGeom>
                        <a:solidFill>
                          <a:schemeClr val="lt1"/>
                        </a:solidFill>
                        <a:ln w="6350">
                          <a:noFill/>
                        </a:ln>
                      </wps:spPr>
                      <wps:txbx>
                        <w:txbxContent>
                          <w:p w14:paraId="0610A311" w14:textId="77777777" w:rsidR="00390242" w:rsidRPr="00390242" w:rsidRDefault="00390242" w:rsidP="00390242">
                            <w:pPr>
                              <w:rPr>
                                <w:b/>
                              </w:rPr>
                            </w:pPr>
                          </w:p>
                          <w:p w14:paraId="474C894F" w14:textId="77777777" w:rsidR="00390242" w:rsidRPr="00390242" w:rsidRDefault="00390242" w:rsidP="00390242">
                            <w:pPr>
                              <w:rPr>
                                <w:b/>
                              </w:rPr>
                            </w:pPr>
                            <w:r w:rsidRPr="00390242">
                              <w:rPr>
                                <w:b/>
                              </w:rPr>
                              <w:t>C.3. ANNEXE II : CONDITIONS GÉNÉRALES DES MARCHÉS DE SERVICES DE BOAD</w:t>
                            </w:r>
                          </w:p>
                          <w:p w14:paraId="18CAEF13" w14:textId="77777777" w:rsidR="00390242" w:rsidRDefault="00390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DD7F6" id="Zone de texte 10" o:spid="_x0000_s1031" type="#_x0000_t202" style="position:absolute;margin-left:0;margin-top:0;width:395.05pt;height:94.9pt;z-index:25166643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" fillcolor="white [3201]" stroked="f" strokeweight=".5pt">
                <v:textbox>
                  <w:txbxContent>
                    <w:p w14:paraId="0610A311" w14:textId="77777777" w:rsidR="00390242" w:rsidRPr="00390242" w:rsidRDefault="00390242" w:rsidP="00390242">
                      <w:pPr>
                        <w:rPr>
                          <w:b/>
                        </w:rPr>
                      </w:pPr>
                    </w:p>
                    <w:p w14:paraId="474C894F" w14:textId="77777777" w:rsidR="00390242" w:rsidRPr="00390242" w:rsidRDefault="00390242" w:rsidP="00390242">
                      <w:pPr>
                        <w:rPr>
                          <w:b/>
                        </w:rPr>
                      </w:pPr>
                      <w:r w:rsidRPr="00390242">
                        <w:rPr>
                          <w:b/>
                        </w:rPr>
                        <w:t>C.3. ANNEXE II : CONDITIONS GÉNÉRALES DES MARCHÉS DE SERVICES DE BOAD</w:t>
                      </w:r>
                    </w:p>
                    <w:p w14:paraId="18CAEF13" w14:textId="77777777" w:rsidR="00390242" w:rsidRDefault="00390242"/>
                  </w:txbxContent>
                </v:textbox>
                <w10:wrap type="square" anchorx="margin" anchory="margin"/>
              </v:shape>
            </w:pict>
          </mc:Fallback>
        </mc:AlternateContent>
      </w:r>
    </w:p>
    <w:p w14:paraId="13453E60" w14:textId="77777777" w:rsidR="00CB23B9" w:rsidRPr="00806C14" w:rsidRDefault="00CB23B9">
      <w:pPr>
        <w:rPr>
          <w:rFonts w:ascii="Frutiger 55" w:hAnsi="Frutiger 55" w:cs="Arial"/>
          <w:sz w:val="20"/>
          <w:szCs w:val="20"/>
          <w:u w:val="single"/>
        </w:rPr>
      </w:pPr>
      <w:r w:rsidRPr="00806C14">
        <w:rPr>
          <w:rFonts w:ascii="Frutiger 55" w:hAnsi="Frutiger 55" w:cs="Arial"/>
          <w:sz w:val="20"/>
          <w:szCs w:val="20"/>
          <w:u w:val="single"/>
        </w:rPr>
        <w:br w:type="page"/>
      </w:r>
    </w:p>
    <w:p w14:paraId="30F93065" w14:textId="73D025C0" w:rsidR="00B40FDD" w:rsidRPr="00806C14" w:rsidRDefault="00B40FDD" w:rsidP="009912A1">
      <w:pPr>
        <w:spacing w:after="100" w:afterAutospacing="1" w:line="245" w:lineRule="auto"/>
        <w:jc w:val="center"/>
        <w:rPr>
          <w:rFonts w:ascii="Frutiger 55" w:hAnsi="Frutiger 55" w:cs="Arial"/>
          <w:sz w:val="20"/>
          <w:szCs w:val="20"/>
        </w:rPr>
      </w:pPr>
      <w:r w:rsidRPr="00806C14">
        <w:rPr>
          <w:rFonts w:ascii="Frutiger 55" w:hAnsi="Frutiger 55" w:cs="Arial"/>
          <w:sz w:val="20"/>
          <w:szCs w:val="20"/>
        </w:rPr>
        <w:lastRenderedPageBreak/>
        <w:t>CONDITIONS GÉNÉRALES DES MARCHÉS DE SERVICES DE BOAD</w:t>
      </w:r>
    </w:p>
    <w:p w14:paraId="62C24DE2" w14:textId="77777777" w:rsidR="00B40FDD" w:rsidRPr="00806C14" w:rsidRDefault="00B40FDD" w:rsidP="009912A1">
      <w:pPr>
        <w:spacing w:after="100" w:afterAutospacing="1" w:line="244" w:lineRule="auto"/>
        <w:jc w:val="center"/>
        <w:rPr>
          <w:rFonts w:ascii="Frutiger 55" w:hAnsi="Frutiger 55" w:cs="Arial"/>
          <w:sz w:val="20"/>
          <w:szCs w:val="20"/>
        </w:rPr>
      </w:pPr>
      <w:r w:rsidRPr="00806C14">
        <w:rPr>
          <w:rFonts w:ascii="Frutiger 55" w:hAnsi="Frutiger 55" w:cs="Arial"/>
          <w:sz w:val="20"/>
          <w:szCs w:val="20"/>
          <w:u w:val="single"/>
        </w:rPr>
        <w:t>TABLE DES MATIÈRES</w:t>
      </w:r>
    </w:p>
    <w:tbl>
      <w:tblPr>
        <w:tblStyle w:val="Grilledutableau"/>
        <w:tblW w:w="0" w:type="auto"/>
        <w:jc w:val="center"/>
        <w:tblLook w:val="04A0" w:firstRow="1" w:lastRow="0" w:firstColumn="1" w:lastColumn="0" w:noHBand="0" w:noVBand="1"/>
      </w:tblPr>
      <w:tblGrid>
        <w:gridCol w:w="9209"/>
      </w:tblGrid>
      <w:tr w:rsidR="00D35DBD" w:rsidRPr="00806C14" w14:paraId="7246657F" w14:textId="77777777" w:rsidTr="00BE1142">
        <w:trPr>
          <w:jc w:val="center"/>
        </w:trPr>
        <w:tc>
          <w:tcPr>
            <w:tcW w:w="9209" w:type="dxa"/>
          </w:tcPr>
          <w:p w14:paraId="2700ADA1" w14:textId="4F2BEB48"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ARTICLE1   DEFINITIONS                                                                                                                                   22</w:t>
            </w:r>
          </w:p>
          <w:p w14:paraId="6011CDEE" w14:textId="56E59C09"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ARTICLE 2.   COMMUNICATIONS                                                                                                                      22</w:t>
            </w:r>
          </w:p>
          <w:p w14:paraId="26161880" w14:textId="02F3DE98"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ARTICLE 3    CESSION                                                                                                                                         22</w:t>
            </w:r>
          </w:p>
          <w:p w14:paraId="38B6B5B3" w14:textId="549FD293"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ARTICLE 4   SOUS-TRAITANCE                                                                                                                          22</w:t>
            </w:r>
          </w:p>
          <w:p w14:paraId="54656DA4" w14:textId="657DF884"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ARTICLE 5   INFORMATIONS A FOURNIR                                                                                                         23</w:t>
            </w:r>
          </w:p>
          <w:p w14:paraId="522C0FB5" w14:textId="093403E3"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6   AIDE EN MATIERE DE REGLEMENTATION LOCALE                                      </w:t>
            </w:r>
            <w:r w:rsidR="008D5A8B" w:rsidRPr="00806C14">
              <w:rPr>
                <w:rFonts w:ascii="Frutiger 55" w:hAnsi="Frutiger 55"/>
                <w:b/>
                <w:szCs w:val="20"/>
              </w:rPr>
              <w:t xml:space="preserve">               </w:t>
            </w:r>
            <w:r w:rsidR="00BE1142">
              <w:rPr>
                <w:rFonts w:ascii="Frutiger 55" w:hAnsi="Frutiger 55"/>
                <w:b/>
                <w:szCs w:val="20"/>
              </w:rPr>
              <w:t xml:space="preserve"> </w:t>
            </w:r>
            <w:r w:rsidR="008D5A8B" w:rsidRPr="00806C14">
              <w:rPr>
                <w:rFonts w:ascii="Frutiger 55" w:hAnsi="Frutiger 55"/>
                <w:b/>
                <w:szCs w:val="20"/>
              </w:rPr>
              <w:t xml:space="preserve"> 23</w:t>
            </w:r>
            <w:r w:rsidRPr="00806C14">
              <w:rPr>
                <w:rFonts w:ascii="Frutiger 55" w:hAnsi="Frutiger 55"/>
                <w:b/>
                <w:szCs w:val="20"/>
              </w:rPr>
              <w:t xml:space="preserve">              </w:t>
            </w:r>
          </w:p>
          <w:p w14:paraId="7F637881" w14:textId="7D861A0A"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7   OBLIGATIONS GENERALES                                                                            </w:t>
            </w:r>
            <w:r w:rsidR="008D5A8B" w:rsidRPr="00806C14">
              <w:rPr>
                <w:rFonts w:ascii="Frutiger 55" w:hAnsi="Frutiger 55"/>
                <w:b/>
                <w:szCs w:val="20"/>
              </w:rPr>
              <w:t xml:space="preserve">                               24</w:t>
            </w:r>
          </w:p>
          <w:p w14:paraId="2612E054" w14:textId="28CAD52A"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8   CODE DE CONDUITE                                                                                      </w:t>
            </w:r>
            <w:r w:rsidR="008D5A8B" w:rsidRPr="00806C14">
              <w:rPr>
                <w:rFonts w:ascii="Frutiger 55" w:hAnsi="Frutiger 55"/>
                <w:b/>
                <w:szCs w:val="20"/>
              </w:rPr>
              <w:t xml:space="preserve">                               25</w:t>
            </w:r>
          </w:p>
          <w:p w14:paraId="3D34CCE9" w14:textId="1F7BE27B"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9    CONFLIT D'INTERETS                                                                                    </w:t>
            </w:r>
            <w:r w:rsidR="008D5A8B" w:rsidRPr="00806C14">
              <w:rPr>
                <w:rFonts w:ascii="Frutiger 55" w:hAnsi="Frutiger 55"/>
                <w:b/>
                <w:szCs w:val="20"/>
              </w:rPr>
              <w:t xml:space="preserve">                               26</w:t>
            </w:r>
          </w:p>
          <w:p w14:paraId="2DA5CAAE" w14:textId="5E46016E"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w:t>
            </w:r>
            <w:r w:rsidR="003F2198" w:rsidRPr="00806C14">
              <w:rPr>
                <w:rFonts w:ascii="Frutiger 55" w:hAnsi="Frutiger 55"/>
                <w:b/>
                <w:szCs w:val="20"/>
              </w:rPr>
              <w:t>10 SANCTIONS</w:t>
            </w:r>
            <w:r w:rsidRPr="00806C14">
              <w:rPr>
                <w:rFonts w:ascii="Frutiger 55" w:hAnsi="Frutiger 55"/>
                <w:b/>
                <w:szCs w:val="20"/>
              </w:rPr>
              <w:t xml:space="preserve"> ADMINISTRATIVES                                                                   </w:t>
            </w:r>
            <w:r w:rsidR="008D5A8B" w:rsidRPr="00806C14">
              <w:rPr>
                <w:rFonts w:ascii="Frutiger 55" w:hAnsi="Frutiger 55"/>
                <w:b/>
                <w:szCs w:val="20"/>
              </w:rPr>
              <w:t xml:space="preserve">                               26</w:t>
            </w:r>
          </w:p>
          <w:p w14:paraId="4C5D4C5A" w14:textId="45F9680B"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w:t>
            </w:r>
            <w:r w:rsidR="003F2198" w:rsidRPr="00806C14">
              <w:rPr>
                <w:rFonts w:ascii="Frutiger 55" w:hAnsi="Frutiger 55"/>
                <w:b/>
                <w:szCs w:val="20"/>
              </w:rPr>
              <w:t>11 SPECIFICATIONS</w:t>
            </w:r>
            <w:r w:rsidRPr="00806C14">
              <w:rPr>
                <w:rFonts w:ascii="Frutiger 55" w:hAnsi="Frutiger 55"/>
                <w:b/>
                <w:szCs w:val="20"/>
              </w:rPr>
              <w:t xml:space="preserve"> ET DESSINS                                                                        </w:t>
            </w:r>
            <w:r w:rsidR="008D5A8B" w:rsidRPr="00806C14">
              <w:rPr>
                <w:rFonts w:ascii="Frutiger 55" w:hAnsi="Frutiger 55"/>
                <w:b/>
                <w:szCs w:val="20"/>
              </w:rPr>
              <w:t xml:space="preserve">                               27</w:t>
            </w:r>
          </w:p>
          <w:p w14:paraId="3246FC0D" w14:textId="42F3B6BF"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w:t>
            </w:r>
            <w:r w:rsidR="003F2198" w:rsidRPr="00806C14">
              <w:rPr>
                <w:rFonts w:ascii="Frutiger 55" w:hAnsi="Frutiger 55"/>
                <w:b/>
                <w:szCs w:val="20"/>
              </w:rPr>
              <w:t>12 RESPONSABILITES</w:t>
            </w:r>
            <w:r w:rsidRPr="00806C14">
              <w:rPr>
                <w:rFonts w:ascii="Frutiger 55" w:hAnsi="Frutiger 55"/>
                <w:b/>
                <w:szCs w:val="20"/>
              </w:rPr>
              <w:t xml:space="preserve">                                                                                         </w:t>
            </w:r>
            <w:r w:rsidR="008D5A8B" w:rsidRPr="00806C14">
              <w:rPr>
                <w:rFonts w:ascii="Frutiger 55" w:hAnsi="Frutiger 55"/>
                <w:b/>
                <w:szCs w:val="20"/>
              </w:rPr>
              <w:t xml:space="preserve">                               27</w:t>
            </w:r>
          </w:p>
          <w:p w14:paraId="68405304" w14:textId="2E46D187" w:rsidR="00D35DBD" w:rsidRPr="00806C14" w:rsidRDefault="008D5A8B" w:rsidP="00D35DBD">
            <w:pPr>
              <w:pStyle w:val="Corpsdetexte"/>
              <w:spacing w:before="6"/>
              <w:rPr>
                <w:rFonts w:ascii="Frutiger 55" w:hAnsi="Frutiger 55"/>
                <w:b/>
                <w:szCs w:val="20"/>
              </w:rPr>
            </w:pPr>
            <w:r w:rsidRPr="00806C14">
              <w:rPr>
                <w:rFonts w:ascii="Frutiger 55" w:hAnsi="Frutiger 55"/>
                <w:b/>
                <w:szCs w:val="20"/>
              </w:rPr>
              <w:t>ARTICLE</w:t>
            </w:r>
            <w:r w:rsidR="00A53000" w:rsidRPr="00806C14">
              <w:rPr>
                <w:rFonts w:ascii="Frutiger 55" w:hAnsi="Frutiger 55"/>
                <w:b/>
                <w:szCs w:val="20"/>
              </w:rPr>
              <w:t xml:space="preserve"> </w:t>
            </w:r>
            <w:r w:rsidRPr="00806C14">
              <w:rPr>
                <w:rFonts w:ascii="Frutiger 55" w:hAnsi="Frutiger 55"/>
                <w:b/>
                <w:szCs w:val="20"/>
              </w:rPr>
              <w:t>13 DISPOSITIONS</w:t>
            </w:r>
            <w:r w:rsidR="00D35DBD" w:rsidRPr="00806C14">
              <w:rPr>
                <w:rFonts w:ascii="Frutiger 55" w:hAnsi="Frutiger 55"/>
                <w:b/>
                <w:szCs w:val="20"/>
              </w:rPr>
              <w:t xml:space="preserve">EN MATIERE DE SANTE, D’ASSURANCE ET DE SECURITE  </w:t>
            </w:r>
            <w:r w:rsidRPr="00806C14">
              <w:rPr>
                <w:rFonts w:ascii="Frutiger 55" w:hAnsi="Frutiger 55"/>
                <w:b/>
                <w:szCs w:val="20"/>
              </w:rPr>
              <w:t xml:space="preserve">                             28</w:t>
            </w:r>
          </w:p>
          <w:p w14:paraId="06BDA78F" w14:textId="0D61A299"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14   DROITS DE PROPRIETE INTELLECTUELLE ET INDUSTRIELLE                       </w:t>
            </w:r>
            <w:r w:rsidR="008D5A8B" w:rsidRPr="00806C14">
              <w:rPr>
                <w:rFonts w:ascii="Frutiger 55" w:hAnsi="Frutiger 55"/>
                <w:b/>
                <w:szCs w:val="20"/>
              </w:rPr>
              <w:t xml:space="preserve">                             30</w:t>
            </w:r>
          </w:p>
          <w:p w14:paraId="34D1CA07" w14:textId="68296074"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15   NATURE DES PRESTATIONS                                                                        </w:t>
            </w:r>
            <w:r w:rsidR="008D5A8B" w:rsidRPr="00806C14">
              <w:rPr>
                <w:rFonts w:ascii="Frutiger 55" w:hAnsi="Frutiger 55"/>
                <w:b/>
                <w:szCs w:val="20"/>
              </w:rPr>
              <w:t xml:space="preserve">                              30</w:t>
            </w:r>
          </w:p>
          <w:p w14:paraId="6F404768" w14:textId="0CE801FA"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16   PERSONNEL                                                                                                 </w:t>
            </w:r>
            <w:r w:rsidR="008D5A8B" w:rsidRPr="00806C14">
              <w:rPr>
                <w:rFonts w:ascii="Frutiger 55" w:hAnsi="Frutiger 55"/>
                <w:b/>
                <w:szCs w:val="20"/>
              </w:rPr>
              <w:t xml:space="preserve">                              31</w:t>
            </w:r>
          </w:p>
          <w:p w14:paraId="10004AF5" w14:textId="46B3475B"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17   REMPLACEMENT DU PERSONNEL                                                              </w:t>
            </w:r>
            <w:r w:rsidR="008D5A8B" w:rsidRPr="00806C14">
              <w:rPr>
                <w:rFonts w:ascii="Frutiger 55" w:hAnsi="Frutiger 55"/>
                <w:b/>
                <w:szCs w:val="20"/>
              </w:rPr>
              <w:t xml:space="preserve">                              31</w:t>
            </w:r>
          </w:p>
          <w:p w14:paraId="76485B50" w14:textId="2FD6063D"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18   STAGIAIRES                                                                                                  </w:t>
            </w:r>
            <w:r w:rsidR="008D5A8B" w:rsidRPr="00806C14">
              <w:rPr>
                <w:rFonts w:ascii="Frutiger 55" w:hAnsi="Frutiger 55"/>
                <w:b/>
                <w:szCs w:val="20"/>
              </w:rPr>
              <w:t xml:space="preserve">                              32</w:t>
            </w:r>
          </w:p>
          <w:p w14:paraId="50E402C0" w14:textId="0CBB1713"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19    MISE EN ŒUVRE DES TACHES ET RETARDS                                                             </w:t>
            </w:r>
            <w:r w:rsidR="008D5A8B" w:rsidRPr="00806C14">
              <w:rPr>
                <w:rFonts w:ascii="Frutiger 55" w:hAnsi="Frutiger 55"/>
                <w:b/>
                <w:szCs w:val="20"/>
              </w:rPr>
              <w:t xml:space="preserve">               32</w:t>
            </w:r>
          </w:p>
          <w:p w14:paraId="564A4ECC" w14:textId="1452DACC"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20    MODIFICATION DU MARCHE                                                                    </w:t>
            </w:r>
            <w:r w:rsidR="008D5A8B" w:rsidRPr="00806C14">
              <w:rPr>
                <w:rFonts w:ascii="Frutiger 55" w:hAnsi="Frutiger 55"/>
                <w:b/>
                <w:szCs w:val="20"/>
              </w:rPr>
              <w:t xml:space="preserve">                              33</w:t>
            </w:r>
          </w:p>
          <w:p w14:paraId="7BBDDA26" w14:textId="32EC3F25"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21    HORAIRE DE TRAVAIL                                                                                </w:t>
            </w:r>
            <w:r w:rsidR="008D5A8B" w:rsidRPr="00806C14">
              <w:rPr>
                <w:rFonts w:ascii="Frutiger 55" w:hAnsi="Frutiger 55"/>
                <w:b/>
                <w:szCs w:val="20"/>
              </w:rPr>
              <w:t xml:space="preserve">                              34</w:t>
            </w:r>
          </w:p>
          <w:p w14:paraId="3D66CF2D" w14:textId="1F691AEC"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22    DROIT AUX CONGES                                                                                   </w:t>
            </w:r>
            <w:r w:rsidR="008D5A8B" w:rsidRPr="00806C14">
              <w:rPr>
                <w:rFonts w:ascii="Frutiger 55" w:hAnsi="Frutiger 55"/>
                <w:b/>
                <w:szCs w:val="20"/>
              </w:rPr>
              <w:t xml:space="preserve">                              22</w:t>
            </w:r>
          </w:p>
          <w:p w14:paraId="2C26D66D" w14:textId="14436A98"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23    INFORMATION                                                                                            </w:t>
            </w:r>
            <w:r w:rsidR="008D5A8B" w:rsidRPr="00806C14">
              <w:rPr>
                <w:rFonts w:ascii="Frutiger 55" w:hAnsi="Frutiger 55"/>
                <w:b/>
                <w:szCs w:val="20"/>
              </w:rPr>
              <w:t xml:space="preserve">                              23</w:t>
            </w:r>
          </w:p>
          <w:p w14:paraId="68FCEEB5" w14:textId="03666794"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24    REGISTRES                                                                                                   </w:t>
            </w:r>
            <w:r w:rsidR="008D5A8B" w:rsidRPr="00806C14">
              <w:rPr>
                <w:rFonts w:ascii="Frutiger 55" w:hAnsi="Frutiger 55"/>
                <w:b/>
                <w:szCs w:val="20"/>
              </w:rPr>
              <w:t xml:space="preserve">                              24</w:t>
            </w:r>
          </w:p>
          <w:p w14:paraId="4A5E9129" w14:textId="587369C8"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25     VERIFICATIONS, CONTROLES ET AUDITS PAR LA BOAD                          </w:t>
            </w:r>
            <w:r w:rsidR="008D5A8B" w:rsidRPr="00806C14">
              <w:rPr>
                <w:rFonts w:ascii="Frutiger 55" w:hAnsi="Frutiger 55"/>
                <w:b/>
                <w:szCs w:val="20"/>
              </w:rPr>
              <w:t xml:space="preserve">                              35</w:t>
            </w:r>
          </w:p>
          <w:p w14:paraId="28F3B1F4" w14:textId="39F70602"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26     RAPPORTS D'AVANCEMENT ET RAPPORT FINAL                                     </w:t>
            </w:r>
            <w:r w:rsidR="008D5A8B" w:rsidRPr="00806C14">
              <w:rPr>
                <w:rFonts w:ascii="Frutiger 55" w:hAnsi="Frutiger 55"/>
                <w:b/>
                <w:szCs w:val="20"/>
              </w:rPr>
              <w:t xml:space="preserve">                              35</w:t>
            </w:r>
          </w:p>
          <w:p w14:paraId="27FEB23D" w14:textId="6090ECBD"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27     APPROBATION DES RAPPORTS ET DOCUMENTS                                     </w:t>
            </w:r>
            <w:r w:rsidR="008D5A8B" w:rsidRPr="00806C14">
              <w:rPr>
                <w:rFonts w:ascii="Frutiger 55" w:hAnsi="Frutiger 55"/>
                <w:b/>
                <w:szCs w:val="20"/>
              </w:rPr>
              <w:t xml:space="preserve">                              36</w:t>
            </w:r>
          </w:p>
          <w:p w14:paraId="71088468" w14:textId="320EB156"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28     VERIFICATION DES DEPENSES                                                                   </w:t>
            </w:r>
            <w:r w:rsidR="008D5A8B" w:rsidRPr="00806C14">
              <w:rPr>
                <w:rFonts w:ascii="Frutiger 55" w:hAnsi="Frutiger 55"/>
                <w:b/>
                <w:szCs w:val="20"/>
              </w:rPr>
              <w:t xml:space="preserve">                              36</w:t>
            </w:r>
          </w:p>
          <w:p w14:paraId="6ECC7719" w14:textId="752A0B56"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29     PAIEMENT ET INTERETS POUR RETARD DE PAIEMENT                            </w:t>
            </w:r>
            <w:r w:rsidR="008D5A8B" w:rsidRPr="00806C14">
              <w:rPr>
                <w:rFonts w:ascii="Frutiger 55" w:hAnsi="Frutiger 55"/>
                <w:b/>
                <w:szCs w:val="20"/>
              </w:rPr>
              <w:t xml:space="preserve">                              36</w:t>
            </w:r>
          </w:p>
          <w:p w14:paraId="3501FAE2" w14:textId="0BD38944"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30     GARANTIE FINANCIERE                                                                             </w:t>
            </w:r>
            <w:r w:rsidR="008D5A8B" w:rsidRPr="00806C14">
              <w:rPr>
                <w:rFonts w:ascii="Frutiger 55" w:hAnsi="Frutiger 55"/>
                <w:b/>
                <w:szCs w:val="20"/>
              </w:rPr>
              <w:t xml:space="preserve">                              38</w:t>
            </w:r>
          </w:p>
          <w:p w14:paraId="2802933C" w14:textId="45FE1FF3"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31     RECOUVREMENT DES DETTES DU CONSULTANT                                     </w:t>
            </w:r>
            <w:r w:rsidR="008D5A8B" w:rsidRPr="00806C14">
              <w:rPr>
                <w:rFonts w:ascii="Frutiger 55" w:hAnsi="Frutiger 55"/>
                <w:b/>
                <w:szCs w:val="20"/>
              </w:rPr>
              <w:t xml:space="preserve">                              38</w:t>
            </w:r>
          </w:p>
          <w:p w14:paraId="05D72431" w14:textId="6F8500BC"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32     REVISION DES PRIX                                                                                    </w:t>
            </w:r>
            <w:r w:rsidR="008D5A8B" w:rsidRPr="00806C14">
              <w:rPr>
                <w:rFonts w:ascii="Frutiger 55" w:hAnsi="Frutiger 55"/>
                <w:b/>
                <w:szCs w:val="20"/>
              </w:rPr>
              <w:t xml:space="preserve">                   39           </w:t>
            </w:r>
          </w:p>
          <w:p w14:paraId="2994128A" w14:textId="5B91DA82"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33     PAIEMENT AU PROFIT DE TIERS                                                               </w:t>
            </w:r>
            <w:r w:rsidR="008D5A8B" w:rsidRPr="00806C14">
              <w:rPr>
                <w:rFonts w:ascii="Frutiger 55" w:hAnsi="Frutiger 55"/>
                <w:b/>
                <w:szCs w:val="20"/>
              </w:rPr>
              <w:t xml:space="preserve">                              39</w:t>
            </w:r>
          </w:p>
          <w:p w14:paraId="30980E74" w14:textId="1628D2CB"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34     DEFAUT D'EXECUTION                                                                                      </w:t>
            </w:r>
            <w:r w:rsidR="008D5A8B" w:rsidRPr="00806C14">
              <w:rPr>
                <w:rFonts w:ascii="Frutiger 55" w:hAnsi="Frutiger 55"/>
                <w:b/>
                <w:szCs w:val="20"/>
              </w:rPr>
              <w:t xml:space="preserve">                     39</w:t>
            </w:r>
          </w:p>
          <w:p w14:paraId="546F3535" w14:textId="7E193C29"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35    SUSPENSION DU MARCHÉ                                                                         </w:t>
            </w:r>
            <w:r w:rsidR="008D5A8B" w:rsidRPr="00806C14">
              <w:rPr>
                <w:rFonts w:ascii="Frutiger 55" w:hAnsi="Frutiger 55"/>
                <w:b/>
                <w:szCs w:val="20"/>
              </w:rPr>
              <w:t xml:space="preserve">                              40</w:t>
            </w:r>
          </w:p>
          <w:p w14:paraId="49590D84" w14:textId="1A430F06"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36     RESILIATION PAR L’AUTORITE CONTRACTANTE                                      </w:t>
            </w:r>
            <w:r w:rsidR="008D5A8B" w:rsidRPr="00806C14">
              <w:rPr>
                <w:rFonts w:ascii="Frutiger 55" w:hAnsi="Frutiger 55"/>
                <w:b/>
                <w:szCs w:val="20"/>
              </w:rPr>
              <w:t xml:space="preserve">                             40</w:t>
            </w:r>
          </w:p>
          <w:p w14:paraId="786863EE" w14:textId="2C311ED3"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37     RESILIATION PAR LE CONSULTANT                                                          </w:t>
            </w:r>
            <w:r w:rsidR="008D5A8B" w:rsidRPr="00806C14">
              <w:rPr>
                <w:rFonts w:ascii="Frutiger 55" w:hAnsi="Frutiger 55"/>
                <w:b/>
                <w:szCs w:val="20"/>
              </w:rPr>
              <w:t xml:space="preserve">                              42</w:t>
            </w:r>
          </w:p>
          <w:p w14:paraId="57CE9FA4" w14:textId="3DE0E7AF"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38   FORCE MAJEURE                                                                        </w:t>
            </w:r>
            <w:r w:rsidR="008D5A8B" w:rsidRPr="00806C14">
              <w:rPr>
                <w:rFonts w:ascii="Frutiger 55" w:hAnsi="Frutiger 55"/>
                <w:b/>
                <w:szCs w:val="20"/>
              </w:rPr>
              <w:t xml:space="preserve">                             </w:t>
            </w:r>
            <w:r w:rsidR="00BE1142">
              <w:rPr>
                <w:rFonts w:ascii="Frutiger 55" w:hAnsi="Frutiger 55"/>
                <w:b/>
                <w:szCs w:val="20"/>
              </w:rPr>
              <w:t xml:space="preserve">     </w:t>
            </w:r>
            <w:r w:rsidR="008D5A8B" w:rsidRPr="00806C14">
              <w:rPr>
                <w:rFonts w:ascii="Frutiger 55" w:hAnsi="Frutiger 55"/>
                <w:b/>
                <w:szCs w:val="20"/>
              </w:rPr>
              <w:t xml:space="preserve"> 42</w:t>
            </w:r>
          </w:p>
          <w:p w14:paraId="2CCF2BEC" w14:textId="7F9B1F17"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ARTICLE 39   DECES</w:t>
            </w:r>
            <w:r w:rsidRPr="00806C14">
              <w:rPr>
                <w:rFonts w:ascii="Frutiger 55" w:hAnsi="Frutiger 55"/>
                <w:b/>
                <w:szCs w:val="20"/>
              </w:rPr>
              <w:tab/>
              <w:t xml:space="preserve">                                                                                      </w:t>
            </w:r>
            <w:r w:rsidR="008D5A8B" w:rsidRPr="00806C14">
              <w:rPr>
                <w:rFonts w:ascii="Frutiger 55" w:hAnsi="Frutiger 55"/>
                <w:b/>
                <w:szCs w:val="20"/>
              </w:rPr>
              <w:t xml:space="preserve">                       </w:t>
            </w:r>
            <w:r w:rsidR="00BE1142">
              <w:rPr>
                <w:rFonts w:ascii="Frutiger 55" w:hAnsi="Frutiger 55"/>
                <w:b/>
                <w:szCs w:val="20"/>
              </w:rPr>
              <w:t xml:space="preserve">     </w:t>
            </w:r>
            <w:r w:rsidR="008D5A8B" w:rsidRPr="00806C14">
              <w:rPr>
                <w:rFonts w:ascii="Frutiger 55" w:hAnsi="Frutiger 55"/>
                <w:b/>
                <w:szCs w:val="20"/>
              </w:rPr>
              <w:t xml:space="preserve">     43</w:t>
            </w:r>
          </w:p>
          <w:p w14:paraId="22D4D24E" w14:textId="5C818C9A"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40   REGLEMENT DES DIFFERENDS                                                   </w:t>
            </w:r>
            <w:r w:rsidR="008D5A8B" w:rsidRPr="00806C14">
              <w:rPr>
                <w:rFonts w:ascii="Frutiger 55" w:hAnsi="Frutiger 55"/>
                <w:b/>
                <w:szCs w:val="20"/>
              </w:rPr>
              <w:t xml:space="preserve">                              </w:t>
            </w:r>
            <w:r w:rsidR="00BE1142">
              <w:rPr>
                <w:rFonts w:ascii="Frutiger 55" w:hAnsi="Frutiger 55"/>
                <w:b/>
                <w:szCs w:val="20"/>
              </w:rPr>
              <w:t xml:space="preserve">     </w:t>
            </w:r>
            <w:r w:rsidR="008D5A8B" w:rsidRPr="00806C14">
              <w:rPr>
                <w:rFonts w:ascii="Frutiger 55" w:hAnsi="Frutiger 55"/>
                <w:b/>
                <w:szCs w:val="20"/>
              </w:rPr>
              <w:t>43</w:t>
            </w:r>
          </w:p>
          <w:p w14:paraId="5994BE72" w14:textId="46A0483A"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t xml:space="preserve">ARTICLE 41   LOI APPLICABLE                                                                         </w:t>
            </w:r>
            <w:r w:rsidR="008D5A8B" w:rsidRPr="00806C14">
              <w:rPr>
                <w:rFonts w:ascii="Frutiger 55" w:hAnsi="Frutiger 55"/>
                <w:b/>
                <w:szCs w:val="20"/>
              </w:rPr>
              <w:t xml:space="preserve">                            </w:t>
            </w:r>
            <w:r w:rsidR="00BE1142">
              <w:rPr>
                <w:rFonts w:ascii="Frutiger 55" w:hAnsi="Frutiger 55"/>
                <w:b/>
                <w:szCs w:val="20"/>
              </w:rPr>
              <w:t xml:space="preserve">     </w:t>
            </w:r>
            <w:r w:rsidR="008D5A8B" w:rsidRPr="00806C14">
              <w:rPr>
                <w:rFonts w:ascii="Frutiger 55" w:hAnsi="Frutiger 55"/>
                <w:b/>
                <w:szCs w:val="20"/>
              </w:rPr>
              <w:t xml:space="preserve">  44</w:t>
            </w:r>
          </w:p>
          <w:p w14:paraId="3A5AF986" w14:textId="356863E1" w:rsidR="00D35DBD" w:rsidRPr="00806C14" w:rsidRDefault="00D35DBD" w:rsidP="00D35DBD">
            <w:pPr>
              <w:pStyle w:val="Corpsdetexte"/>
              <w:spacing w:before="6"/>
              <w:rPr>
                <w:rFonts w:ascii="Frutiger 55" w:hAnsi="Frutiger 55"/>
                <w:b/>
                <w:szCs w:val="20"/>
              </w:rPr>
            </w:pPr>
            <w:r w:rsidRPr="00806C14">
              <w:rPr>
                <w:rFonts w:ascii="Frutiger 55" w:hAnsi="Frutiger 55"/>
                <w:b/>
                <w:szCs w:val="20"/>
              </w:rPr>
              <w:lastRenderedPageBreak/>
              <w:t xml:space="preserve">ARTICLE 42   PROTECTION DES DONNEES                                                     </w:t>
            </w:r>
            <w:r w:rsidR="008D5A8B" w:rsidRPr="00806C14">
              <w:rPr>
                <w:rFonts w:ascii="Frutiger 55" w:hAnsi="Frutiger 55"/>
                <w:b/>
                <w:szCs w:val="20"/>
              </w:rPr>
              <w:t xml:space="preserve">                             </w:t>
            </w:r>
            <w:r w:rsidR="00BE1142">
              <w:rPr>
                <w:rFonts w:ascii="Frutiger 55" w:hAnsi="Frutiger 55"/>
                <w:b/>
                <w:szCs w:val="20"/>
              </w:rPr>
              <w:t xml:space="preserve">      </w:t>
            </w:r>
            <w:r w:rsidR="008D5A8B" w:rsidRPr="00806C14">
              <w:rPr>
                <w:rFonts w:ascii="Frutiger 55" w:hAnsi="Frutiger 55"/>
                <w:b/>
                <w:szCs w:val="20"/>
              </w:rPr>
              <w:t>44</w:t>
            </w:r>
          </w:p>
          <w:p w14:paraId="0C4C9D97" w14:textId="77777777" w:rsidR="00D35DBD" w:rsidRPr="00806C14" w:rsidRDefault="00D35DBD" w:rsidP="00D35DBD">
            <w:pPr>
              <w:rPr>
                <w:rFonts w:ascii="Frutiger 55" w:hAnsi="Frutiger 55"/>
                <w:sz w:val="20"/>
                <w:szCs w:val="20"/>
              </w:rPr>
            </w:pPr>
          </w:p>
        </w:tc>
      </w:tr>
    </w:tbl>
    <w:p w14:paraId="249D5169" w14:textId="5CA1A21F" w:rsidR="00285308" w:rsidRPr="00806C14" w:rsidRDefault="00285308" w:rsidP="00CB23B9">
      <w:pPr>
        <w:rPr>
          <w:rFonts w:ascii="Frutiger 55" w:eastAsia="Times New Roman" w:hAnsi="Frutiger 55" w:cs="Arial"/>
          <w:b/>
          <w:sz w:val="20"/>
          <w:szCs w:val="20"/>
          <w:lang w:eastAsia="ar-SA"/>
        </w:rPr>
      </w:pPr>
      <w:bookmarkStart w:id="13" w:name="_bookmark0"/>
      <w:bookmarkStart w:id="14" w:name="_Toc107326540"/>
      <w:bookmarkStart w:id="15" w:name="_Toc121489674"/>
      <w:bookmarkEnd w:id="13"/>
    </w:p>
    <w:p w14:paraId="23106528" w14:textId="0139E1EF" w:rsidR="00783165" w:rsidRPr="00806C14" w:rsidRDefault="00B40FDD" w:rsidP="002C15EC">
      <w:pPr>
        <w:pStyle w:val="Titre2"/>
        <w:tabs>
          <w:tab w:val="left" w:pos="1134"/>
        </w:tabs>
        <w:spacing w:after="100" w:afterAutospacing="1"/>
        <w:rPr>
          <w:rFonts w:ascii="Frutiger 55" w:hAnsi="Frutiger 55" w:cs="Arial"/>
          <w:sz w:val="20"/>
        </w:rPr>
      </w:pPr>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w:t>
      </w:r>
      <w:r w:rsidRPr="00806C14">
        <w:rPr>
          <w:rFonts w:ascii="Frutiger 55" w:hAnsi="Frutiger 55" w:cs="Arial"/>
          <w:color w:val="0D0D0D"/>
          <w:sz w:val="20"/>
        </w:rPr>
        <w:tab/>
      </w:r>
      <w:r w:rsidRPr="00806C14">
        <w:rPr>
          <w:rFonts w:ascii="Frutiger 55" w:hAnsi="Frutiger 55" w:cs="Arial"/>
          <w:sz w:val="20"/>
        </w:rPr>
        <w:t>DEFINITIONS</w:t>
      </w:r>
      <w:bookmarkEnd w:id="14"/>
      <w:bookmarkEnd w:id="15"/>
    </w:p>
    <w:p w14:paraId="50769393" w14:textId="77777777" w:rsidR="00B40FDD" w:rsidRPr="00806C14" w:rsidRDefault="00B40FDD" w:rsidP="004A2303">
      <w:pPr>
        <w:pStyle w:val="Paragraphedeliste"/>
        <w:widowControl w:val="0"/>
        <w:numPr>
          <w:ilvl w:val="1"/>
          <w:numId w:val="90"/>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titres et sous-titres des présentes conditions générales ne sont pas réputés faire partie intégrante de celles-ci et ne sont pas pris en considération pour l'interprétation du marché.</w:t>
      </w:r>
    </w:p>
    <w:p w14:paraId="70084504" w14:textId="77777777" w:rsidR="00B40FDD" w:rsidRPr="00806C14" w:rsidRDefault="00B40FDD" w:rsidP="004A2303">
      <w:pPr>
        <w:pStyle w:val="Paragraphedeliste"/>
        <w:widowControl w:val="0"/>
        <w:numPr>
          <w:ilvl w:val="1"/>
          <w:numId w:val="90"/>
        </w:numPr>
        <w:tabs>
          <w:tab w:val="left" w:pos="567"/>
        </w:tabs>
        <w:autoSpaceDE w:val="0"/>
        <w:autoSpaceDN w:val="0"/>
        <w:spacing w:before="123"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Lorsque le contexte le permet, les mots au singulier sont réputés inclure le pluriel et inversement, et les mots au masculin sont réputés inclure le féminin et</w:t>
      </w:r>
      <w:r w:rsidRPr="00806C14">
        <w:rPr>
          <w:rFonts w:ascii="Frutiger 55" w:hAnsi="Frutiger 55" w:cs="Arial"/>
          <w:spacing w:val="7"/>
          <w:sz w:val="20"/>
          <w:szCs w:val="20"/>
        </w:rPr>
        <w:t xml:space="preserve"> </w:t>
      </w:r>
      <w:r w:rsidRPr="00806C14">
        <w:rPr>
          <w:rFonts w:ascii="Frutiger 55" w:hAnsi="Frutiger 55" w:cs="Arial"/>
          <w:sz w:val="20"/>
          <w:szCs w:val="20"/>
        </w:rPr>
        <w:t>inversement.</w:t>
      </w:r>
    </w:p>
    <w:p w14:paraId="084CA9C3" w14:textId="77777777" w:rsidR="00B40FDD" w:rsidRPr="00806C14" w:rsidRDefault="00B40FDD" w:rsidP="004A2303">
      <w:pPr>
        <w:pStyle w:val="Paragraphedeliste"/>
        <w:widowControl w:val="0"/>
        <w:numPr>
          <w:ilvl w:val="1"/>
          <w:numId w:val="90"/>
        </w:numPr>
        <w:tabs>
          <w:tab w:val="left" w:pos="567"/>
        </w:tabs>
        <w:autoSpaceDE w:val="0"/>
        <w:autoSpaceDN w:val="0"/>
        <w:spacing w:before="123" w:after="0"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terme « pays » est réputé inclure l’État ou le</w:t>
      </w:r>
      <w:r w:rsidRPr="00806C14">
        <w:rPr>
          <w:rFonts w:ascii="Frutiger 55" w:hAnsi="Frutiger 55" w:cs="Arial"/>
          <w:spacing w:val="-2"/>
          <w:sz w:val="20"/>
          <w:szCs w:val="20"/>
        </w:rPr>
        <w:t xml:space="preserve"> </w:t>
      </w:r>
      <w:r w:rsidRPr="00806C14">
        <w:rPr>
          <w:rFonts w:ascii="Frutiger 55" w:hAnsi="Frutiger 55" w:cs="Arial"/>
          <w:sz w:val="20"/>
          <w:szCs w:val="20"/>
        </w:rPr>
        <w:t>territoire.</w:t>
      </w:r>
    </w:p>
    <w:p w14:paraId="00194256" w14:textId="77777777" w:rsidR="00B40FDD" w:rsidRPr="00806C14" w:rsidRDefault="00B40FDD" w:rsidP="004A2303">
      <w:pPr>
        <w:pStyle w:val="Paragraphedeliste"/>
        <w:widowControl w:val="0"/>
        <w:numPr>
          <w:ilvl w:val="1"/>
          <w:numId w:val="90"/>
        </w:numPr>
        <w:tabs>
          <w:tab w:val="left" w:pos="567"/>
        </w:tabs>
        <w:autoSpaceDE w:val="0"/>
        <w:autoSpaceDN w:val="0"/>
        <w:spacing w:before="126"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mots désignant des personnes ou des parties incluent les sociétés et entreprises et tout organisme ayant la capacité</w:t>
      </w:r>
      <w:r w:rsidRPr="00806C14">
        <w:rPr>
          <w:rFonts w:ascii="Frutiger 55" w:hAnsi="Frutiger 55" w:cs="Arial"/>
          <w:spacing w:val="2"/>
          <w:sz w:val="20"/>
          <w:szCs w:val="20"/>
        </w:rPr>
        <w:t xml:space="preserve"> </w:t>
      </w:r>
      <w:r w:rsidRPr="00806C14">
        <w:rPr>
          <w:rFonts w:ascii="Frutiger 55" w:hAnsi="Frutiger 55" w:cs="Arial"/>
          <w:sz w:val="20"/>
          <w:szCs w:val="20"/>
        </w:rPr>
        <w:t>juridique.</w:t>
      </w:r>
    </w:p>
    <w:p w14:paraId="64127BF6" w14:textId="77777777" w:rsidR="00B40FDD" w:rsidRPr="00806C14" w:rsidRDefault="00B40FDD" w:rsidP="002C15EC">
      <w:pPr>
        <w:pStyle w:val="Corpsdetexte"/>
        <w:spacing w:before="1"/>
        <w:ind w:hanging="567"/>
        <w:jc w:val="left"/>
        <w:rPr>
          <w:rFonts w:ascii="Frutiger 55" w:hAnsi="Frutiger 55"/>
          <w:szCs w:val="20"/>
        </w:rPr>
      </w:pPr>
    </w:p>
    <w:p w14:paraId="342A7857" w14:textId="77777777" w:rsidR="00B40FDD" w:rsidRPr="00806C14" w:rsidRDefault="00B40FDD" w:rsidP="002C15EC">
      <w:pPr>
        <w:pStyle w:val="Titre2"/>
        <w:tabs>
          <w:tab w:val="left" w:pos="1134"/>
        </w:tabs>
        <w:spacing w:after="100" w:afterAutospacing="1"/>
        <w:rPr>
          <w:rFonts w:ascii="Frutiger 55" w:hAnsi="Frutiger 55" w:cs="Arial"/>
          <w:sz w:val="20"/>
        </w:rPr>
      </w:pPr>
      <w:bookmarkStart w:id="16" w:name="_bookmark1"/>
      <w:bookmarkStart w:id="17" w:name="_Toc107326541"/>
      <w:bookmarkStart w:id="18" w:name="_Toc121489675"/>
      <w:bookmarkEnd w:id="16"/>
      <w:r w:rsidRPr="00806C14">
        <w:rPr>
          <w:rFonts w:ascii="Frutiger 55" w:hAnsi="Frutiger 55" w:cs="Arial"/>
          <w:color w:val="0D0D0D"/>
          <w:sz w:val="20"/>
        </w:rPr>
        <w:t>ARTICLE 2.</w:t>
      </w:r>
      <w:r w:rsidRPr="00806C14">
        <w:rPr>
          <w:rFonts w:ascii="Frutiger 55" w:hAnsi="Frutiger 55" w:cs="Arial"/>
          <w:color w:val="0D0D0D"/>
          <w:sz w:val="20"/>
        </w:rPr>
        <w:tab/>
        <w:t>COMMUNICATIONS</w:t>
      </w:r>
      <w:bookmarkEnd w:id="17"/>
      <w:bookmarkEnd w:id="18"/>
    </w:p>
    <w:p w14:paraId="5C577F44" w14:textId="77777777" w:rsidR="00B40FDD" w:rsidRPr="00806C14" w:rsidRDefault="00B40FDD" w:rsidP="004A2303">
      <w:pPr>
        <w:pStyle w:val="Paragraphedeliste"/>
        <w:widowControl w:val="0"/>
        <w:numPr>
          <w:ilvl w:val="1"/>
          <w:numId w:val="89"/>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Sauf dispositions contraires des conditions particulières, toute communication écrite entre l’Autorité Contractante, d'une part, et le Consultant, d'autre part, doit spécifier le titre du marché et son numéro d'identification, et est expédiée par courrier ou e-mail ou déposée personnellement aux adresses appropriées indiquées par les parties à cette fin dans les conditions particulières.</w:t>
      </w:r>
    </w:p>
    <w:p w14:paraId="23BA2F7E" w14:textId="77777777" w:rsidR="00B40FDD" w:rsidRPr="00806C14" w:rsidRDefault="00B40FDD" w:rsidP="004A2303">
      <w:pPr>
        <w:pStyle w:val="Paragraphedeliste"/>
        <w:widowControl w:val="0"/>
        <w:numPr>
          <w:ilvl w:val="1"/>
          <w:numId w:val="89"/>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14:paraId="38BCBBCE" w14:textId="77777777" w:rsidR="00B40FDD" w:rsidRPr="00806C14" w:rsidRDefault="00B40FDD" w:rsidP="004A2303">
      <w:pPr>
        <w:pStyle w:val="Paragraphedeliste"/>
        <w:widowControl w:val="0"/>
        <w:numPr>
          <w:ilvl w:val="1"/>
          <w:numId w:val="89"/>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 « donner préavis », </w:t>
      </w:r>
      <w:r w:rsidRPr="00806C14">
        <w:rPr>
          <w:rFonts w:ascii="Frutiger 55" w:hAnsi="Frutiger 55" w:cs="Arial"/>
          <w:sz w:val="20"/>
          <w:szCs w:val="20"/>
        </w:rPr>
        <w:br/>
        <w:t>« consentir », « approuver », « agréer », « certifier » ou « décider » emportent la même conséquence. Le consentement, l'approbation, l'agrément, le certificat ou la décision ne sont ni refusés ni retardés abusivement.</w:t>
      </w:r>
    </w:p>
    <w:p w14:paraId="3B7DAF2B" w14:textId="77777777" w:rsidR="00B40FDD" w:rsidRPr="00806C14" w:rsidRDefault="00B40FDD" w:rsidP="004A2303">
      <w:pPr>
        <w:pStyle w:val="Paragraphedeliste"/>
        <w:widowControl w:val="0"/>
        <w:numPr>
          <w:ilvl w:val="1"/>
          <w:numId w:val="89"/>
        </w:numPr>
        <w:tabs>
          <w:tab w:val="left" w:pos="567"/>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instructions ou ordres donnés oralement sont confirmés par écrit.</w:t>
      </w:r>
    </w:p>
    <w:p w14:paraId="5EDC49C5" w14:textId="77777777" w:rsidR="00B40FDD" w:rsidRPr="00806C14" w:rsidRDefault="00B40FDD" w:rsidP="002C15EC">
      <w:pPr>
        <w:pStyle w:val="Titre2"/>
        <w:tabs>
          <w:tab w:val="left" w:pos="1134"/>
        </w:tabs>
        <w:spacing w:after="100" w:afterAutospacing="1"/>
        <w:rPr>
          <w:rFonts w:ascii="Frutiger 55" w:hAnsi="Frutiger 55" w:cs="Arial"/>
          <w:color w:val="0D0D0D"/>
          <w:sz w:val="20"/>
        </w:rPr>
      </w:pPr>
      <w:bookmarkStart w:id="19" w:name="_bookmark2"/>
      <w:bookmarkStart w:id="20" w:name="_Toc107326542"/>
      <w:bookmarkStart w:id="21" w:name="_Toc121489676"/>
      <w:bookmarkEnd w:id="19"/>
      <w:r w:rsidRPr="00806C14">
        <w:rPr>
          <w:rFonts w:ascii="Frutiger 55" w:hAnsi="Frutiger 55" w:cs="Arial"/>
          <w:color w:val="0D0D0D"/>
          <w:sz w:val="20"/>
        </w:rPr>
        <w:t>ARTICLE 3.</w:t>
      </w:r>
      <w:r w:rsidRPr="00806C14">
        <w:rPr>
          <w:rFonts w:ascii="Frutiger 55" w:hAnsi="Frutiger 55" w:cs="Arial"/>
          <w:color w:val="0D0D0D"/>
          <w:sz w:val="20"/>
        </w:rPr>
        <w:tab/>
        <w:t>CESSION</w:t>
      </w:r>
      <w:bookmarkEnd w:id="20"/>
      <w:bookmarkEnd w:id="21"/>
    </w:p>
    <w:p w14:paraId="4406FE41" w14:textId="77777777" w:rsidR="00B40FDD" w:rsidRPr="00806C14" w:rsidRDefault="00B40FDD" w:rsidP="004A2303">
      <w:pPr>
        <w:pStyle w:val="Paragraphedeliste"/>
        <w:widowControl w:val="0"/>
        <w:numPr>
          <w:ilvl w:val="1"/>
          <w:numId w:val="8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Une cession n'est valable que si elle fait l'objet d'une convention écrite par laquelle le Consultant transfère tout ou partie de son marché à un</w:t>
      </w:r>
      <w:r w:rsidRPr="00806C14">
        <w:rPr>
          <w:rFonts w:ascii="Frutiger 55" w:hAnsi="Frutiger 55" w:cs="Arial"/>
          <w:spacing w:val="5"/>
          <w:sz w:val="20"/>
          <w:szCs w:val="20"/>
        </w:rPr>
        <w:t xml:space="preserve"> </w:t>
      </w:r>
      <w:r w:rsidRPr="00806C14">
        <w:rPr>
          <w:rFonts w:ascii="Frutiger 55" w:hAnsi="Frutiger 55" w:cs="Arial"/>
          <w:sz w:val="20"/>
          <w:szCs w:val="20"/>
        </w:rPr>
        <w:t>tiers.</w:t>
      </w:r>
    </w:p>
    <w:p w14:paraId="5B54EED6" w14:textId="77777777" w:rsidR="00B40FDD" w:rsidRPr="00806C14" w:rsidRDefault="00B40FDD" w:rsidP="004A2303">
      <w:pPr>
        <w:pStyle w:val="Paragraphedeliste"/>
        <w:widowControl w:val="0"/>
        <w:numPr>
          <w:ilvl w:val="1"/>
          <w:numId w:val="88"/>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ne peut, sans l'approbation préalable de l’Autorité Contractante, céder tout ou partie du marché ou tout avantage ou intérêt qui en découle, sauf dans les cas suivants :</w:t>
      </w:r>
    </w:p>
    <w:p w14:paraId="645B5ECF" w14:textId="7D254541" w:rsidR="00B40FDD" w:rsidRPr="00806C14" w:rsidRDefault="00E67A71" w:rsidP="004A2303">
      <w:pPr>
        <w:pStyle w:val="Paragraphedeliste"/>
        <w:widowControl w:val="0"/>
        <w:numPr>
          <w:ilvl w:val="0"/>
          <w:numId w:val="87"/>
        </w:numPr>
        <w:tabs>
          <w:tab w:val="left" w:pos="567"/>
          <w:tab w:val="left" w:pos="1534"/>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w:t>
      </w:r>
      <w:r w:rsidR="00B40FDD" w:rsidRPr="00806C14">
        <w:rPr>
          <w:rFonts w:ascii="Frutiger 55" w:hAnsi="Frutiger 55" w:cs="Arial"/>
          <w:sz w:val="20"/>
          <w:szCs w:val="20"/>
        </w:rPr>
        <w:t xml:space="preserve"> constitution d'une sûreté en faveur des banques du Consultant sur toute somme due ou susceptible de lui être due au titre du marché ;</w:t>
      </w:r>
      <w:r w:rsidR="00B40FDD" w:rsidRPr="00806C14">
        <w:rPr>
          <w:rFonts w:ascii="Frutiger 55" w:hAnsi="Frutiger 55" w:cs="Arial"/>
          <w:spacing w:val="3"/>
          <w:sz w:val="20"/>
          <w:szCs w:val="20"/>
        </w:rPr>
        <w:t xml:space="preserve"> </w:t>
      </w:r>
      <w:proofErr w:type="gramStart"/>
      <w:r w:rsidR="00B40FDD" w:rsidRPr="00806C14">
        <w:rPr>
          <w:rFonts w:ascii="Frutiger 55" w:hAnsi="Frutiger 55" w:cs="Arial"/>
          <w:sz w:val="20"/>
          <w:szCs w:val="20"/>
        </w:rPr>
        <w:t>ou</w:t>
      </w:r>
      <w:proofErr w:type="gramEnd"/>
    </w:p>
    <w:p w14:paraId="5F9CDDE8" w14:textId="11D3CF25" w:rsidR="00B40FDD" w:rsidRPr="00806C14" w:rsidRDefault="00E67A71" w:rsidP="004A2303">
      <w:pPr>
        <w:pStyle w:val="Paragraphedeliste"/>
        <w:widowControl w:val="0"/>
        <w:numPr>
          <w:ilvl w:val="0"/>
          <w:numId w:val="87"/>
        </w:numPr>
        <w:tabs>
          <w:tab w:val="left" w:pos="567"/>
          <w:tab w:val="left" w:pos="1534"/>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w:t>
      </w:r>
      <w:r w:rsidR="00B40FDD" w:rsidRPr="00806C14">
        <w:rPr>
          <w:rFonts w:ascii="Frutiger 55" w:hAnsi="Frutiger 55" w:cs="Arial"/>
          <w:sz w:val="20"/>
          <w:szCs w:val="20"/>
        </w:rPr>
        <w:t xml:space="preserve"> cession aux assureurs du Consultant du droit de celui-ci d'obtenir réparation par toute personne responsable, lorsque les assureurs ont réparé le préjudice qu'il a subi ou dont il a assumé la responsabilité.</w:t>
      </w:r>
    </w:p>
    <w:p w14:paraId="1FF9F403" w14:textId="77777777" w:rsidR="00B40FDD" w:rsidRPr="00806C14" w:rsidRDefault="00B40FDD" w:rsidP="002C15EC">
      <w:pPr>
        <w:pStyle w:val="Paragraphedeliste"/>
        <w:tabs>
          <w:tab w:val="left" w:pos="567"/>
        </w:tabs>
        <w:spacing w:after="240"/>
        <w:ind w:left="0"/>
        <w:rPr>
          <w:rFonts w:ascii="Frutiger 55" w:hAnsi="Frutiger 55" w:cs="Arial"/>
          <w:sz w:val="20"/>
          <w:szCs w:val="20"/>
        </w:rPr>
      </w:pPr>
    </w:p>
    <w:p w14:paraId="5312CBB0" w14:textId="77777777" w:rsidR="00B40FDD" w:rsidRPr="00806C14" w:rsidRDefault="00B40FDD" w:rsidP="004A2303">
      <w:pPr>
        <w:pStyle w:val="Paragraphedeliste"/>
        <w:widowControl w:val="0"/>
        <w:numPr>
          <w:ilvl w:val="1"/>
          <w:numId w:val="8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Aux fins de l'article 3, paragraphe 2, l'approbation de la cession par l’Autorité Contractante ne délie pas le Consultant de ses obligations pour la partie du marché déjà exécutée ou pour la partie qui n'a pas été</w:t>
      </w:r>
      <w:r w:rsidRPr="00806C14">
        <w:rPr>
          <w:rFonts w:ascii="Frutiger 55" w:hAnsi="Frutiger 55" w:cs="Arial"/>
          <w:spacing w:val="2"/>
          <w:sz w:val="20"/>
          <w:szCs w:val="20"/>
        </w:rPr>
        <w:t xml:space="preserve"> </w:t>
      </w:r>
      <w:r w:rsidRPr="00806C14">
        <w:rPr>
          <w:rFonts w:ascii="Frutiger 55" w:hAnsi="Frutiger 55" w:cs="Arial"/>
          <w:sz w:val="20"/>
          <w:szCs w:val="20"/>
        </w:rPr>
        <w:t>cédée.</w:t>
      </w:r>
    </w:p>
    <w:p w14:paraId="131D0C69" w14:textId="77777777" w:rsidR="00B40FDD" w:rsidRPr="00806C14" w:rsidRDefault="00B40FDD" w:rsidP="004A2303">
      <w:pPr>
        <w:pStyle w:val="Paragraphedeliste"/>
        <w:widowControl w:val="0"/>
        <w:numPr>
          <w:ilvl w:val="1"/>
          <w:numId w:val="8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 Consultant a cédé son marché sans autorisation, l’Autorité Contractante peut, sans mise en demeure, appliquer de plein droit les sanctions pour défaut d'exécution prévues aux articles 34 et</w:t>
      </w:r>
      <w:r w:rsidRPr="00806C14">
        <w:rPr>
          <w:rFonts w:ascii="Frutiger 55" w:hAnsi="Frutiger 55" w:cs="Arial"/>
          <w:spacing w:val="1"/>
          <w:sz w:val="20"/>
          <w:szCs w:val="20"/>
        </w:rPr>
        <w:t xml:space="preserve"> </w:t>
      </w:r>
      <w:r w:rsidRPr="00806C14">
        <w:rPr>
          <w:rFonts w:ascii="Frutiger 55" w:hAnsi="Frutiger 55" w:cs="Arial"/>
          <w:sz w:val="20"/>
          <w:szCs w:val="20"/>
        </w:rPr>
        <w:t>36.</w:t>
      </w:r>
    </w:p>
    <w:p w14:paraId="5C71DA14" w14:textId="77777777" w:rsidR="00B40FDD" w:rsidRPr="00806C14" w:rsidRDefault="00B40FDD" w:rsidP="004A2303">
      <w:pPr>
        <w:pStyle w:val="Paragraphedeliste"/>
        <w:widowControl w:val="0"/>
        <w:numPr>
          <w:ilvl w:val="1"/>
          <w:numId w:val="88"/>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cessionnaires doivent satisfaire aux critères d’éligibilité retenus pour la passation du marché et ils ne peuvent être dans aucune des situations d’exclusion indiquées dans le dossier d’appel</w:t>
      </w:r>
      <w:r w:rsidRPr="00806C14">
        <w:rPr>
          <w:rFonts w:ascii="Frutiger 55" w:hAnsi="Frutiger 55" w:cs="Arial"/>
          <w:spacing w:val="2"/>
          <w:sz w:val="20"/>
          <w:szCs w:val="20"/>
        </w:rPr>
        <w:t xml:space="preserve"> </w:t>
      </w:r>
      <w:r w:rsidRPr="00806C14">
        <w:rPr>
          <w:rFonts w:ascii="Frutiger 55" w:hAnsi="Frutiger 55" w:cs="Arial"/>
          <w:sz w:val="20"/>
          <w:szCs w:val="20"/>
        </w:rPr>
        <w:t>d’offres.</w:t>
      </w:r>
    </w:p>
    <w:p w14:paraId="1838A49D" w14:textId="77777777" w:rsidR="00B40FDD" w:rsidRPr="00806C14" w:rsidRDefault="00B40FDD" w:rsidP="002C15EC">
      <w:pPr>
        <w:pStyle w:val="Titre2"/>
        <w:tabs>
          <w:tab w:val="left" w:pos="1134"/>
        </w:tabs>
        <w:spacing w:after="100" w:afterAutospacing="1"/>
        <w:rPr>
          <w:rFonts w:ascii="Frutiger 55" w:hAnsi="Frutiger 55" w:cs="Arial"/>
          <w:sz w:val="20"/>
        </w:rPr>
      </w:pPr>
      <w:bookmarkStart w:id="22" w:name="_bookmark3"/>
      <w:bookmarkStart w:id="23" w:name="_Toc107326543"/>
      <w:bookmarkStart w:id="24" w:name="_Toc121489677"/>
      <w:bookmarkEnd w:id="22"/>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4.</w:t>
      </w:r>
      <w:r w:rsidRPr="00806C14">
        <w:rPr>
          <w:rFonts w:ascii="Frutiger 55" w:hAnsi="Frutiger 55" w:cs="Arial"/>
          <w:color w:val="0D0D0D"/>
          <w:sz w:val="20"/>
        </w:rPr>
        <w:tab/>
      </w:r>
      <w:r w:rsidRPr="00806C14">
        <w:rPr>
          <w:rFonts w:ascii="Frutiger 55" w:hAnsi="Frutiger 55" w:cs="Arial"/>
          <w:sz w:val="20"/>
        </w:rPr>
        <w:t>SOUS-TRAITANCE</w:t>
      </w:r>
      <w:bookmarkEnd w:id="23"/>
      <w:bookmarkEnd w:id="24"/>
    </w:p>
    <w:p w14:paraId="500FE4D7" w14:textId="6B92562E" w:rsidR="00B40FDD" w:rsidRDefault="00B40FDD" w:rsidP="004A2303">
      <w:pPr>
        <w:pStyle w:val="Paragraphedeliste"/>
        <w:widowControl w:val="0"/>
        <w:numPr>
          <w:ilvl w:val="1"/>
          <w:numId w:val="86"/>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sous-traitance n'est valable que si elle fait l'objet d'une convention écrite par laquelle le Consultant confie à un tiers l'exécution d'une partie de son</w:t>
      </w:r>
      <w:r w:rsidRPr="00806C14">
        <w:rPr>
          <w:rFonts w:ascii="Frutiger 55" w:hAnsi="Frutiger 55" w:cs="Arial"/>
          <w:spacing w:val="4"/>
          <w:sz w:val="20"/>
          <w:szCs w:val="20"/>
        </w:rPr>
        <w:t xml:space="preserve"> </w:t>
      </w:r>
      <w:r w:rsidRPr="00806C14">
        <w:rPr>
          <w:rFonts w:ascii="Frutiger 55" w:hAnsi="Frutiger 55" w:cs="Arial"/>
          <w:sz w:val="20"/>
          <w:szCs w:val="20"/>
        </w:rPr>
        <w:t>marché.</w:t>
      </w:r>
    </w:p>
    <w:p w14:paraId="680125AF" w14:textId="77777777" w:rsidR="007061F8" w:rsidRPr="00806C14" w:rsidRDefault="007061F8" w:rsidP="007061F8">
      <w:pPr>
        <w:pStyle w:val="Paragraphedeliste"/>
        <w:widowControl w:val="0"/>
        <w:tabs>
          <w:tab w:val="left" w:pos="567"/>
        </w:tabs>
        <w:autoSpaceDE w:val="0"/>
        <w:autoSpaceDN w:val="0"/>
        <w:spacing w:after="100" w:afterAutospacing="1" w:line="244" w:lineRule="auto"/>
        <w:ind w:left="0"/>
        <w:contextualSpacing w:val="0"/>
        <w:jc w:val="both"/>
        <w:rPr>
          <w:rFonts w:ascii="Frutiger 55" w:hAnsi="Frutiger 55" w:cs="Arial"/>
          <w:sz w:val="20"/>
          <w:szCs w:val="20"/>
        </w:rPr>
      </w:pPr>
    </w:p>
    <w:p w14:paraId="0CCAE2BA" w14:textId="77777777" w:rsidR="00B40FDD" w:rsidRPr="00806C14" w:rsidRDefault="00B40FDD" w:rsidP="004A2303">
      <w:pPr>
        <w:pStyle w:val="Paragraphedeliste"/>
        <w:widowControl w:val="0"/>
        <w:numPr>
          <w:ilvl w:val="1"/>
          <w:numId w:val="86"/>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demande l'approbation préalable de l’Autorité Contractante en cas de recours à la sous-traitance. Cette demande doit indiquer les éléments du marché à sous- traiter et l’identité du ou des sous-traitants. L’Autorité Contractante notifie sa décision au Consultant dans un délai de 30 jours à compter de la réception de la demande et la motive en cas de refus d’autorisation.</w:t>
      </w:r>
    </w:p>
    <w:p w14:paraId="5E68AC25" w14:textId="77777777" w:rsidR="00B40FDD" w:rsidRPr="00806C14" w:rsidRDefault="00B40FDD" w:rsidP="004A2303">
      <w:pPr>
        <w:pStyle w:val="Paragraphedeliste"/>
        <w:widowControl w:val="0"/>
        <w:numPr>
          <w:ilvl w:val="1"/>
          <w:numId w:val="8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Un contrat de sous-traitance ne peut créer de relations contractuelles entre un sous- traitant et l’Autorité Contractante.</w:t>
      </w:r>
    </w:p>
    <w:p w14:paraId="70A0F895" w14:textId="77777777" w:rsidR="00B40FDD" w:rsidRPr="00806C14" w:rsidRDefault="00B40FDD" w:rsidP="004A2303">
      <w:pPr>
        <w:pStyle w:val="Paragraphedeliste"/>
        <w:widowControl w:val="0"/>
        <w:numPr>
          <w:ilvl w:val="1"/>
          <w:numId w:val="8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est responsable des actes, manquements et négligences de ses sous- traitants et de leurs experts, mandataires ou employés, comme s'il s'agissait de ses propres actes, manquements ou négligences ou de ceux de ses experts, mandataires ou employés. L'approbation par l’Autorité Contractante de la sous-traitance d'une partie du marché ou de l'exécution par un sous-traitant d'une partie des tâches ne libère le Consultant d'aucune de ses obligations</w:t>
      </w:r>
      <w:r w:rsidRPr="00806C14">
        <w:rPr>
          <w:rFonts w:ascii="Frutiger 55" w:hAnsi="Frutiger 55" w:cs="Arial"/>
          <w:spacing w:val="2"/>
          <w:sz w:val="20"/>
          <w:szCs w:val="20"/>
        </w:rPr>
        <w:t xml:space="preserve"> </w:t>
      </w:r>
      <w:r w:rsidRPr="00806C14">
        <w:rPr>
          <w:rFonts w:ascii="Frutiger 55" w:hAnsi="Frutiger 55" w:cs="Arial"/>
          <w:sz w:val="20"/>
          <w:szCs w:val="20"/>
        </w:rPr>
        <w:t>contractuelles.</w:t>
      </w:r>
    </w:p>
    <w:p w14:paraId="6A6D509B" w14:textId="77777777" w:rsidR="00B40FDD" w:rsidRPr="00806C14" w:rsidRDefault="00B40FDD" w:rsidP="004A2303">
      <w:pPr>
        <w:pStyle w:val="Paragraphedeliste"/>
        <w:widowControl w:val="0"/>
        <w:numPr>
          <w:ilvl w:val="1"/>
          <w:numId w:val="8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l’Autorité Contractante ou le gestionnaire du projet estime qu'un sous-traitant n'est pas compétent pour exécuter les tâches qui lui ont été assignées, ils peuvent aussitôt demander au Consultant de le remplacer par un sous-traitant possédant une qualification et une expérience que l’Autorité Contractante juge acceptables ou poursuivre eux-mêmes la réalisation des</w:t>
      </w:r>
      <w:r w:rsidRPr="00806C14">
        <w:rPr>
          <w:rFonts w:ascii="Frutiger 55" w:hAnsi="Frutiger 55" w:cs="Arial"/>
          <w:spacing w:val="1"/>
          <w:sz w:val="20"/>
          <w:szCs w:val="20"/>
        </w:rPr>
        <w:t xml:space="preserve"> </w:t>
      </w:r>
      <w:r w:rsidRPr="00806C14">
        <w:rPr>
          <w:rFonts w:ascii="Frutiger 55" w:hAnsi="Frutiger 55" w:cs="Arial"/>
          <w:sz w:val="20"/>
          <w:szCs w:val="20"/>
        </w:rPr>
        <w:t>tâches.</w:t>
      </w:r>
    </w:p>
    <w:p w14:paraId="7EBA3A79" w14:textId="77777777" w:rsidR="00B40FDD" w:rsidRPr="00806C14" w:rsidRDefault="00B40FDD" w:rsidP="004A2303">
      <w:pPr>
        <w:pStyle w:val="Paragraphedeliste"/>
        <w:widowControl w:val="0"/>
        <w:numPr>
          <w:ilvl w:val="1"/>
          <w:numId w:val="8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sous-traitants doivent satisfaire aux critères d'éligibilité retenus pour la passation du marché. Ils ne peuvent être dans aucune des situations d’exclusion décrites dans le dossier d’appel d’offres. Le Consultant s’assure que les sous-traitants ne sont pas soumis aux situations d’exclusions définies par l’Autorité Contractante.</w:t>
      </w:r>
    </w:p>
    <w:p w14:paraId="496230F0" w14:textId="77777777" w:rsidR="00B40FDD" w:rsidRPr="00806C14" w:rsidRDefault="00B40FDD" w:rsidP="004A2303">
      <w:pPr>
        <w:pStyle w:val="Paragraphedeliste"/>
        <w:widowControl w:val="0"/>
        <w:numPr>
          <w:ilvl w:val="1"/>
          <w:numId w:val="8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prestations confiées à un sous-traitant par le Consultant ne peuvent être confiées à des tiers par le sous-traitant sauf accord contraire de l’Autorité Contractante.</w:t>
      </w:r>
    </w:p>
    <w:p w14:paraId="4900DF95" w14:textId="342E6B1E" w:rsidR="002C15EC" w:rsidRPr="00806C14" w:rsidRDefault="00B40FDD" w:rsidP="004A2303">
      <w:pPr>
        <w:pStyle w:val="Paragraphedeliste"/>
        <w:widowControl w:val="0"/>
        <w:numPr>
          <w:ilvl w:val="1"/>
          <w:numId w:val="8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 Consultant conclut un contrat de sous-traitance sans autorisation, l’Autorité Contractante peut, sans mise en demeure, appliquer de plein droit les sanctions pour défaut d'exécution prévues aux articles 34 et</w:t>
      </w:r>
      <w:r w:rsidRPr="00806C14">
        <w:rPr>
          <w:rFonts w:ascii="Frutiger 55" w:hAnsi="Frutiger 55" w:cs="Arial"/>
          <w:spacing w:val="3"/>
          <w:sz w:val="20"/>
          <w:szCs w:val="20"/>
        </w:rPr>
        <w:t xml:space="preserve"> </w:t>
      </w:r>
      <w:r w:rsidRPr="00806C14">
        <w:rPr>
          <w:rFonts w:ascii="Frutiger 55" w:hAnsi="Frutiger 55" w:cs="Arial"/>
          <w:sz w:val="20"/>
          <w:szCs w:val="20"/>
        </w:rPr>
        <w:t>36.</w:t>
      </w:r>
    </w:p>
    <w:p w14:paraId="59D1CFAE" w14:textId="77777777" w:rsidR="00B40FDD" w:rsidRPr="00806C14" w:rsidRDefault="00B40FDD" w:rsidP="002020E4">
      <w:pPr>
        <w:pStyle w:val="Titre1"/>
        <w:rPr>
          <w:rFonts w:ascii="Frutiger 55" w:hAnsi="Frutiger 55" w:cs="Arial"/>
          <w:sz w:val="20"/>
          <w:szCs w:val="20"/>
        </w:rPr>
      </w:pPr>
      <w:bookmarkStart w:id="25" w:name="_Toc107326544"/>
      <w:bookmarkStart w:id="26" w:name="_Toc121489678"/>
      <w:r w:rsidRPr="00806C14">
        <w:rPr>
          <w:rFonts w:ascii="Frutiger 55" w:hAnsi="Frutiger 55" w:cs="Arial"/>
          <w:sz w:val="20"/>
          <w:szCs w:val="20"/>
        </w:rPr>
        <w:t xml:space="preserve">OBLIGATIONS DE </w:t>
      </w:r>
      <w:bookmarkStart w:id="27" w:name="_bookmark4"/>
      <w:bookmarkEnd w:id="27"/>
      <w:r w:rsidRPr="00806C14">
        <w:rPr>
          <w:rFonts w:ascii="Frutiger 55" w:hAnsi="Frutiger 55" w:cs="Arial"/>
          <w:sz w:val="20"/>
          <w:szCs w:val="20"/>
        </w:rPr>
        <w:t>L’AUTORITE CONTRACTANTE</w:t>
      </w:r>
      <w:bookmarkEnd w:id="25"/>
      <w:bookmarkEnd w:id="26"/>
    </w:p>
    <w:p w14:paraId="6119364D" w14:textId="77777777" w:rsidR="00060F1F" w:rsidRPr="00806C14" w:rsidRDefault="00060F1F" w:rsidP="00060F1F">
      <w:pPr>
        <w:rPr>
          <w:rFonts w:ascii="Frutiger 55" w:eastAsia="Times New Roman" w:hAnsi="Frutiger 55" w:cs="Arial"/>
          <w:b/>
          <w:color w:val="0D0D0D"/>
          <w:sz w:val="20"/>
          <w:szCs w:val="20"/>
          <w:lang w:eastAsia="fr-FR"/>
        </w:rPr>
      </w:pPr>
    </w:p>
    <w:p w14:paraId="1F451DFD" w14:textId="77777777" w:rsidR="00B40FDD" w:rsidRPr="00806C14" w:rsidRDefault="00B40FDD" w:rsidP="002C15EC">
      <w:pPr>
        <w:pStyle w:val="Titre1"/>
        <w:spacing w:before="0" w:after="240"/>
        <w:rPr>
          <w:rFonts w:ascii="Frutiger 55" w:hAnsi="Frutiger 55" w:cs="Arial"/>
          <w:sz w:val="20"/>
          <w:szCs w:val="20"/>
        </w:rPr>
      </w:pPr>
      <w:bookmarkStart w:id="28" w:name="_Toc107326545"/>
      <w:bookmarkStart w:id="29" w:name="_Toc121489679"/>
      <w:r w:rsidRPr="00806C14">
        <w:rPr>
          <w:rFonts w:ascii="Frutiger 55" w:eastAsia="Times New Roman" w:hAnsi="Frutiger 55" w:cs="Arial"/>
          <w:b/>
          <w:color w:val="0D0D0D"/>
          <w:sz w:val="20"/>
          <w:szCs w:val="20"/>
          <w:lang w:eastAsia="fr-FR"/>
        </w:rPr>
        <w:t>ARTICLE 5</w:t>
      </w:r>
      <w:r w:rsidRPr="00806C14">
        <w:rPr>
          <w:rFonts w:ascii="Frutiger 55" w:hAnsi="Frutiger 55" w:cs="Arial"/>
          <w:b/>
          <w:color w:val="0D0D0D"/>
          <w:sz w:val="20"/>
          <w:szCs w:val="20"/>
        </w:rPr>
        <w:t>.</w:t>
      </w:r>
      <w:r w:rsidRPr="00806C14">
        <w:rPr>
          <w:rFonts w:ascii="Frutiger 55" w:hAnsi="Frutiger 55" w:cs="Arial"/>
          <w:color w:val="0D0D0D"/>
          <w:sz w:val="20"/>
          <w:szCs w:val="20"/>
        </w:rPr>
        <w:tab/>
      </w:r>
      <w:r w:rsidRPr="00806C14">
        <w:rPr>
          <w:rFonts w:ascii="Frutiger 55" w:eastAsia="Times New Roman" w:hAnsi="Frutiger 55" w:cs="Arial"/>
          <w:b/>
          <w:color w:val="0D0D0D"/>
          <w:sz w:val="20"/>
          <w:szCs w:val="20"/>
          <w:lang w:eastAsia="fr-FR"/>
        </w:rPr>
        <w:t>INFORMATIONS A FOURNIR</w:t>
      </w:r>
      <w:bookmarkEnd w:id="28"/>
      <w:bookmarkEnd w:id="29"/>
    </w:p>
    <w:p w14:paraId="399C299C" w14:textId="77777777" w:rsidR="00B40FDD" w:rsidRPr="00806C14" w:rsidRDefault="00B40FDD" w:rsidP="004A2303">
      <w:pPr>
        <w:pStyle w:val="Paragraphedeliste"/>
        <w:widowControl w:val="0"/>
        <w:numPr>
          <w:ilvl w:val="1"/>
          <w:numId w:val="85"/>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fournit dès que possible au Consultant toutes les informations et/ou toute la documentation dont il dispose et qui peuvent être utiles à l'exécution du marché. Ces documents lui sont restitués à l'issue de la période de mise en œuvre des tâches.</w:t>
      </w:r>
    </w:p>
    <w:p w14:paraId="36F51014" w14:textId="77777777" w:rsidR="00B40FDD" w:rsidRPr="00806C14" w:rsidRDefault="00B40FDD" w:rsidP="004A2303">
      <w:pPr>
        <w:pStyle w:val="Paragraphedeliste"/>
        <w:widowControl w:val="0"/>
        <w:numPr>
          <w:ilvl w:val="1"/>
          <w:numId w:val="85"/>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aide le Consultant à obtenir toute information utile au marché que le Consultant peut raisonnablement demander en vue de son exécution.</w:t>
      </w:r>
    </w:p>
    <w:p w14:paraId="727690E6" w14:textId="77777777" w:rsidR="00B40FDD" w:rsidRPr="00806C14" w:rsidRDefault="00B40FDD" w:rsidP="004A2303">
      <w:pPr>
        <w:pStyle w:val="Paragraphedeliste"/>
        <w:widowControl w:val="0"/>
        <w:numPr>
          <w:ilvl w:val="1"/>
          <w:numId w:val="85"/>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notifiera au Consultant le nom et l’adresse du gestionnaire du projet.</w:t>
      </w:r>
    </w:p>
    <w:p w14:paraId="49A1CC41" w14:textId="77777777" w:rsidR="00B40FDD" w:rsidRPr="00806C14" w:rsidRDefault="00B40FDD" w:rsidP="002C15EC">
      <w:pPr>
        <w:tabs>
          <w:tab w:val="left" w:pos="567"/>
        </w:tabs>
        <w:spacing w:after="240" w:line="244" w:lineRule="auto"/>
        <w:rPr>
          <w:rFonts w:ascii="Frutiger 55" w:hAnsi="Frutiger 55" w:cs="Arial"/>
          <w:sz w:val="20"/>
          <w:szCs w:val="20"/>
        </w:rPr>
      </w:pPr>
      <w:r w:rsidRPr="00806C14">
        <w:rPr>
          <w:rFonts w:ascii="Frutiger 55" w:hAnsi="Frutiger 55" w:cs="Arial"/>
          <w:sz w:val="20"/>
          <w:szCs w:val="20"/>
        </w:rPr>
        <w:t>5.4</w:t>
      </w:r>
      <w:r w:rsidRPr="00806C14">
        <w:rPr>
          <w:rFonts w:ascii="Frutiger 55" w:hAnsi="Frutiger 55" w:cs="Arial"/>
          <w:sz w:val="20"/>
          <w:szCs w:val="20"/>
        </w:rPr>
        <w:tab/>
        <w:t xml:space="preserve">L’Autorité Contractante s’engage à : </w:t>
      </w:r>
    </w:p>
    <w:p w14:paraId="5F25A776" w14:textId="77777777" w:rsidR="00B40FDD" w:rsidRPr="00806C14" w:rsidRDefault="00B40FDD" w:rsidP="004F7178">
      <w:pPr>
        <w:pStyle w:val="Paragraphedeliste"/>
        <w:widowControl w:val="0"/>
        <w:numPr>
          <w:ilvl w:val="1"/>
          <w:numId w:val="28"/>
        </w:numPr>
        <w:tabs>
          <w:tab w:val="left" w:pos="567"/>
        </w:tabs>
        <w:autoSpaceDE w:val="0"/>
        <w:autoSpaceDN w:val="0"/>
        <w:spacing w:before="127" w:after="0" w:line="244" w:lineRule="auto"/>
        <w:ind w:left="1560" w:hanging="873"/>
        <w:contextualSpacing w:val="0"/>
        <w:jc w:val="both"/>
        <w:rPr>
          <w:rFonts w:ascii="Frutiger 55" w:hAnsi="Frutiger 55" w:cs="Arial"/>
          <w:sz w:val="20"/>
          <w:szCs w:val="20"/>
        </w:rPr>
      </w:pPr>
      <w:r w:rsidRPr="00806C14">
        <w:rPr>
          <w:rFonts w:ascii="Frutiger 55" w:hAnsi="Frutiger 55" w:cs="Arial"/>
          <w:sz w:val="20"/>
          <w:szCs w:val="20"/>
        </w:rPr>
        <w:t>Fournir au Consultant, à titre gratuit et dans un délai de deux (</w:t>
      </w:r>
      <w:r w:rsidR="0027690D" w:rsidRPr="00806C14">
        <w:rPr>
          <w:rFonts w:ascii="Frutiger 55" w:hAnsi="Frutiger 55" w:cs="Arial"/>
          <w:sz w:val="20"/>
          <w:szCs w:val="20"/>
        </w:rPr>
        <w:t>0</w:t>
      </w:r>
      <w:r w:rsidRPr="00806C14">
        <w:rPr>
          <w:rFonts w:ascii="Frutiger 55" w:hAnsi="Frutiger 55" w:cs="Arial"/>
          <w:sz w:val="20"/>
          <w:szCs w:val="20"/>
        </w:rPr>
        <w:t>2) semaines, toutes les données et informations relatives aux services à prester ;</w:t>
      </w:r>
    </w:p>
    <w:p w14:paraId="42964F81" w14:textId="77777777" w:rsidR="00B40FDD" w:rsidRPr="00806C14" w:rsidRDefault="00B40FDD" w:rsidP="004F7178">
      <w:pPr>
        <w:pStyle w:val="Paragraphedeliste"/>
        <w:widowControl w:val="0"/>
        <w:numPr>
          <w:ilvl w:val="1"/>
          <w:numId w:val="28"/>
        </w:numPr>
        <w:tabs>
          <w:tab w:val="left" w:pos="567"/>
        </w:tabs>
        <w:autoSpaceDE w:val="0"/>
        <w:autoSpaceDN w:val="0"/>
        <w:spacing w:before="127" w:after="0" w:line="244" w:lineRule="auto"/>
        <w:ind w:left="1560" w:hanging="851"/>
        <w:contextualSpacing w:val="0"/>
        <w:jc w:val="both"/>
        <w:rPr>
          <w:rFonts w:ascii="Frutiger 55" w:hAnsi="Frutiger 55" w:cs="Arial"/>
          <w:sz w:val="20"/>
          <w:szCs w:val="20"/>
        </w:rPr>
      </w:pPr>
      <w:r w:rsidRPr="00806C14">
        <w:rPr>
          <w:rFonts w:ascii="Frutiger 55" w:hAnsi="Frutiger 55" w:cs="Arial"/>
          <w:sz w:val="20"/>
          <w:szCs w:val="20"/>
        </w:rPr>
        <w:t>Apporter au Consultant toute l’aide que celui-ci peut raisonnablement attendre d’elle et qu’elle est en mesure d’apporter dans le cadre de l’exécution des d</w:t>
      </w:r>
      <w:r w:rsidR="0027690D" w:rsidRPr="00806C14">
        <w:rPr>
          <w:rFonts w:ascii="Frutiger 55" w:hAnsi="Frutiger 55" w:cs="Arial"/>
          <w:sz w:val="20"/>
          <w:szCs w:val="20"/>
        </w:rPr>
        <w:t>ispositions du présent contrat.</w:t>
      </w:r>
    </w:p>
    <w:p w14:paraId="1B74E873" w14:textId="77777777" w:rsidR="00B40FDD" w:rsidRPr="005C52A9" w:rsidRDefault="00B40FDD" w:rsidP="00B40FDD">
      <w:pPr>
        <w:pStyle w:val="Corpsdetexte"/>
        <w:spacing w:before="11"/>
        <w:ind w:hanging="567"/>
        <w:jc w:val="left"/>
        <w:rPr>
          <w:rFonts w:ascii="Frutiger 55" w:hAnsi="Frutiger 55"/>
          <w:sz w:val="12"/>
          <w:szCs w:val="12"/>
        </w:rPr>
      </w:pPr>
    </w:p>
    <w:p w14:paraId="6F063C6C" w14:textId="77777777" w:rsidR="00B40FDD" w:rsidRPr="00806C14" w:rsidRDefault="00B40FDD" w:rsidP="002C15EC">
      <w:pPr>
        <w:pStyle w:val="Titre2"/>
        <w:tabs>
          <w:tab w:val="left" w:pos="1134"/>
        </w:tabs>
        <w:spacing w:after="240"/>
        <w:rPr>
          <w:rFonts w:ascii="Frutiger 55" w:hAnsi="Frutiger 55" w:cs="Arial"/>
          <w:sz w:val="20"/>
        </w:rPr>
      </w:pPr>
      <w:bookmarkStart w:id="30" w:name="_bookmark5"/>
      <w:bookmarkStart w:id="31" w:name="_Toc107326546"/>
      <w:bookmarkStart w:id="32" w:name="_Toc121489680"/>
      <w:bookmarkEnd w:id="30"/>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6.</w:t>
      </w:r>
      <w:r w:rsidRPr="00806C14">
        <w:rPr>
          <w:rFonts w:ascii="Frutiger 55" w:hAnsi="Frutiger 55" w:cs="Arial"/>
          <w:color w:val="0D0D0D"/>
          <w:sz w:val="20"/>
        </w:rPr>
        <w:tab/>
      </w:r>
      <w:r w:rsidRPr="00806C14">
        <w:rPr>
          <w:rFonts w:ascii="Frutiger 55" w:hAnsi="Frutiger 55" w:cs="Arial"/>
          <w:sz w:val="20"/>
        </w:rPr>
        <w:t>AIDE EN MATIERE DE REGLEMENTATION</w:t>
      </w:r>
      <w:r w:rsidRPr="00806C14">
        <w:rPr>
          <w:rFonts w:ascii="Frutiger 55" w:hAnsi="Frutiger 55" w:cs="Arial"/>
          <w:spacing w:val="-7"/>
          <w:sz w:val="20"/>
        </w:rPr>
        <w:t xml:space="preserve"> </w:t>
      </w:r>
      <w:r w:rsidRPr="00806C14">
        <w:rPr>
          <w:rFonts w:ascii="Frutiger 55" w:hAnsi="Frutiger 55" w:cs="Arial"/>
          <w:sz w:val="20"/>
        </w:rPr>
        <w:t>LOCALE</w:t>
      </w:r>
      <w:bookmarkEnd w:id="31"/>
      <w:bookmarkEnd w:id="32"/>
    </w:p>
    <w:p w14:paraId="5D48E15C" w14:textId="77777777" w:rsidR="00B40FDD" w:rsidRPr="00806C14" w:rsidRDefault="00B40FDD" w:rsidP="004A2303">
      <w:pPr>
        <w:pStyle w:val="Paragraphedeliste"/>
        <w:widowControl w:val="0"/>
        <w:numPr>
          <w:ilvl w:val="1"/>
          <w:numId w:val="84"/>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peut demander l'assistance de l’Autorité Contractante en vue d'obtenir copie des lois et règlements ainsi que des informations sur les usages et les dispositions administratives du pays où les prestations doivent être fournies, lorsque ces éléments sont susceptibles de l'affecter dans l'exécution de ses obligations au titre du marché. L’Autorité Contractante peut fournir au Consultant, aux frais de celui-ci, l'aide</w:t>
      </w:r>
      <w:r w:rsidRPr="00806C14">
        <w:rPr>
          <w:rFonts w:ascii="Frutiger 55" w:hAnsi="Frutiger 55" w:cs="Arial"/>
          <w:spacing w:val="23"/>
          <w:sz w:val="20"/>
          <w:szCs w:val="20"/>
        </w:rPr>
        <w:t xml:space="preserve"> </w:t>
      </w:r>
      <w:r w:rsidRPr="00806C14">
        <w:rPr>
          <w:rFonts w:ascii="Frutiger 55" w:hAnsi="Frutiger 55" w:cs="Arial"/>
          <w:sz w:val="20"/>
          <w:szCs w:val="20"/>
        </w:rPr>
        <w:t>demandée.</w:t>
      </w:r>
    </w:p>
    <w:p w14:paraId="4FFA7670" w14:textId="35CD1664" w:rsidR="00B40FDD" w:rsidRPr="00806C14" w:rsidRDefault="00B40FDD" w:rsidP="004A2303">
      <w:pPr>
        <w:pStyle w:val="Paragraphedeliste"/>
        <w:widowControl w:val="0"/>
        <w:numPr>
          <w:ilvl w:val="1"/>
          <w:numId w:val="84"/>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Sous réserve des dispositions législatives et réglementaires en matière de main-d'œuvre étrangère du pays où les prestations doivent être fournies, l’Autorité Contractante pourra aider le Consultant, à sa requête, pour ses demandes de visas et permis requis par les dispositions administratives du pays où les services doivent être exécutés, et notamment les permis de séjour et de travail destinés au personnel dont les services sont jugés nécessaires par le Consultant et l’Autorité Contractante, ainsi que les permis de séjour destinés aux membres des familles de ce personnel.</w:t>
      </w:r>
      <w:r w:rsidR="007061F8">
        <w:rPr>
          <w:rFonts w:ascii="Frutiger 55" w:hAnsi="Frutiger 55" w:cs="Arial"/>
          <w:sz w:val="20"/>
          <w:szCs w:val="20"/>
        </w:rPr>
        <w:br/>
      </w:r>
      <w:r w:rsidR="007061F8">
        <w:rPr>
          <w:rFonts w:ascii="Frutiger 55" w:hAnsi="Frutiger 55" w:cs="Arial"/>
          <w:sz w:val="20"/>
          <w:szCs w:val="20"/>
        </w:rPr>
        <w:br/>
      </w:r>
    </w:p>
    <w:p w14:paraId="76ADC328" w14:textId="3453FFA3" w:rsidR="005C52A9" w:rsidRDefault="00B40FDD" w:rsidP="005C52A9">
      <w:pPr>
        <w:pStyle w:val="Titre1"/>
        <w:spacing w:before="0"/>
        <w:rPr>
          <w:rFonts w:ascii="Frutiger 55" w:hAnsi="Frutiger 55" w:cs="Arial"/>
          <w:sz w:val="20"/>
          <w:szCs w:val="20"/>
        </w:rPr>
      </w:pPr>
      <w:bookmarkStart w:id="33" w:name="_Toc121489681"/>
      <w:r w:rsidRPr="00806C14">
        <w:rPr>
          <w:rFonts w:ascii="Frutiger 55" w:hAnsi="Frutiger 55" w:cs="Arial"/>
          <w:sz w:val="20"/>
          <w:szCs w:val="20"/>
        </w:rPr>
        <w:lastRenderedPageBreak/>
        <w:t>OBLIGATIONS DU CONSULTANT</w:t>
      </w:r>
      <w:bookmarkEnd w:id="33"/>
    </w:p>
    <w:p w14:paraId="1582CCE9" w14:textId="77777777" w:rsidR="005C52A9" w:rsidRPr="005C52A9" w:rsidRDefault="005C52A9" w:rsidP="005C52A9">
      <w:pPr>
        <w:rPr>
          <w:sz w:val="2"/>
          <w:szCs w:val="2"/>
        </w:rPr>
      </w:pPr>
    </w:p>
    <w:p w14:paraId="4CBB30ED" w14:textId="0A863CAD" w:rsidR="00B40FDD" w:rsidRDefault="00B40FDD" w:rsidP="005C52A9">
      <w:pPr>
        <w:pStyle w:val="Titre2"/>
        <w:tabs>
          <w:tab w:val="left" w:pos="1134"/>
        </w:tabs>
        <w:rPr>
          <w:rFonts w:ascii="Frutiger 55" w:hAnsi="Frutiger 55" w:cs="Arial"/>
          <w:sz w:val="20"/>
        </w:rPr>
      </w:pPr>
      <w:bookmarkStart w:id="34" w:name="_bookmark6"/>
      <w:bookmarkStart w:id="35" w:name="_Toc107326547"/>
      <w:bookmarkStart w:id="36" w:name="_Toc121489682"/>
      <w:bookmarkEnd w:id="34"/>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7.</w:t>
      </w:r>
      <w:r w:rsidRPr="00806C14">
        <w:rPr>
          <w:rFonts w:ascii="Frutiger 55" w:hAnsi="Frutiger 55" w:cs="Arial"/>
          <w:color w:val="0D0D0D"/>
          <w:sz w:val="20"/>
        </w:rPr>
        <w:tab/>
      </w:r>
      <w:r w:rsidRPr="00806C14">
        <w:rPr>
          <w:rFonts w:ascii="Frutiger 55" w:hAnsi="Frutiger 55" w:cs="Arial"/>
          <w:sz w:val="20"/>
        </w:rPr>
        <w:t>OBLIGATIONS GENERALES</w:t>
      </w:r>
      <w:bookmarkEnd w:id="35"/>
      <w:bookmarkEnd w:id="36"/>
    </w:p>
    <w:p w14:paraId="5AD26C8C" w14:textId="77777777" w:rsidR="00BE1142" w:rsidRPr="00BE1142" w:rsidRDefault="00BE1142" w:rsidP="00BE1142">
      <w:pPr>
        <w:spacing w:after="0"/>
        <w:rPr>
          <w:sz w:val="10"/>
          <w:szCs w:val="10"/>
          <w:lang w:eastAsia="fr-FR"/>
        </w:rPr>
      </w:pPr>
    </w:p>
    <w:p w14:paraId="18778CBC" w14:textId="4060788B" w:rsidR="00494401" w:rsidRPr="00F1517A" w:rsidRDefault="00B40FDD" w:rsidP="00F1517A">
      <w:pPr>
        <w:pStyle w:val="Paragraphedeliste"/>
        <w:widowControl w:val="0"/>
        <w:numPr>
          <w:ilvl w:val="1"/>
          <w:numId w:val="83"/>
        </w:numPr>
        <w:tabs>
          <w:tab w:val="left" w:pos="567"/>
        </w:tabs>
        <w:autoSpaceDE w:val="0"/>
        <w:autoSpaceDN w:val="0"/>
        <w:spacing w:after="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met en œuvre le marché avec tout le soin et toute la diligence requis selon les meilleures pratiques professionnelles.</w:t>
      </w:r>
    </w:p>
    <w:p w14:paraId="556C750E" w14:textId="77777777" w:rsidR="00B40FDD" w:rsidRPr="00806C14" w:rsidRDefault="00B40FDD" w:rsidP="00494401">
      <w:pPr>
        <w:pStyle w:val="Paragraphedeliste"/>
        <w:widowControl w:val="0"/>
        <w:tabs>
          <w:tab w:val="left" w:pos="567"/>
        </w:tabs>
        <w:autoSpaceDE w:val="0"/>
        <w:autoSpaceDN w:val="0"/>
        <w:spacing w:after="0" w:line="245" w:lineRule="auto"/>
        <w:ind w:left="0"/>
        <w:contextualSpacing w:val="0"/>
        <w:jc w:val="both"/>
        <w:rPr>
          <w:rFonts w:ascii="Frutiger 55" w:hAnsi="Frutiger 55" w:cs="Arial"/>
          <w:sz w:val="20"/>
          <w:szCs w:val="20"/>
        </w:rPr>
      </w:pPr>
    </w:p>
    <w:p w14:paraId="6D9FA356" w14:textId="77777777" w:rsidR="00B40FDD" w:rsidRPr="00806C14" w:rsidRDefault="00B40FDD" w:rsidP="004A2303">
      <w:pPr>
        <w:pStyle w:val="Paragraphedeliste"/>
        <w:widowControl w:val="0"/>
        <w:numPr>
          <w:ilvl w:val="1"/>
          <w:numId w:val="8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se conforme aux ordres de service qui lui sont notifiés par le gestionnaire du projet. Lorsqu'il estime que les exigences d'un ordre de service excèdent les compétences du gestionnaire du projet ou l'objet du marché, le Consultant doit, sous peine de forclusion, adresser une notification motivée au gestionnaire du projet dans un délai de 30 jours après réception de l'ordre de service. L'exécution de l'ordre de service n'est pas suspendue du fait de cette</w:t>
      </w:r>
      <w:r w:rsidRPr="00806C14">
        <w:rPr>
          <w:rFonts w:ascii="Frutiger 55" w:hAnsi="Frutiger 55" w:cs="Arial"/>
          <w:spacing w:val="4"/>
          <w:sz w:val="20"/>
          <w:szCs w:val="20"/>
        </w:rPr>
        <w:t xml:space="preserve"> </w:t>
      </w:r>
      <w:r w:rsidRPr="00806C14">
        <w:rPr>
          <w:rFonts w:ascii="Frutiger 55" w:hAnsi="Frutiger 55" w:cs="Arial"/>
          <w:sz w:val="20"/>
          <w:szCs w:val="20"/>
        </w:rPr>
        <w:t>notification.</w:t>
      </w:r>
    </w:p>
    <w:p w14:paraId="204A0C83" w14:textId="77777777" w:rsidR="00B40FDD" w:rsidRPr="00806C14" w:rsidRDefault="00B40FDD" w:rsidP="004A2303">
      <w:pPr>
        <w:pStyle w:val="Paragraphedeliste"/>
        <w:widowControl w:val="0"/>
        <w:numPr>
          <w:ilvl w:val="1"/>
          <w:numId w:val="8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Le Consultant fournit sans délai toute information </w:t>
      </w:r>
      <w:r w:rsidRPr="00806C14">
        <w:rPr>
          <w:rFonts w:ascii="Frutiger 55" w:hAnsi="Frutiger 55" w:cs="Arial"/>
          <w:spacing w:val="3"/>
          <w:sz w:val="20"/>
          <w:szCs w:val="20"/>
        </w:rPr>
        <w:t xml:space="preserve">ou </w:t>
      </w:r>
      <w:r w:rsidRPr="00806C14">
        <w:rPr>
          <w:rFonts w:ascii="Frutiger 55" w:hAnsi="Frutiger 55" w:cs="Arial"/>
          <w:sz w:val="20"/>
          <w:szCs w:val="20"/>
        </w:rPr>
        <w:t>tout document demandé par l’Autorité Contractante concernant la mise en œuvre du marché.</w:t>
      </w:r>
    </w:p>
    <w:p w14:paraId="53CEB137" w14:textId="77777777" w:rsidR="00B40FDD" w:rsidRPr="00806C14" w:rsidRDefault="00B40FDD" w:rsidP="004A2303">
      <w:pPr>
        <w:pStyle w:val="Paragraphedeliste"/>
        <w:widowControl w:val="0"/>
        <w:numPr>
          <w:ilvl w:val="1"/>
          <w:numId w:val="8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respecte et applique les lois et règlements en vigueur dans le pays où le contrat est mis en œuvre et veille à ce que son personnel, les personnes à charge de celui-ci et ses employés locaux les respectent et les appliquent également. Le Consultant tient quitte l’Autorité Contractante de toute réclamation ou poursuite résultant d'une infraction aux dits règlements ou lois commise par lui-même, par ses employés ou par les personnes à leur</w:t>
      </w:r>
      <w:r w:rsidRPr="00806C14">
        <w:rPr>
          <w:rFonts w:ascii="Frutiger 55" w:hAnsi="Frutiger 55" w:cs="Arial"/>
          <w:spacing w:val="1"/>
          <w:sz w:val="20"/>
          <w:szCs w:val="20"/>
        </w:rPr>
        <w:t xml:space="preserve"> </w:t>
      </w:r>
      <w:r w:rsidRPr="00806C14">
        <w:rPr>
          <w:rFonts w:ascii="Frutiger 55" w:hAnsi="Frutiger 55" w:cs="Arial"/>
          <w:sz w:val="20"/>
          <w:szCs w:val="20"/>
        </w:rPr>
        <w:t>charge.</w:t>
      </w:r>
    </w:p>
    <w:p w14:paraId="3B716A97" w14:textId="77777777" w:rsidR="00B40FDD" w:rsidRPr="00806C14" w:rsidRDefault="00B40FDD" w:rsidP="002A69D9">
      <w:pPr>
        <w:pStyle w:val="Corpsdetexte"/>
        <w:tabs>
          <w:tab w:val="left" w:pos="567"/>
        </w:tabs>
        <w:spacing w:after="100" w:afterAutospacing="1" w:line="247" w:lineRule="auto"/>
        <w:rPr>
          <w:rFonts w:ascii="Frutiger 55" w:hAnsi="Frutiger 55"/>
          <w:szCs w:val="20"/>
        </w:rPr>
      </w:pPr>
      <w:r w:rsidRPr="00806C14">
        <w:rPr>
          <w:rFonts w:ascii="Frutiger 55" w:hAnsi="Frutiger 55"/>
          <w:szCs w:val="20"/>
        </w:rPr>
        <w:t>Les Consultants doivent veiller à ce qu’aucun sous-traitant et aucune personne physique y compris les participants aux ateliers et/ou aux formations ne figure sur les listes des situations d’exclusion de l’Autorité Contractante.</w:t>
      </w:r>
    </w:p>
    <w:p w14:paraId="0912F402" w14:textId="77777777" w:rsidR="00B40FDD" w:rsidRPr="00806C14" w:rsidRDefault="00B40FDD" w:rsidP="004A2303">
      <w:pPr>
        <w:pStyle w:val="Paragraphedeliste"/>
        <w:widowControl w:val="0"/>
        <w:numPr>
          <w:ilvl w:val="1"/>
          <w:numId w:val="8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un événement imprévu, une action ou une omission met en péril directement ou indirectement l'exécution du marché, partiellement ou totalement, le Consultant doit immédiatement et de sa propre initiative l'enregistrer et le rapporter à l’Autorité Contractante. Ce rapport doit inclure une description du problème, une indication de la date à laquelle il a commencé et les actions prises par le Consultant pour assurer ses obligations selon le contrat. Dans ce cas, le Consultant doit donner priorité à la résolution du problème plutôt qu'à la détermination des</w:t>
      </w:r>
      <w:r w:rsidRPr="00806C14">
        <w:rPr>
          <w:rFonts w:ascii="Frutiger 55" w:hAnsi="Frutiger 55" w:cs="Arial"/>
          <w:spacing w:val="3"/>
          <w:sz w:val="20"/>
          <w:szCs w:val="20"/>
        </w:rPr>
        <w:t xml:space="preserve"> </w:t>
      </w:r>
      <w:r w:rsidRPr="00806C14">
        <w:rPr>
          <w:rFonts w:ascii="Frutiger 55" w:hAnsi="Frutiger 55" w:cs="Arial"/>
          <w:sz w:val="20"/>
          <w:szCs w:val="20"/>
        </w:rPr>
        <w:t>responsabilités.</w:t>
      </w:r>
    </w:p>
    <w:p w14:paraId="37279957" w14:textId="77777777" w:rsidR="00B40FDD" w:rsidRPr="00806C14" w:rsidRDefault="00B40FDD" w:rsidP="004A2303">
      <w:pPr>
        <w:pStyle w:val="Paragraphedeliste"/>
        <w:widowControl w:val="0"/>
        <w:numPr>
          <w:ilvl w:val="1"/>
          <w:numId w:val="8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Sous réserve des dispositions de l’article 7, paragraphe 8, le Consultant s’engage à respecter la plus stricte confidentialité et à n'utiliser ou divulguer à des parties tierces aucune information ou aucun document relatif à la mise en œuvre du marché sans le consentement préalable de l’Autorité Contractante. Le Consultant continue à être lié par cet engagement après la mise en œuvre du marché et doit obtenir de chaque membre de son personnel la même déclaration. Cependant, l'utilisation de la référence du marché à des fins de commercialisation ou d'appel d'offres ne requiert pas le consentement préalable de l’Autorité Contractante, sauf si l’Autorité Contractante déclare que le marché est</w:t>
      </w:r>
      <w:r w:rsidRPr="00806C14">
        <w:rPr>
          <w:rFonts w:ascii="Frutiger 55" w:hAnsi="Frutiger 55" w:cs="Arial"/>
          <w:spacing w:val="1"/>
          <w:sz w:val="20"/>
          <w:szCs w:val="20"/>
        </w:rPr>
        <w:t xml:space="preserve"> </w:t>
      </w:r>
      <w:r w:rsidRPr="00806C14">
        <w:rPr>
          <w:rFonts w:ascii="Frutiger 55" w:hAnsi="Frutiger 55" w:cs="Arial"/>
          <w:sz w:val="20"/>
          <w:szCs w:val="20"/>
        </w:rPr>
        <w:t>confidentiel.</w:t>
      </w:r>
    </w:p>
    <w:p w14:paraId="05326352" w14:textId="77777777" w:rsidR="00B40FDD" w:rsidRPr="00806C14" w:rsidRDefault="00B40FDD" w:rsidP="004A2303">
      <w:pPr>
        <w:pStyle w:val="Paragraphedeliste"/>
        <w:widowControl w:val="0"/>
        <w:numPr>
          <w:ilvl w:val="1"/>
          <w:numId w:val="8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 Consultant est une entreprise commune ou un consortium comprenant deux personnes ou plus, ces personnes sont solidairement tenues des obligations au titre du marché, y inclus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l’Autorité Contractante. Toute altération de la composition du consortium faite sans le consentement préalable de l’Autorité Contractante peut entraîner la résiliation du contrat.</w:t>
      </w:r>
    </w:p>
    <w:p w14:paraId="7918E38D" w14:textId="77777777" w:rsidR="00B40FDD" w:rsidRPr="00806C14" w:rsidRDefault="00B40FDD" w:rsidP="004A2303">
      <w:pPr>
        <w:pStyle w:val="Paragraphedeliste"/>
        <w:widowControl w:val="0"/>
        <w:numPr>
          <w:ilvl w:val="1"/>
          <w:numId w:val="8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Sauf demande ou accord contraire de l’Autorité Contractante, le Consultant assure la plus grande visibilité à la contribution financière de la BOAD. Afin d’assurer cette publicité, le Consultant doit notamment réaliser les activités prévues dans les conditions particulières. Ces mesures doivent respecter les règles définies dans le Guide de visibilité de la BOAD.</w:t>
      </w:r>
    </w:p>
    <w:p w14:paraId="57142395" w14:textId="20E8A9B1" w:rsidR="00B40FDD" w:rsidRPr="00806C14" w:rsidRDefault="00B40FDD" w:rsidP="004A2303">
      <w:pPr>
        <w:pStyle w:val="Paragraphedeliste"/>
        <w:widowControl w:val="0"/>
        <w:numPr>
          <w:ilvl w:val="1"/>
          <w:numId w:val="91"/>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Tous les relevés doivent être conservés pendant 7 ans après le paiement final effectué dans le cadre du marché, comme prévu à l’article 24. Ils comprennent toute la documentation relative aux recettes et aux dépenses et tout inventaire nécessaire pour la vérification des pièces justificatives, notamment les feuilles de présence, les billets d'avion et de transport, les fiches de paie ou les factures pour la rémunération versée aux experts et les factures ou quittances pour frais occasionnels. En cas de manquement à cette obligation de conserver les relevés, l’Autorité Contractante peut, sans mise en demeure, appliquer de plein droit les sanctions pour défaut d'exécution prévues aux articles 34 et 36.</w:t>
      </w:r>
    </w:p>
    <w:p w14:paraId="3AA5E4D2" w14:textId="77777777" w:rsidR="00B40FDD" w:rsidRPr="00806C14" w:rsidRDefault="00B40FDD" w:rsidP="002A69D9">
      <w:pPr>
        <w:pStyle w:val="Titre2"/>
        <w:tabs>
          <w:tab w:val="left" w:pos="1134"/>
        </w:tabs>
        <w:spacing w:after="100" w:afterAutospacing="1"/>
        <w:rPr>
          <w:rFonts w:ascii="Frutiger 55" w:hAnsi="Frutiger 55" w:cs="Arial"/>
          <w:sz w:val="20"/>
        </w:rPr>
      </w:pPr>
      <w:bookmarkStart w:id="37" w:name="_bookmark7"/>
      <w:bookmarkStart w:id="38" w:name="_Toc107326548"/>
      <w:bookmarkStart w:id="39" w:name="_Toc121489683"/>
      <w:bookmarkEnd w:id="37"/>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8.</w:t>
      </w:r>
      <w:r w:rsidRPr="00806C14">
        <w:rPr>
          <w:rFonts w:ascii="Frutiger 55" w:hAnsi="Frutiger 55" w:cs="Arial"/>
          <w:color w:val="0D0D0D"/>
          <w:sz w:val="20"/>
        </w:rPr>
        <w:tab/>
      </w:r>
      <w:r w:rsidRPr="00806C14">
        <w:rPr>
          <w:rFonts w:ascii="Frutiger 55" w:hAnsi="Frutiger 55" w:cs="Arial"/>
          <w:sz w:val="20"/>
        </w:rPr>
        <w:t>CODE DE</w:t>
      </w:r>
      <w:r w:rsidRPr="00806C14">
        <w:rPr>
          <w:rFonts w:ascii="Frutiger 55" w:hAnsi="Frutiger 55" w:cs="Arial"/>
          <w:spacing w:val="-2"/>
          <w:sz w:val="20"/>
        </w:rPr>
        <w:t xml:space="preserve"> </w:t>
      </w:r>
      <w:r w:rsidRPr="00806C14">
        <w:rPr>
          <w:rFonts w:ascii="Frutiger 55" w:hAnsi="Frutiger 55" w:cs="Arial"/>
          <w:sz w:val="20"/>
        </w:rPr>
        <w:t>CONDUITE</w:t>
      </w:r>
      <w:bookmarkEnd w:id="38"/>
      <w:bookmarkEnd w:id="39"/>
    </w:p>
    <w:p w14:paraId="09481007" w14:textId="3646BF6C" w:rsidR="00B40FDD" w:rsidRDefault="00B40FDD" w:rsidP="004A2303">
      <w:pPr>
        <w:pStyle w:val="Paragraphedeliste"/>
        <w:widowControl w:val="0"/>
        <w:numPr>
          <w:ilvl w:val="1"/>
          <w:numId w:val="82"/>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doit agir en toute occasion avec impartialité et comme un conseiller loyal conformément au code de déontologie de sa profession, ainsi qu'avec la discrétion appropriée. Il s’abstient de faire des déclarations publiques concernant le projet ou les services sans l’approbation préalable de l’Autorité Contractante. Il n'engage l’Autorité Contractante d'aucune manière sans son consentement préalable par écrit et il signale cette obligation aux tiers.</w:t>
      </w:r>
    </w:p>
    <w:p w14:paraId="532A60C2" w14:textId="77777777" w:rsidR="00995BAD" w:rsidRPr="00806C14" w:rsidRDefault="00995BAD" w:rsidP="00995BAD">
      <w:pPr>
        <w:pStyle w:val="Paragraphedeliste"/>
        <w:widowControl w:val="0"/>
        <w:tabs>
          <w:tab w:val="left" w:pos="567"/>
        </w:tabs>
        <w:autoSpaceDE w:val="0"/>
        <w:autoSpaceDN w:val="0"/>
        <w:spacing w:after="240" w:line="245" w:lineRule="auto"/>
        <w:ind w:left="0"/>
        <w:contextualSpacing w:val="0"/>
        <w:jc w:val="both"/>
        <w:rPr>
          <w:rFonts w:ascii="Frutiger 55" w:hAnsi="Frutiger 55" w:cs="Arial"/>
          <w:sz w:val="20"/>
          <w:szCs w:val="20"/>
        </w:rPr>
      </w:pPr>
    </w:p>
    <w:p w14:paraId="2C9B97D0" w14:textId="6AECC21F" w:rsidR="00DE01EB" w:rsidRDefault="00B40FDD" w:rsidP="004A2303">
      <w:pPr>
        <w:pStyle w:val="Paragraphedeliste"/>
        <w:widowControl w:val="0"/>
        <w:numPr>
          <w:ilvl w:val="1"/>
          <w:numId w:val="82"/>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Sont interdits les violences physiques ou châtiments corporels, les menaces de violences physiques, les abus ou l’exploitation sexuels, le harcèlement et les violences verbales, ainsi que toutes les autres formes d'intimidation. Le Consultant veille également à </w:t>
      </w:r>
      <w:r w:rsidRPr="00806C14">
        <w:rPr>
          <w:rFonts w:ascii="Frutiger 55" w:hAnsi="Frutiger 55" w:cs="Arial"/>
          <w:sz w:val="20"/>
          <w:szCs w:val="20"/>
        </w:rPr>
        <w:lastRenderedPageBreak/>
        <w:t>informer l’Autorité Contractante de toute violation des normes de déontologie ou du code de conduite établi dans le présent article. Dans le cas où le Consultant aurait connaissance d’une violation des normes susmentionnées, il en avertit par écrit l’Autorité Contractante dans un délai de 30</w:t>
      </w:r>
      <w:r w:rsidRPr="00806C14">
        <w:rPr>
          <w:rFonts w:ascii="Frutiger 55" w:hAnsi="Frutiger 55" w:cs="Arial"/>
          <w:spacing w:val="15"/>
          <w:sz w:val="20"/>
          <w:szCs w:val="20"/>
        </w:rPr>
        <w:t xml:space="preserve"> </w:t>
      </w:r>
      <w:r w:rsidRPr="00806C14">
        <w:rPr>
          <w:rFonts w:ascii="Frutiger 55" w:hAnsi="Frutiger 55" w:cs="Arial"/>
          <w:sz w:val="20"/>
          <w:szCs w:val="20"/>
        </w:rPr>
        <w:t>jours.</w:t>
      </w:r>
    </w:p>
    <w:p w14:paraId="7CA1EC22" w14:textId="2964C979" w:rsidR="00B40FDD" w:rsidRPr="00806C14" w:rsidRDefault="00B40FDD" w:rsidP="00DE01EB">
      <w:pPr>
        <w:rPr>
          <w:rFonts w:ascii="Frutiger 55" w:hAnsi="Frutiger 55" w:cs="Arial"/>
          <w:sz w:val="20"/>
          <w:szCs w:val="20"/>
        </w:rPr>
      </w:pPr>
    </w:p>
    <w:p w14:paraId="681BD409" w14:textId="77777777" w:rsidR="00B40FDD" w:rsidRPr="00806C14" w:rsidRDefault="00B40FDD" w:rsidP="004A2303">
      <w:pPr>
        <w:pStyle w:val="Paragraphedeliste"/>
        <w:widowControl w:val="0"/>
        <w:numPr>
          <w:ilvl w:val="1"/>
          <w:numId w:val="82"/>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et son personnel respectent les droits de l’homme, les règles applicables en matière de protection des données et la législation environnementale du pays dans lequel les services doivent être prestés ainsi que les normes fondamentales convenues  au niveau international en matière de travail, notamment les normes fondamentales de l’OIT</w:t>
      </w:r>
      <w:r w:rsidRPr="00806C14">
        <w:rPr>
          <w:rFonts w:ascii="Frutiger 55" w:hAnsi="Frutiger 55" w:cs="Arial"/>
          <w:spacing w:val="9"/>
          <w:sz w:val="20"/>
          <w:szCs w:val="20"/>
        </w:rPr>
        <w:t xml:space="preserve"> </w:t>
      </w:r>
      <w:r w:rsidRPr="00806C14">
        <w:rPr>
          <w:rFonts w:ascii="Frutiger 55" w:hAnsi="Frutiger 55" w:cs="Arial"/>
          <w:sz w:val="20"/>
          <w:szCs w:val="20"/>
        </w:rPr>
        <w:t>en</w:t>
      </w:r>
      <w:r w:rsidRPr="00806C14">
        <w:rPr>
          <w:rFonts w:ascii="Frutiger 55" w:hAnsi="Frutiger 55" w:cs="Arial"/>
          <w:spacing w:val="8"/>
          <w:sz w:val="20"/>
          <w:szCs w:val="20"/>
        </w:rPr>
        <w:t xml:space="preserve"> </w:t>
      </w:r>
      <w:r w:rsidRPr="00806C14">
        <w:rPr>
          <w:rFonts w:ascii="Frutiger 55" w:hAnsi="Frutiger 55" w:cs="Arial"/>
          <w:sz w:val="20"/>
          <w:szCs w:val="20"/>
        </w:rPr>
        <w:t>la</w:t>
      </w:r>
      <w:r w:rsidRPr="00806C14">
        <w:rPr>
          <w:rFonts w:ascii="Frutiger 55" w:hAnsi="Frutiger 55" w:cs="Arial"/>
          <w:spacing w:val="6"/>
          <w:sz w:val="20"/>
          <w:szCs w:val="20"/>
        </w:rPr>
        <w:t xml:space="preserve"> </w:t>
      </w:r>
      <w:r w:rsidRPr="00806C14">
        <w:rPr>
          <w:rFonts w:ascii="Frutiger 55" w:hAnsi="Frutiger 55" w:cs="Arial"/>
          <w:sz w:val="20"/>
          <w:szCs w:val="20"/>
        </w:rPr>
        <w:t>matière,</w:t>
      </w:r>
      <w:r w:rsidRPr="00806C14">
        <w:rPr>
          <w:rFonts w:ascii="Frutiger 55" w:hAnsi="Frutiger 55" w:cs="Arial"/>
          <w:spacing w:val="5"/>
          <w:sz w:val="20"/>
          <w:szCs w:val="20"/>
        </w:rPr>
        <w:t xml:space="preserve"> </w:t>
      </w:r>
      <w:r w:rsidRPr="00806C14">
        <w:rPr>
          <w:rFonts w:ascii="Frutiger 55" w:hAnsi="Frutiger 55" w:cs="Arial"/>
          <w:sz w:val="20"/>
          <w:szCs w:val="20"/>
        </w:rPr>
        <w:t>les</w:t>
      </w:r>
      <w:r w:rsidRPr="00806C14">
        <w:rPr>
          <w:rFonts w:ascii="Frutiger 55" w:hAnsi="Frutiger 55" w:cs="Arial"/>
          <w:spacing w:val="6"/>
          <w:sz w:val="20"/>
          <w:szCs w:val="20"/>
        </w:rPr>
        <w:t xml:space="preserve"> </w:t>
      </w:r>
      <w:r w:rsidRPr="00806C14">
        <w:rPr>
          <w:rFonts w:ascii="Frutiger 55" w:hAnsi="Frutiger 55" w:cs="Arial"/>
          <w:sz w:val="20"/>
          <w:szCs w:val="20"/>
        </w:rPr>
        <w:t>conventions</w:t>
      </w:r>
      <w:r w:rsidRPr="00806C14">
        <w:rPr>
          <w:rFonts w:ascii="Frutiger 55" w:hAnsi="Frutiger 55" w:cs="Arial"/>
          <w:spacing w:val="6"/>
          <w:sz w:val="20"/>
          <w:szCs w:val="20"/>
        </w:rPr>
        <w:t xml:space="preserve"> </w:t>
      </w:r>
      <w:r w:rsidRPr="00806C14">
        <w:rPr>
          <w:rFonts w:ascii="Frutiger 55" w:hAnsi="Frutiger 55" w:cs="Arial"/>
          <w:sz w:val="20"/>
          <w:szCs w:val="20"/>
        </w:rPr>
        <w:t>sur</w:t>
      </w:r>
      <w:r w:rsidRPr="00806C14">
        <w:rPr>
          <w:rFonts w:ascii="Frutiger 55" w:hAnsi="Frutiger 55" w:cs="Arial"/>
          <w:spacing w:val="5"/>
          <w:sz w:val="20"/>
          <w:szCs w:val="20"/>
        </w:rPr>
        <w:t xml:space="preserve"> </w:t>
      </w:r>
      <w:r w:rsidRPr="00806C14">
        <w:rPr>
          <w:rFonts w:ascii="Frutiger 55" w:hAnsi="Frutiger 55" w:cs="Arial"/>
          <w:sz w:val="20"/>
          <w:szCs w:val="20"/>
        </w:rPr>
        <w:t>la</w:t>
      </w:r>
      <w:r w:rsidRPr="00806C14">
        <w:rPr>
          <w:rFonts w:ascii="Frutiger 55" w:hAnsi="Frutiger 55" w:cs="Arial"/>
          <w:spacing w:val="6"/>
          <w:sz w:val="20"/>
          <w:szCs w:val="20"/>
        </w:rPr>
        <w:t xml:space="preserve"> </w:t>
      </w:r>
      <w:r w:rsidRPr="00806C14">
        <w:rPr>
          <w:rFonts w:ascii="Frutiger 55" w:hAnsi="Frutiger 55" w:cs="Arial"/>
          <w:sz w:val="20"/>
          <w:szCs w:val="20"/>
        </w:rPr>
        <w:t>liberté</w:t>
      </w:r>
      <w:r w:rsidRPr="00806C14">
        <w:rPr>
          <w:rFonts w:ascii="Frutiger 55" w:hAnsi="Frutiger 55" w:cs="Arial"/>
          <w:spacing w:val="6"/>
          <w:sz w:val="20"/>
          <w:szCs w:val="20"/>
        </w:rPr>
        <w:t xml:space="preserve"> </w:t>
      </w:r>
      <w:r w:rsidRPr="00806C14">
        <w:rPr>
          <w:rFonts w:ascii="Frutiger 55" w:hAnsi="Frutiger 55" w:cs="Arial"/>
          <w:sz w:val="20"/>
          <w:szCs w:val="20"/>
        </w:rPr>
        <w:t>syndicale</w:t>
      </w:r>
      <w:r w:rsidRPr="00806C14">
        <w:rPr>
          <w:rFonts w:ascii="Frutiger 55" w:hAnsi="Frutiger 55" w:cs="Arial"/>
          <w:spacing w:val="5"/>
          <w:sz w:val="20"/>
          <w:szCs w:val="20"/>
        </w:rPr>
        <w:t xml:space="preserve"> </w:t>
      </w:r>
      <w:r w:rsidRPr="00806C14">
        <w:rPr>
          <w:rFonts w:ascii="Frutiger 55" w:hAnsi="Frutiger 55" w:cs="Arial"/>
          <w:sz w:val="20"/>
          <w:szCs w:val="20"/>
        </w:rPr>
        <w:t>et</w:t>
      </w:r>
      <w:r w:rsidRPr="00806C14">
        <w:rPr>
          <w:rFonts w:ascii="Frutiger 55" w:hAnsi="Frutiger 55" w:cs="Arial"/>
          <w:spacing w:val="6"/>
          <w:sz w:val="20"/>
          <w:szCs w:val="20"/>
        </w:rPr>
        <w:t xml:space="preserve"> </w:t>
      </w:r>
      <w:r w:rsidRPr="00806C14">
        <w:rPr>
          <w:rFonts w:ascii="Frutiger 55" w:hAnsi="Frutiger 55" w:cs="Arial"/>
          <w:sz w:val="20"/>
          <w:szCs w:val="20"/>
        </w:rPr>
        <w:t>la</w:t>
      </w:r>
      <w:r w:rsidRPr="00806C14">
        <w:rPr>
          <w:rFonts w:ascii="Frutiger 55" w:hAnsi="Frutiger 55" w:cs="Arial"/>
          <w:spacing w:val="6"/>
          <w:sz w:val="20"/>
          <w:szCs w:val="20"/>
        </w:rPr>
        <w:t xml:space="preserve"> </w:t>
      </w:r>
      <w:r w:rsidRPr="00806C14">
        <w:rPr>
          <w:rFonts w:ascii="Frutiger 55" w:hAnsi="Frutiger 55" w:cs="Arial"/>
          <w:sz w:val="20"/>
          <w:szCs w:val="20"/>
        </w:rPr>
        <w:t>négociation</w:t>
      </w:r>
      <w:r w:rsidRPr="00806C14">
        <w:rPr>
          <w:rFonts w:ascii="Frutiger 55" w:hAnsi="Frutiger 55" w:cs="Arial"/>
          <w:spacing w:val="4"/>
          <w:sz w:val="20"/>
          <w:szCs w:val="20"/>
        </w:rPr>
        <w:t xml:space="preserve"> </w:t>
      </w:r>
      <w:r w:rsidRPr="00806C14">
        <w:rPr>
          <w:rFonts w:ascii="Frutiger 55" w:hAnsi="Frutiger 55" w:cs="Arial"/>
          <w:sz w:val="20"/>
          <w:szCs w:val="20"/>
        </w:rPr>
        <w:t>collective, sur l’élimination du travail forcé et obligatoire, sur l’élimination des discriminations en matière d’emploi et de travail et sur l’abolition du travail des enfants.</w:t>
      </w:r>
    </w:p>
    <w:p w14:paraId="0EA2566F" w14:textId="77777777" w:rsidR="00B40FDD" w:rsidRPr="00806C14" w:rsidRDefault="00B40FDD" w:rsidP="004A2303">
      <w:pPr>
        <w:pStyle w:val="Paragraphedeliste"/>
        <w:widowControl w:val="0"/>
        <w:numPr>
          <w:ilvl w:val="1"/>
          <w:numId w:val="82"/>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ainsi que ses sous-traitants, mandataires ou son personnel ne doivent pas abuser d'un pouvoir reçu en délégation à des fins privées. Le Consultant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Consultant doit respecter les lois, règlements et codes de conduite applicables en matière de lutte contre la corruption.</w:t>
      </w:r>
    </w:p>
    <w:p w14:paraId="04DA88CA" w14:textId="77777777" w:rsidR="00B40FDD" w:rsidRPr="00806C14" w:rsidRDefault="00B40FDD" w:rsidP="004A2303">
      <w:pPr>
        <w:pStyle w:val="Paragraphedeliste"/>
        <w:widowControl w:val="0"/>
        <w:numPr>
          <w:ilvl w:val="1"/>
          <w:numId w:val="82"/>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paiements au Consultant en vertu du marché constituent le seul revenu ou bénéfice dont il peut bénéficier en relation avec le marché. Le Consultant et son personnel doivent s’abstenir d’exercer toute activité ou de recevoir tout avantage qui soit en conflit avec leurs obligations envers l’Autorité Contractante.</w:t>
      </w:r>
    </w:p>
    <w:p w14:paraId="4EBE6428" w14:textId="77777777" w:rsidR="00B40FDD" w:rsidRPr="00806C14" w:rsidRDefault="00B40FDD" w:rsidP="004A2303">
      <w:pPr>
        <w:pStyle w:val="Paragraphedeliste"/>
        <w:widowControl w:val="0"/>
        <w:numPr>
          <w:ilvl w:val="1"/>
          <w:numId w:val="82"/>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L’Autorité Contractante pourra procéder à tout contrôle, sur pièces et sur place, qu’elle estimerait nécessaire pour réunir des éléments de preuve sur une présomption de frais commerciaux extraordinaires.</w:t>
      </w:r>
    </w:p>
    <w:p w14:paraId="791523E6" w14:textId="77777777" w:rsidR="00B40FDD" w:rsidRPr="00806C14" w:rsidRDefault="00B40FDD" w:rsidP="004A2303">
      <w:pPr>
        <w:pStyle w:val="Paragraphedeliste"/>
        <w:widowControl w:val="0"/>
        <w:numPr>
          <w:ilvl w:val="1"/>
          <w:numId w:val="82"/>
        </w:numPr>
        <w:tabs>
          <w:tab w:val="left" w:pos="567"/>
        </w:tabs>
        <w:autoSpaceDE w:val="0"/>
        <w:autoSpaceDN w:val="0"/>
        <w:spacing w:after="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respect du code de conduite établi dans le présent article constitue une obligation contractuelle.</w:t>
      </w:r>
    </w:p>
    <w:p w14:paraId="3B0F38CC" w14:textId="77777777" w:rsidR="00B40FDD" w:rsidRPr="00806C14" w:rsidRDefault="00B40FDD" w:rsidP="002A69D9">
      <w:pPr>
        <w:pStyle w:val="Corpsdetexte"/>
        <w:tabs>
          <w:tab w:val="left" w:pos="567"/>
        </w:tabs>
        <w:spacing w:after="100" w:afterAutospacing="1" w:line="245" w:lineRule="auto"/>
        <w:rPr>
          <w:rFonts w:ascii="Frutiger 55" w:hAnsi="Frutiger 55"/>
          <w:szCs w:val="20"/>
        </w:rPr>
      </w:pPr>
      <w:r w:rsidRPr="00806C14">
        <w:rPr>
          <w:rFonts w:ascii="Frutiger 55" w:hAnsi="Frutiger 55"/>
          <w:szCs w:val="20"/>
        </w:rPr>
        <w:t>Tout manquement au code de conduite est réputé constituer un manquement au contrat au sens de l’article 34 des conditions générales. En outre, le non-respect des dispositions établies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w:t>
      </w:r>
      <w:r w:rsidRPr="00806C14">
        <w:rPr>
          <w:rFonts w:ascii="Frutiger 55" w:hAnsi="Frutiger 55"/>
          <w:spacing w:val="6"/>
          <w:szCs w:val="20"/>
        </w:rPr>
        <w:t xml:space="preserve"> </w:t>
      </w:r>
      <w:r w:rsidRPr="00806C14">
        <w:rPr>
          <w:rFonts w:ascii="Frutiger 55" w:hAnsi="Frutiger 55"/>
          <w:szCs w:val="20"/>
        </w:rPr>
        <w:t>marchés.</w:t>
      </w:r>
    </w:p>
    <w:p w14:paraId="5202C8E5" w14:textId="7A6BF432" w:rsidR="00B40FDD" w:rsidRPr="00806C14" w:rsidRDefault="00B40FDD" w:rsidP="002A69D9">
      <w:pPr>
        <w:pStyle w:val="Titre2"/>
        <w:tabs>
          <w:tab w:val="left" w:pos="1134"/>
        </w:tabs>
        <w:spacing w:after="100" w:afterAutospacing="1"/>
        <w:rPr>
          <w:rFonts w:ascii="Frutiger 55" w:hAnsi="Frutiger 55" w:cs="Arial"/>
          <w:sz w:val="20"/>
        </w:rPr>
      </w:pPr>
      <w:bookmarkStart w:id="40" w:name="_bookmark8"/>
      <w:bookmarkStart w:id="41" w:name="_Toc107326549"/>
      <w:bookmarkStart w:id="42" w:name="_Toc121489684"/>
      <w:bookmarkEnd w:id="40"/>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9.</w:t>
      </w:r>
      <w:r w:rsidRPr="00806C14">
        <w:rPr>
          <w:rFonts w:ascii="Frutiger 55" w:hAnsi="Frutiger 55" w:cs="Arial"/>
          <w:color w:val="0D0D0D"/>
          <w:sz w:val="20"/>
        </w:rPr>
        <w:tab/>
      </w:r>
      <w:r w:rsidRPr="00806C14">
        <w:rPr>
          <w:rFonts w:ascii="Frutiger 55" w:hAnsi="Frutiger 55" w:cs="Arial"/>
          <w:sz w:val="20"/>
        </w:rPr>
        <w:t>CONFLIT D'INTERETS</w:t>
      </w:r>
      <w:bookmarkEnd w:id="41"/>
      <w:bookmarkEnd w:id="42"/>
    </w:p>
    <w:p w14:paraId="4FE1CA6A" w14:textId="77777777" w:rsidR="00B40FDD" w:rsidRPr="00806C14" w:rsidRDefault="00B40FDD" w:rsidP="004A2303">
      <w:pPr>
        <w:pStyle w:val="Paragraphedeliste"/>
        <w:widowControl w:val="0"/>
        <w:numPr>
          <w:ilvl w:val="1"/>
          <w:numId w:val="81"/>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 intérêts communs. Tout conflit d'intérêts surgissant pendant l'exécution du marché doit être notifié sans délai à l’Autorité Contractante. En cas de conflit de cette nature, le Consultant prend immédiatement toutes les mesures nécessaires pour y mettre</w:t>
      </w:r>
      <w:r w:rsidRPr="00806C14">
        <w:rPr>
          <w:rFonts w:ascii="Frutiger 55" w:hAnsi="Frutiger 55" w:cs="Arial"/>
          <w:spacing w:val="-3"/>
          <w:sz w:val="20"/>
          <w:szCs w:val="20"/>
        </w:rPr>
        <w:t xml:space="preserve"> </w:t>
      </w:r>
      <w:r w:rsidRPr="00806C14">
        <w:rPr>
          <w:rFonts w:ascii="Frutiger 55" w:hAnsi="Frutiger 55" w:cs="Arial"/>
          <w:sz w:val="20"/>
          <w:szCs w:val="20"/>
        </w:rPr>
        <w:t>fin.</w:t>
      </w:r>
    </w:p>
    <w:p w14:paraId="241F1A74" w14:textId="77777777" w:rsidR="00B40FDD" w:rsidRPr="00806C14" w:rsidRDefault="00B40FDD" w:rsidP="004A2303">
      <w:pPr>
        <w:pStyle w:val="Paragraphedeliste"/>
        <w:widowControl w:val="0"/>
        <w:numPr>
          <w:ilvl w:val="1"/>
          <w:numId w:val="81"/>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se réserve le droit de vérifier que lesdites mesures sont appropriées et d'exiger, le cas échéant, que des mesures complémentaires soient prises. Le Consultant s’assure que les membres de son personnel et de ses organes d'administration et de direction ne se trouvent pas dans une situation pouvant donner lieu à un conflit d’intérêts. Sans préjudice de ses obligations décrites dans le contrat, le Consultant remplace, immédiatement et sans exiger de l’Autorité Contractante une quelconque compensation, tout membre de son personnel qui serait exposé à une telle situation.</w:t>
      </w:r>
    </w:p>
    <w:p w14:paraId="584694BA" w14:textId="77777777" w:rsidR="00B40FDD" w:rsidRPr="00806C14" w:rsidRDefault="00B40FDD" w:rsidP="004A2303">
      <w:pPr>
        <w:pStyle w:val="Paragraphedeliste"/>
        <w:widowControl w:val="0"/>
        <w:numPr>
          <w:ilvl w:val="1"/>
          <w:numId w:val="81"/>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s’abstient de tout contact susceptible de compromettre son indépendance ou celle de son personnel.</w:t>
      </w:r>
    </w:p>
    <w:p w14:paraId="26C49371" w14:textId="77777777" w:rsidR="00B40FDD" w:rsidRPr="00806C14" w:rsidRDefault="00B40FDD" w:rsidP="004A2303">
      <w:pPr>
        <w:pStyle w:val="Paragraphedeliste"/>
        <w:widowControl w:val="0"/>
        <w:numPr>
          <w:ilvl w:val="1"/>
          <w:numId w:val="81"/>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limite son intervention en rapport avec le projet à l'exécution du marché.</w:t>
      </w:r>
    </w:p>
    <w:p w14:paraId="5E5910CB" w14:textId="74CFDE8D" w:rsidR="00B40FDD" w:rsidRPr="00806C14" w:rsidRDefault="00B40FDD" w:rsidP="004A2303">
      <w:pPr>
        <w:pStyle w:val="Paragraphedeliste"/>
        <w:widowControl w:val="0"/>
        <w:numPr>
          <w:ilvl w:val="1"/>
          <w:numId w:val="81"/>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Le Consultant et toute </w:t>
      </w:r>
      <w:r w:rsidR="002A69D9" w:rsidRPr="00806C14">
        <w:rPr>
          <w:rFonts w:ascii="Frutiger 55" w:hAnsi="Frutiger 55" w:cs="Arial"/>
          <w:sz w:val="20"/>
          <w:szCs w:val="20"/>
        </w:rPr>
        <w:t>personne travaillante</w:t>
      </w:r>
      <w:r w:rsidRPr="00806C14">
        <w:rPr>
          <w:rFonts w:ascii="Frutiger 55" w:hAnsi="Frutiger 55" w:cs="Arial"/>
          <w:sz w:val="20"/>
          <w:szCs w:val="20"/>
        </w:rPr>
        <w:t>, sous son autorité ou sous son contrôle, à l'exécution du marché ou à toute autre activité peuvent se voir refuser l’accès à un financement au titre d’un appel d’offres dans le cadre du même projet. Néanmoins, si le Consultant est en mesure de démontrer que sa précédente participation au projet ne lui procure pas un avantage déloyal, il peut participer, sous réserve de l'approbation de l’Autorité Contractante.</w:t>
      </w:r>
    </w:p>
    <w:p w14:paraId="19E6252C" w14:textId="77777777" w:rsidR="00B40FDD" w:rsidRPr="00806C14" w:rsidRDefault="00B40FDD" w:rsidP="00EC0373">
      <w:pPr>
        <w:pStyle w:val="Paragraphedeliste"/>
        <w:widowControl w:val="0"/>
        <w:numPr>
          <w:ilvl w:val="1"/>
          <w:numId w:val="81"/>
        </w:numPr>
        <w:tabs>
          <w:tab w:val="left" w:pos="567"/>
        </w:tabs>
        <w:autoSpaceDE w:val="0"/>
        <w:autoSpaceDN w:val="0"/>
        <w:spacing w:after="0" w:line="245" w:lineRule="auto"/>
        <w:ind w:left="0" w:firstLine="0"/>
        <w:contextualSpacing w:val="0"/>
        <w:jc w:val="both"/>
        <w:rPr>
          <w:rFonts w:ascii="Frutiger 55" w:hAnsi="Frutiger 55" w:cs="Arial"/>
          <w:color w:val="000000" w:themeColor="text1"/>
          <w:sz w:val="20"/>
          <w:szCs w:val="20"/>
        </w:rPr>
      </w:pPr>
      <w:r w:rsidRPr="00806C14">
        <w:rPr>
          <w:rFonts w:ascii="Frutiger 55" w:hAnsi="Frutiger 55" w:cs="Arial"/>
          <w:sz w:val="20"/>
          <w:szCs w:val="20"/>
        </w:rPr>
        <w:t>Les représentants du gouvernement et les fonctionnaires du pays</w:t>
      </w:r>
      <w:r w:rsidRPr="00806C14">
        <w:rPr>
          <w:rFonts w:ascii="Frutiger 55" w:hAnsi="Frutiger 55" w:cs="Arial"/>
          <w:color w:val="000000" w:themeColor="text1"/>
          <w:sz w:val="20"/>
          <w:szCs w:val="20"/>
        </w:rPr>
        <w:t xml:space="preserve"> de l’Autorité Contractante peuvent être engagés pour des marchés portant sur des services de conseil dans le pays de l’Autorité Contractante, à titre individuel ou en tant que membres de l’équipe d’experts proposée par un bureau de consultants, sous réserve que cela ne soit pas incompatible avec le droit de la fonction publique ou d’autres lois et règlements, ou politiques du pays de l’Autorité Contractante et :</w:t>
      </w:r>
    </w:p>
    <w:p w14:paraId="2B8B46E8" w14:textId="3B3C0A62" w:rsidR="00B40FDD" w:rsidRPr="00806C14" w:rsidRDefault="00B40FDD" w:rsidP="00EC0373">
      <w:pPr>
        <w:pStyle w:val="Paragraphedeliste"/>
        <w:numPr>
          <w:ilvl w:val="5"/>
          <w:numId w:val="15"/>
        </w:numPr>
        <w:tabs>
          <w:tab w:val="clear" w:pos="2160"/>
        </w:tabs>
        <w:autoSpaceDE w:val="0"/>
        <w:autoSpaceDN w:val="0"/>
        <w:adjustRightInd w:val="0"/>
        <w:spacing w:after="0" w:line="240" w:lineRule="auto"/>
        <w:ind w:left="1701" w:hanging="425"/>
        <w:contextualSpacing w:val="0"/>
        <w:jc w:val="both"/>
        <w:rPr>
          <w:rFonts w:ascii="Frutiger 55" w:hAnsi="Frutiger 55" w:cs="Arial"/>
          <w:color w:val="000000" w:themeColor="text1"/>
          <w:sz w:val="20"/>
          <w:szCs w:val="20"/>
        </w:rPr>
      </w:pPr>
      <w:proofErr w:type="gramStart"/>
      <w:r w:rsidRPr="00806C14">
        <w:rPr>
          <w:rFonts w:ascii="Frutiger 55" w:hAnsi="Frutiger 55" w:cs="Arial"/>
          <w:color w:val="000000" w:themeColor="text1"/>
          <w:sz w:val="20"/>
          <w:szCs w:val="20"/>
        </w:rPr>
        <w:t>s’ils</w:t>
      </w:r>
      <w:proofErr w:type="gramEnd"/>
      <w:r w:rsidRPr="00806C14">
        <w:rPr>
          <w:rFonts w:ascii="Frutiger 55" w:hAnsi="Frutiger 55" w:cs="Arial"/>
          <w:color w:val="000000" w:themeColor="text1"/>
          <w:sz w:val="20"/>
          <w:szCs w:val="20"/>
        </w:rPr>
        <w:t xml:space="preserve"> sont en congé sans solde, retraités ou ont démissionné ; </w:t>
      </w:r>
    </w:p>
    <w:p w14:paraId="09672959" w14:textId="77777777" w:rsidR="002A69D9" w:rsidRPr="00806C14" w:rsidRDefault="002A69D9" w:rsidP="00EC0373">
      <w:pPr>
        <w:pStyle w:val="Paragraphedeliste"/>
        <w:autoSpaceDE w:val="0"/>
        <w:autoSpaceDN w:val="0"/>
        <w:adjustRightInd w:val="0"/>
        <w:spacing w:after="0" w:line="240" w:lineRule="auto"/>
        <w:ind w:left="1701"/>
        <w:contextualSpacing w:val="0"/>
        <w:jc w:val="both"/>
        <w:rPr>
          <w:rFonts w:ascii="Frutiger 55" w:hAnsi="Frutiger 55" w:cs="Arial"/>
          <w:color w:val="000000" w:themeColor="text1"/>
          <w:sz w:val="20"/>
          <w:szCs w:val="20"/>
        </w:rPr>
      </w:pPr>
    </w:p>
    <w:p w14:paraId="484A44E9" w14:textId="6EAAA302" w:rsidR="00B40FDD" w:rsidRPr="00806C14" w:rsidRDefault="00B40FDD" w:rsidP="00EC0373">
      <w:pPr>
        <w:pStyle w:val="Paragraphedeliste"/>
        <w:numPr>
          <w:ilvl w:val="5"/>
          <w:numId w:val="15"/>
        </w:numPr>
        <w:autoSpaceDE w:val="0"/>
        <w:autoSpaceDN w:val="0"/>
        <w:adjustRightInd w:val="0"/>
        <w:spacing w:after="0" w:line="240" w:lineRule="auto"/>
        <w:ind w:left="1701" w:hanging="425"/>
        <w:contextualSpacing w:val="0"/>
        <w:jc w:val="both"/>
        <w:rPr>
          <w:rFonts w:ascii="Frutiger 55" w:hAnsi="Frutiger 55" w:cs="Arial"/>
          <w:color w:val="000000" w:themeColor="text1"/>
          <w:sz w:val="20"/>
          <w:szCs w:val="20"/>
        </w:rPr>
      </w:pPr>
      <w:proofErr w:type="gramStart"/>
      <w:r w:rsidRPr="00806C14">
        <w:rPr>
          <w:rFonts w:ascii="Frutiger 55" w:hAnsi="Frutiger 55" w:cs="Arial"/>
          <w:color w:val="000000" w:themeColor="text1"/>
          <w:sz w:val="20"/>
          <w:szCs w:val="20"/>
        </w:rPr>
        <w:t>et</w:t>
      </w:r>
      <w:proofErr w:type="gramEnd"/>
      <w:r w:rsidRPr="00806C14">
        <w:rPr>
          <w:rFonts w:ascii="Frutiger 55" w:hAnsi="Frutiger 55" w:cs="Arial"/>
          <w:color w:val="000000" w:themeColor="text1"/>
          <w:sz w:val="20"/>
          <w:szCs w:val="20"/>
        </w:rPr>
        <w:t xml:space="preserve"> si leur engagement ne donne pas lieu à un conflit d’intérêts.</w:t>
      </w:r>
    </w:p>
    <w:p w14:paraId="64427569" w14:textId="77777777" w:rsidR="00B40FDD" w:rsidRPr="00806C14" w:rsidRDefault="00B40FDD" w:rsidP="002A69D9">
      <w:pPr>
        <w:pStyle w:val="Titre2"/>
        <w:tabs>
          <w:tab w:val="left" w:pos="1134"/>
        </w:tabs>
        <w:spacing w:before="100" w:beforeAutospacing="1" w:after="100" w:afterAutospacing="1"/>
        <w:rPr>
          <w:rFonts w:ascii="Frutiger 55" w:hAnsi="Frutiger 55" w:cs="Arial"/>
          <w:sz w:val="20"/>
        </w:rPr>
      </w:pPr>
      <w:bookmarkStart w:id="43" w:name="_bookmark9"/>
      <w:bookmarkStart w:id="44" w:name="_Toc107326550"/>
      <w:bookmarkStart w:id="45" w:name="_Toc121489685"/>
      <w:bookmarkEnd w:id="43"/>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10.</w:t>
      </w:r>
      <w:r w:rsidRPr="00806C14">
        <w:rPr>
          <w:rFonts w:ascii="Frutiger 55" w:hAnsi="Frutiger 55" w:cs="Arial"/>
          <w:color w:val="0D0D0D"/>
          <w:sz w:val="20"/>
        </w:rPr>
        <w:tab/>
      </w:r>
      <w:r w:rsidRPr="00806C14">
        <w:rPr>
          <w:rFonts w:ascii="Frutiger 55" w:hAnsi="Frutiger 55" w:cs="Arial"/>
          <w:sz w:val="20"/>
        </w:rPr>
        <w:t>SANCTIONS ADMINISTRATIVES</w:t>
      </w:r>
      <w:bookmarkEnd w:id="44"/>
      <w:bookmarkEnd w:id="45"/>
    </w:p>
    <w:p w14:paraId="649F2405" w14:textId="77777777" w:rsidR="00B40FDD" w:rsidRPr="00806C14" w:rsidRDefault="00B40FDD" w:rsidP="004A2303">
      <w:pPr>
        <w:pStyle w:val="Paragraphedeliste"/>
        <w:widowControl w:val="0"/>
        <w:numPr>
          <w:ilvl w:val="1"/>
          <w:numId w:val="80"/>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Sans préjudice de l’application d’autres sanctions contractuelles, le Consultant peut être exclu de tous les marchés financés par l’Autorité Contractante, après échange contradictoire conformément au Guide des procédures de passation de marché de l’Autorité Contractante, en particulier s'il :</w:t>
      </w:r>
    </w:p>
    <w:p w14:paraId="4835BCB7" w14:textId="77777777" w:rsidR="00B40FDD" w:rsidRPr="00806C14" w:rsidRDefault="00B40FDD" w:rsidP="002A69D9">
      <w:pPr>
        <w:pStyle w:val="Paragraphedeliste"/>
        <w:widowControl w:val="0"/>
        <w:numPr>
          <w:ilvl w:val="0"/>
          <w:numId w:val="20"/>
        </w:numPr>
        <w:tabs>
          <w:tab w:val="left" w:pos="567"/>
          <w:tab w:val="left" w:pos="1556"/>
        </w:tabs>
        <w:autoSpaceDE w:val="0"/>
        <w:autoSpaceDN w:val="0"/>
        <w:spacing w:after="240" w:line="245"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a</w:t>
      </w:r>
      <w:proofErr w:type="gramEnd"/>
      <w:r w:rsidRPr="00806C14">
        <w:rPr>
          <w:rFonts w:ascii="Frutiger 55" w:hAnsi="Frutiger 55" w:cs="Arial"/>
          <w:sz w:val="20"/>
          <w:szCs w:val="20"/>
        </w:rPr>
        <w:t xml:space="preserve">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806C14">
        <w:rPr>
          <w:rFonts w:ascii="Frutiger 55" w:hAnsi="Frutiger 55" w:cs="Arial"/>
          <w:spacing w:val="3"/>
          <w:sz w:val="20"/>
          <w:szCs w:val="20"/>
        </w:rPr>
        <w:t xml:space="preserve"> </w:t>
      </w:r>
      <w:r w:rsidRPr="00806C14">
        <w:rPr>
          <w:rFonts w:ascii="Frutiger 55" w:hAnsi="Frutiger 55" w:cs="Arial"/>
          <w:sz w:val="20"/>
          <w:szCs w:val="20"/>
        </w:rPr>
        <w:t>ans ;</w:t>
      </w:r>
    </w:p>
    <w:p w14:paraId="50959DB5" w14:textId="77777777" w:rsidR="00B40FDD" w:rsidRPr="00806C14" w:rsidRDefault="00B40FDD" w:rsidP="002A69D9">
      <w:pPr>
        <w:pStyle w:val="Paragraphedeliste"/>
        <w:widowControl w:val="0"/>
        <w:numPr>
          <w:ilvl w:val="0"/>
          <w:numId w:val="20"/>
        </w:numPr>
        <w:tabs>
          <w:tab w:val="left" w:pos="567"/>
          <w:tab w:val="left" w:pos="1556"/>
        </w:tabs>
        <w:autoSpaceDE w:val="0"/>
        <w:autoSpaceDN w:val="0"/>
        <w:spacing w:after="240" w:line="245"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il</w:t>
      </w:r>
      <w:proofErr w:type="gramEnd"/>
      <w:r w:rsidRPr="00806C14">
        <w:rPr>
          <w:rFonts w:ascii="Frutiger 55" w:hAnsi="Frutiger 55" w:cs="Arial"/>
          <w:sz w:val="20"/>
          <w:szCs w:val="20"/>
        </w:rPr>
        <w:t xml:space="preserve">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806C14">
        <w:rPr>
          <w:rFonts w:ascii="Frutiger 55" w:hAnsi="Frutiger 55" w:cs="Arial"/>
          <w:spacing w:val="8"/>
          <w:sz w:val="20"/>
          <w:szCs w:val="20"/>
        </w:rPr>
        <w:t xml:space="preserve"> </w:t>
      </w:r>
      <w:r w:rsidRPr="00806C14">
        <w:rPr>
          <w:rFonts w:ascii="Frutiger 55" w:hAnsi="Frutiger 55" w:cs="Arial"/>
          <w:sz w:val="20"/>
          <w:szCs w:val="20"/>
        </w:rPr>
        <w:t>ans.</w:t>
      </w:r>
    </w:p>
    <w:p w14:paraId="16D011CE" w14:textId="77777777" w:rsidR="00B40FDD" w:rsidRPr="00806C14" w:rsidRDefault="00B40FDD" w:rsidP="004A2303">
      <w:pPr>
        <w:pStyle w:val="Paragraphedeliste"/>
        <w:widowControl w:val="0"/>
        <w:numPr>
          <w:ilvl w:val="1"/>
          <w:numId w:val="80"/>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Dans les cas visés à l’article 10, paragraphe 1, en complément ou en alternative à la sanction d’exclusion, le Consultant peut se voir également infliger une sanction financière représentant jusqu’à 10 % de la valeur totale du marché en</w:t>
      </w:r>
      <w:r w:rsidRPr="00806C14">
        <w:rPr>
          <w:rFonts w:ascii="Frutiger 55" w:hAnsi="Frutiger 55" w:cs="Arial"/>
          <w:spacing w:val="15"/>
          <w:sz w:val="20"/>
          <w:szCs w:val="20"/>
        </w:rPr>
        <w:t xml:space="preserve"> </w:t>
      </w:r>
      <w:r w:rsidRPr="00806C14">
        <w:rPr>
          <w:rFonts w:ascii="Frutiger 55" w:hAnsi="Frutiger 55" w:cs="Arial"/>
          <w:sz w:val="20"/>
          <w:szCs w:val="20"/>
        </w:rPr>
        <w:t>cause.</w:t>
      </w:r>
    </w:p>
    <w:p w14:paraId="4747D8A3" w14:textId="77777777" w:rsidR="00B40FDD" w:rsidRPr="00806C14" w:rsidRDefault="00B40FDD" w:rsidP="004A2303">
      <w:pPr>
        <w:pStyle w:val="Paragraphedeliste"/>
        <w:widowControl w:val="0"/>
        <w:numPr>
          <w:ilvl w:val="1"/>
          <w:numId w:val="80"/>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Lorsque l’Autorité Contractante est en droit d'imposer des sanctions financières, il peut les déduire de toutes sommes dues au Consultant et/ou appeler la garantie</w:t>
      </w:r>
      <w:r w:rsidRPr="00806C14">
        <w:rPr>
          <w:rFonts w:ascii="Frutiger 55" w:hAnsi="Frutiger 55" w:cs="Arial"/>
          <w:spacing w:val="19"/>
          <w:sz w:val="20"/>
          <w:szCs w:val="20"/>
        </w:rPr>
        <w:t xml:space="preserve"> </w:t>
      </w:r>
      <w:r w:rsidRPr="00806C14">
        <w:rPr>
          <w:rFonts w:ascii="Frutiger 55" w:hAnsi="Frutiger 55" w:cs="Arial"/>
          <w:sz w:val="20"/>
          <w:szCs w:val="20"/>
        </w:rPr>
        <w:t>appropriée.</w:t>
      </w:r>
    </w:p>
    <w:p w14:paraId="2A4EC606" w14:textId="77777777" w:rsidR="00B40FDD" w:rsidRPr="00806C14" w:rsidRDefault="00B40FDD" w:rsidP="004A2303">
      <w:pPr>
        <w:pStyle w:val="Paragraphedeliste"/>
        <w:widowControl w:val="0"/>
        <w:numPr>
          <w:ilvl w:val="1"/>
          <w:numId w:val="80"/>
        </w:numPr>
        <w:tabs>
          <w:tab w:val="left" w:pos="567"/>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décision relative aux sanctions administratives imposées peut être publiée sur un site internet spécifique, avec mention explicite du nom du Consultant.</w:t>
      </w:r>
    </w:p>
    <w:p w14:paraId="2B0FA1BB" w14:textId="77777777" w:rsidR="00B40FDD" w:rsidRPr="00806C14" w:rsidRDefault="00B40FDD" w:rsidP="002A69D9">
      <w:pPr>
        <w:pStyle w:val="Titre2"/>
        <w:spacing w:after="100" w:afterAutospacing="1"/>
        <w:rPr>
          <w:rFonts w:ascii="Frutiger 55" w:hAnsi="Frutiger 55" w:cs="Arial"/>
          <w:sz w:val="20"/>
        </w:rPr>
      </w:pPr>
      <w:bookmarkStart w:id="46" w:name="_bookmark10"/>
      <w:bookmarkStart w:id="47" w:name="_Toc107326551"/>
      <w:bookmarkStart w:id="48" w:name="_Toc121489686"/>
      <w:bookmarkEnd w:id="46"/>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11.</w:t>
      </w:r>
      <w:r w:rsidRPr="00806C14">
        <w:rPr>
          <w:rFonts w:ascii="Frutiger 55" w:hAnsi="Frutiger 55" w:cs="Arial"/>
          <w:color w:val="0D0D0D"/>
          <w:sz w:val="20"/>
        </w:rPr>
        <w:tab/>
      </w:r>
      <w:r w:rsidRPr="00806C14">
        <w:rPr>
          <w:rFonts w:ascii="Frutiger 55" w:hAnsi="Frutiger 55" w:cs="Arial"/>
          <w:sz w:val="20"/>
        </w:rPr>
        <w:t>SPECIFICATIONS ET</w:t>
      </w:r>
      <w:r w:rsidRPr="00806C14">
        <w:rPr>
          <w:rFonts w:ascii="Frutiger 55" w:hAnsi="Frutiger 55" w:cs="Arial"/>
          <w:spacing w:val="-1"/>
          <w:sz w:val="20"/>
        </w:rPr>
        <w:t xml:space="preserve"> </w:t>
      </w:r>
      <w:r w:rsidRPr="00806C14">
        <w:rPr>
          <w:rFonts w:ascii="Frutiger 55" w:hAnsi="Frutiger 55" w:cs="Arial"/>
          <w:sz w:val="20"/>
        </w:rPr>
        <w:t>DESSINS</w:t>
      </w:r>
      <w:bookmarkEnd w:id="47"/>
      <w:bookmarkEnd w:id="48"/>
    </w:p>
    <w:p w14:paraId="11BC5CB3" w14:textId="77777777" w:rsidR="00B40FDD" w:rsidRPr="00806C14" w:rsidRDefault="00B40FDD" w:rsidP="004A2303">
      <w:pPr>
        <w:pStyle w:val="Paragraphedeliste"/>
        <w:widowControl w:val="0"/>
        <w:numPr>
          <w:ilvl w:val="1"/>
          <w:numId w:val="79"/>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élabore toutes les spécifications et tous les dessins en utilisant des systèmes admis et généralement reconnus, acceptables pour l’Autorité Contractante, et en tenant compte des critères de conception les plus</w:t>
      </w:r>
      <w:r w:rsidRPr="00806C14">
        <w:rPr>
          <w:rFonts w:ascii="Frutiger 55" w:hAnsi="Frutiger 55" w:cs="Arial"/>
          <w:spacing w:val="3"/>
          <w:sz w:val="20"/>
          <w:szCs w:val="20"/>
        </w:rPr>
        <w:t xml:space="preserve"> </w:t>
      </w:r>
      <w:r w:rsidRPr="00806C14">
        <w:rPr>
          <w:rFonts w:ascii="Frutiger 55" w:hAnsi="Frutiger 55" w:cs="Arial"/>
          <w:sz w:val="20"/>
          <w:szCs w:val="20"/>
        </w:rPr>
        <w:t>récents.</w:t>
      </w:r>
    </w:p>
    <w:p w14:paraId="023D09BC" w14:textId="77777777" w:rsidR="00B40FDD" w:rsidRPr="00806C14" w:rsidRDefault="00B40FDD" w:rsidP="004A2303">
      <w:pPr>
        <w:pStyle w:val="Paragraphedeliste"/>
        <w:widowControl w:val="0"/>
        <w:numPr>
          <w:ilvl w:val="1"/>
          <w:numId w:val="79"/>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veille à ce que les spécifications et les dessins, ainsi que toute documentation relative à la fourniture de biens et de services pour le projet, soient élaborés avec impartialité de manière à encourager la concurrence dans les soumissions.</w:t>
      </w:r>
    </w:p>
    <w:p w14:paraId="7AAB2871" w14:textId="77777777" w:rsidR="0059590E" w:rsidRPr="00806C14" w:rsidRDefault="0059590E" w:rsidP="0059590E">
      <w:pPr>
        <w:pStyle w:val="Paragraphedeliste"/>
        <w:widowControl w:val="0"/>
        <w:tabs>
          <w:tab w:val="left" w:pos="567"/>
        </w:tabs>
        <w:autoSpaceDE w:val="0"/>
        <w:autoSpaceDN w:val="0"/>
        <w:spacing w:before="123" w:after="0" w:line="247" w:lineRule="auto"/>
        <w:ind w:left="0"/>
        <w:contextualSpacing w:val="0"/>
        <w:jc w:val="both"/>
        <w:rPr>
          <w:rFonts w:ascii="Frutiger 55" w:hAnsi="Frutiger 55" w:cs="Arial"/>
          <w:sz w:val="20"/>
          <w:szCs w:val="20"/>
        </w:rPr>
      </w:pPr>
    </w:p>
    <w:p w14:paraId="133B6B45" w14:textId="77777777" w:rsidR="00B40FDD" w:rsidRPr="00806C14" w:rsidRDefault="00B40FDD" w:rsidP="002A69D9">
      <w:pPr>
        <w:pStyle w:val="Titre2"/>
        <w:tabs>
          <w:tab w:val="left" w:pos="1134"/>
        </w:tabs>
        <w:spacing w:after="100" w:afterAutospacing="1"/>
        <w:rPr>
          <w:rFonts w:ascii="Frutiger 55" w:hAnsi="Frutiger 55" w:cs="Arial"/>
          <w:sz w:val="20"/>
        </w:rPr>
      </w:pPr>
      <w:bookmarkStart w:id="49" w:name="_bookmark11"/>
      <w:bookmarkStart w:id="50" w:name="_Toc107326552"/>
      <w:bookmarkStart w:id="51" w:name="_Toc121489687"/>
      <w:bookmarkEnd w:id="49"/>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12.</w:t>
      </w:r>
      <w:r w:rsidRPr="00806C14">
        <w:rPr>
          <w:rFonts w:ascii="Frutiger 55" w:hAnsi="Frutiger 55" w:cs="Arial"/>
          <w:color w:val="0D0D0D"/>
          <w:sz w:val="20"/>
        </w:rPr>
        <w:tab/>
      </w:r>
      <w:r w:rsidRPr="00806C14">
        <w:rPr>
          <w:rFonts w:ascii="Frutiger 55" w:hAnsi="Frutiger 55" w:cs="Arial"/>
          <w:sz w:val="20"/>
        </w:rPr>
        <w:t>RESPONSABILITES</w:t>
      </w:r>
      <w:bookmarkEnd w:id="50"/>
      <w:bookmarkEnd w:id="51"/>
    </w:p>
    <w:p w14:paraId="698EF5FA" w14:textId="77777777" w:rsidR="00B40FDD" w:rsidRPr="00806C14" w:rsidRDefault="00B40FDD" w:rsidP="004A2303">
      <w:pPr>
        <w:pStyle w:val="Paragraphedeliste"/>
        <w:widowControl w:val="0"/>
        <w:numPr>
          <w:ilvl w:val="1"/>
          <w:numId w:val="78"/>
        </w:numPr>
        <w:tabs>
          <w:tab w:val="left" w:pos="567"/>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Responsabilité en cas de dommages occasionnés aux</w:t>
      </w:r>
      <w:r w:rsidRPr="00806C14">
        <w:rPr>
          <w:rFonts w:ascii="Frutiger 55" w:hAnsi="Frutiger 55" w:cs="Arial"/>
          <w:spacing w:val="4"/>
          <w:sz w:val="20"/>
          <w:szCs w:val="20"/>
        </w:rPr>
        <w:t xml:space="preserve"> </w:t>
      </w:r>
      <w:r w:rsidRPr="00806C14">
        <w:rPr>
          <w:rFonts w:ascii="Frutiger 55" w:hAnsi="Frutiger 55" w:cs="Arial"/>
          <w:sz w:val="20"/>
          <w:szCs w:val="20"/>
        </w:rPr>
        <w:t>services</w:t>
      </w:r>
    </w:p>
    <w:p w14:paraId="2C7F75B4" w14:textId="77777777"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Sans préjudice de l'article 30 (garantie financière) et de l'article 38 (cas de force majeure), le Consultant assumera (i) la pleine responsabilité du maintien de l'intégrité des services et (ii) le risque de perte et de dommages, quelles qu'en soient les causes, jusqu'à l'achèvement de la mise en œuvre des tâches et de l'approbation des rapports et documents en vertu des articles 26 et 27.</w:t>
      </w:r>
    </w:p>
    <w:p w14:paraId="30D333DD" w14:textId="2A54850C" w:rsidR="00B40FDD" w:rsidRDefault="00B40FDD" w:rsidP="00995BAD">
      <w:pPr>
        <w:tabs>
          <w:tab w:val="left" w:pos="567"/>
        </w:tabs>
        <w:spacing w:after="0" w:line="247" w:lineRule="auto"/>
        <w:rPr>
          <w:rFonts w:ascii="Frutiger 55" w:hAnsi="Frutiger 55" w:cs="Arial"/>
          <w:sz w:val="20"/>
          <w:szCs w:val="20"/>
        </w:rPr>
      </w:pPr>
      <w:r w:rsidRPr="00806C14">
        <w:rPr>
          <w:rFonts w:ascii="Frutiger 55" w:hAnsi="Frutiger 55" w:cs="Arial"/>
          <w:sz w:val="20"/>
          <w:szCs w:val="20"/>
        </w:rPr>
        <w:t>Après l'achèvement de la mise en œuvre des tâches, le Consultant sera responsable et indemnisera l’Autorité Contractante de tous dommages occasionnés aux services par le Consultant, son personnel, ses sous-traitants et toute personne dont le Consultant doit répondre, au cours de toute opération accomplie afin d'achever tout travail resté le cas échéant en suspens ou afin de se conformer à ses obligations au titre des articles 26 et 27, notamment en cas de marché exécuté par tranches.</w:t>
      </w:r>
    </w:p>
    <w:p w14:paraId="0780EC6A" w14:textId="77777777" w:rsidR="00995BAD" w:rsidRPr="00995BAD" w:rsidRDefault="00995BAD" w:rsidP="00995BAD">
      <w:pPr>
        <w:tabs>
          <w:tab w:val="left" w:pos="567"/>
        </w:tabs>
        <w:spacing w:after="0" w:line="247" w:lineRule="auto"/>
        <w:rPr>
          <w:rFonts w:ascii="Frutiger 55" w:hAnsi="Frutiger 55" w:cs="Arial"/>
          <w:sz w:val="10"/>
          <w:szCs w:val="10"/>
        </w:rPr>
      </w:pPr>
    </w:p>
    <w:p w14:paraId="317964FA" w14:textId="17F027ED" w:rsidR="00B40FDD" w:rsidRDefault="00B40FDD" w:rsidP="00995BAD">
      <w:pPr>
        <w:tabs>
          <w:tab w:val="left" w:pos="567"/>
        </w:tabs>
        <w:spacing w:after="0" w:line="247" w:lineRule="auto"/>
        <w:rPr>
          <w:rFonts w:ascii="Frutiger 55" w:hAnsi="Frutiger 55" w:cs="Arial"/>
          <w:sz w:val="20"/>
          <w:szCs w:val="20"/>
        </w:rPr>
      </w:pPr>
      <w:r w:rsidRPr="00806C14">
        <w:rPr>
          <w:rFonts w:ascii="Frutiger 55" w:hAnsi="Frutiger 55" w:cs="Arial"/>
          <w:sz w:val="20"/>
          <w:szCs w:val="20"/>
        </w:rPr>
        <w:t>L’indemnisation des dommages aux services issus de la responsabilité du Consultant à l’égard de l’Autorité Contractante est plafonnée à la valeur du marché.</w:t>
      </w:r>
    </w:p>
    <w:p w14:paraId="7338748E" w14:textId="77777777" w:rsidR="00995BAD" w:rsidRPr="00995BAD" w:rsidRDefault="00995BAD" w:rsidP="00995BAD">
      <w:pPr>
        <w:tabs>
          <w:tab w:val="left" w:pos="567"/>
        </w:tabs>
        <w:spacing w:after="0" w:line="247" w:lineRule="auto"/>
        <w:rPr>
          <w:rFonts w:ascii="Frutiger 55" w:hAnsi="Frutiger 55" w:cs="Arial"/>
          <w:sz w:val="12"/>
          <w:szCs w:val="12"/>
        </w:rPr>
      </w:pPr>
    </w:p>
    <w:p w14:paraId="19238D6F" w14:textId="04EDCA7A" w:rsidR="00995BAD" w:rsidRDefault="00B40FDD" w:rsidP="00995BAD">
      <w:pPr>
        <w:pStyle w:val="Corpsdetexte"/>
        <w:tabs>
          <w:tab w:val="left" w:pos="567"/>
        </w:tabs>
        <w:spacing w:after="0" w:line="244" w:lineRule="auto"/>
        <w:rPr>
          <w:rFonts w:ascii="Frutiger 55" w:hAnsi="Frutiger 55"/>
          <w:szCs w:val="20"/>
        </w:rPr>
      </w:pPr>
      <w:r w:rsidRPr="00806C14">
        <w:rPr>
          <w:rFonts w:ascii="Frutiger 55" w:hAnsi="Frutiger 55"/>
          <w:szCs w:val="20"/>
        </w:rPr>
        <w:t>Par contre, l’indemnisation des pertes ou dommages causés du fait d'une fraude ou d’une faute lourde du Consultant, son personnel, ses sous-traitants et toute personne dont le Consultant doit répondre, ne peut en aucun cas être plafonnée.</w:t>
      </w:r>
    </w:p>
    <w:p w14:paraId="317D5F12" w14:textId="77777777" w:rsidR="00995BAD" w:rsidRDefault="00995BAD">
      <w:pPr>
        <w:rPr>
          <w:rFonts w:ascii="Frutiger 55" w:eastAsia="Times New Roman" w:hAnsi="Frutiger 55" w:cs="Arial"/>
          <w:sz w:val="20"/>
          <w:szCs w:val="20"/>
          <w:lang w:eastAsia="ar-SA"/>
        </w:rPr>
      </w:pPr>
      <w:r>
        <w:rPr>
          <w:rFonts w:ascii="Frutiger 55" w:hAnsi="Frutiger 55"/>
          <w:szCs w:val="20"/>
        </w:rPr>
        <w:br w:type="page"/>
      </w:r>
    </w:p>
    <w:p w14:paraId="5708BAA9" w14:textId="77777777" w:rsidR="00B40FDD" w:rsidRPr="00806C14" w:rsidRDefault="00B40FDD" w:rsidP="00995BAD">
      <w:pPr>
        <w:pStyle w:val="Corpsdetexte"/>
        <w:tabs>
          <w:tab w:val="left" w:pos="567"/>
        </w:tabs>
        <w:spacing w:after="0" w:line="244" w:lineRule="auto"/>
        <w:rPr>
          <w:rFonts w:ascii="Frutiger 55" w:hAnsi="Frutiger 55"/>
          <w:szCs w:val="20"/>
        </w:rPr>
      </w:pPr>
    </w:p>
    <w:p w14:paraId="5C203582" w14:textId="67025F7E" w:rsidR="00B40FDD" w:rsidRPr="0030717F" w:rsidRDefault="00B40FDD" w:rsidP="005C6E9A">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Après la prestation des services, le Consultant demeure responsable de tout manquement à ses obligations contractuelles pendant une période déterminée par le droit applicable au marché même après approbation des rapports et documents, ou à défaut pour une période de 10 années.</w:t>
      </w:r>
    </w:p>
    <w:p w14:paraId="01346077" w14:textId="77777777" w:rsidR="00B40FDD" w:rsidRPr="00806C14" w:rsidRDefault="00B40FDD" w:rsidP="004A2303">
      <w:pPr>
        <w:pStyle w:val="Paragraphedeliste"/>
        <w:widowControl w:val="0"/>
        <w:numPr>
          <w:ilvl w:val="1"/>
          <w:numId w:val="78"/>
        </w:numPr>
        <w:tabs>
          <w:tab w:val="left" w:pos="567"/>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Responsabilité du Consultant à l’égard de l’Autorité Contractante</w:t>
      </w:r>
    </w:p>
    <w:p w14:paraId="51655C0B" w14:textId="77777777" w:rsidR="00B40FDD" w:rsidRPr="00806C14" w:rsidRDefault="00B40FDD" w:rsidP="002A69D9">
      <w:pPr>
        <w:pStyle w:val="Corpsdetexte"/>
        <w:tabs>
          <w:tab w:val="left" w:pos="567"/>
        </w:tabs>
        <w:spacing w:after="240" w:line="244" w:lineRule="auto"/>
        <w:rPr>
          <w:rFonts w:ascii="Frutiger 55" w:hAnsi="Frutiger 55"/>
          <w:szCs w:val="20"/>
        </w:rPr>
      </w:pPr>
      <w:r w:rsidRPr="00806C14">
        <w:rPr>
          <w:rFonts w:ascii="Frutiger 55" w:hAnsi="Frutiger 55"/>
          <w:szCs w:val="20"/>
        </w:rPr>
        <w:t>À tout moment, le Consultant sera responsable et indemnisera l’Autorité Contractante de tous dommages occasionnés, durant l'exécution des prestations, à l’Autorité Contractante par le Consultant, son personnel, ses sous-traitants et toute personne dont le Consultant doit répondre.</w:t>
      </w:r>
    </w:p>
    <w:p w14:paraId="3888EF49" w14:textId="77777777" w:rsidR="00B40FDD" w:rsidRPr="00806C14" w:rsidRDefault="00B40FDD" w:rsidP="002A69D9">
      <w:pPr>
        <w:spacing w:after="240" w:line="238" w:lineRule="auto"/>
        <w:jc w:val="both"/>
        <w:rPr>
          <w:rFonts w:ascii="Frutiger 55" w:hAnsi="Frutiger 55" w:cs="Arial"/>
          <w:sz w:val="20"/>
          <w:szCs w:val="20"/>
        </w:rPr>
      </w:pPr>
      <w:r w:rsidRPr="00806C14">
        <w:rPr>
          <w:rFonts w:ascii="Frutiger 55" w:hAnsi="Frutiger 55" w:cs="Arial"/>
          <w:sz w:val="20"/>
          <w:szCs w:val="20"/>
        </w:rPr>
        <w:t>L’indemnisation des dommages issus de la responsabilité du Consultant à l'égard de l’Autorité Contractante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52" w:name="page10"/>
      <w:bookmarkEnd w:id="52"/>
    </w:p>
    <w:p w14:paraId="785087ED" w14:textId="77777777" w:rsidR="00B40FDD" w:rsidRPr="00806C14" w:rsidRDefault="00B40FDD" w:rsidP="002A69D9">
      <w:pPr>
        <w:pStyle w:val="Corpsdetexte"/>
        <w:tabs>
          <w:tab w:val="left" w:pos="567"/>
        </w:tabs>
        <w:spacing w:after="240" w:line="244" w:lineRule="auto"/>
        <w:rPr>
          <w:rFonts w:ascii="Frutiger 55" w:hAnsi="Frutiger 55"/>
          <w:szCs w:val="20"/>
        </w:rPr>
      </w:pPr>
      <w:r w:rsidRPr="00806C14">
        <w:rPr>
          <w:rFonts w:ascii="Frutiger 55" w:hAnsi="Frutiger 55"/>
          <w:szCs w:val="20"/>
        </w:rPr>
        <w:t>Par contre, l’indemnisation des pertes ou dommages issus de la responsabilité du Consultant en cas de dommages corporels, en ce compris le décès, ne peut en aucun cas être plafonnée. Il en va de même pour l’indemnisation de tous dommages, de quelque nature que ce soit, causés du fait d'une fraude ou d’une faute lourde du Consultant, son personnel, ses sous-traitants et toute personne dont le Consultant doit</w:t>
      </w:r>
      <w:r w:rsidRPr="00806C14">
        <w:rPr>
          <w:rFonts w:ascii="Frutiger 55" w:hAnsi="Frutiger 55"/>
          <w:spacing w:val="3"/>
          <w:szCs w:val="20"/>
        </w:rPr>
        <w:t xml:space="preserve"> </w:t>
      </w:r>
      <w:r w:rsidRPr="00806C14">
        <w:rPr>
          <w:rFonts w:ascii="Frutiger 55" w:hAnsi="Frutiger 55"/>
          <w:szCs w:val="20"/>
        </w:rPr>
        <w:t>répondre.</w:t>
      </w:r>
    </w:p>
    <w:p w14:paraId="447B8915" w14:textId="77777777" w:rsidR="00B40FDD" w:rsidRPr="00806C14" w:rsidRDefault="00B40FDD" w:rsidP="004A2303">
      <w:pPr>
        <w:pStyle w:val="Paragraphedeliste"/>
        <w:widowControl w:val="0"/>
        <w:numPr>
          <w:ilvl w:val="1"/>
          <w:numId w:val="78"/>
        </w:numPr>
        <w:tabs>
          <w:tab w:val="left" w:pos="567"/>
        </w:tabs>
        <w:autoSpaceDE w:val="0"/>
        <w:autoSpaceDN w:val="0"/>
        <w:spacing w:after="240"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Responsabilité du Consultant à l’égard des</w:t>
      </w:r>
      <w:r w:rsidRPr="00806C14">
        <w:rPr>
          <w:rFonts w:ascii="Frutiger 55" w:hAnsi="Frutiger 55" w:cs="Arial"/>
          <w:spacing w:val="2"/>
          <w:sz w:val="20"/>
          <w:szCs w:val="20"/>
        </w:rPr>
        <w:t xml:space="preserve"> </w:t>
      </w:r>
      <w:r w:rsidRPr="00806C14">
        <w:rPr>
          <w:rFonts w:ascii="Frutiger 55" w:hAnsi="Frutiger 55" w:cs="Arial"/>
          <w:sz w:val="20"/>
          <w:szCs w:val="20"/>
        </w:rPr>
        <w:t>tiers</w:t>
      </w:r>
    </w:p>
    <w:p w14:paraId="5246B961" w14:textId="7E0A268E"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 xml:space="preserve">Sans préjudice de l’article 14, paragraphe 9, le Consultant garantit et défend, à ses frais, l’Autorité Contractante, ses mandataires et son personnel contre toute action, perte ou tout préjudice, directs ou indirects, de quelque nature que ce soit (ci-après </w:t>
      </w:r>
      <w:r w:rsidRPr="00806C14">
        <w:rPr>
          <w:rFonts w:ascii="Frutiger 55" w:hAnsi="Frutiger 55"/>
          <w:szCs w:val="20"/>
        </w:rPr>
        <w:br/>
        <w:t xml:space="preserve">« réclamation(s) »), résultant d'un acte ou </w:t>
      </w:r>
      <w:r w:rsidR="002A69D9" w:rsidRPr="00806C14">
        <w:rPr>
          <w:rFonts w:ascii="Frutiger 55" w:hAnsi="Frutiger 55"/>
          <w:szCs w:val="20"/>
        </w:rPr>
        <w:t>d’une omission commise</w:t>
      </w:r>
      <w:r w:rsidRPr="00806C14">
        <w:rPr>
          <w:rFonts w:ascii="Frutiger 55" w:hAnsi="Frutiger 55"/>
          <w:szCs w:val="20"/>
        </w:rPr>
        <w:t xml:space="preserve"> dans l’exécution des prestations par le Consultant, son personnel, ses sous- traitants et/ou toute personne dont le Consultant doit répondre. La présente garantie inclut toute infraction aux dispositions légales ou violation des droits de tiers, en matière de brevets, de marques et d'autres formes de propriété intellectuelle, telles que les droits</w:t>
      </w:r>
      <w:r w:rsidRPr="00806C14">
        <w:rPr>
          <w:rFonts w:ascii="Frutiger 55" w:hAnsi="Frutiger 55"/>
          <w:spacing w:val="8"/>
          <w:szCs w:val="20"/>
        </w:rPr>
        <w:t xml:space="preserve"> </w:t>
      </w:r>
      <w:r w:rsidRPr="00806C14">
        <w:rPr>
          <w:rFonts w:ascii="Frutiger 55" w:hAnsi="Frutiger 55"/>
          <w:szCs w:val="20"/>
        </w:rPr>
        <w:t>d’auteurs.</w:t>
      </w:r>
    </w:p>
    <w:p w14:paraId="7E429467" w14:textId="77777777"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L’Autorité Contractante doit notifier toute réclamation de tiers au Consultant dans les meilleurs délais possibles après que l’Autorité Contractante en a eu connaissance.</w:t>
      </w:r>
    </w:p>
    <w:p w14:paraId="5B442F46" w14:textId="77777777" w:rsidR="00B40FDD" w:rsidRPr="00806C14" w:rsidRDefault="00B40FDD" w:rsidP="002A69D9">
      <w:pPr>
        <w:pStyle w:val="Corpsdetexte"/>
        <w:tabs>
          <w:tab w:val="left" w:pos="567"/>
        </w:tabs>
        <w:spacing w:after="100" w:afterAutospacing="1" w:line="247" w:lineRule="auto"/>
        <w:rPr>
          <w:rFonts w:ascii="Frutiger 55" w:hAnsi="Frutiger 55"/>
          <w:szCs w:val="20"/>
        </w:rPr>
      </w:pPr>
      <w:r w:rsidRPr="00806C14">
        <w:rPr>
          <w:rFonts w:ascii="Frutiger 55" w:hAnsi="Frutiger 55"/>
          <w:szCs w:val="20"/>
        </w:rPr>
        <w:t>Si l’Autorité Contractante choisit de contester et de se défendre contre la (les) réclamation(s), le Consultant prendra en charge les frais de défense raisonnables exposés par l’Autorité Contractante, ses mandataires et son</w:t>
      </w:r>
      <w:r w:rsidRPr="00806C14">
        <w:rPr>
          <w:rFonts w:ascii="Frutiger 55" w:hAnsi="Frutiger 55"/>
          <w:spacing w:val="1"/>
          <w:szCs w:val="20"/>
        </w:rPr>
        <w:t xml:space="preserve"> </w:t>
      </w:r>
      <w:r w:rsidRPr="00806C14">
        <w:rPr>
          <w:rFonts w:ascii="Frutiger 55" w:hAnsi="Frutiger 55"/>
          <w:szCs w:val="20"/>
        </w:rPr>
        <w:t>personnel.</w:t>
      </w:r>
    </w:p>
    <w:p w14:paraId="61D67402" w14:textId="77777777"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En application des présentes conditions générales, les mandataires et le personnel de l’Autorité Contractante, ainsi que le personnel du Consultant, ses sous-traitants et toute personne dont le Consultant doit répondre sont considérés comme</w:t>
      </w:r>
      <w:r w:rsidRPr="00806C14">
        <w:rPr>
          <w:rFonts w:ascii="Frutiger 55" w:hAnsi="Frutiger 55"/>
          <w:spacing w:val="4"/>
          <w:szCs w:val="20"/>
        </w:rPr>
        <w:t xml:space="preserve"> </w:t>
      </w:r>
      <w:r w:rsidRPr="00806C14">
        <w:rPr>
          <w:rFonts w:ascii="Frutiger 55" w:hAnsi="Frutiger 55"/>
          <w:szCs w:val="20"/>
        </w:rPr>
        <w:t>tiers.</w:t>
      </w:r>
    </w:p>
    <w:p w14:paraId="38ECA454" w14:textId="241281F5" w:rsidR="002A69D9" w:rsidRPr="00806C14" w:rsidRDefault="00B40FDD" w:rsidP="004A2303">
      <w:pPr>
        <w:pStyle w:val="Paragraphedeliste"/>
        <w:widowControl w:val="0"/>
        <w:numPr>
          <w:ilvl w:val="1"/>
          <w:numId w:val="78"/>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devra traiter toute réclamation en étroite concertation avec l’Autorité Contractante.</w:t>
      </w:r>
    </w:p>
    <w:p w14:paraId="4202F162" w14:textId="450BFB66" w:rsidR="00B40FDD" w:rsidRPr="00806C14" w:rsidRDefault="00B40FDD" w:rsidP="004A2303">
      <w:pPr>
        <w:pStyle w:val="Paragraphedeliste"/>
        <w:widowControl w:val="0"/>
        <w:numPr>
          <w:ilvl w:val="1"/>
          <w:numId w:val="78"/>
        </w:numPr>
        <w:tabs>
          <w:tab w:val="left" w:pos="567"/>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Toute transaction ou accord généralement quelconque quant au règlement d’une réclamation requiert l’assentiment préalable exprès écrit de l’Autorité Contractante et du Consultant.</w:t>
      </w:r>
      <w:bookmarkStart w:id="53" w:name="_bookmark12"/>
      <w:bookmarkEnd w:id="53"/>
    </w:p>
    <w:p w14:paraId="05F311E0" w14:textId="27A3F2EF" w:rsidR="006E125B" w:rsidRPr="00806C14" w:rsidRDefault="00B40FDD" w:rsidP="002A69D9">
      <w:pPr>
        <w:pStyle w:val="Titre2"/>
        <w:tabs>
          <w:tab w:val="left" w:pos="1134"/>
        </w:tabs>
        <w:spacing w:after="100" w:afterAutospacing="1" w:line="245" w:lineRule="auto"/>
        <w:rPr>
          <w:rFonts w:ascii="Frutiger 55" w:hAnsi="Frutiger 55" w:cs="Arial"/>
          <w:sz w:val="20"/>
        </w:rPr>
      </w:pPr>
      <w:bookmarkStart w:id="54" w:name="_Toc107326553"/>
      <w:bookmarkStart w:id="55" w:name="_Toc121489688"/>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13.</w:t>
      </w:r>
      <w:r w:rsidRPr="00806C14">
        <w:rPr>
          <w:rFonts w:ascii="Frutiger 55" w:hAnsi="Frutiger 55" w:cs="Arial"/>
          <w:color w:val="0D0D0D"/>
          <w:sz w:val="20"/>
        </w:rPr>
        <w:tab/>
      </w:r>
      <w:r w:rsidRPr="00806C14">
        <w:rPr>
          <w:rFonts w:ascii="Frutiger 55" w:hAnsi="Frutiger 55" w:cs="Arial"/>
          <w:sz w:val="20"/>
        </w:rPr>
        <w:t>DISPOSITIONS EN MATIERE DE SANTE, D’ASSURANCE ET DE SECURITE</w:t>
      </w:r>
      <w:bookmarkEnd w:id="54"/>
      <w:bookmarkEnd w:id="55"/>
    </w:p>
    <w:p w14:paraId="5901669C" w14:textId="54009D50" w:rsidR="00B40FDD" w:rsidRPr="00806C14" w:rsidRDefault="00012DC8" w:rsidP="00012DC8">
      <w:pPr>
        <w:rPr>
          <w:rFonts w:ascii="Frutiger 55" w:hAnsi="Frutiger 55" w:cs="Arial"/>
          <w:sz w:val="20"/>
          <w:szCs w:val="20"/>
        </w:rPr>
      </w:pPr>
      <w:r>
        <w:rPr>
          <w:rFonts w:ascii="Frutiger 55" w:hAnsi="Frutiger 55" w:cs="Arial"/>
          <w:sz w:val="20"/>
          <w:szCs w:val="20"/>
        </w:rPr>
        <w:t xml:space="preserve">13.1. </w:t>
      </w:r>
      <w:r w:rsidR="00B40FDD" w:rsidRPr="00806C14">
        <w:rPr>
          <w:rFonts w:ascii="Frutiger 55" w:hAnsi="Frutiger 55" w:cs="Arial"/>
          <w:sz w:val="20"/>
          <w:szCs w:val="20"/>
        </w:rPr>
        <w:t>Disposition en matière de santé</w:t>
      </w:r>
    </w:p>
    <w:p w14:paraId="25CA5D45" w14:textId="77777777"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L’Autorité Contractante peut conditionner l’exécution des prestations à la production, par le Consultant, d’un certificat médical récent attestant que le Consultant lui-même et/ou son personnel, ses sous-traitants et/ou toute personne dont le Consultant doit répondre, sont aptes à exécuter les services visés au présent contrat.</w:t>
      </w:r>
    </w:p>
    <w:p w14:paraId="5F68D770" w14:textId="2A49C7CC" w:rsidR="00B40FDD" w:rsidRPr="00012DC8" w:rsidRDefault="00012DC8" w:rsidP="00012DC8">
      <w:pPr>
        <w:widowControl w:val="0"/>
        <w:tabs>
          <w:tab w:val="left" w:pos="567"/>
        </w:tabs>
        <w:autoSpaceDE w:val="0"/>
        <w:autoSpaceDN w:val="0"/>
        <w:spacing w:after="100" w:afterAutospacing="1" w:line="240" w:lineRule="auto"/>
        <w:jc w:val="both"/>
        <w:rPr>
          <w:rFonts w:ascii="Frutiger 55" w:hAnsi="Frutiger 55" w:cs="Arial"/>
          <w:sz w:val="20"/>
          <w:szCs w:val="20"/>
        </w:rPr>
      </w:pPr>
      <w:r>
        <w:rPr>
          <w:rFonts w:ascii="Frutiger 55" w:hAnsi="Frutiger 55" w:cs="Arial"/>
          <w:sz w:val="20"/>
          <w:szCs w:val="20"/>
        </w:rPr>
        <w:t>13.2.</w:t>
      </w:r>
      <w:r w:rsidRPr="00012DC8">
        <w:rPr>
          <w:rFonts w:ascii="Frutiger 55" w:hAnsi="Frutiger 55" w:cs="Arial"/>
          <w:sz w:val="20"/>
          <w:szCs w:val="20"/>
        </w:rPr>
        <w:t xml:space="preserve"> Assurance</w:t>
      </w:r>
      <w:r w:rsidR="00B40FDD" w:rsidRPr="00012DC8">
        <w:rPr>
          <w:rFonts w:ascii="Frutiger 55" w:hAnsi="Frutiger 55" w:cs="Arial"/>
          <w:sz w:val="20"/>
          <w:szCs w:val="20"/>
        </w:rPr>
        <w:t xml:space="preserve"> - dispositions</w:t>
      </w:r>
      <w:r w:rsidR="00B40FDD" w:rsidRPr="00012DC8">
        <w:rPr>
          <w:rFonts w:ascii="Frutiger 55" w:hAnsi="Frutiger 55" w:cs="Arial"/>
          <w:spacing w:val="-3"/>
          <w:sz w:val="20"/>
          <w:szCs w:val="20"/>
        </w:rPr>
        <w:t xml:space="preserve"> </w:t>
      </w:r>
      <w:r w:rsidR="00B40FDD" w:rsidRPr="00012DC8">
        <w:rPr>
          <w:rFonts w:ascii="Frutiger 55" w:hAnsi="Frutiger 55" w:cs="Arial"/>
          <w:sz w:val="20"/>
          <w:szCs w:val="20"/>
        </w:rPr>
        <w:t>générales</w:t>
      </w:r>
    </w:p>
    <w:p w14:paraId="541DC671" w14:textId="66BCBED1" w:rsidR="00B40FDD" w:rsidRPr="00806C14" w:rsidRDefault="00B40FDD" w:rsidP="004A2303">
      <w:pPr>
        <w:pStyle w:val="Paragraphedeliste"/>
        <w:widowControl w:val="0"/>
        <w:numPr>
          <w:ilvl w:val="0"/>
          <w:numId w:val="77"/>
        </w:numPr>
        <w:tabs>
          <w:tab w:val="left" w:pos="567"/>
          <w:tab w:val="left" w:pos="1393"/>
        </w:tabs>
        <w:autoSpaceDE w:val="0"/>
        <w:autoSpaceDN w:val="0"/>
        <w:spacing w:after="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Au plus tard avec le retour du contrat contresigné et durant toute la période de mise en œuvre des tâches, le Consultant veille à ce que lui-même, son personnel, ses sous-traitants et toute personne dont le Consultant doit répondre, soient adéquatement assurés auprès de compagnies d’assurances reconnues sur le marché international de l’assurance, à moins que l’Autorité Contractante n’ait marqué son accord exprès et écrit sur une compagnie d’assurances déterminée.</w:t>
      </w:r>
    </w:p>
    <w:p w14:paraId="528C1B1B" w14:textId="77777777" w:rsidR="00995BAD" w:rsidRPr="00806C14" w:rsidRDefault="00995BAD" w:rsidP="002A69D9">
      <w:pPr>
        <w:pStyle w:val="Paragraphedeliste"/>
        <w:widowControl w:val="0"/>
        <w:tabs>
          <w:tab w:val="left" w:pos="567"/>
          <w:tab w:val="left" w:pos="1393"/>
        </w:tabs>
        <w:autoSpaceDE w:val="0"/>
        <w:autoSpaceDN w:val="0"/>
        <w:spacing w:after="0" w:line="245" w:lineRule="auto"/>
        <w:ind w:left="0"/>
        <w:contextualSpacing w:val="0"/>
        <w:jc w:val="both"/>
        <w:rPr>
          <w:rFonts w:ascii="Frutiger 55" w:hAnsi="Frutiger 55" w:cs="Arial"/>
          <w:sz w:val="20"/>
          <w:szCs w:val="20"/>
        </w:rPr>
      </w:pPr>
    </w:p>
    <w:p w14:paraId="4991AF5E" w14:textId="63F8CAF9" w:rsidR="00B40FDD" w:rsidRDefault="00B40FDD" w:rsidP="004A2303">
      <w:pPr>
        <w:pStyle w:val="Paragraphedeliste"/>
        <w:widowControl w:val="0"/>
        <w:numPr>
          <w:ilvl w:val="0"/>
          <w:numId w:val="77"/>
        </w:numPr>
        <w:tabs>
          <w:tab w:val="left" w:pos="567"/>
          <w:tab w:val="left" w:pos="1393"/>
        </w:tabs>
        <w:autoSpaceDE w:val="0"/>
        <w:autoSpaceDN w:val="0"/>
        <w:spacing w:after="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Au plus tard avec le retour du contrat contresigné, le Consultant fournira à l’Autorité Contractante toutes notes de couverture et/ou certificats d’assurance démontrant que les obligations du Consultant en matière d’assurances sont pleinement respectées. Le Consultant présente sans délai, chaque fois que l’Autorité Contractante le lui demande, une version actualisée des notes de couverture et/ou des certificats</w:t>
      </w:r>
      <w:r w:rsidRPr="00806C14">
        <w:rPr>
          <w:rFonts w:ascii="Frutiger 55" w:hAnsi="Frutiger 55" w:cs="Arial"/>
          <w:spacing w:val="11"/>
          <w:sz w:val="20"/>
          <w:szCs w:val="20"/>
        </w:rPr>
        <w:t xml:space="preserve"> </w:t>
      </w:r>
      <w:r w:rsidRPr="00806C14">
        <w:rPr>
          <w:rFonts w:ascii="Frutiger 55" w:hAnsi="Frutiger 55" w:cs="Arial"/>
          <w:sz w:val="20"/>
          <w:szCs w:val="20"/>
        </w:rPr>
        <w:t>d’assurance</w:t>
      </w:r>
    </w:p>
    <w:p w14:paraId="5A8FAF70" w14:textId="77777777" w:rsidR="00995BAD" w:rsidRPr="00995BAD" w:rsidRDefault="00995BAD" w:rsidP="00995BAD">
      <w:pPr>
        <w:pStyle w:val="Paragraphedeliste"/>
        <w:widowControl w:val="0"/>
        <w:tabs>
          <w:tab w:val="left" w:pos="567"/>
          <w:tab w:val="left" w:pos="1393"/>
        </w:tabs>
        <w:autoSpaceDE w:val="0"/>
        <w:autoSpaceDN w:val="0"/>
        <w:spacing w:after="0" w:line="245" w:lineRule="auto"/>
        <w:ind w:left="0"/>
        <w:contextualSpacing w:val="0"/>
        <w:jc w:val="both"/>
        <w:rPr>
          <w:rFonts w:ascii="Frutiger 55" w:hAnsi="Frutiger 55" w:cs="Arial"/>
          <w:sz w:val="10"/>
          <w:szCs w:val="10"/>
        </w:rPr>
      </w:pPr>
    </w:p>
    <w:p w14:paraId="750177D2" w14:textId="77777777"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lastRenderedPageBreak/>
        <w:t>Le Consultant obtiendra des assureurs que ces derniers s’engagent à informer personnellement et directement l’Autorité Contractante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L’Autorité Contractante se réserve le droit de désintéresser l’assureur en cas de défaut de paiement de prime par le Consultant, sans préjudice du droit pour l’Autorité Contractante de récupérer le montant de la prime payée par lui, ainsi que de demander une indemnisation de son éventuel dommage consécutif.</w:t>
      </w:r>
    </w:p>
    <w:p w14:paraId="545EA8DA" w14:textId="77777777" w:rsidR="00B40FDD" w:rsidRPr="00806C14" w:rsidRDefault="00B40FDD" w:rsidP="004A2303">
      <w:pPr>
        <w:pStyle w:val="Paragraphedeliste"/>
        <w:widowControl w:val="0"/>
        <w:numPr>
          <w:ilvl w:val="0"/>
          <w:numId w:val="77"/>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Chaque fois que cela est possible, le Consultant veille à ce que les contrats d’assurance souscrits contiennent une clause d’abandon de recours en faveur de l’Autorité Contractante, ses mandataires et son</w:t>
      </w:r>
      <w:r w:rsidRPr="00806C14">
        <w:rPr>
          <w:rFonts w:ascii="Frutiger 55" w:hAnsi="Frutiger 55" w:cs="Arial"/>
          <w:spacing w:val="1"/>
          <w:sz w:val="20"/>
          <w:szCs w:val="20"/>
        </w:rPr>
        <w:t xml:space="preserve"> </w:t>
      </w:r>
      <w:r w:rsidRPr="00806C14">
        <w:rPr>
          <w:rFonts w:ascii="Frutiger 55" w:hAnsi="Frutiger 55" w:cs="Arial"/>
          <w:sz w:val="20"/>
          <w:szCs w:val="20"/>
        </w:rPr>
        <w:t>personnel.</w:t>
      </w:r>
    </w:p>
    <w:p w14:paraId="4E808CE2" w14:textId="77777777" w:rsidR="00B40FDD" w:rsidRPr="00806C14" w:rsidRDefault="00B40FDD" w:rsidP="00B40FDD">
      <w:pPr>
        <w:pStyle w:val="Corpsdetexte"/>
        <w:tabs>
          <w:tab w:val="left" w:pos="567"/>
        </w:tabs>
        <w:spacing w:before="2"/>
        <w:jc w:val="left"/>
        <w:rPr>
          <w:rFonts w:ascii="Frutiger 55" w:hAnsi="Frutiger 55"/>
          <w:szCs w:val="20"/>
        </w:rPr>
      </w:pPr>
    </w:p>
    <w:p w14:paraId="34A9A433" w14:textId="77777777" w:rsidR="00B40FDD" w:rsidRPr="00806C14" w:rsidRDefault="00B40FDD" w:rsidP="004A2303">
      <w:pPr>
        <w:pStyle w:val="Paragraphedeliste"/>
        <w:widowControl w:val="0"/>
        <w:numPr>
          <w:ilvl w:val="0"/>
          <w:numId w:val="77"/>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souscription des assurances adéquates par le Consultant ne le dispense en aucun cas de ses responsabilités légales et/ou contractuelles.</w:t>
      </w:r>
    </w:p>
    <w:p w14:paraId="6B0D1A28" w14:textId="77777777" w:rsidR="00B40FDD" w:rsidRPr="00806C14" w:rsidRDefault="00B40FDD" w:rsidP="00B40FDD">
      <w:pPr>
        <w:pStyle w:val="Corpsdetexte"/>
        <w:tabs>
          <w:tab w:val="left" w:pos="567"/>
        </w:tabs>
        <w:spacing w:before="1"/>
        <w:jc w:val="left"/>
        <w:rPr>
          <w:rFonts w:ascii="Frutiger 55" w:hAnsi="Frutiger 55"/>
          <w:szCs w:val="20"/>
        </w:rPr>
      </w:pPr>
    </w:p>
    <w:p w14:paraId="70B1645E" w14:textId="77777777" w:rsidR="00B40FDD" w:rsidRPr="00806C14" w:rsidRDefault="00B40FDD" w:rsidP="004A2303">
      <w:pPr>
        <w:pStyle w:val="Paragraphedeliste"/>
        <w:widowControl w:val="0"/>
        <w:numPr>
          <w:ilvl w:val="0"/>
          <w:numId w:val="77"/>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supportera intégralement les conséquences d’une absence totale ou partielle de couverture, et ce à l’entière décharge de l’Autorité Contractante.</w:t>
      </w:r>
    </w:p>
    <w:p w14:paraId="60646375" w14:textId="77777777" w:rsidR="00B40FDD" w:rsidRPr="00806C14" w:rsidRDefault="00B40FDD" w:rsidP="00B40FDD">
      <w:pPr>
        <w:pStyle w:val="Corpsdetexte"/>
        <w:tabs>
          <w:tab w:val="left" w:pos="567"/>
        </w:tabs>
        <w:spacing w:before="1"/>
        <w:jc w:val="left"/>
        <w:rPr>
          <w:rFonts w:ascii="Frutiger 55" w:hAnsi="Frutiger 55"/>
          <w:szCs w:val="20"/>
        </w:rPr>
      </w:pPr>
    </w:p>
    <w:p w14:paraId="06485C58" w14:textId="77777777" w:rsidR="00B40FDD" w:rsidRPr="00806C14" w:rsidRDefault="00B40FDD" w:rsidP="004A2303">
      <w:pPr>
        <w:pStyle w:val="Paragraphedeliste"/>
        <w:widowControl w:val="0"/>
        <w:numPr>
          <w:ilvl w:val="0"/>
          <w:numId w:val="77"/>
        </w:numPr>
        <w:tabs>
          <w:tab w:val="left" w:pos="567"/>
          <w:tab w:val="left" w:pos="1393"/>
        </w:tabs>
        <w:autoSpaceDE w:val="0"/>
        <w:autoSpaceDN w:val="0"/>
        <w:spacing w:before="1"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veillera à ce que son personnel, ses sous-traitants et toute personne dont le Consultant doit répondre respectent les mêmes obligations d’assurance qui lui sont imposées aux termes du présent contrat. En cas de défaut d’assurance ou d’assurance inadéquate de son personnel, de ses sous-traitants ou de toute personne dont il doit répondre, le Consultant garantira</w:t>
      </w:r>
      <w:r w:rsidR="0059590E" w:rsidRPr="00806C14">
        <w:rPr>
          <w:rFonts w:ascii="Frutiger 55" w:hAnsi="Frutiger 55" w:cs="Arial"/>
          <w:sz w:val="20"/>
          <w:szCs w:val="20"/>
        </w:rPr>
        <w:t>.</w:t>
      </w:r>
      <w:r w:rsidRPr="00806C14">
        <w:rPr>
          <w:rFonts w:ascii="Frutiger 55" w:hAnsi="Frutiger 55" w:cs="Arial"/>
          <w:sz w:val="20"/>
          <w:szCs w:val="20"/>
        </w:rPr>
        <w:t xml:space="preserve"> </w:t>
      </w:r>
    </w:p>
    <w:p w14:paraId="210B5178" w14:textId="77777777" w:rsidR="0059590E" w:rsidRPr="00806C14" w:rsidRDefault="0059590E" w:rsidP="0059590E">
      <w:pPr>
        <w:pStyle w:val="Paragraphedeliste"/>
        <w:widowControl w:val="0"/>
        <w:tabs>
          <w:tab w:val="left" w:pos="567"/>
          <w:tab w:val="left" w:pos="1393"/>
        </w:tabs>
        <w:autoSpaceDE w:val="0"/>
        <w:autoSpaceDN w:val="0"/>
        <w:spacing w:before="1" w:after="0" w:line="244" w:lineRule="auto"/>
        <w:ind w:left="0"/>
        <w:contextualSpacing w:val="0"/>
        <w:jc w:val="both"/>
        <w:rPr>
          <w:rFonts w:ascii="Frutiger 55" w:hAnsi="Frutiger 55" w:cs="Arial"/>
          <w:sz w:val="20"/>
          <w:szCs w:val="20"/>
        </w:rPr>
      </w:pPr>
    </w:p>
    <w:p w14:paraId="4A413698" w14:textId="77777777" w:rsidR="00B40FDD" w:rsidRPr="00806C14" w:rsidRDefault="00B40FDD" w:rsidP="004A2303">
      <w:pPr>
        <w:pStyle w:val="Paragraphedeliste"/>
        <w:widowControl w:val="0"/>
        <w:numPr>
          <w:ilvl w:val="0"/>
          <w:numId w:val="77"/>
        </w:numPr>
        <w:tabs>
          <w:tab w:val="left" w:pos="567"/>
          <w:tab w:val="left" w:pos="1393"/>
        </w:tabs>
        <w:autoSpaceDE w:val="0"/>
        <w:autoSpaceDN w:val="0"/>
        <w:spacing w:before="1"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Sous son entière responsabilité et sans préjudice de l’obligation de souscrire toute assurance couvrant ses obligations en vertu du présent contrat, le Consultant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42D8426E" w14:textId="77777777" w:rsidR="00B40FDD" w:rsidRPr="00806C14" w:rsidRDefault="00B40FDD" w:rsidP="00B40FDD">
      <w:pPr>
        <w:pStyle w:val="Paragraphedeliste"/>
        <w:tabs>
          <w:tab w:val="left" w:pos="567"/>
        </w:tabs>
        <w:ind w:left="0"/>
        <w:rPr>
          <w:rFonts w:ascii="Frutiger 55" w:hAnsi="Frutiger 55" w:cs="Arial"/>
          <w:sz w:val="20"/>
          <w:szCs w:val="20"/>
        </w:rPr>
      </w:pPr>
    </w:p>
    <w:p w14:paraId="7D794E4C" w14:textId="77777777" w:rsidR="00B40FDD" w:rsidRPr="00806C14" w:rsidRDefault="00B40FDD" w:rsidP="004A2303">
      <w:pPr>
        <w:pStyle w:val="Paragraphedeliste"/>
        <w:widowControl w:val="0"/>
        <w:numPr>
          <w:ilvl w:val="0"/>
          <w:numId w:val="77"/>
        </w:numPr>
        <w:tabs>
          <w:tab w:val="left" w:pos="567"/>
          <w:tab w:val="left" w:pos="1393"/>
        </w:tabs>
        <w:autoSpaceDE w:val="0"/>
        <w:autoSpaceDN w:val="0"/>
        <w:spacing w:before="66"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ne supporte aucune responsabilité quant à l’évaluation et l’adéquation des contrats d’assurance souscrits par le Consultant au regard de ses obligations contractuelles et/ou légales.</w:t>
      </w:r>
    </w:p>
    <w:p w14:paraId="31BDBFBB" w14:textId="77777777" w:rsidR="0059590E" w:rsidRPr="00806C14" w:rsidRDefault="0059590E" w:rsidP="0059590E">
      <w:pPr>
        <w:pStyle w:val="Paragraphedeliste"/>
        <w:widowControl w:val="0"/>
        <w:tabs>
          <w:tab w:val="left" w:pos="567"/>
          <w:tab w:val="left" w:pos="1393"/>
        </w:tabs>
        <w:autoSpaceDE w:val="0"/>
        <w:autoSpaceDN w:val="0"/>
        <w:spacing w:before="66" w:after="0" w:line="244" w:lineRule="auto"/>
        <w:ind w:left="0"/>
        <w:contextualSpacing w:val="0"/>
        <w:jc w:val="both"/>
        <w:rPr>
          <w:rFonts w:ascii="Frutiger 55" w:hAnsi="Frutiger 55" w:cs="Arial"/>
          <w:sz w:val="20"/>
          <w:szCs w:val="20"/>
        </w:rPr>
      </w:pPr>
    </w:p>
    <w:p w14:paraId="5771482B" w14:textId="77777777" w:rsidR="0059590E" w:rsidRPr="00806C14" w:rsidRDefault="0059590E" w:rsidP="004A2303">
      <w:pPr>
        <w:pStyle w:val="Paragraphedeliste"/>
        <w:widowControl w:val="0"/>
        <w:numPr>
          <w:ilvl w:val="0"/>
          <w:numId w:val="77"/>
        </w:numPr>
        <w:tabs>
          <w:tab w:val="left" w:pos="567"/>
          <w:tab w:val="left" w:pos="1392"/>
          <w:tab w:val="left" w:pos="1393"/>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En tout état de cause, le Consultant devra souscrire les assurances visées</w:t>
      </w:r>
      <w:r w:rsidRPr="00806C14">
        <w:rPr>
          <w:rFonts w:ascii="Frutiger 55" w:hAnsi="Frutiger 55" w:cs="Arial"/>
          <w:spacing w:val="13"/>
          <w:sz w:val="20"/>
          <w:szCs w:val="20"/>
        </w:rPr>
        <w:t xml:space="preserve"> </w:t>
      </w:r>
      <w:r w:rsidRPr="00806C14">
        <w:rPr>
          <w:rFonts w:ascii="Frutiger 55" w:hAnsi="Frutiger 55" w:cs="Arial"/>
          <w:sz w:val="20"/>
          <w:szCs w:val="20"/>
        </w:rPr>
        <w:t>ci-dessous.</w:t>
      </w:r>
    </w:p>
    <w:p w14:paraId="2FEA6E4B" w14:textId="6D097314" w:rsidR="00B40FDD" w:rsidRPr="00012DC8" w:rsidRDefault="00012DC8" w:rsidP="00012DC8">
      <w:pPr>
        <w:widowControl w:val="0"/>
        <w:tabs>
          <w:tab w:val="left" w:pos="567"/>
        </w:tabs>
        <w:autoSpaceDE w:val="0"/>
        <w:autoSpaceDN w:val="0"/>
        <w:spacing w:after="100" w:afterAutospacing="1" w:line="240" w:lineRule="auto"/>
        <w:jc w:val="both"/>
        <w:rPr>
          <w:rFonts w:ascii="Frutiger 55" w:hAnsi="Frutiger 55" w:cs="Arial"/>
          <w:sz w:val="20"/>
          <w:szCs w:val="20"/>
        </w:rPr>
      </w:pPr>
      <w:r>
        <w:rPr>
          <w:rFonts w:ascii="Frutiger 55" w:hAnsi="Frutiger 55" w:cs="Arial"/>
          <w:sz w:val="20"/>
          <w:szCs w:val="20"/>
        </w:rPr>
        <w:t>13.3.</w:t>
      </w:r>
      <w:r w:rsidRPr="00012DC8">
        <w:rPr>
          <w:rFonts w:ascii="Frutiger 55" w:hAnsi="Frutiger 55" w:cs="Arial"/>
          <w:sz w:val="20"/>
          <w:szCs w:val="20"/>
        </w:rPr>
        <w:t xml:space="preserve"> Assurance</w:t>
      </w:r>
      <w:r w:rsidR="00B40FDD" w:rsidRPr="00012DC8">
        <w:rPr>
          <w:rFonts w:ascii="Frutiger 55" w:hAnsi="Frutiger 55" w:cs="Arial"/>
          <w:sz w:val="20"/>
          <w:szCs w:val="20"/>
        </w:rPr>
        <w:t xml:space="preserve"> - dispositions</w:t>
      </w:r>
      <w:r w:rsidR="00B40FDD" w:rsidRPr="00012DC8">
        <w:rPr>
          <w:rFonts w:ascii="Frutiger 55" w:hAnsi="Frutiger 55" w:cs="Arial"/>
          <w:spacing w:val="-3"/>
          <w:sz w:val="20"/>
          <w:szCs w:val="20"/>
        </w:rPr>
        <w:t xml:space="preserve"> </w:t>
      </w:r>
      <w:r w:rsidR="00B40FDD" w:rsidRPr="00012DC8">
        <w:rPr>
          <w:rFonts w:ascii="Frutiger 55" w:hAnsi="Frutiger 55" w:cs="Arial"/>
          <w:sz w:val="20"/>
          <w:szCs w:val="20"/>
        </w:rPr>
        <w:t>particulières</w:t>
      </w:r>
    </w:p>
    <w:p w14:paraId="4F95F076" w14:textId="77777777" w:rsidR="00B40FDD" w:rsidRPr="00806C14" w:rsidRDefault="00B40FDD" w:rsidP="004A2303">
      <w:pPr>
        <w:pStyle w:val="Paragraphedeliste"/>
        <w:widowControl w:val="0"/>
        <w:numPr>
          <w:ilvl w:val="0"/>
          <w:numId w:val="76"/>
        </w:numPr>
        <w:tabs>
          <w:tab w:val="left" w:pos="567"/>
          <w:tab w:val="left" w:pos="1393"/>
        </w:tabs>
        <w:autoSpaceDE w:val="0"/>
        <w:autoSpaceDN w:val="0"/>
        <w:spacing w:before="126"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veille à souscrire toutes les assurances nécessaires à la couverture de sa responsabilité, tant en ce qui concerne sa responsabilité professionnelle que les responsabilités prévues sous l’article</w:t>
      </w:r>
      <w:r w:rsidRPr="00806C14">
        <w:rPr>
          <w:rFonts w:ascii="Frutiger 55" w:hAnsi="Frutiger 55" w:cs="Arial"/>
          <w:spacing w:val="5"/>
          <w:sz w:val="20"/>
          <w:szCs w:val="20"/>
        </w:rPr>
        <w:t xml:space="preserve"> </w:t>
      </w:r>
      <w:r w:rsidRPr="00806C14">
        <w:rPr>
          <w:rFonts w:ascii="Frutiger 55" w:hAnsi="Frutiger 55" w:cs="Arial"/>
          <w:sz w:val="20"/>
          <w:szCs w:val="20"/>
        </w:rPr>
        <w:t>12.</w:t>
      </w:r>
    </w:p>
    <w:p w14:paraId="4636C811" w14:textId="77777777" w:rsidR="00B40FDD" w:rsidRPr="00806C14" w:rsidRDefault="00B40FDD" w:rsidP="00B40FDD">
      <w:pPr>
        <w:pStyle w:val="Corpsdetexte"/>
        <w:tabs>
          <w:tab w:val="left" w:pos="567"/>
        </w:tabs>
        <w:spacing w:before="2"/>
        <w:jc w:val="left"/>
        <w:rPr>
          <w:rFonts w:ascii="Frutiger 55" w:hAnsi="Frutiger 55"/>
          <w:szCs w:val="20"/>
        </w:rPr>
      </w:pPr>
    </w:p>
    <w:p w14:paraId="3EA60EEA" w14:textId="77777777" w:rsidR="00B40FDD" w:rsidRPr="00806C14" w:rsidRDefault="00B40FDD" w:rsidP="004A2303">
      <w:pPr>
        <w:pStyle w:val="Paragraphedeliste"/>
        <w:widowControl w:val="0"/>
        <w:numPr>
          <w:ilvl w:val="0"/>
          <w:numId w:val="76"/>
        </w:numPr>
        <w:tabs>
          <w:tab w:val="left" w:pos="567"/>
          <w:tab w:val="left" w:pos="1393"/>
        </w:tabs>
        <w:autoSpaceDE w:val="0"/>
        <w:autoSpaceDN w:val="0"/>
        <w:spacing w:after="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veille à ce que lui-même, son personnel, ses sous-traitants et toute personne dont le Consultant doit répondre, soient couverts par un contrat d’assurance prenant en charge, outre l’intervention d’une assurance légale</w:t>
      </w:r>
      <w:r w:rsidRPr="00806C14">
        <w:rPr>
          <w:rFonts w:ascii="Frutiger 55" w:hAnsi="Frutiger 55" w:cs="Arial"/>
          <w:spacing w:val="1"/>
          <w:sz w:val="20"/>
          <w:szCs w:val="20"/>
        </w:rPr>
        <w:t xml:space="preserve"> </w:t>
      </w:r>
      <w:r w:rsidRPr="00806C14">
        <w:rPr>
          <w:rFonts w:ascii="Frutiger 55" w:hAnsi="Frutiger 55" w:cs="Arial"/>
          <w:sz w:val="20"/>
          <w:szCs w:val="20"/>
        </w:rPr>
        <w:t>éventuelle :</w:t>
      </w:r>
    </w:p>
    <w:p w14:paraId="0396FF94" w14:textId="77777777" w:rsidR="00B40FDD" w:rsidRPr="00806C14" w:rsidRDefault="00B40FDD" w:rsidP="00B40FDD">
      <w:pPr>
        <w:pStyle w:val="Corpsdetexte"/>
        <w:tabs>
          <w:tab w:val="left" w:pos="567"/>
        </w:tabs>
        <w:spacing w:before="2"/>
        <w:jc w:val="left"/>
        <w:rPr>
          <w:rFonts w:ascii="Frutiger 55" w:hAnsi="Frutiger 55"/>
          <w:szCs w:val="20"/>
        </w:rPr>
      </w:pPr>
    </w:p>
    <w:p w14:paraId="52D778B4" w14:textId="77777777" w:rsidR="00B40FDD" w:rsidRPr="00806C14" w:rsidRDefault="00B40FDD" w:rsidP="004A2303">
      <w:pPr>
        <w:pStyle w:val="Paragraphedeliste"/>
        <w:widowControl w:val="0"/>
        <w:numPr>
          <w:ilvl w:val="1"/>
          <w:numId w:val="76"/>
        </w:numPr>
        <w:tabs>
          <w:tab w:val="left" w:pos="567"/>
        </w:tabs>
        <w:autoSpaceDE w:val="0"/>
        <w:autoSpaceDN w:val="0"/>
        <w:spacing w:after="0" w:line="240" w:lineRule="auto"/>
        <w:ind w:left="284" w:firstLine="0"/>
        <w:contextualSpacing w:val="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totalité des frais médicaux, en ce compris les frais</w:t>
      </w:r>
      <w:r w:rsidRPr="00806C14">
        <w:rPr>
          <w:rFonts w:ascii="Frutiger 55" w:hAnsi="Frutiger 55" w:cs="Arial"/>
          <w:spacing w:val="6"/>
          <w:sz w:val="20"/>
          <w:szCs w:val="20"/>
        </w:rPr>
        <w:t xml:space="preserve"> </w:t>
      </w:r>
      <w:r w:rsidRPr="00806C14">
        <w:rPr>
          <w:rFonts w:ascii="Frutiger 55" w:hAnsi="Frutiger 55" w:cs="Arial"/>
          <w:sz w:val="20"/>
          <w:szCs w:val="20"/>
        </w:rPr>
        <w:t>d’hospitalisation ;</w:t>
      </w:r>
    </w:p>
    <w:p w14:paraId="2F3E641D" w14:textId="77777777" w:rsidR="00B40FDD" w:rsidRPr="00806C14" w:rsidRDefault="00B40FDD" w:rsidP="004A2303">
      <w:pPr>
        <w:pStyle w:val="Paragraphedeliste"/>
        <w:widowControl w:val="0"/>
        <w:numPr>
          <w:ilvl w:val="1"/>
          <w:numId w:val="76"/>
        </w:numPr>
        <w:tabs>
          <w:tab w:val="left" w:pos="567"/>
        </w:tabs>
        <w:autoSpaceDE w:val="0"/>
        <w:autoSpaceDN w:val="0"/>
        <w:spacing w:before="126" w:after="0" w:line="247" w:lineRule="auto"/>
        <w:ind w:left="284" w:firstLine="0"/>
        <w:contextualSpacing w:val="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totalité des frais de rapatriement en cas de maladie, accident, ainsi qu’en cas de décès par maladie ou</w:t>
      </w:r>
      <w:r w:rsidRPr="00806C14">
        <w:rPr>
          <w:rFonts w:ascii="Frutiger 55" w:hAnsi="Frutiger 55" w:cs="Arial"/>
          <w:spacing w:val="1"/>
          <w:sz w:val="20"/>
          <w:szCs w:val="20"/>
        </w:rPr>
        <w:t xml:space="preserve"> </w:t>
      </w:r>
      <w:r w:rsidRPr="00806C14">
        <w:rPr>
          <w:rFonts w:ascii="Frutiger 55" w:hAnsi="Frutiger 55" w:cs="Arial"/>
          <w:sz w:val="20"/>
          <w:szCs w:val="20"/>
        </w:rPr>
        <w:t>accident ;</w:t>
      </w:r>
    </w:p>
    <w:p w14:paraId="07937465" w14:textId="77777777" w:rsidR="00B40FDD" w:rsidRPr="00806C14" w:rsidRDefault="00B40FDD" w:rsidP="004A2303">
      <w:pPr>
        <w:pStyle w:val="Paragraphedeliste"/>
        <w:widowControl w:val="0"/>
        <w:numPr>
          <w:ilvl w:val="1"/>
          <w:numId w:val="76"/>
        </w:numPr>
        <w:tabs>
          <w:tab w:val="left" w:pos="567"/>
        </w:tabs>
        <w:autoSpaceDE w:val="0"/>
        <w:autoSpaceDN w:val="0"/>
        <w:spacing w:after="100" w:afterAutospacing="1" w:line="244" w:lineRule="auto"/>
        <w:ind w:left="284"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décès accidentel ou l'incapacité permanente résultant de lésions corporelles survenues pendant la durée du</w:t>
      </w:r>
      <w:r w:rsidRPr="00806C14">
        <w:rPr>
          <w:rFonts w:ascii="Frutiger 55" w:hAnsi="Frutiger 55" w:cs="Arial"/>
          <w:spacing w:val="1"/>
          <w:sz w:val="20"/>
          <w:szCs w:val="20"/>
        </w:rPr>
        <w:t xml:space="preserve"> </w:t>
      </w:r>
      <w:r w:rsidRPr="00806C14">
        <w:rPr>
          <w:rFonts w:ascii="Frutiger 55" w:hAnsi="Frutiger 55" w:cs="Arial"/>
          <w:sz w:val="20"/>
          <w:szCs w:val="20"/>
        </w:rPr>
        <w:t>marché.</w:t>
      </w:r>
    </w:p>
    <w:p w14:paraId="2F2B1EE5" w14:textId="6672F41C" w:rsidR="008E0604"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À défaut d’assurance adéquate, l’Autorité Contractante pourra prendre ces frais en charge au profit du Consultant lui-même, de son personnel, ses sous-traitants et toute personne dont le Consultant doit répondre. Cette prise en charge par l’Autorité Contractante aura un caractère subsidiaire et pourra faire l’objet d’un recours contre le Consultant, ses sous-traitants et toute personne qui aurait dû souscrire cette assurance, et ce sans préjudice de l’indemnisation de l’éventuel dommage consécutif de l’Autorité Contractante.</w:t>
      </w:r>
    </w:p>
    <w:p w14:paraId="2D9ADCA4" w14:textId="77777777" w:rsidR="005C6E9A" w:rsidRDefault="00B40FDD" w:rsidP="004A2303">
      <w:pPr>
        <w:pStyle w:val="Paragraphedeliste"/>
        <w:widowControl w:val="0"/>
        <w:numPr>
          <w:ilvl w:val="0"/>
          <w:numId w:val="76"/>
        </w:numPr>
        <w:tabs>
          <w:tab w:val="left" w:pos="567"/>
          <w:tab w:val="left" w:pos="1393"/>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Le Consultant souscrit les contrats d’assurance accordant la couverture du Consultant </w:t>
      </w:r>
      <w:r w:rsidRPr="00806C14">
        <w:rPr>
          <w:rFonts w:ascii="Frutiger 55" w:hAnsi="Frutiger 55" w:cs="Arial"/>
          <w:spacing w:val="2"/>
          <w:sz w:val="20"/>
          <w:szCs w:val="20"/>
        </w:rPr>
        <w:t xml:space="preserve">lui- </w:t>
      </w:r>
      <w:r w:rsidRPr="00806C14">
        <w:rPr>
          <w:rFonts w:ascii="Frutiger 55" w:hAnsi="Frutiger 55" w:cs="Arial"/>
          <w:sz w:val="20"/>
          <w:szCs w:val="20"/>
        </w:rPr>
        <w:t>même, de son personnel, ses sous-traitants et toute personne dont le Consultant doit répondre, en cas d’accident du travail ou sur le chemin du travail. Il veillera à ce que ses sous-traitants agissent de même. Il garantit l’Autorité Contractante contre tous recours que son personnel ou celui de ses sous-traitants pourrait exercer à cet égard. Pour son personnel permanent expatrié, le cas échéant, le Consultant se conformera en outre à la législation et la réglementation applicable du pays d’origine</w:t>
      </w:r>
    </w:p>
    <w:p w14:paraId="669EAACF" w14:textId="61163FCF" w:rsidR="00B40FDD" w:rsidRPr="00806C14" w:rsidRDefault="00B40FDD" w:rsidP="005C6E9A">
      <w:pPr>
        <w:pStyle w:val="Paragraphedeliste"/>
        <w:widowControl w:val="0"/>
        <w:tabs>
          <w:tab w:val="left" w:pos="567"/>
          <w:tab w:val="left" w:pos="1393"/>
        </w:tabs>
        <w:autoSpaceDE w:val="0"/>
        <w:autoSpaceDN w:val="0"/>
        <w:spacing w:after="240" w:line="245" w:lineRule="auto"/>
        <w:ind w:left="0"/>
        <w:contextualSpacing w:val="0"/>
        <w:jc w:val="both"/>
        <w:rPr>
          <w:rFonts w:ascii="Frutiger 55" w:hAnsi="Frutiger 55" w:cs="Arial"/>
          <w:sz w:val="20"/>
          <w:szCs w:val="20"/>
        </w:rPr>
      </w:pPr>
      <w:r w:rsidRPr="00806C14">
        <w:rPr>
          <w:rFonts w:ascii="Frutiger 55" w:hAnsi="Frutiger 55" w:cs="Arial"/>
          <w:sz w:val="20"/>
          <w:szCs w:val="20"/>
        </w:rPr>
        <w:t>.</w:t>
      </w:r>
    </w:p>
    <w:p w14:paraId="32D502B4" w14:textId="01EB640C" w:rsidR="00B40FDD" w:rsidRPr="00806C14" w:rsidRDefault="00B40FDD" w:rsidP="004A2303">
      <w:pPr>
        <w:pStyle w:val="Paragraphedeliste"/>
        <w:widowControl w:val="0"/>
        <w:numPr>
          <w:ilvl w:val="0"/>
          <w:numId w:val="76"/>
        </w:numPr>
        <w:tabs>
          <w:tab w:val="left" w:pos="567"/>
          <w:tab w:val="left" w:pos="1393"/>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Le Consultant assure les effets personnels de ses employés, des experts et des membres de leur famille installés dans le pays bénéficiaire, contre </w:t>
      </w:r>
      <w:r w:rsidRPr="00806C14">
        <w:rPr>
          <w:rFonts w:ascii="Frutiger 55" w:hAnsi="Frutiger 55" w:cs="Arial"/>
          <w:spacing w:val="3"/>
          <w:sz w:val="20"/>
          <w:szCs w:val="20"/>
        </w:rPr>
        <w:t xml:space="preserve">la </w:t>
      </w:r>
      <w:r w:rsidRPr="00806C14">
        <w:rPr>
          <w:rFonts w:ascii="Frutiger 55" w:hAnsi="Frutiger 55" w:cs="Arial"/>
          <w:sz w:val="20"/>
          <w:szCs w:val="20"/>
        </w:rPr>
        <w:t>perte et</w:t>
      </w:r>
      <w:r w:rsidRPr="00806C14">
        <w:rPr>
          <w:rFonts w:ascii="Frutiger 55" w:hAnsi="Frutiger 55" w:cs="Arial"/>
          <w:spacing w:val="3"/>
          <w:sz w:val="20"/>
          <w:szCs w:val="20"/>
        </w:rPr>
        <w:t xml:space="preserve"> </w:t>
      </w:r>
      <w:r w:rsidRPr="00806C14">
        <w:rPr>
          <w:rFonts w:ascii="Frutiger 55" w:hAnsi="Frutiger 55" w:cs="Arial"/>
          <w:sz w:val="20"/>
          <w:szCs w:val="20"/>
        </w:rPr>
        <w:t>l’endommagement.</w:t>
      </w:r>
    </w:p>
    <w:p w14:paraId="30D5757B" w14:textId="3F273CFC" w:rsidR="00B40FDD" w:rsidRPr="00012DC8" w:rsidRDefault="00012DC8" w:rsidP="00012DC8">
      <w:pPr>
        <w:widowControl w:val="0"/>
        <w:tabs>
          <w:tab w:val="left" w:pos="567"/>
        </w:tabs>
        <w:autoSpaceDE w:val="0"/>
        <w:autoSpaceDN w:val="0"/>
        <w:spacing w:after="100" w:afterAutospacing="1" w:line="240" w:lineRule="auto"/>
        <w:jc w:val="both"/>
        <w:rPr>
          <w:rFonts w:ascii="Frutiger 55" w:hAnsi="Frutiger 55" w:cs="Arial"/>
          <w:sz w:val="20"/>
          <w:szCs w:val="20"/>
        </w:rPr>
      </w:pPr>
      <w:r>
        <w:rPr>
          <w:rFonts w:ascii="Frutiger 55" w:hAnsi="Frutiger 55" w:cs="Arial"/>
          <w:sz w:val="20"/>
          <w:szCs w:val="20"/>
        </w:rPr>
        <w:t xml:space="preserve">13.4. </w:t>
      </w:r>
      <w:r w:rsidR="00B40FDD" w:rsidRPr="00012DC8">
        <w:rPr>
          <w:rFonts w:ascii="Frutiger 55" w:hAnsi="Frutiger 55" w:cs="Arial"/>
          <w:sz w:val="20"/>
          <w:szCs w:val="20"/>
        </w:rPr>
        <w:t>Dispositions en matière de sécurité</w:t>
      </w:r>
    </w:p>
    <w:p w14:paraId="0808AB1B" w14:textId="77777777"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lastRenderedPageBreak/>
        <w:t>Le Consultant met en place, pour ses employés, les experts et les membres de leur famille installés dans le pays bénéficiaire, des mesures de sécurité adaptées au danger physique auquel ils sont ou pourraient être confrontés.</w:t>
      </w:r>
    </w:p>
    <w:p w14:paraId="4F98DFDB" w14:textId="77777777" w:rsidR="00B40FDD" w:rsidRPr="00806C14" w:rsidRDefault="00B40FDD" w:rsidP="002A69D9">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Le Consultant est également tenu de surveiller le niveau de risque physique auquel ses employés, les experts et les membres de leur famille installés dans le pays bénéficiaire sont exposés et de tenir l’Autorité Contractante informé de la situation. Si l’Autorité Contractante ou le Consultant sont informés d'un risque imminent pour la vie ou la santé de certains de leurs employés, des experts ou des membres de leur famille, le Consultant doit immédiatement prendre des mesures d’urgence pour placer les personnes concernées en lieu sûr. L'adoption de telles mesures par le Consultant doit être immédiatement communiquée au gestionnaire du projet et peut entraîner la suspension du marché, conformément à l’article</w:t>
      </w:r>
      <w:r w:rsidRPr="00806C14">
        <w:rPr>
          <w:rFonts w:ascii="Frutiger 55" w:hAnsi="Frutiger 55"/>
          <w:spacing w:val="4"/>
          <w:szCs w:val="20"/>
        </w:rPr>
        <w:t xml:space="preserve"> </w:t>
      </w:r>
      <w:r w:rsidRPr="00806C14">
        <w:rPr>
          <w:rFonts w:ascii="Frutiger 55" w:hAnsi="Frutiger 55"/>
          <w:szCs w:val="20"/>
        </w:rPr>
        <w:t>35.</w:t>
      </w:r>
    </w:p>
    <w:p w14:paraId="0234A8E6" w14:textId="77777777" w:rsidR="00B40FDD" w:rsidRPr="00806C14" w:rsidRDefault="00B40FDD" w:rsidP="00BF5906">
      <w:pPr>
        <w:pStyle w:val="Titre2"/>
        <w:tabs>
          <w:tab w:val="left" w:pos="1134"/>
        </w:tabs>
        <w:spacing w:after="100" w:afterAutospacing="1"/>
        <w:rPr>
          <w:rFonts w:ascii="Frutiger 55" w:hAnsi="Frutiger 55" w:cs="Arial"/>
          <w:sz w:val="20"/>
        </w:rPr>
      </w:pPr>
      <w:bookmarkStart w:id="56" w:name="_bookmark13"/>
      <w:bookmarkStart w:id="57" w:name="_Toc107326554"/>
      <w:bookmarkStart w:id="58" w:name="_Toc121489689"/>
      <w:bookmarkEnd w:id="56"/>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14.</w:t>
      </w:r>
      <w:r w:rsidRPr="00806C14">
        <w:rPr>
          <w:rFonts w:ascii="Frutiger 55" w:hAnsi="Frutiger 55" w:cs="Arial"/>
          <w:color w:val="0D0D0D"/>
          <w:sz w:val="20"/>
        </w:rPr>
        <w:tab/>
      </w:r>
      <w:r w:rsidRPr="00806C14">
        <w:rPr>
          <w:rFonts w:ascii="Frutiger 55" w:hAnsi="Frutiger 55" w:cs="Arial"/>
          <w:sz w:val="20"/>
        </w:rPr>
        <w:t>DROITS DE PROPRIETE INTELLECTUELLE ET</w:t>
      </w:r>
      <w:r w:rsidRPr="00806C14">
        <w:rPr>
          <w:rFonts w:ascii="Frutiger 55" w:hAnsi="Frutiger 55" w:cs="Arial"/>
          <w:spacing w:val="-9"/>
          <w:sz w:val="20"/>
        </w:rPr>
        <w:t xml:space="preserve"> </w:t>
      </w:r>
      <w:r w:rsidRPr="00806C14">
        <w:rPr>
          <w:rFonts w:ascii="Frutiger 55" w:hAnsi="Frutiger 55" w:cs="Arial"/>
          <w:sz w:val="20"/>
        </w:rPr>
        <w:t>INDUSTRIELLE</w:t>
      </w:r>
      <w:bookmarkEnd w:id="57"/>
      <w:bookmarkEnd w:id="58"/>
    </w:p>
    <w:p w14:paraId="4C2A524E" w14:textId="45F0E530" w:rsidR="003A2BB5" w:rsidRPr="003A2BB5" w:rsidRDefault="00B40FDD" w:rsidP="003A2BB5">
      <w:pPr>
        <w:pStyle w:val="Paragraphedeliste"/>
        <w:widowControl w:val="0"/>
        <w:numPr>
          <w:ilvl w:val="1"/>
          <w:numId w:val="75"/>
        </w:numPr>
        <w:tabs>
          <w:tab w:val="left" w:pos="567"/>
        </w:tabs>
        <w:autoSpaceDE w:val="0"/>
        <w:autoSpaceDN w:val="0"/>
        <w:spacing w:after="12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terme « résultat » désigne tout produit de l'exécution du marché et fourni en tant tel par le</w:t>
      </w:r>
      <w:r w:rsidRPr="00806C14">
        <w:rPr>
          <w:rFonts w:ascii="Frutiger 55" w:hAnsi="Frutiger 55" w:cs="Arial"/>
          <w:spacing w:val="1"/>
          <w:sz w:val="20"/>
          <w:szCs w:val="20"/>
        </w:rPr>
        <w:t xml:space="preserve"> </w:t>
      </w:r>
      <w:r w:rsidRPr="00806C14">
        <w:rPr>
          <w:rFonts w:ascii="Frutiger 55" w:hAnsi="Frutiger 55" w:cs="Arial"/>
          <w:sz w:val="20"/>
          <w:szCs w:val="20"/>
        </w:rPr>
        <w:t>Consultant.</w:t>
      </w:r>
    </w:p>
    <w:p w14:paraId="6E62D20B" w14:textId="77777777" w:rsidR="00B40FDD" w:rsidRPr="00806C14" w:rsidRDefault="00B40FDD" w:rsidP="003A2BB5">
      <w:pPr>
        <w:pStyle w:val="Paragraphedeliste"/>
        <w:widowControl w:val="0"/>
        <w:numPr>
          <w:ilvl w:val="1"/>
          <w:numId w:val="75"/>
        </w:numPr>
        <w:tabs>
          <w:tab w:val="left" w:pos="567"/>
        </w:tabs>
        <w:autoSpaceDE w:val="0"/>
        <w:autoSpaceDN w:val="0"/>
        <w:spacing w:after="12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propriété de tout résultat ou tout droit y afférent tels qu'énumérés dans les termes de référence et dans l'offre joints au contrat, y compris les droits d'auteur et autres droits de propriété intellectuelle ou industrielle, et toutes les solutions technologiques et l'information y contenues, obtenues en exécutant le marché, est irrévocablement et intégralement acquise à l’Autorité Contractante à partir du moment où ces résultats ou droits lui sont livrés et acceptés par lui. L’Autorité Contractante peut les utiliser comme bon lui semble et, en particulier, il peut les stocker, les modifier, les traduire, les diffuser, les reproduire, les publier ou les communiquer par tout moyen, ainsi que les affecter ou les transférer comme bon lui</w:t>
      </w:r>
      <w:r w:rsidRPr="00806C14">
        <w:rPr>
          <w:rFonts w:ascii="Frutiger 55" w:hAnsi="Frutiger 55" w:cs="Arial"/>
          <w:spacing w:val="3"/>
          <w:sz w:val="20"/>
          <w:szCs w:val="20"/>
        </w:rPr>
        <w:t xml:space="preserve"> </w:t>
      </w:r>
      <w:r w:rsidRPr="00806C14">
        <w:rPr>
          <w:rFonts w:ascii="Frutiger 55" w:hAnsi="Frutiger 55" w:cs="Arial"/>
          <w:sz w:val="20"/>
          <w:szCs w:val="20"/>
        </w:rPr>
        <w:t>semble.</w:t>
      </w:r>
    </w:p>
    <w:p w14:paraId="6020EEA0" w14:textId="77777777" w:rsidR="00B40FDD" w:rsidRPr="00806C14" w:rsidRDefault="00B40FDD" w:rsidP="003A2BB5">
      <w:pPr>
        <w:pStyle w:val="Paragraphedeliste"/>
        <w:widowControl w:val="0"/>
        <w:numPr>
          <w:ilvl w:val="1"/>
          <w:numId w:val="75"/>
        </w:numPr>
        <w:tabs>
          <w:tab w:val="left" w:pos="567"/>
        </w:tabs>
        <w:autoSpaceDE w:val="0"/>
        <w:autoSpaceDN w:val="0"/>
        <w:spacing w:after="12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Cette acquisition des droits est également réputée constituer un transfert effectif des droits du Consultant à l’Autorité Contractante.</w:t>
      </w:r>
    </w:p>
    <w:p w14:paraId="6A6F4910" w14:textId="77777777" w:rsidR="00B40FDD" w:rsidRPr="00806C14" w:rsidRDefault="00B40FDD" w:rsidP="004A2303">
      <w:pPr>
        <w:pStyle w:val="Paragraphedeliste"/>
        <w:widowControl w:val="0"/>
        <w:numPr>
          <w:ilvl w:val="1"/>
          <w:numId w:val="75"/>
        </w:numPr>
        <w:tabs>
          <w:tab w:val="left" w:pos="567"/>
          <w:tab w:val="left" w:pos="1134"/>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L'acquisition susmentionnée des droits à l’Autorité Contractante en vertu de ce marché vaut mondialement et pour toute la durée de la protection conférée par les droits de propriété intellectuelle ou industrielle, sauf si le Consultant et l’Autorité Contractante en conviennent</w:t>
      </w:r>
      <w:r w:rsidRPr="00806C14">
        <w:rPr>
          <w:rFonts w:ascii="Frutiger 55" w:hAnsi="Frutiger 55" w:cs="Arial"/>
          <w:spacing w:val="1"/>
          <w:sz w:val="20"/>
          <w:szCs w:val="20"/>
        </w:rPr>
        <w:t xml:space="preserve"> </w:t>
      </w:r>
      <w:r w:rsidRPr="00806C14">
        <w:rPr>
          <w:rFonts w:ascii="Frutiger 55" w:hAnsi="Frutiger 55" w:cs="Arial"/>
          <w:sz w:val="20"/>
          <w:szCs w:val="20"/>
        </w:rPr>
        <w:t>autrement.</w:t>
      </w:r>
    </w:p>
    <w:p w14:paraId="4A52DBF4" w14:textId="77777777" w:rsidR="00B40FDD" w:rsidRPr="00806C14" w:rsidRDefault="00B40FDD" w:rsidP="004A2303">
      <w:pPr>
        <w:pStyle w:val="Paragraphedeliste"/>
        <w:widowControl w:val="0"/>
        <w:numPr>
          <w:ilvl w:val="1"/>
          <w:numId w:val="75"/>
        </w:numPr>
        <w:tabs>
          <w:tab w:val="left" w:pos="567"/>
          <w:tab w:val="left" w:pos="1134"/>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doit s'assurer que les résultats fournis sont libres de droits ou prétentions de tiers y compris concernant des droits préexistants, pour toute utilisation envisagée par l’Autorité Contractante. Si l’Autorité Contractante le requiert, le Consultant doit fournir toute preuve exhaustive de propriété ou de droits à utiliser tous les droits nécessaires, ainsi que de toutes les autorisations nécessaires du/des</w:t>
      </w:r>
      <w:r w:rsidRPr="00806C14">
        <w:rPr>
          <w:rFonts w:ascii="Frutiger 55" w:hAnsi="Frutiger 55" w:cs="Arial"/>
          <w:spacing w:val="14"/>
          <w:sz w:val="20"/>
          <w:szCs w:val="20"/>
        </w:rPr>
        <w:t xml:space="preserve"> </w:t>
      </w:r>
      <w:r w:rsidRPr="00806C14">
        <w:rPr>
          <w:rFonts w:ascii="Frutiger 55" w:hAnsi="Frutiger 55" w:cs="Arial"/>
          <w:sz w:val="20"/>
          <w:szCs w:val="20"/>
        </w:rPr>
        <w:t>créateur(s).</w:t>
      </w:r>
    </w:p>
    <w:p w14:paraId="67CD041E" w14:textId="77777777" w:rsidR="00B40FDD" w:rsidRPr="00806C14" w:rsidRDefault="00B40FDD" w:rsidP="004A2303">
      <w:pPr>
        <w:pStyle w:val="Paragraphedeliste"/>
        <w:widowControl w:val="0"/>
        <w:numPr>
          <w:ilvl w:val="1"/>
          <w:numId w:val="75"/>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Tous les documents écrits ou données, tels que cartes, schémas, dessins, spécifications, plans, statistiques, calculs, formats et données de bases de données, logiciels et dossiers ou pièces justificatives acquis, constitués ou établis par le Consultant au cours de l'exécution du marché, ainsi que tout résultat de l'exécution du marché, sont la propriété exclusive de l’Autorité Contractante sauf dispositions contraires. Une fois le marché achevé, le Consultant remet tous ces documents et toutes ces données à</w:t>
      </w:r>
      <w:r w:rsidRPr="00806C14">
        <w:rPr>
          <w:rFonts w:ascii="Frutiger 55" w:hAnsi="Frutiger 55" w:cs="Arial"/>
          <w:spacing w:val="26"/>
          <w:sz w:val="20"/>
          <w:szCs w:val="20"/>
        </w:rPr>
        <w:t xml:space="preserve"> l’Autorité Contractante</w:t>
      </w:r>
      <w:r w:rsidRPr="00806C14">
        <w:rPr>
          <w:rFonts w:ascii="Frutiger 55" w:hAnsi="Frutiger 55" w:cs="Arial"/>
          <w:sz w:val="20"/>
          <w:szCs w:val="20"/>
        </w:rPr>
        <w:t>. Le Consultant ne peut conserver des copies de ces documents et données, ni les utiliser à des fins étrangères au marché sans le consentement préalable de l’Autorité Contractante.</w:t>
      </w:r>
    </w:p>
    <w:p w14:paraId="3F23E2FE" w14:textId="77777777" w:rsidR="00B40FDD" w:rsidRPr="00806C14" w:rsidRDefault="00B40FDD" w:rsidP="004A2303">
      <w:pPr>
        <w:pStyle w:val="Paragraphedeliste"/>
        <w:widowControl w:val="0"/>
        <w:numPr>
          <w:ilvl w:val="1"/>
          <w:numId w:val="75"/>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ne peut publier d'articles relatifs aux prestations ni s'y référer lorsqu'il fournit des prestations pour le compte de tiers, ni divulguer des informations obtenues par lui au cours de l'exécution du marché à des fins autres que son exécution, sans le consentement préalable de l’Autorité Contractante.</w:t>
      </w:r>
    </w:p>
    <w:p w14:paraId="101676C6" w14:textId="1F680F06" w:rsidR="00BF5906" w:rsidRPr="00806C14" w:rsidRDefault="00B40FDD" w:rsidP="004A2303">
      <w:pPr>
        <w:pStyle w:val="Paragraphedeliste"/>
        <w:widowControl w:val="0"/>
        <w:numPr>
          <w:ilvl w:val="1"/>
          <w:numId w:val="75"/>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En fournissant les résultats, le Consultant garantit que le transfert de droits susmentionné ne viole aucune loi ni n'enfreint aucun droit d'autrui et qu'il détient les droits ou pouvoirs nécessaires pour effectuer le transfert. Il garantit également qu'il a payé ou vérifié le paiement de tous les honoraires, y compris les honoraires des sociétés de gestion, liés aux résultats finaux.</w:t>
      </w:r>
    </w:p>
    <w:p w14:paraId="7923EF83" w14:textId="0704D7B7" w:rsidR="00B40FDD" w:rsidRPr="00806C14" w:rsidRDefault="00B40FDD" w:rsidP="004A2303">
      <w:pPr>
        <w:pStyle w:val="Paragraphedeliste"/>
        <w:widowControl w:val="0"/>
        <w:numPr>
          <w:ilvl w:val="1"/>
          <w:numId w:val="75"/>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tient quitte et indemne l’Autorité Contractante pour tous dommages- intérêts et/ou frais de procédure en cas d'action en justice intentée par un tiers, et ce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l’Autorité Contractante.</w:t>
      </w:r>
    </w:p>
    <w:p w14:paraId="72A85C96" w14:textId="1AD1CF45" w:rsidR="00012DC8" w:rsidRDefault="00B40FDD" w:rsidP="008E0604">
      <w:pPr>
        <w:pStyle w:val="Titre1"/>
        <w:spacing w:before="0" w:after="100" w:afterAutospacing="1"/>
        <w:rPr>
          <w:rFonts w:ascii="Frutiger 55" w:hAnsi="Frutiger 55" w:cs="Arial"/>
          <w:sz w:val="20"/>
          <w:szCs w:val="20"/>
        </w:rPr>
      </w:pPr>
      <w:bookmarkStart w:id="59" w:name="_Toc107326555"/>
      <w:bookmarkStart w:id="60" w:name="_Toc121489690"/>
      <w:r w:rsidRPr="00806C14">
        <w:rPr>
          <w:rFonts w:ascii="Frutiger 55" w:hAnsi="Frutiger 55" w:cs="Arial"/>
          <w:sz w:val="20"/>
          <w:szCs w:val="20"/>
        </w:rPr>
        <w:t>NATURE DES PRESTATIONS</w:t>
      </w:r>
      <w:bookmarkEnd w:id="59"/>
      <w:bookmarkEnd w:id="60"/>
      <w:r w:rsidR="00995BAD">
        <w:rPr>
          <w:rFonts w:ascii="Frutiger 55" w:hAnsi="Frutiger 55" w:cs="Arial"/>
          <w:sz w:val="20"/>
          <w:szCs w:val="20"/>
        </w:rPr>
        <w:br/>
      </w:r>
    </w:p>
    <w:p w14:paraId="7E09482E" w14:textId="77777777" w:rsidR="00995BAD" w:rsidRPr="00995BAD" w:rsidRDefault="00995BAD" w:rsidP="00995BAD"/>
    <w:p w14:paraId="3FF4EB31" w14:textId="7AA96856" w:rsidR="00B40FDD" w:rsidRPr="003A2BB5" w:rsidRDefault="00B40FDD" w:rsidP="003A2BB5">
      <w:pPr>
        <w:rPr>
          <w:rFonts w:ascii="Frutiger 55" w:hAnsi="Frutiger 55" w:cs="Arial"/>
          <w:b/>
          <w:bCs/>
          <w:sz w:val="20"/>
        </w:rPr>
      </w:pPr>
      <w:bookmarkStart w:id="61" w:name="_bookmark14"/>
      <w:bookmarkStart w:id="62" w:name="_Toc107326556"/>
      <w:bookmarkStart w:id="63" w:name="_Toc121489691"/>
      <w:bookmarkEnd w:id="61"/>
      <w:r w:rsidRPr="003A2BB5">
        <w:rPr>
          <w:rFonts w:ascii="Frutiger 55" w:hAnsi="Frutiger 55" w:cs="Arial"/>
          <w:b/>
          <w:bCs/>
          <w:color w:val="0D0D0D"/>
          <w:sz w:val="20"/>
        </w:rPr>
        <w:t>ARTICLE</w:t>
      </w:r>
      <w:r w:rsidRPr="003A2BB5">
        <w:rPr>
          <w:rFonts w:ascii="Frutiger 55" w:hAnsi="Frutiger 55" w:cs="Arial"/>
          <w:b/>
          <w:bCs/>
          <w:color w:val="0D0D0D"/>
          <w:spacing w:val="-3"/>
          <w:sz w:val="20"/>
        </w:rPr>
        <w:t xml:space="preserve"> </w:t>
      </w:r>
      <w:r w:rsidRPr="003A2BB5">
        <w:rPr>
          <w:rFonts w:ascii="Frutiger 55" w:hAnsi="Frutiger 55" w:cs="Arial"/>
          <w:b/>
          <w:bCs/>
          <w:color w:val="0D0D0D"/>
          <w:sz w:val="20"/>
        </w:rPr>
        <w:t>15.</w:t>
      </w:r>
      <w:r w:rsidR="003A2BB5">
        <w:rPr>
          <w:rFonts w:ascii="Frutiger 55" w:hAnsi="Frutiger 55" w:cs="Arial"/>
          <w:b/>
          <w:bCs/>
          <w:color w:val="0D0D0D"/>
          <w:sz w:val="20"/>
        </w:rPr>
        <w:t xml:space="preserve"> </w:t>
      </w:r>
      <w:r w:rsidRPr="003A2BB5">
        <w:rPr>
          <w:rFonts w:ascii="Frutiger 55" w:hAnsi="Frutiger 55" w:cs="Arial"/>
          <w:b/>
          <w:bCs/>
          <w:sz w:val="20"/>
        </w:rPr>
        <w:t>NATURE DES</w:t>
      </w:r>
      <w:r w:rsidRPr="003A2BB5">
        <w:rPr>
          <w:rFonts w:ascii="Frutiger 55" w:hAnsi="Frutiger 55" w:cs="Arial"/>
          <w:b/>
          <w:bCs/>
          <w:spacing w:val="-1"/>
          <w:sz w:val="20"/>
        </w:rPr>
        <w:t xml:space="preserve"> </w:t>
      </w:r>
      <w:r w:rsidRPr="003A2BB5">
        <w:rPr>
          <w:rFonts w:ascii="Frutiger 55" w:hAnsi="Frutiger 55" w:cs="Arial"/>
          <w:b/>
          <w:bCs/>
          <w:sz w:val="20"/>
        </w:rPr>
        <w:t>PRESTATIONS</w:t>
      </w:r>
      <w:bookmarkEnd w:id="62"/>
      <w:bookmarkEnd w:id="63"/>
    </w:p>
    <w:p w14:paraId="31EF84A7" w14:textId="77777777" w:rsidR="00B40FDD" w:rsidRPr="00806C14" w:rsidRDefault="00B40FDD" w:rsidP="004A2303">
      <w:pPr>
        <w:pStyle w:val="Paragraphedeliste"/>
        <w:widowControl w:val="0"/>
        <w:numPr>
          <w:ilvl w:val="1"/>
          <w:numId w:val="74"/>
        </w:numPr>
        <w:tabs>
          <w:tab w:val="left" w:pos="567"/>
        </w:tabs>
        <w:autoSpaceDE w:val="0"/>
        <w:autoSpaceDN w:val="0"/>
        <w:spacing w:after="240"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nature des prestations est précisée dans les annexes II et</w:t>
      </w:r>
      <w:r w:rsidRPr="00806C14">
        <w:rPr>
          <w:rFonts w:ascii="Frutiger 55" w:hAnsi="Frutiger 55" w:cs="Arial"/>
          <w:spacing w:val="1"/>
          <w:sz w:val="20"/>
          <w:szCs w:val="20"/>
        </w:rPr>
        <w:t xml:space="preserve"> </w:t>
      </w:r>
      <w:r w:rsidRPr="00806C14">
        <w:rPr>
          <w:rFonts w:ascii="Frutiger 55" w:hAnsi="Frutiger 55" w:cs="Arial"/>
          <w:spacing w:val="-3"/>
          <w:sz w:val="20"/>
          <w:szCs w:val="20"/>
        </w:rPr>
        <w:t>III.</w:t>
      </w:r>
    </w:p>
    <w:p w14:paraId="4CC0C9F1" w14:textId="77777777" w:rsidR="00B40FDD" w:rsidRPr="00806C14" w:rsidRDefault="00B40FDD" w:rsidP="004A2303">
      <w:pPr>
        <w:pStyle w:val="Paragraphedeliste"/>
        <w:widowControl w:val="0"/>
        <w:numPr>
          <w:ilvl w:val="1"/>
          <w:numId w:val="74"/>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Lorsque le marché porte sur une fonction consultative au bénéfice de l’Autorité Contractante et/ou du gestionnaire du projet pour tous les aspects techniques susceptibles de se présenter lors de la mise en œuvre du projet, le Consultant n’a pas de pouvoir de décision.</w:t>
      </w:r>
    </w:p>
    <w:p w14:paraId="1B100323" w14:textId="77777777" w:rsidR="00B40FDD" w:rsidRPr="00806C14" w:rsidRDefault="00B40FDD" w:rsidP="004A2303">
      <w:pPr>
        <w:pStyle w:val="Paragraphedeliste"/>
        <w:widowControl w:val="0"/>
        <w:numPr>
          <w:ilvl w:val="1"/>
          <w:numId w:val="74"/>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lastRenderedPageBreak/>
        <w:t>Lorsque le marché porte sur la gestion de la mise en œuvre du projet, le Consultant assume, sous l'autorité du gestionnaire du projet, l'ensemble des tâches de gestion inhérentes à la supervision de la mise en œuvre du</w:t>
      </w:r>
      <w:r w:rsidRPr="00806C14">
        <w:rPr>
          <w:rFonts w:ascii="Frutiger 55" w:hAnsi="Frutiger 55" w:cs="Arial"/>
          <w:spacing w:val="2"/>
          <w:sz w:val="20"/>
          <w:szCs w:val="20"/>
        </w:rPr>
        <w:t xml:space="preserve"> </w:t>
      </w:r>
      <w:r w:rsidRPr="00806C14">
        <w:rPr>
          <w:rFonts w:ascii="Frutiger 55" w:hAnsi="Frutiger 55" w:cs="Arial"/>
          <w:sz w:val="20"/>
          <w:szCs w:val="20"/>
        </w:rPr>
        <w:t>projet.</w:t>
      </w:r>
    </w:p>
    <w:p w14:paraId="6A14C58C" w14:textId="17A4C419" w:rsidR="00B40FDD" w:rsidRPr="00012DC8" w:rsidRDefault="00B40FDD" w:rsidP="004A2303">
      <w:pPr>
        <w:pStyle w:val="Paragraphedeliste"/>
        <w:widowControl w:val="0"/>
        <w:numPr>
          <w:ilvl w:val="1"/>
          <w:numId w:val="74"/>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 Consultant est tenu de préparer un dossier d'appel d'offres, ce dossier doit contenir tous les documents nécessaires pour la consultation d'entrepreneurs, de fabricants et de fournisseurs appropriés et pour l'établissement de soumissions en vue de l'exécution des travaux, la livraison des fournitures ou la prestation des services qui font l'objet de l'appel d'offres. L’Autorité Contractante fournit au Consultant les informations nécessaires à l'établissement de la partie administrative du dossier d'appel</w:t>
      </w:r>
      <w:r w:rsidRPr="00806C14">
        <w:rPr>
          <w:rFonts w:ascii="Frutiger 55" w:hAnsi="Frutiger 55" w:cs="Arial"/>
          <w:spacing w:val="7"/>
          <w:sz w:val="20"/>
          <w:szCs w:val="20"/>
        </w:rPr>
        <w:t xml:space="preserve"> </w:t>
      </w:r>
      <w:r w:rsidRPr="00806C14">
        <w:rPr>
          <w:rFonts w:ascii="Frutiger 55" w:hAnsi="Frutiger 55" w:cs="Arial"/>
          <w:sz w:val="20"/>
          <w:szCs w:val="20"/>
        </w:rPr>
        <w:t>d'offres.</w:t>
      </w:r>
    </w:p>
    <w:p w14:paraId="39EB7BCE" w14:textId="77777777" w:rsidR="00B40FDD" w:rsidRPr="00806C14" w:rsidRDefault="00B40FDD" w:rsidP="00012DC8">
      <w:pPr>
        <w:pStyle w:val="Titre2"/>
        <w:tabs>
          <w:tab w:val="left" w:pos="1134"/>
        </w:tabs>
        <w:spacing w:after="100" w:afterAutospacing="1"/>
        <w:rPr>
          <w:rFonts w:ascii="Frutiger 55" w:hAnsi="Frutiger 55" w:cs="Arial"/>
          <w:sz w:val="20"/>
        </w:rPr>
      </w:pPr>
      <w:bookmarkStart w:id="64" w:name="_bookmark15"/>
      <w:bookmarkStart w:id="65" w:name="_Toc107326557"/>
      <w:bookmarkStart w:id="66" w:name="_Toc121489692"/>
      <w:bookmarkEnd w:id="64"/>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16.</w:t>
      </w:r>
      <w:r w:rsidRPr="00806C14">
        <w:rPr>
          <w:rFonts w:ascii="Frutiger 55" w:hAnsi="Frutiger 55" w:cs="Arial"/>
          <w:color w:val="0D0D0D"/>
          <w:sz w:val="20"/>
        </w:rPr>
        <w:tab/>
      </w:r>
      <w:r w:rsidRPr="00806C14">
        <w:rPr>
          <w:rFonts w:ascii="Frutiger 55" w:hAnsi="Frutiger 55" w:cs="Arial"/>
          <w:sz w:val="20"/>
        </w:rPr>
        <w:t>PERSONNEL</w:t>
      </w:r>
      <w:bookmarkEnd w:id="65"/>
      <w:bookmarkEnd w:id="66"/>
    </w:p>
    <w:p w14:paraId="19F94F8D" w14:textId="77777777" w:rsidR="00B40FDD" w:rsidRPr="00806C14" w:rsidRDefault="00B40FDD" w:rsidP="004A2303">
      <w:pPr>
        <w:pStyle w:val="Paragraphedeliste"/>
        <w:widowControl w:val="0"/>
        <w:numPr>
          <w:ilvl w:val="1"/>
          <w:numId w:val="73"/>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Pour un marché à prix unitaires, sans préjudice du paragraphe 4 du présent article, le Consultant doit indiquer à l’Autorité Contractante toutes les catégories de personnel, autres que les experts principaux dont le curriculum vitae figure en annexe IV, auxquelles il entend avoir recours pour exécuter les tâches. L'annexe II et/ou </w:t>
      </w:r>
      <w:r w:rsidRPr="00806C14">
        <w:rPr>
          <w:rFonts w:ascii="Frutiger 55" w:hAnsi="Frutiger 55" w:cs="Arial"/>
          <w:spacing w:val="-3"/>
          <w:sz w:val="20"/>
          <w:szCs w:val="20"/>
        </w:rPr>
        <w:t xml:space="preserve">III </w:t>
      </w:r>
      <w:r w:rsidRPr="00806C14">
        <w:rPr>
          <w:rFonts w:ascii="Frutiger 55" w:hAnsi="Frutiger 55" w:cs="Arial"/>
          <w:sz w:val="20"/>
          <w:szCs w:val="20"/>
        </w:rPr>
        <w:t>doivent spécifier le niveau minimum de formation, de qualifications et d'expérience du personnel et, s'il y a lieu, la spécialisation requise. L’Autorité Contractante a le droit de s’opposer au choix du Consultant concernant le personnel</w:t>
      </w:r>
      <w:r w:rsidRPr="00806C14">
        <w:rPr>
          <w:rFonts w:ascii="Frutiger 55" w:hAnsi="Frutiger 55" w:cs="Arial"/>
          <w:spacing w:val="6"/>
          <w:sz w:val="20"/>
          <w:szCs w:val="20"/>
        </w:rPr>
        <w:t xml:space="preserve"> </w:t>
      </w:r>
      <w:r w:rsidRPr="00806C14">
        <w:rPr>
          <w:rFonts w:ascii="Frutiger 55" w:hAnsi="Frutiger 55" w:cs="Arial"/>
          <w:sz w:val="20"/>
          <w:szCs w:val="20"/>
        </w:rPr>
        <w:t>retenu.</w:t>
      </w:r>
    </w:p>
    <w:p w14:paraId="0C6D932A" w14:textId="77777777" w:rsidR="00B40FDD" w:rsidRPr="00806C14" w:rsidRDefault="00B40FDD" w:rsidP="004A2303">
      <w:pPr>
        <w:pStyle w:val="Paragraphedeliste"/>
        <w:widowControl w:val="0"/>
        <w:numPr>
          <w:ilvl w:val="1"/>
          <w:numId w:val="73"/>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Toutes les personnes travaillant au projet avec l'assentiment de l’Autorité Contractante commencent à exercer leurs fonctions à la date ou dans les délais prévus par l'annexe II et/ou l'annexe </w:t>
      </w:r>
      <w:r w:rsidRPr="00806C14">
        <w:rPr>
          <w:rFonts w:ascii="Frutiger 55" w:hAnsi="Frutiger 55" w:cs="Arial"/>
          <w:spacing w:val="-3"/>
          <w:sz w:val="20"/>
          <w:szCs w:val="20"/>
        </w:rPr>
        <w:t xml:space="preserve">III </w:t>
      </w:r>
      <w:r w:rsidRPr="00806C14">
        <w:rPr>
          <w:rFonts w:ascii="Frutiger 55" w:hAnsi="Frutiger 55" w:cs="Arial"/>
          <w:sz w:val="20"/>
          <w:szCs w:val="20"/>
        </w:rPr>
        <w:t>ou, à défaut, à la date ou dans les délais notifiés au Consultant par l’Autorité Contractante ou le gestionnaire du</w:t>
      </w:r>
      <w:r w:rsidRPr="00806C14">
        <w:rPr>
          <w:rFonts w:ascii="Frutiger 55" w:hAnsi="Frutiger 55" w:cs="Arial"/>
          <w:spacing w:val="3"/>
          <w:sz w:val="20"/>
          <w:szCs w:val="20"/>
        </w:rPr>
        <w:t xml:space="preserve"> </w:t>
      </w:r>
      <w:r w:rsidRPr="00806C14">
        <w:rPr>
          <w:rFonts w:ascii="Frutiger 55" w:hAnsi="Frutiger 55" w:cs="Arial"/>
          <w:sz w:val="20"/>
          <w:szCs w:val="20"/>
        </w:rPr>
        <w:t>projet.</w:t>
      </w:r>
    </w:p>
    <w:p w14:paraId="62B37BE9" w14:textId="77777777" w:rsidR="00B40FDD" w:rsidRPr="00806C14" w:rsidRDefault="00B40FDD" w:rsidP="004A2303">
      <w:pPr>
        <w:pStyle w:val="Paragraphedeliste"/>
        <w:widowControl w:val="0"/>
        <w:numPr>
          <w:ilvl w:val="1"/>
          <w:numId w:val="73"/>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Sauf dispositions contraires prévues par le marché, les personnes travaillant au projet résident à proximité de leur lieu de travail normal. Si une partie des prestations doit être exécutée hors du pays bénéficiaire, le Consultant indique au gestionnaire du projet le nom et les qualifications du personnel affecté à cette partie du</w:t>
      </w:r>
      <w:r w:rsidRPr="00806C14">
        <w:rPr>
          <w:rFonts w:ascii="Frutiger 55" w:hAnsi="Frutiger 55" w:cs="Arial"/>
          <w:spacing w:val="3"/>
          <w:sz w:val="20"/>
          <w:szCs w:val="20"/>
        </w:rPr>
        <w:t xml:space="preserve"> </w:t>
      </w:r>
      <w:r w:rsidRPr="00806C14">
        <w:rPr>
          <w:rFonts w:ascii="Frutiger 55" w:hAnsi="Frutiger 55" w:cs="Arial"/>
          <w:sz w:val="20"/>
          <w:szCs w:val="20"/>
        </w:rPr>
        <w:t>marché.</w:t>
      </w:r>
    </w:p>
    <w:p w14:paraId="1AA588B1" w14:textId="77777777" w:rsidR="00B40FDD" w:rsidRPr="00806C14" w:rsidRDefault="00B40FDD" w:rsidP="004A2303">
      <w:pPr>
        <w:pStyle w:val="Paragraphedeliste"/>
        <w:widowControl w:val="0"/>
        <w:numPr>
          <w:ilvl w:val="1"/>
          <w:numId w:val="73"/>
        </w:numPr>
        <w:tabs>
          <w:tab w:val="left" w:pos="567"/>
        </w:tabs>
        <w:autoSpaceDE w:val="0"/>
        <w:autoSpaceDN w:val="0"/>
        <w:spacing w:after="240"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w:t>
      </w:r>
    </w:p>
    <w:p w14:paraId="057B0386" w14:textId="7C3C1D50" w:rsidR="00BF5906" w:rsidRPr="00806C14" w:rsidRDefault="00B40FDD" w:rsidP="004A2303">
      <w:pPr>
        <w:pStyle w:val="Paragraphedeliste"/>
        <w:widowControl w:val="0"/>
        <w:numPr>
          <w:ilvl w:val="0"/>
          <w:numId w:val="72"/>
        </w:numPr>
        <w:tabs>
          <w:tab w:val="left" w:pos="567"/>
          <w:tab w:val="left" w:pos="1393"/>
        </w:tabs>
        <w:autoSpaceDE w:val="0"/>
        <w:autoSpaceDN w:val="0"/>
        <w:spacing w:after="100" w:afterAutospacing="1" w:line="245"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transmet</w:t>
      </w:r>
      <w:proofErr w:type="gramEnd"/>
      <w:r w:rsidRPr="00806C14">
        <w:rPr>
          <w:rFonts w:ascii="Frutiger 55" w:hAnsi="Frutiger 55" w:cs="Arial"/>
          <w:sz w:val="20"/>
          <w:szCs w:val="20"/>
        </w:rPr>
        <w:t xml:space="preserve"> au gestionnaire du projet le calendrier proposé pour l’engagement du personnel dans un délai de 30 jours à compter de la signature du marché par les deux</w:t>
      </w:r>
      <w:r w:rsidRPr="00806C14">
        <w:rPr>
          <w:rFonts w:ascii="Frutiger 55" w:hAnsi="Frutiger 55" w:cs="Arial"/>
          <w:spacing w:val="9"/>
          <w:sz w:val="20"/>
          <w:szCs w:val="20"/>
        </w:rPr>
        <w:t xml:space="preserve"> </w:t>
      </w:r>
      <w:r w:rsidRPr="00806C14">
        <w:rPr>
          <w:rFonts w:ascii="Frutiger 55" w:hAnsi="Frutiger 55" w:cs="Arial"/>
          <w:sz w:val="20"/>
          <w:szCs w:val="20"/>
        </w:rPr>
        <w:t>parties ;</w:t>
      </w:r>
    </w:p>
    <w:p w14:paraId="6559D44A" w14:textId="77777777" w:rsidR="00B40FDD" w:rsidRPr="00806C14" w:rsidRDefault="00B40FDD" w:rsidP="004A2303">
      <w:pPr>
        <w:pStyle w:val="Paragraphedeliste"/>
        <w:widowControl w:val="0"/>
        <w:numPr>
          <w:ilvl w:val="0"/>
          <w:numId w:val="72"/>
        </w:numPr>
        <w:tabs>
          <w:tab w:val="left" w:pos="567"/>
          <w:tab w:val="left" w:pos="1393"/>
        </w:tabs>
        <w:autoSpaceDE w:val="0"/>
        <w:autoSpaceDN w:val="0"/>
        <w:spacing w:after="100" w:afterAutospacing="1" w:line="245"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informe</w:t>
      </w:r>
      <w:proofErr w:type="gramEnd"/>
      <w:r w:rsidRPr="00806C14">
        <w:rPr>
          <w:rFonts w:ascii="Frutiger 55" w:hAnsi="Frutiger 55" w:cs="Arial"/>
          <w:sz w:val="20"/>
          <w:szCs w:val="20"/>
        </w:rPr>
        <w:t xml:space="preserve"> le gestionnaire du projet des dates d'arrivée et de départ de chaque membre du personnel ;</w:t>
      </w:r>
    </w:p>
    <w:p w14:paraId="42320668" w14:textId="77777777" w:rsidR="00B40FDD" w:rsidRPr="00806C14" w:rsidRDefault="00B40FDD" w:rsidP="004A2303">
      <w:pPr>
        <w:pStyle w:val="Paragraphedeliste"/>
        <w:widowControl w:val="0"/>
        <w:numPr>
          <w:ilvl w:val="0"/>
          <w:numId w:val="72"/>
        </w:numPr>
        <w:tabs>
          <w:tab w:val="left" w:pos="567"/>
          <w:tab w:val="left" w:pos="1393"/>
        </w:tabs>
        <w:autoSpaceDE w:val="0"/>
        <w:autoSpaceDN w:val="0"/>
        <w:spacing w:after="100" w:afterAutospacing="1" w:line="245"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soumet</w:t>
      </w:r>
      <w:proofErr w:type="gramEnd"/>
      <w:r w:rsidRPr="00806C14">
        <w:rPr>
          <w:rFonts w:ascii="Frutiger 55" w:hAnsi="Frutiger 55" w:cs="Arial"/>
          <w:sz w:val="20"/>
          <w:szCs w:val="20"/>
        </w:rPr>
        <w:t xml:space="preserve"> en temps utile au gestionnaire du projet, pour son approbation, toute demande de recrutement d’experts</w:t>
      </w:r>
      <w:r w:rsidRPr="00806C14">
        <w:rPr>
          <w:rFonts w:ascii="Frutiger 55" w:hAnsi="Frutiger 55" w:cs="Arial"/>
          <w:spacing w:val="1"/>
          <w:sz w:val="20"/>
          <w:szCs w:val="20"/>
        </w:rPr>
        <w:t xml:space="preserve"> </w:t>
      </w:r>
      <w:r w:rsidRPr="00806C14">
        <w:rPr>
          <w:rFonts w:ascii="Frutiger 55" w:hAnsi="Frutiger 55" w:cs="Arial"/>
          <w:sz w:val="20"/>
          <w:szCs w:val="20"/>
        </w:rPr>
        <w:t>supplémentaires.</w:t>
      </w:r>
    </w:p>
    <w:p w14:paraId="0CAAE554" w14:textId="77777777" w:rsidR="00B40FDD" w:rsidRPr="00806C14" w:rsidRDefault="00B40FDD" w:rsidP="004A2303">
      <w:pPr>
        <w:pStyle w:val="Paragraphedeliste"/>
        <w:widowControl w:val="0"/>
        <w:numPr>
          <w:ilvl w:val="1"/>
          <w:numId w:val="73"/>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doit fournir à son personnel les moyens financiers et techniques requis pour lui permettre d'accomplir efficacement les tâches qui lui sont confiées au titre du contrat.</w:t>
      </w:r>
    </w:p>
    <w:p w14:paraId="132C7B12" w14:textId="77777777" w:rsidR="00B40FDD" w:rsidRPr="00806C14" w:rsidRDefault="00B40FDD" w:rsidP="004A2303">
      <w:pPr>
        <w:pStyle w:val="Paragraphedeliste"/>
        <w:widowControl w:val="0"/>
        <w:numPr>
          <w:ilvl w:val="1"/>
          <w:numId w:val="73"/>
        </w:numPr>
        <w:tabs>
          <w:tab w:val="left" w:pos="567"/>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recrutement d’un expert par le Consultant ne peut créer de relations contractuelles entre l’expert et l’Autorité Contractante.</w:t>
      </w:r>
    </w:p>
    <w:p w14:paraId="62570E31" w14:textId="2C70ECB8" w:rsidR="00B40FDD" w:rsidRDefault="00B40FDD" w:rsidP="00012DC8">
      <w:pPr>
        <w:pStyle w:val="Titre2"/>
        <w:tabs>
          <w:tab w:val="left" w:pos="1134"/>
        </w:tabs>
        <w:rPr>
          <w:rFonts w:ascii="Frutiger 55" w:hAnsi="Frutiger 55" w:cs="Arial"/>
          <w:sz w:val="20"/>
        </w:rPr>
      </w:pPr>
      <w:bookmarkStart w:id="67" w:name="_bookmark16"/>
      <w:bookmarkStart w:id="68" w:name="_Toc107326558"/>
      <w:bookmarkStart w:id="69" w:name="_Toc121489693"/>
      <w:bookmarkEnd w:id="67"/>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17.</w:t>
      </w:r>
      <w:r w:rsidRPr="00806C14">
        <w:rPr>
          <w:rFonts w:ascii="Frutiger 55" w:hAnsi="Frutiger 55" w:cs="Arial"/>
          <w:color w:val="0D0D0D"/>
          <w:sz w:val="20"/>
        </w:rPr>
        <w:tab/>
      </w:r>
      <w:r w:rsidRPr="00806C14">
        <w:rPr>
          <w:rFonts w:ascii="Frutiger 55" w:hAnsi="Frutiger 55" w:cs="Arial"/>
          <w:sz w:val="20"/>
        </w:rPr>
        <w:t>REMPLACEMENT DU</w:t>
      </w:r>
      <w:r w:rsidRPr="00806C14">
        <w:rPr>
          <w:rFonts w:ascii="Frutiger 55" w:hAnsi="Frutiger 55" w:cs="Arial"/>
          <w:spacing w:val="-2"/>
          <w:sz w:val="20"/>
        </w:rPr>
        <w:t xml:space="preserve"> </w:t>
      </w:r>
      <w:r w:rsidRPr="00806C14">
        <w:rPr>
          <w:rFonts w:ascii="Frutiger 55" w:hAnsi="Frutiger 55" w:cs="Arial"/>
          <w:sz w:val="20"/>
        </w:rPr>
        <w:t>PERSONNEL</w:t>
      </w:r>
      <w:bookmarkEnd w:id="68"/>
      <w:bookmarkEnd w:id="69"/>
    </w:p>
    <w:p w14:paraId="033607B8" w14:textId="77777777" w:rsidR="00012DC8" w:rsidRPr="00012DC8" w:rsidRDefault="00012DC8" w:rsidP="00012DC8">
      <w:pPr>
        <w:rPr>
          <w:sz w:val="2"/>
          <w:szCs w:val="2"/>
          <w:lang w:eastAsia="fr-FR"/>
        </w:rPr>
      </w:pPr>
    </w:p>
    <w:p w14:paraId="40C862C4" w14:textId="77777777" w:rsidR="00B40FDD" w:rsidRPr="00806C14" w:rsidRDefault="00B40FDD" w:rsidP="004A2303">
      <w:pPr>
        <w:pStyle w:val="Paragraphedeliste"/>
        <w:widowControl w:val="0"/>
        <w:numPr>
          <w:ilvl w:val="1"/>
          <w:numId w:val="71"/>
        </w:numPr>
        <w:tabs>
          <w:tab w:val="left" w:pos="567"/>
        </w:tabs>
        <w:autoSpaceDE w:val="0"/>
        <w:autoSpaceDN w:val="0"/>
        <w:spacing w:after="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n'apporte aucun changement à la composition convenue de son personnel sans l'approbation préalable de l’Autorité Contractante. Le Consultant doit, de sa propre initiative, proposer un tel remplacement dans les cas</w:t>
      </w:r>
      <w:r w:rsidRPr="00806C14">
        <w:rPr>
          <w:rFonts w:ascii="Frutiger 55" w:hAnsi="Frutiger 55" w:cs="Arial"/>
          <w:spacing w:val="4"/>
          <w:sz w:val="20"/>
          <w:szCs w:val="20"/>
        </w:rPr>
        <w:t xml:space="preserve"> </w:t>
      </w:r>
      <w:r w:rsidRPr="00806C14">
        <w:rPr>
          <w:rFonts w:ascii="Frutiger 55" w:hAnsi="Frutiger 55" w:cs="Arial"/>
          <w:sz w:val="20"/>
          <w:szCs w:val="20"/>
        </w:rPr>
        <w:t>suivants :</w:t>
      </w:r>
    </w:p>
    <w:p w14:paraId="6281C16F" w14:textId="77777777" w:rsidR="00B40FDD" w:rsidRPr="00806C14" w:rsidRDefault="00B40FDD" w:rsidP="004A2303">
      <w:pPr>
        <w:pStyle w:val="Paragraphedeliste"/>
        <w:widowControl w:val="0"/>
        <w:numPr>
          <w:ilvl w:val="0"/>
          <w:numId w:val="70"/>
        </w:numPr>
        <w:tabs>
          <w:tab w:val="left" w:pos="567"/>
          <w:tab w:val="left" w:pos="1393"/>
        </w:tabs>
        <w:autoSpaceDE w:val="0"/>
        <w:autoSpaceDN w:val="0"/>
        <w:spacing w:after="12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en</w:t>
      </w:r>
      <w:proofErr w:type="gramEnd"/>
      <w:r w:rsidRPr="00806C14">
        <w:rPr>
          <w:rFonts w:ascii="Frutiger 55" w:hAnsi="Frutiger 55" w:cs="Arial"/>
          <w:sz w:val="20"/>
          <w:szCs w:val="20"/>
        </w:rPr>
        <w:t xml:space="preserve"> cas de décès, de maladie ou d’accident du personnel</w:t>
      </w:r>
      <w:r w:rsidRPr="00806C14">
        <w:rPr>
          <w:rFonts w:ascii="Frutiger 55" w:hAnsi="Frutiger 55" w:cs="Arial"/>
          <w:spacing w:val="4"/>
          <w:sz w:val="20"/>
          <w:szCs w:val="20"/>
        </w:rPr>
        <w:t xml:space="preserve"> </w:t>
      </w:r>
      <w:r w:rsidRPr="00806C14">
        <w:rPr>
          <w:rFonts w:ascii="Frutiger 55" w:hAnsi="Frutiger 55" w:cs="Arial"/>
          <w:sz w:val="20"/>
          <w:szCs w:val="20"/>
        </w:rPr>
        <w:t>convenu ;</w:t>
      </w:r>
    </w:p>
    <w:p w14:paraId="26E69D10" w14:textId="77777777" w:rsidR="00B40FDD" w:rsidRPr="00806C14" w:rsidRDefault="00B40FDD" w:rsidP="004A2303">
      <w:pPr>
        <w:pStyle w:val="Paragraphedeliste"/>
        <w:widowControl w:val="0"/>
        <w:numPr>
          <w:ilvl w:val="0"/>
          <w:numId w:val="70"/>
        </w:numPr>
        <w:tabs>
          <w:tab w:val="left" w:pos="567"/>
          <w:tab w:val="left" w:pos="1393"/>
        </w:tabs>
        <w:autoSpaceDE w:val="0"/>
        <w:autoSpaceDN w:val="0"/>
        <w:spacing w:after="12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s'il</w:t>
      </w:r>
      <w:proofErr w:type="gramEnd"/>
      <w:r w:rsidRPr="00806C14">
        <w:rPr>
          <w:rFonts w:ascii="Frutiger 55" w:hAnsi="Frutiger 55" w:cs="Arial"/>
          <w:sz w:val="20"/>
          <w:szCs w:val="20"/>
        </w:rPr>
        <w:t xml:space="preserve"> se révèle nécessaire de remplacer le personnel convenu pour toute autre raison indépendante de la volonté du Consultant (par exemple, en cas de démission,</w:t>
      </w:r>
      <w:r w:rsidRPr="00806C14">
        <w:rPr>
          <w:rFonts w:ascii="Frutiger 55" w:hAnsi="Frutiger 55" w:cs="Arial"/>
          <w:spacing w:val="8"/>
          <w:sz w:val="20"/>
          <w:szCs w:val="20"/>
        </w:rPr>
        <w:t xml:space="preserve"> </w:t>
      </w:r>
      <w:r w:rsidRPr="00806C14">
        <w:rPr>
          <w:rFonts w:ascii="Frutiger 55" w:hAnsi="Frutiger 55" w:cs="Arial"/>
          <w:sz w:val="20"/>
          <w:szCs w:val="20"/>
        </w:rPr>
        <w:t>etc.).</w:t>
      </w:r>
    </w:p>
    <w:p w14:paraId="78242B34" w14:textId="77777777" w:rsidR="00B40FDD" w:rsidRPr="00806C14" w:rsidRDefault="00B40FDD" w:rsidP="004A2303">
      <w:pPr>
        <w:pStyle w:val="Paragraphedeliste"/>
        <w:widowControl w:val="0"/>
        <w:numPr>
          <w:ilvl w:val="1"/>
          <w:numId w:val="71"/>
        </w:numPr>
        <w:tabs>
          <w:tab w:val="left" w:pos="567"/>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Pendant l’exécution du marché, l’Autorité Contractante peut, sur la base d'une demande écrite et justifiée en réponse à laquelle le Consultant et le personnel convenu auront eu la possibilité de soumettre leurs observations, exiger le remplacement du personnel convenu.</w:t>
      </w:r>
    </w:p>
    <w:p w14:paraId="2175540B" w14:textId="055DB694" w:rsidR="00B40FDD" w:rsidRPr="003A2BB5" w:rsidRDefault="00B40FDD" w:rsidP="00A27F5C">
      <w:pPr>
        <w:pStyle w:val="Paragraphedeliste"/>
        <w:widowControl w:val="0"/>
        <w:numPr>
          <w:ilvl w:val="1"/>
          <w:numId w:val="71"/>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3A2BB5">
        <w:rPr>
          <w:rFonts w:ascii="Frutiger 55" w:hAnsi="Frutiger 55" w:cs="Arial"/>
          <w:sz w:val="20"/>
          <w:szCs w:val="20"/>
        </w:rPr>
        <w:t xml:space="preserve">Lorsque le personnel convenu doit être remplacé, le remplaçant doit avoir des qualifications et </w:t>
      </w:r>
      <w:r w:rsidR="00BF5906" w:rsidRPr="003A2BB5">
        <w:rPr>
          <w:rFonts w:ascii="Frutiger 55" w:hAnsi="Frutiger 55" w:cs="Arial"/>
          <w:sz w:val="20"/>
          <w:szCs w:val="20"/>
        </w:rPr>
        <w:t>une expérience au moins équivalente</w:t>
      </w:r>
      <w:r w:rsidRPr="003A2BB5">
        <w:rPr>
          <w:rFonts w:ascii="Frutiger 55" w:hAnsi="Frutiger 55" w:cs="Arial"/>
          <w:sz w:val="20"/>
          <w:szCs w:val="20"/>
        </w:rPr>
        <w:t xml:space="preserve"> et la rémunération à payer au remplaçant ne peut dépasser celle qu'aurait dû percevoir la personne remplacée. Au cas où le Consultant ne serait pas en mesure de fournir un remplaçant ayant des qualifications et/ou </w:t>
      </w:r>
      <w:r w:rsidR="00BF5906" w:rsidRPr="003A2BB5">
        <w:rPr>
          <w:rFonts w:ascii="Frutiger 55" w:hAnsi="Frutiger 55" w:cs="Arial"/>
          <w:sz w:val="20"/>
          <w:szCs w:val="20"/>
        </w:rPr>
        <w:t>une expérience équivalente</w:t>
      </w:r>
      <w:r w:rsidRPr="003A2BB5">
        <w:rPr>
          <w:rFonts w:ascii="Frutiger 55" w:hAnsi="Frutiger 55" w:cs="Arial"/>
          <w:sz w:val="20"/>
          <w:szCs w:val="20"/>
        </w:rPr>
        <w:t>, l’Autorité Contractante peut soit décider de résilier le marché, si la bonne exécution de celui-ci est compromise, soit, s'il estime que ce n'est pas le cas, décider d'accepter le remplaçant, à condition que les honoraires de ce dernier soient renégociés à la baisse pour refléter le niveau adéquat de rémunération.</w:t>
      </w:r>
      <w:r w:rsidR="003A2BB5" w:rsidRPr="003A2BB5">
        <w:rPr>
          <w:rFonts w:ascii="Frutiger 55" w:hAnsi="Frutiger 55" w:cs="Arial"/>
          <w:sz w:val="20"/>
          <w:szCs w:val="20"/>
        </w:rPr>
        <w:t xml:space="preserve"> </w:t>
      </w:r>
      <w:r w:rsidRPr="003A2BB5">
        <w:rPr>
          <w:rFonts w:ascii="Frutiger 55" w:hAnsi="Frutiger 55" w:cs="Arial"/>
          <w:sz w:val="20"/>
          <w:szCs w:val="20"/>
        </w:rPr>
        <w:t>Les frais supplémentaires occasionnés par le remplacement du personnel convenu sont à la charge du Consultant. L’Autorité Contractante n'effectue aucun paiement pour la période pendant laquelle le personnel convenu à remplacer est absent. Le remplacement de tout personnel convenu dont le nom figure dans la liste de l'annexe IV au marché doit être proposé par le Consultant dans les 15 jours calendaires à compter du premier jour d'absence du personnel convenu. Si après cette période le Consultant ne propose pas un remplacement en conformité avec l'article 17, paragraphe 3, ci-dessus, l’Autorité Contractante peut imposer une indemnité forfaitaire pouvant aller jusqu’à 10 % des honoraires restants de cet expert à remplacer. L’Autorité Contractante doit approuver ou refuser le remplacement proposé dans les 30</w:t>
      </w:r>
      <w:r w:rsidRPr="003A2BB5">
        <w:rPr>
          <w:rFonts w:ascii="Frutiger 55" w:hAnsi="Frutiger 55" w:cs="Arial"/>
          <w:spacing w:val="4"/>
          <w:sz w:val="20"/>
          <w:szCs w:val="20"/>
        </w:rPr>
        <w:t xml:space="preserve"> </w:t>
      </w:r>
      <w:r w:rsidRPr="003A2BB5">
        <w:rPr>
          <w:rFonts w:ascii="Frutiger 55" w:hAnsi="Frutiger 55" w:cs="Arial"/>
          <w:sz w:val="20"/>
          <w:szCs w:val="20"/>
        </w:rPr>
        <w:t>jours.</w:t>
      </w:r>
    </w:p>
    <w:p w14:paraId="20EA99EA" w14:textId="77777777" w:rsidR="00B40FDD" w:rsidRPr="00806C14" w:rsidRDefault="00B40FDD" w:rsidP="0008401A">
      <w:pPr>
        <w:pStyle w:val="Titre2"/>
        <w:tabs>
          <w:tab w:val="left" w:pos="1134"/>
        </w:tabs>
        <w:spacing w:after="100" w:afterAutospacing="1"/>
        <w:jc w:val="both"/>
        <w:rPr>
          <w:rFonts w:ascii="Frutiger 55" w:hAnsi="Frutiger 55" w:cs="Arial"/>
          <w:sz w:val="20"/>
        </w:rPr>
      </w:pPr>
      <w:bookmarkStart w:id="70" w:name="_bookmark17"/>
      <w:bookmarkStart w:id="71" w:name="_Toc107326559"/>
      <w:bookmarkStart w:id="72" w:name="_Toc121489694"/>
      <w:bookmarkEnd w:id="70"/>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18.</w:t>
      </w:r>
      <w:r w:rsidRPr="00806C14">
        <w:rPr>
          <w:rFonts w:ascii="Frutiger 55" w:hAnsi="Frutiger 55" w:cs="Arial"/>
          <w:color w:val="0D0D0D"/>
          <w:sz w:val="20"/>
        </w:rPr>
        <w:tab/>
      </w:r>
      <w:r w:rsidRPr="00806C14">
        <w:rPr>
          <w:rFonts w:ascii="Frutiger 55" w:hAnsi="Frutiger 55" w:cs="Arial"/>
          <w:sz w:val="20"/>
        </w:rPr>
        <w:t>STAGIAIRES</w:t>
      </w:r>
      <w:bookmarkEnd w:id="71"/>
      <w:bookmarkEnd w:id="72"/>
    </w:p>
    <w:p w14:paraId="71C6A550" w14:textId="278B0366" w:rsidR="00BF5906" w:rsidRPr="00806C14" w:rsidRDefault="00B40FDD" w:rsidP="0008401A">
      <w:pPr>
        <w:pStyle w:val="Paragraphedeliste"/>
        <w:widowControl w:val="0"/>
        <w:numPr>
          <w:ilvl w:val="1"/>
          <w:numId w:val="69"/>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Si les termes de référence le prévoient, le Consultant assure, pendant la durée de mise en œuvre des tâches, la formation des </w:t>
      </w:r>
      <w:r w:rsidRPr="00806C14">
        <w:rPr>
          <w:rFonts w:ascii="Frutiger 55" w:hAnsi="Frutiger 55" w:cs="Arial"/>
          <w:sz w:val="20"/>
          <w:szCs w:val="20"/>
        </w:rPr>
        <w:lastRenderedPageBreak/>
        <w:t>stagiaires qui lui sont confiés par l’Autorité Contractante aux termes du</w:t>
      </w:r>
      <w:r w:rsidRPr="00806C14">
        <w:rPr>
          <w:rFonts w:ascii="Frutiger 55" w:hAnsi="Frutiger 55" w:cs="Arial"/>
          <w:spacing w:val="1"/>
          <w:sz w:val="20"/>
          <w:szCs w:val="20"/>
        </w:rPr>
        <w:t xml:space="preserve"> </w:t>
      </w:r>
      <w:r w:rsidRPr="00806C14">
        <w:rPr>
          <w:rFonts w:ascii="Frutiger 55" w:hAnsi="Frutiger 55" w:cs="Arial"/>
          <w:sz w:val="20"/>
          <w:szCs w:val="20"/>
        </w:rPr>
        <w:t>marché.</w:t>
      </w:r>
    </w:p>
    <w:p w14:paraId="48EEAB39" w14:textId="77777777" w:rsidR="00B40FDD" w:rsidRPr="00806C14" w:rsidRDefault="00B40FDD" w:rsidP="0008401A">
      <w:pPr>
        <w:pStyle w:val="Paragraphedeliste"/>
        <w:widowControl w:val="0"/>
        <w:numPr>
          <w:ilvl w:val="1"/>
          <w:numId w:val="69"/>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formation de ces stagiaires par le Consultant ne leur confère pas le statut d'employés de ce dernier. Toutefois, les stagiaires doivent se conformer aux instructions du Consultant et aux dispositions de l'article 8, au même titre que les employés du Consultant. Sur présentation d'une demande écrite motivée, le Consultant peut obtenir le remplacement de tout stagiaire dont le travail ou la conduite ne sont pas</w:t>
      </w:r>
      <w:r w:rsidRPr="00806C14">
        <w:rPr>
          <w:rFonts w:ascii="Frutiger 55" w:hAnsi="Frutiger 55" w:cs="Arial"/>
          <w:spacing w:val="24"/>
          <w:sz w:val="20"/>
          <w:szCs w:val="20"/>
        </w:rPr>
        <w:t xml:space="preserve"> </w:t>
      </w:r>
      <w:r w:rsidRPr="00806C14">
        <w:rPr>
          <w:rFonts w:ascii="Frutiger 55" w:hAnsi="Frutiger 55" w:cs="Arial"/>
          <w:sz w:val="20"/>
          <w:szCs w:val="20"/>
        </w:rPr>
        <w:t>satisfaisants.</w:t>
      </w:r>
    </w:p>
    <w:p w14:paraId="072B783C" w14:textId="77777777" w:rsidR="00B40FDD" w:rsidRPr="00806C14" w:rsidRDefault="00B40FDD" w:rsidP="0008401A">
      <w:pPr>
        <w:pStyle w:val="Paragraphedeliste"/>
        <w:widowControl w:val="0"/>
        <w:numPr>
          <w:ilvl w:val="1"/>
          <w:numId w:val="69"/>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Sauf dispositions contraires du marché, l'indemnité versée aux stagiaires, qui couvre notamment leurs frais de déplacement et de logement et tous autres frais encourus par eux, est à la charge de l’Autorité Contractante.</w:t>
      </w:r>
    </w:p>
    <w:p w14:paraId="29B05710" w14:textId="77777777" w:rsidR="00B40FDD" w:rsidRPr="00806C14" w:rsidRDefault="00B40FDD" w:rsidP="0008401A">
      <w:pPr>
        <w:pStyle w:val="Paragraphedeliste"/>
        <w:widowControl w:val="0"/>
        <w:numPr>
          <w:ilvl w:val="1"/>
          <w:numId w:val="69"/>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établit un rapport de stage trimestriel qu'il soumet à l’Autorité Contractante.</w:t>
      </w:r>
      <w:r w:rsidRPr="00806C14">
        <w:rPr>
          <w:rFonts w:ascii="Frutiger 55" w:hAnsi="Frutiger 55" w:cs="Arial"/>
          <w:spacing w:val="37"/>
          <w:sz w:val="20"/>
          <w:szCs w:val="20"/>
        </w:rPr>
        <w:t xml:space="preserve"> </w:t>
      </w:r>
      <w:r w:rsidRPr="00806C14">
        <w:rPr>
          <w:rFonts w:ascii="Frutiger 55" w:hAnsi="Frutiger 55" w:cs="Arial"/>
          <w:sz w:val="20"/>
          <w:szCs w:val="20"/>
        </w:rPr>
        <w:t>Immédiatement</w:t>
      </w:r>
      <w:r w:rsidRPr="00806C14">
        <w:rPr>
          <w:rFonts w:ascii="Frutiger 55" w:hAnsi="Frutiger 55" w:cs="Arial"/>
          <w:spacing w:val="39"/>
          <w:sz w:val="20"/>
          <w:szCs w:val="20"/>
        </w:rPr>
        <w:t xml:space="preserve"> </w:t>
      </w:r>
      <w:r w:rsidRPr="00806C14">
        <w:rPr>
          <w:rFonts w:ascii="Frutiger 55" w:hAnsi="Frutiger 55" w:cs="Arial"/>
          <w:sz w:val="20"/>
          <w:szCs w:val="20"/>
        </w:rPr>
        <w:t>avant</w:t>
      </w:r>
      <w:r w:rsidRPr="00806C14">
        <w:rPr>
          <w:rFonts w:ascii="Frutiger 55" w:hAnsi="Frutiger 55" w:cs="Arial"/>
          <w:spacing w:val="39"/>
          <w:sz w:val="20"/>
          <w:szCs w:val="20"/>
        </w:rPr>
        <w:t xml:space="preserve"> </w:t>
      </w:r>
      <w:r w:rsidRPr="00806C14">
        <w:rPr>
          <w:rFonts w:ascii="Frutiger 55" w:hAnsi="Frutiger 55" w:cs="Arial"/>
          <w:sz w:val="20"/>
          <w:szCs w:val="20"/>
        </w:rPr>
        <w:t>l'achèvement</w:t>
      </w:r>
      <w:r w:rsidRPr="00806C14">
        <w:rPr>
          <w:rFonts w:ascii="Frutiger 55" w:hAnsi="Frutiger 55" w:cs="Arial"/>
          <w:spacing w:val="38"/>
          <w:sz w:val="20"/>
          <w:szCs w:val="20"/>
        </w:rPr>
        <w:t xml:space="preserve"> </w:t>
      </w:r>
      <w:r w:rsidRPr="00806C14">
        <w:rPr>
          <w:rFonts w:ascii="Frutiger 55" w:hAnsi="Frutiger 55" w:cs="Arial"/>
          <w:sz w:val="20"/>
          <w:szCs w:val="20"/>
        </w:rPr>
        <w:t>de</w:t>
      </w:r>
      <w:r w:rsidRPr="00806C14">
        <w:rPr>
          <w:rFonts w:ascii="Frutiger 55" w:hAnsi="Frutiger 55" w:cs="Arial"/>
          <w:spacing w:val="38"/>
          <w:sz w:val="20"/>
          <w:szCs w:val="20"/>
        </w:rPr>
        <w:t xml:space="preserve"> </w:t>
      </w:r>
      <w:r w:rsidRPr="00806C14">
        <w:rPr>
          <w:rFonts w:ascii="Frutiger 55" w:hAnsi="Frutiger 55" w:cs="Arial"/>
          <w:sz w:val="20"/>
          <w:szCs w:val="20"/>
        </w:rPr>
        <w:t>la</w:t>
      </w:r>
      <w:r w:rsidRPr="00806C14">
        <w:rPr>
          <w:rFonts w:ascii="Frutiger 55" w:hAnsi="Frutiger 55" w:cs="Arial"/>
          <w:spacing w:val="38"/>
          <w:sz w:val="20"/>
          <w:szCs w:val="20"/>
        </w:rPr>
        <w:t xml:space="preserve"> </w:t>
      </w:r>
      <w:r w:rsidRPr="00806C14">
        <w:rPr>
          <w:rFonts w:ascii="Frutiger 55" w:hAnsi="Frutiger 55" w:cs="Arial"/>
          <w:sz w:val="20"/>
          <w:szCs w:val="20"/>
        </w:rPr>
        <w:t>mise</w:t>
      </w:r>
      <w:r w:rsidRPr="00806C14">
        <w:rPr>
          <w:rFonts w:ascii="Frutiger 55" w:hAnsi="Frutiger 55" w:cs="Arial"/>
          <w:spacing w:val="38"/>
          <w:sz w:val="20"/>
          <w:szCs w:val="20"/>
        </w:rPr>
        <w:t xml:space="preserve"> </w:t>
      </w:r>
      <w:r w:rsidRPr="00806C14">
        <w:rPr>
          <w:rFonts w:ascii="Frutiger 55" w:hAnsi="Frutiger 55" w:cs="Arial"/>
          <w:sz w:val="20"/>
          <w:szCs w:val="20"/>
        </w:rPr>
        <w:t>en</w:t>
      </w:r>
      <w:r w:rsidRPr="00806C14">
        <w:rPr>
          <w:rFonts w:ascii="Frutiger 55" w:hAnsi="Frutiger 55" w:cs="Arial"/>
          <w:spacing w:val="38"/>
          <w:sz w:val="20"/>
          <w:szCs w:val="20"/>
        </w:rPr>
        <w:t xml:space="preserve"> </w:t>
      </w:r>
      <w:r w:rsidRPr="00806C14">
        <w:rPr>
          <w:rFonts w:ascii="Frutiger 55" w:hAnsi="Frutiger 55" w:cs="Arial"/>
          <w:sz w:val="20"/>
          <w:szCs w:val="20"/>
        </w:rPr>
        <w:t>œuvre</w:t>
      </w:r>
      <w:r w:rsidRPr="00806C14">
        <w:rPr>
          <w:rFonts w:ascii="Frutiger 55" w:hAnsi="Frutiger 55" w:cs="Arial"/>
          <w:spacing w:val="38"/>
          <w:sz w:val="20"/>
          <w:szCs w:val="20"/>
        </w:rPr>
        <w:t xml:space="preserve"> </w:t>
      </w:r>
      <w:r w:rsidRPr="00806C14">
        <w:rPr>
          <w:rFonts w:ascii="Frutiger 55" w:hAnsi="Frutiger 55" w:cs="Arial"/>
          <w:sz w:val="20"/>
          <w:szCs w:val="20"/>
        </w:rPr>
        <w:t>des</w:t>
      </w:r>
      <w:r w:rsidRPr="00806C14">
        <w:rPr>
          <w:rFonts w:ascii="Frutiger 55" w:hAnsi="Frutiger 55" w:cs="Arial"/>
          <w:spacing w:val="38"/>
          <w:sz w:val="20"/>
          <w:szCs w:val="20"/>
        </w:rPr>
        <w:t xml:space="preserve"> </w:t>
      </w:r>
      <w:r w:rsidRPr="00806C14">
        <w:rPr>
          <w:rFonts w:ascii="Frutiger 55" w:hAnsi="Frutiger 55" w:cs="Arial"/>
          <w:sz w:val="20"/>
          <w:szCs w:val="20"/>
        </w:rPr>
        <w:t>tâches,</w:t>
      </w:r>
      <w:r w:rsidRPr="00806C14">
        <w:rPr>
          <w:rFonts w:ascii="Frutiger 55" w:hAnsi="Frutiger 55" w:cs="Arial"/>
          <w:spacing w:val="38"/>
          <w:sz w:val="20"/>
          <w:szCs w:val="20"/>
        </w:rPr>
        <w:t xml:space="preserve"> </w:t>
      </w:r>
      <w:r w:rsidRPr="00806C14">
        <w:rPr>
          <w:rFonts w:ascii="Frutiger 55" w:hAnsi="Frutiger 55" w:cs="Arial"/>
          <w:sz w:val="20"/>
          <w:szCs w:val="20"/>
        </w:rPr>
        <w:t>le Consultant établit un rapport sur les résultats du stage et sur les qualifications acquises par les stagiaires en vue de leur futur emploi. La forme et les modalités de présentation de ces rapports sont fixées dans les termes de référence.</w:t>
      </w:r>
    </w:p>
    <w:p w14:paraId="6D08BC4E" w14:textId="77777777" w:rsidR="00B40FDD" w:rsidRPr="00806C14" w:rsidRDefault="00B40FDD" w:rsidP="0008401A">
      <w:pPr>
        <w:pStyle w:val="Titre1"/>
        <w:spacing w:before="0" w:after="100" w:afterAutospacing="1"/>
        <w:jc w:val="both"/>
        <w:rPr>
          <w:rFonts w:ascii="Frutiger 55" w:hAnsi="Frutiger 55" w:cs="Arial"/>
          <w:sz w:val="20"/>
          <w:szCs w:val="20"/>
        </w:rPr>
      </w:pPr>
      <w:bookmarkStart w:id="73" w:name="_Toc107326560"/>
      <w:bookmarkStart w:id="74" w:name="_Toc121489695"/>
      <w:r w:rsidRPr="00806C14">
        <w:rPr>
          <w:rFonts w:ascii="Frutiger 55" w:hAnsi="Frutiger 55" w:cs="Arial"/>
          <w:sz w:val="20"/>
          <w:szCs w:val="20"/>
        </w:rPr>
        <w:t>EXÉCUTION DU MARCHÉ</w:t>
      </w:r>
      <w:bookmarkEnd w:id="73"/>
      <w:bookmarkEnd w:id="74"/>
    </w:p>
    <w:p w14:paraId="032CDEB9" w14:textId="77777777" w:rsidR="00B40FDD" w:rsidRPr="00806C14" w:rsidRDefault="00B40FDD" w:rsidP="0008401A">
      <w:pPr>
        <w:pStyle w:val="Titre2"/>
        <w:tabs>
          <w:tab w:val="left" w:pos="1134"/>
        </w:tabs>
        <w:spacing w:after="100" w:afterAutospacing="1"/>
        <w:jc w:val="both"/>
        <w:rPr>
          <w:rFonts w:ascii="Frutiger 55" w:hAnsi="Frutiger 55" w:cs="Arial"/>
          <w:sz w:val="20"/>
        </w:rPr>
      </w:pPr>
      <w:bookmarkStart w:id="75" w:name="_bookmark18"/>
      <w:bookmarkStart w:id="76" w:name="_Toc107326561"/>
      <w:bookmarkStart w:id="77" w:name="_Toc121489696"/>
      <w:bookmarkEnd w:id="75"/>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19.</w:t>
      </w:r>
      <w:r w:rsidRPr="00806C14">
        <w:rPr>
          <w:rFonts w:ascii="Frutiger 55" w:hAnsi="Frutiger 55" w:cs="Arial"/>
          <w:color w:val="0D0D0D"/>
          <w:sz w:val="20"/>
        </w:rPr>
        <w:tab/>
      </w:r>
      <w:r w:rsidRPr="00806C14">
        <w:rPr>
          <w:rFonts w:ascii="Frutiger 55" w:hAnsi="Frutiger 55" w:cs="Arial"/>
          <w:sz w:val="20"/>
        </w:rPr>
        <w:t>MISE EN ŒUVRE DES TACHES ET</w:t>
      </w:r>
      <w:r w:rsidRPr="00806C14">
        <w:rPr>
          <w:rFonts w:ascii="Frutiger 55" w:hAnsi="Frutiger 55" w:cs="Arial"/>
          <w:spacing w:val="-6"/>
          <w:sz w:val="20"/>
        </w:rPr>
        <w:t xml:space="preserve"> </w:t>
      </w:r>
      <w:r w:rsidRPr="00806C14">
        <w:rPr>
          <w:rFonts w:ascii="Frutiger 55" w:hAnsi="Frutiger 55" w:cs="Arial"/>
          <w:sz w:val="20"/>
        </w:rPr>
        <w:t>RETARDS</w:t>
      </w:r>
      <w:bookmarkEnd w:id="76"/>
      <w:bookmarkEnd w:id="77"/>
    </w:p>
    <w:p w14:paraId="6B68FF59" w14:textId="77777777" w:rsidR="00B40FDD" w:rsidRPr="00806C14" w:rsidRDefault="00B40FDD" w:rsidP="0008401A">
      <w:pPr>
        <w:pStyle w:val="Paragraphedeliste"/>
        <w:widowControl w:val="0"/>
        <w:numPr>
          <w:ilvl w:val="1"/>
          <w:numId w:val="6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conditions particulières fixent la date à laquelle la mise en œuvre des tâches doit commencer à courir.</w:t>
      </w:r>
    </w:p>
    <w:p w14:paraId="3618F69E" w14:textId="77777777" w:rsidR="00B40FDD" w:rsidRPr="00806C14" w:rsidRDefault="00B40FDD" w:rsidP="0008401A">
      <w:pPr>
        <w:pStyle w:val="Paragraphedeliste"/>
        <w:widowControl w:val="0"/>
        <w:numPr>
          <w:ilvl w:val="1"/>
          <w:numId w:val="6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période de mise en œuvre des tâches commence à courir à la date fixée conformément à l'article 19, paragraphe 1. Elle est fixée dans les conditions particulières, sans préjudice des prolongations qui peuvent être</w:t>
      </w:r>
      <w:r w:rsidRPr="00806C14">
        <w:rPr>
          <w:rFonts w:ascii="Frutiger 55" w:hAnsi="Frutiger 55" w:cs="Arial"/>
          <w:spacing w:val="8"/>
          <w:sz w:val="20"/>
          <w:szCs w:val="20"/>
        </w:rPr>
        <w:t xml:space="preserve"> </w:t>
      </w:r>
      <w:r w:rsidRPr="00806C14">
        <w:rPr>
          <w:rFonts w:ascii="Frutiger 55" w:hAnsi="Frutiger 55" w:cs="Arial"/>
          <w:sz w:val="20"/>
          <w:szCs w:val="20"/>
        </w:rPr>
        <w:t>accordées.</w:t>
      </w:r>
    </w:p>
    <w:p w14:paraId="76B9CA8F" w14:textId="77777777" w:rsidR="00B40FDD" w:rsidRPr="00806C14" w:rsidRDefault="00B40FDD" w:rsidP="0008401A">
      <w:pPr>
        <w:pStyle w:val="Paragraphedeliste"/>
        <w:widowControl w:val="0"/>
        <w:numPr>
          <w:ilvl w:val="1"/>
          <w:numId w:val="68"/>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Si le Consultant ne fournit pas les prestations dans les délais stipulés dans le marché, l’Autorité Contractante a droit, sans mise en demeure et sans préjudice des autres recours prévus par le marché, à une indemnité forfaitaire pour chaque jour </w:t>
      </w:r>
      <w:proofErr w:type="gramStart"/>
      <w:r w:rsidRPr="00806C14">
        <w:rPr>
          <w:rFonts w:ascii="Frutiger 55" w:hAnsi="Frutiger 55" w:cs="Arial"/>
          <w:sz w:val="20"/>
          <w:szCs w:val="20"/>
        </w:rPr>
        <w:t>écoulé</w:t>
      </w:r>
      <w:proofErr w:type="gramEnd"/>
      <w:r w:rsidRPr="00806C14">
        <w:rPr>
          <w:rFonts w:ascii="Frutiger 55" w:hAnsi="Frutiger 55" w:cs="Arial"/>
          <w:sz w:val="20"/>
          <w:szCs w:val="20"/>
        </w:rPr>
        <w:t xml:space="preserve"> entre la fin de la période de mise en œuvre des tâches et la date réelle d'achèvement de la période de mise en œuvre des</w:t>
      </w:r>
      <w:r w:rsidRPr="00806C14">
        <w:rPr>
          <w:rFonts w:ascii="Frutiger 55" w:hAnsi="Frutiger 55" w:cs="Arial"/>
          <w:spacing w:val="-1"/>
          <w:sz w:val="20"/>
          <w:szCs w:val="20"/>
        </w:rPr>
        <w:t xml:space="preserve"> </w:t>
      </w:r>
      <w:r w:rsidRPr="00806C14">
        <w:rPr>
          <w:rFonts w:ascii="Frutiger 55" w:hAnsi="Frutiger 55" w:cs="Arial"/>
          <w:sz w:val="20"/>
          <w:szCs w:val="20"/>
        </w:rPr>
        <w:t>tâches.</w:t>
      </w:r>
    </w:p>
    <w:p w14:paraId="509CD4DF" w14:textId="77777777" w:rsidR="00B40FDD" w:rsidRPr="00806C14" w:rsidRDefault="00B40FDD" w:rsidP="0008401A">
      <w:pPr>
        <w:pStyle w:val="Paragraphedeliste"/>
        <w:widowControl w:val="0"/>
        <w:numPr>
          <w:ilvl w:val="1"/>
          <w:numId w:val="6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taux journalier de l’indemnité forfaitaire est calculé en divisant le montant du marché par le nombre de jours de la période de mise en œuvre des tâches jusqu'à un maximum de 15 % du montant total du</w:t>
      </w:r>
      <w:r w:rsidRPr="00806C14">
        <w:rPr>
          <w:rFonts w:ascii="Frutiger 55" w:hAnsi="Frutiger 55" w:cs="Arial"/>
          <w:spacing w:val="-2"/>
          <w:sz w:val="20"/>
          <w:szCs w:val="20"/>
        </w:rPr>
        <w:t xml:space="preserve"> </w:t>
      </w:r>
      <w:r w:rsidRPr="00806C14">
        <w:rPr>
          <w:rFonts w:ascii="Frutiger 55" w:hAnsi="Frutiger 55" w:cs="Arial"/>
          <w:sz w:val="20"/>
          <w:szCs w:val="20"/>
        </w:rPr>
        <w:t>marché.</w:t>
      </w:r>
    </w:p>
    <w:p w14:paraId="2B9F51D8" w14:textId="77777777" w:rsidR="00B40FDD" w:rsidRPr="00806C14" w:rsidRDefault="00B40FDD" w:rsidP="0008401A">
      <w:pPr>
        <w:pStyle w:val="Paragraphedeliste"/>
        <w:widowControl w:val="0"/>
        <w:numPr>
          <w:ilvl w:val="1"/>
          <w:numId w:val="6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l’Autorité Contractante peut prétendre à au moins 15 % du montant du marché, il peut après en avoir donné un préavis au</w:t>
      </w:r>
      <w:r w:rsidRPr="00806C14">
        <w:rPr>
          <w:rFonts w:ascii="Frutiger 55" w:hAnsi="Frutiger 55" w:cs="Arial"/>
          <w:spacing w:val="2"/>
          <w:sz w:val="20"/>
          <w:szCs w:val="20"/>
        </w:rPr>
        <w:t xml:space="preserve"> </w:t>
      </w:r>
      <w:r w:rsidRPr="00806C14">
        <w:rPr>
          <w:rFonts w:ascii="Frutiger 55" w:hAnsi="Frutiger 55" w:cs="Arial"/>
          <w:sz w:val="20"/>
          <w:szCs w:val="20"/>
        </w:rPr>
        <w:t>Consultant :</w:t>
      </w:r>
    </w:p>
    <w:p w14:paraId="1A13955A" w14:textId="77777777" w:rsidR="00B40FDD" w:rsidRPr="00806C14" w:rsidRDefault="00B40FDD" w:rsidP="0008401A">
      <w:pPr>
        <w:pStyle w:val="Paragraphedeliste"/>
        <w:widowControl w:val="0"/>
        <w:numPr>
          <w:ilvl w:val="0"/>
          <w:numId w:val="67"/>
        </w:numPr>
        <w:tabs>
          <w:tab w:val="left" w:pos="567"/>
          <w:tab w:val="left" w:pos="1393"/>
        </w:tabs>
        <w:autoSpaceDE w:val="0"/>
        <w:autoSpaceDN w:val="0"/>
        <w:spacing w:after="24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résilier</w:t>
      </w:r>
      <w:proofErr w:type="gramEnd"/>
      <w:r w:rsidRPr="00806C14">
        <w:rPr>
          <w:rFonts w:ascii="Frutiger 55" w:hAnsi="Frutiger 55" w:cs="Arial"/>
          <w:sz w:val="20"/>
          <w:szCs w:val="20"/>
        </w:rPr>
        <w:t xml:space="preserve"> le marché ;</w:t>
      </w:r>
      <w:r w:rsidRPr="00806C14">
        <w:rPr>
          <w:rFonts w:ascii="Frutiger 55" w:hAnsi="Frutiger 55" w:cs="Arial"/>
          <w:spacing w:val="2"/>
          <w:sz w:val="20"/>
          <w:szCs w:val="20"/>
        </w:rPr>
        <w:t xml:space="preserve"> </w:t>
      </w:r>
      <w:r w:rsidRPr="00806C14">
        <w:rPr>
          <w:rFonts w:ascii="Frutiger 55" w:hAnsi="Frutiger 55" w:cs="Arial"/>
          <w:sz w:val="20"/>
          <w:szCs w:val="20"/>
        </w:rPr>
        <w:t>et</w:t>
      </w:r>
    </w:p>
    <w:p w14:paraId="7C5554EA" w14:textId="77777777" w:rsidR="00B40FDD" w:rsidRPr="00806C14" w:rsidRDefault="00B40FDD" w:rsidP="0008401A">
      <w:pPr>
        <w:pStyle w:val="Paragraphedeliste"/>
        <w:widowControl w:val="0"/>
        <w:numPr>
          <w:ilvl w:val="0"/>
          <w:numId w:val="67"/>
        </w:numPr>
        <w:tabs>
          <w:tab w:val="left" w:pos="567"/>
          <w:tab w:val="left" w:pos="1393"/>
        </w:tabs>
        <w:autoSpaceDE w:val="0"/>
        <w:autoSpaceDN w:val="0"/>
        <w:spacing w:after="100" w:afterAutospacing="1" w:line="247"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conclure</w:t>
      </w:r>
      <w:proofErr w:type="gramEnd"/>
      <w:r w:rsidRPr="00806C14">
        <w:rPr>
          <w:rFonts w:ascii="Frutiger 55" w:hAnsi="Frutiger 55" w:cs="Arial"/>
          <w:sz w:val="20"/>
          <w:szCs w:val="20"/>
        </w:rPr>
        <w:t xml:space="preserve"> un marché avec un tiers aux frais du Consultant pour la partie des tâches restant à</w:t>
      </w:r>
      <w:r w:rsidRPr="00806C14">
        <w:rPr>
          <w:rFonts w:ascii="Frutiger 55" w:hAnsi="Frutiger 55" w:cs="Arial"/>
          <w:spacing w:val="-2"/>
          <w:sz w:val="20"/>
          <w:szCs w:val="20"/>
        </w:rPr>
        <w:t xml:space="preserve"> </w:t>
      </w:r>
      <w:r w:rsidRPr="00806C14">
        <w:rPr>
          <w:rFonts w:ascii="Frutiger 55" w:hAnsi="Frutiger 55" w:cs="Arial"/>
          <w:sz w:val="20"/>
          <w:szCs w:val="20"/>
        </w:rPr>
        <w:t>exécuter.</w:t>
      </w:r>
    </w:p>
    <w:p w14:paraId="675372F4" w14:textId="77777777" w:rsidR="00B40FDD" w:rsidRPr="00806C14" w:rsidRDefault="00B40FDD" w:rsidP="0008401A">
      <w:pPr>
        <w:pStyle w:val="Titre2"/>
        <w:tabs>
          <w:tab w:val="left" w:pos="1134"/>
        </w:tabs>
        <w:spacing w:after="120"/>
        <w:jc w:val="both"/>
        <w:rPr>
          <w:rFonts w:ascii="Frutiger 55" w:hAnsi="Frutiger 55" w:cs="Arial"/>
          <w:sz w:val="20"/>
        </w:rPr>
      </w:pPr>
      <w:bookmarkStart w:id="78" w:name="_bookmark19"/>
      <w:bookmarkStart w:id="79" w:name="_Toc107326562"/>
      <w:bookmarkStart w:id="80" w:name="_Toc121489697"/>
      <w:bookmarkEnd w:id="78"/>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20.</w:t>
      </w:r>
      <w:r w:rsidRPr="00806C14">
        <w:rPr>
          <w:rFonts w:ascii="Frutiger 55" w:hAnsi="Frutiger 55" w:cs="Arial"/>
          <w:color w:val="0D0D0D"/>
          <w:sz w:val="20"/>
        </w:rPr>
        <w:tab/>
      </w:r>
      <w:r w:rsidRPr="00806C14">
        <w:rPr>
          <w:rFonts w:ascii="Frutiger 55" w:hAnsi="Frutiger 55" w:cs="Arial"/>
          <w:sz w:val="20"/>
        </w:rPr>
        <w:t>MODIFICATION DU</w:t>
      </w:r>
      <w:r w:rsidRPr="00806C14">
        <w:rPr>
          <w:rFonts w:ascii="Frutiger 55" w:hAnsi="Frutiger 55" w:cs="Arial"/>
          <w:spacing w:val="-2"/>
          <w:sz w:val="20"/>
        </w:rPr>
        <w:t xml:space="preserve"> </w:t>
      </w:r>
      <w:r w:rsidRPr="00806C14">
        <w:rPr>
          <w:rFonts w:ascii="Frutiger 55" w:hAnsi="Frutiger 55" w:cs="Arial"/>
          <w:sz w:val="20"/>
        </w:rPr>
        <w:t>MARCHE</w:t>
      </w:r>
      <w:bookmarkEnd w:id="79"/>
      <w:bookmarkEnd w:id="80"/>
    </w:p>
    <w:p w14:paraId="22335DFC" w14:textId="52471516" w:rsidR="00012DC8" w:rsidRDefault="00B40FDD" w:rsidP="0008401A">
      <w:pPr>
        <w:pStyle w:val="Paragraphedeliste"/>
        <w:widowControl w:val="0"/>
        <w:numPr>
          <w:ilvl w:val="1"/>
          <w:numId w:val="66"/>
        </w:numPr>
        <w:tabs>
          <w:tab w:val="left" w:pos="567"/>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Toute modification substantielle du marché changeant son objet fondamental ou sa portée, y inclus toute modification du montant total du marché, le remplacement d'un personnel convenu dont le curriculum vitae fait partie du marché et toute modification de la période de mise en œuvre, doit faire l’objet d’un avenant. A noter que l’objet fondamental du marché ne peut être changé par le biais d’un avenant. Chaque partie peut demander un avenant de modification du marché conformément aux principes</w:t>
      </w:r>
      <w:r w:rsidRPr="00806C14">
        <w:rPr>
          <w:rFonts w:ascii="Frutiger 55" w:hAnsi="Frutiger 55" w:cs="Arial"/>
          <w:spacing w:val="8"/>
          <w:sz w:val="20"/>
          <w:szCs w:val="20"/>
        </w:rPr>
        <w:t xml:space="preserve"> </w:t>
      </w:r>
      <w:r w:rsidRPr="00806C14">
        <w:rPr>
          <w:rFonts w:ascii="Frutiger 55" w:hAnsi="Frutiger 55" w:cs="Arial"/>
          <w:sz w:val="20"/>
          <w:szCs w:val="20"/>
        </w:rPr>
        <w:t>suivants :</w:t>
      </w:r>
    </w:p>
    <w:p w14:paraId="0C00CE8D" w14:textId="77777777" w:rsidR="00012DC8" w:rsidRPr="00012DC8" w:rsidRDefault="00012DC8" w:rsidP="0008401A">
      <w:pPr>
        <w:pStyle w:val="Paragraphedeliste"/>
        <w:widowControl w:val="0"/>
        <w:tabs>
          <w:tab w:val="left" w:pos="567"/>
        </w:tabs>
        <w:autoSpaceDE w:val="0"/>
        <w:autoSpaceDN w:val="0"/>
        <w:spacing w:after="120" w:line="245" w:lineRule="auto"/>
        <w:ind w:left="0"/>
        <w:contextualSpacing w:val="0"/>
        <w:jc w:val="both"/>
        <w:rPr>
          <w:rFonts w:ascii="Frutiger 55" w:hAnsi="Frutiger 55" w:cs="Arial"/>
          <w:sz w:val="2"/>
          <w:szCs w:val="2"/>
        </w:rPr>
      </w:pPr>
    </w:p>
    <w:p w14:paraId="306F67A6" w14:textId="271D6FBF" w:rsidR="008E0604" w:rsidRPr="00806C14" w:rsidRDefault="0098015B" w:rsidP="0008401A">
      <w:pPr>
        <w:pStyle w:val="Paragraphedeliste"/>
        <w:widowControl w:val="0"/>
        <w:numPr>
          <w:ilvl w:val="0"/>
          <w:numId w:val="65"/>
        </w:numPr>
        <w:tabs>
          <w:tab w:val="left" w:pos="567"/>
          <w:tab w:val="left" w:pos="1393"/>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U</w:t>
      </w:r>
      <w:r w:rsidR="00B40FDD" w:rsidRPr="00806C14">
        <w:rPr>
          <w:rFonts w:ascii="Frutiger 55" w:hAnsi="Frutiger 55" w:cs="Arial"/>
          <w:sz w:val="20"/>
          <w:szCs w:val="20"/>
        </w:rPr>
        <w:t>n</w:t>
      </w:r>
      <w:r w:rsidR="00E0779C" w:rsidRPr="00806C14">
        <w:rPr>
          <w:rFonts w:ascii="Frutiger 55" w:hAnsi="Frutiger 55" w:cs="Arial"/>
          <w:sz w:val="20"/>
          <w:szCs w:val="20"/>
        </w:rPr>
        <w:t xml:space="preserve"> </w:t>
      </w:r>
      <w:r w:rsidRPr="00806C14">
        <w:rPr>
          <w:rFonts w:ascii="Frutiger 55" w:hAnsi="Frutiger 55" w:cs="Arial"/>
          <w:sz w:val="20"/>
          <w:szCs w:val="20"/>
        </w:rPr>
        <w:t>(01)</w:t>
      </w:r>
      <w:r w:rsidR="00B40FDD" w:rsidRPr="00806C14">
        <w:rPr>
          <w:rFonts w:ascii="Frutiger 55" w:hAnsi="Frutiger 55" w:cs="Arial"/>
          <w:sz w:val="20"/>
          <w:szCs w:val="20"/>
        </w:rPr>
        <w:t xml:space="preserve"> avenant de modification ne peut être demandé que pendant la période d’exécution du marché ;</w:t>
      </w:r>
    </w:p>
    <w:p w14:paraId="2759C631" w14:textId="5FBD404E" w:rsidR="00012DC8" w:rsidRPr="00012DC8" w:rsidRDefault="00B40FDD" w:rsidP="0008401A">
      <w:pPr>
        <w:pStyle w:val="Paragraphedeliste"/>
        <w:widowControl w:val="0"/>
        <w:numPr>
          <w:ilvl w:val="0"/>
          <w:numId w:val="65"/>
        </w:numPr>
        <w:tabs>
          <w:tab w:val="left" w:pos="567"/>
          <w:tab w:val="left" w:pos="1393"/>
        </w:tabs>
        <w:autoSpaceDE w:val="0"/>
        <w:autoSpaceDN w:val="0"/>
        <w:spacing w:after="120" w:line="247"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toute</w:t>
      </w:r>
      <w:proofErr w:type="gramEnd"/>
      <w:r w:rsidRPr="00806C14">
        <w:rPr>
          <w:rFonts w:ascii="Frutiger 55" w:hAnsi="Frutiger 55" w:cs="Arial"/>
          <w:sz w:val="20"/>
          <w:szCs w:val="20"/>
        </w:rPr>
        <w:t xml:space="preserve"> demande d'avenant doit être soumise par écrit à l’autre partie au moins 30 jours avant la date à laquelle </w:t>
      </w:r>
    </w:p>
    <w:p w14:paraId="6B518D77" w14:textId="1D4F1F68" w:rsidR="00B40FDD" w:rsidRDefault="00B40FDD" w:rsidP="00995BAD">
      <w:pPr>
        <w:pStyle w:val="Paragraphedeliste"/>
        <w:widowControl w:val="0"/>
        <w:tabs>
          <w:tab w:val="left" w:pos="567"/>
          <w:tab w:val="left" w:pos="1393"/>
        </w:tabs>
        <w:autoSpaceDE w:val="0"/>
        <w:autoSpaceDN w:val="0"/>
        <w:spacing w:after="0" w:line="247" w:lineRule="auto"/>
        <w:ind w:left="0"/>
        <w:contextualSpacing w:val="0"/>
        <w:jc w:val="both"/>
        <w:rPr>
          <w:rFonts w:ascii="Frutiger 55" w:hAnsi="Frutiger 55" w:cs="Arial"/>
          <w:sz w:val="20"/>
          <w:szCs w:val="20"/>
        </w:rPr>
      </w:pPr>
      <w:proofErr w:type="gramStart"/>
      <w:r w:rsidRPr="00806C14">
        <w:rPr>
          <w:rFonts w:ascii="Frutiger 55" w:hAnsi="Frutiger 55" w:cs="Arial"/>
          <w:sz w:val="20"/>
          <w:szCs w:val="20"/>
        </w:rPr>
        <w:t>l'entrée</w:t>
      </w:r>
      <w:proofErr w:type="gramEnd"/>
      <w:r w:rsidRPr="00806C14">
        <w:rPr>
          <w:rFonts w:ascii="Frutiger 55" w:hAnsi="Frutiger 55" w:cs="Arial"/>
          <w:sz w:val="20"/>
          <w:szCs w:val="20"/>
        </w:rPr>
        <w:t xml:space="preserve"> en vigueur prévue de l'avenant est demandée. En cas de circonstances exceptionnelles, dûment justifiées par le Consultant, l’Autorité Contractante peut accepter un délai</w:t>
      </w:r>
      <w:r w:rsidRPr="00806C14">
        <w:rPr>
          <w:rFonts w:ascii="Frutiger 55" w:hAnsi="Frutiger 55" w:cs="Arial"/>
          <w:spacing w:val="3"/>
          <w:sz w:val="20"/>
          <w:szCs w:val="20"/>
        </w:rPr>
        <w:t xml:space="preserve"> </w:t>
      </w:r>
      <w:r w:rsidRPr="00806C14">
        <w:rPr>
          <w:rFonts w:ascii="Frutiger 55" w:hAnsi="Frutiger 55" w:cs="Arial"/>
          <w:sz w:val="20"/>
          <w:szCs w:val="20"/>
        </w:rPr>
        <w:t>différent.</w:t>
      </w:r>
    </w:p>
    <w:p w14:paraId="7F7490C0" w14:textId="77777777" w:rsidR="00995BAD" w:rsidRPr="00995BAD" w:rsidRDefault="00995BAD" w:rsidP="00995BAD">
      <w:pPr>
        <w:pStyle w:val="Paragraphedeliste"/>
        <w:widowControl w:val="0"/>
        <w:tabs>
          <w:tab w:val="left" w:pos="567"/>
          <w:tab w:val="left" w:pos="1393"/>
        </w:tabs>
        <w:autoSpaceDE w:val="0"/>
        <w:autoSpaceDN w:val="0"/>
        <w:spacing w:after="0" w:line="247" w:lineRule="auto"/>
        <w:ind w:left="0"/>
        <w:contextualSpacing w:val="0"/>
        <w:jc w:val="both"/>
        <w:rPr>
          <w:rFonts w:ascii="Frutiger 55" w:hAnsi="Frutiger 55" w:cs="Arial"/>
          <w:sz w:val="10"/>
          <w:szCs w:val="10"/>
        </w:rPr>
      </w:pPr>
    </w:p>
    <w:p w14:paraId="32AD078A" w14:textId="77777777" w:rsidR="00B40FDD" w:rsidRPr="00806C14" w:rsidRDefault="00B40FDD" w:rsidP="00995BAD">
      <w:pPr>
        <w:pStyle w:val="Corpsdetexte"/>
        <w:tabs>
          <w:tab w:val="left" w:pos="567"/>
        </w:tabs>
        <w:spacing w:after="0" w:line="244" w:lineRule="auto"/>
        <w:rPr>
          <w:rFonts w:ascii="Frutiger 55" w:hAnsi="Frutiger 55"/>
          <w:szCs w:val="20"/>
        </w:rPr>
      </w:pPr>
      <w:r w:rsidRPr="00806C14">
        <w:rPr>
          <w:rFonts w:ascii="Frutiger 55" w:hAnsi="Frutiger 55"/>
          <w:szCs w:val="20"/>
        </w:rPr>
        <w:t>La partie destinataire informe la partie demanderesse de sa décision concernant la demande dans un délai de 30 jours à compter de sa réception. Il n’y a pas de modification automatique en l'absence d'une confirmation écrite de la partie</w:t>
      </w:r>
      <w:r w:rsidRPr="00806C14">
        <w:rPr>
          <w:rFonts w:ascii="Frutiger 55" w:hAnsi="Frutiger 55"/>
          <w:spacing w:val="1"/>
          <w:szCs w:val="20"/>
        </w:rPr>
        <w:t xml:space="preserve"> </w:t>
      </w:r>
      <w:r w:rsidRPr="00806C14">
        <w:rPr>
          <w:rFonts w:ascii="Frutiger 55" w:hAnsi="Frutiger 55"/>
          <w:szCs w:val="20"/>
        </w:rPr>
        <w:t>destinataire.</w:t>
      </w:r>
    </w:p>
    <w:p w14:paraId="330715F8" w14:textId="77777777" w:rsidR="00B40FDD" w:rsidRPr="00806C14" w:rsidRDefault="00B40FDD" w:rsidP="0008401A">
      <w:pPr>
        <w:pStyle w:val="Paragraphedeliste"/>
        <w:widowControl w:val="0"/>
        <w:numPr>
          <w:ilvl w:val="1"/>
          <w:numId w:val="66"/>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De surcroît, le gestionnaire du projet peut émettre un ordre de service demandant une modification du marché ne changeant pas son objet fondamental ou sa portée, y inclus à la demande du Consultant, conformément aux principes</w:t>
      </w:r>
      <w:r w:rsidRPr="00806C14">
        <w:rPr>
          <w:rFonts w:ascii="Frutiger 55" w:hAnsi="Frutiger 55" w:cs="Arial"/>
          <w:spacing w:val="3"/>
          <w:sz w:val="20"/>
          <w:szCs w:val="20"/>
        </w:rPr>
        <w:t xml:space="preserve"> </w:t>
      </w:r>
      <w:r w:rsidRPr="00806C14">
        <w:rPr>
          <w:rFonts w:ascii="Frutiger 55" w:hAnsi="Frutiger 55" w:cs="Arial"/>
          <w:sz w:val="20"/>
          <w:szCs w:val="20"/>
        </w:rPr>
        <w:t>suivants</w:t>
      </w:r>
      <w:r w:rsidR="0098015B" w:rsidRPr="00806C14">
        <w:rPr>
          <w:rFonts w:ascii="Frutiger 55" w:hAnsi="Frutiger 55" w:cs="Arial"/>
          <w:sz w:val="20"/>
          <w:szCs w:val="20"/>
        </w:rPr>
        <w:t xml:space="preserve"> </w:t>
      </w:r>
      <w:r w:rsidRPr="00806C14">
        <w:rPr>
          <w:rFonts w:ascii="Frutiger 55" w:hAnsi="Frutiger 55" w:cs="Arial"/>
          <w:sz w:val="20"/>
          <w:szCs w:val="20"/>
        </w:rPr>
        <w:t>:</w:t>
      </w:r>
    </w:p>
    <w:p w14:paraId="31E2A6F5" w14:textId="77777777" w:rsidR="00B40FDD" w:rsidRPr="00806C14" w:rsidRDefault="00B40FDD" w:rsidP="0008401A">
      <w:pPr>
        <w:pStyle w:val="Paragraphedeliste"/>
        <w:widowControl w:val="0"/>
        <w:numPr>
          <w:ilvl w:val="0"/>
          <w:numId w:val="64"/>
        </w:numPr>
        <w:tabs>
          <w:tab w:val="left" w:pos="567"/>
          <w:tab w:val="left" w:pos="1393"/>
        </w:tabs>
        <w:autoSpaceDE w:val="0"/>
        <w:autoSpaceDN w:val="0"/>
        <w:spacing w:after="100" w:afterAutospacing="1"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modification demandée peut consister en des ajouts, suppressions, substitutions, changements en qualité ou en quantité ou de l'échelonnement, du mode ou du calendrier d'exécution des prestations ;</w:t>
      </w:r>
    </w:p>
    <w:p w14:paraId="569222BE" w14:textId="2A432BFF" w:rsidR="00B40FDD" w:rsidRPr="00D33E50" w:rsidRDefault="00B40FDD" w:rsidP="003A2BB5">
      <w:pPr>
        <w:pStyle w:val="Paragraphedeliste"/>
        <w:widowControl w:val="0"/>
        <w:numPr>
          <w:ilvl w:val="0"/>
          <w:numId w:val="64"/>
        </w:numPr>
        <w:tabs>
          <w:tab w:val="left" w:pos="567"/>
          <w:tab w:val="left" w:pos="1393"/>
        </w:tabs>
        <w:autoSpaceDE w:val="0"/>
        <w:autoSpaceDN w:val="0"/>
        <w:spacing w:after="100" w:afterAutospacing="1"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gestionnaire du projet, avant d'émettre un ordre de service, notifie au Consultant la nature et la forme de la modification</w:t>
      </w:r>
      <w:r w:rsidRPr="00806C14">
        <w:rPr>
          <w:rFonts w:ascii="Frutiger 55" w:hAnsi="Frutiger 55" w:cs="Arial"/>
          <w:spacing w:val="1"/>
          <w:sz w:val="20"/>
          <w:szCs w:val="20"/>
        </w:rPr>
        <w:t xml:space="preserve"> </w:t>
      </w:r>
      <w:r w:rsidRPr="00806C14">
        <w:rPr>
          <w:rFonts w:ascii="Frutiger 55" w:hAnsi="Frutiger 55" w:cs="Arial"/>
          <w:sz w:val="20"/>
          <w:szCs w:val="20"/>
        </w:rPr>
        <w:t>proposée.</w:t>
      </w:r>
    </w:p>
    <w:p w14:paraId="5E7EA1BE" w14:textId="77777777" w:rsidR="00B40FDD" w:rsidRPr="00806C14" w:rsidRDefault="00B40FDD" w:rsidP="0008401A">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Le Consultant soumet alors dès que possible au gestionnaire du projet une proposition écrite contenant :</w:t>
      </w:r>
    </w:p>
    <w:p w14:paraId="3B0FD5C8" w14:textId="77777777" w:rsidR="00B40FDD" w:rsidRPr="00806C14" w:rsidRDefault="00B40FDD" w:rsidP="0008401A">
      <w:pPr>
        <w:pStyle w:val="Paragraphedeliste"/>
        <w:widowControl w:val="0"/>
        <w:numPr>
          <w:ilvl w:val="1"/>
          <w:numId w:val="64"/>
        </w:numPr>
        <w:tabs>
          <w:tab w:val="left" w:pos="567"/>
        </w:tabs>
        <w:autoSpaceDE w:val="0"/>
        <w:autoSpaceDN w:val="0"/>
        <w:spacing w:after="12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toutes</w:t>
      </w:r>
      <w:proofErr w:type="gramEnd"/>
      <w:r w:rsidRPr="00806C14">
        <w:rPr>
          <w:rFonts w:ascii="Frutiger 55" w:hAnsi="Frutiger 55" w:cs="Arial"/>
          <w:sz w:val="20"/>
          <w:szCs w:val="20"/>
        </w:rPr>
        <w:t xml:space="preserve"> les mesures à prendre pour se conformer à la modification</w:t>
      </w:r>
      <w:r w:rsidRPr="00806C14">
        <w:rPr>
          <w:rFonts w:ascii="Frutiger 55" w:hAnsi="Frutiger 55" w:cs="Arial"/>
          <w:spacing w:val="8"/>
          <w:sz w:val="20"/>
          <w:szCs w:val="20"/>
        </w:rPr>
        <w:t xml:space="preserve"> </w:t>
      </w:r>
      <w:r w:rsidRPr="00806C14">
        <w:rPr>
          <w:rFonts w:ascii="Frutiger 55" w:hAnsi="Frutiger 55" w:cs="Arial"/>
          <w:sz w:val="20"/>
          <w:szCs w:val="20"/>
        </w:rPr>
        <w:t>demandée ;</w:t>
      </w:r>
    </w:p>
    <w:p w14:paraId="698938BD" w14:textId="77777777" w:rsidR="00B40FDD" w:rsidRPr="00806C14" w:rsidRDefault="00B40FDD" w:rsidP="0008401A">
      <w:pPr>
        <w:pStyle w:val="Paragraphedeliste"/>
        <w:widowControl w:val="0"/>
        <w:numPr>
          <w:ilvl w:val="1"/>
          <w:numId w:val="64"/>
        </w:numPr>
        <w:tabs>
          <w:tab w:val="left" w:pos="567"/>
        </w:tabs>
        <w:autoSpaceDE w:val="0"/>
        <w:autoSpaceDN w:val="0"/>
        <w:spacing w:after="12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lastRenderedPageBreak/>
        <w:t>un</w:t>
      </w:r>
      <w:proofErr w:type="gramEnd"/>
      <w:r w:rsidRPr="00806C14">
        <w:rPr>
          <w:rFonts w:ascii="Frutiger 55" w:hAnsi="Frutiger 55" w:cs="Arial"/>
          <w:sz w:val="20"/>
          <w:szCs w:val="20"/>
        </w:rPr>
        <w:t xml:space="preserve"> calendrier actualisé pour la mise en œuvre des tâches ;</w:t>
      </w:r>
      <w:r w:rsidRPr="00806C14">
        <w:rPr>
          <w:rFonts w:ascii="Frutiger 55" w:hAnsi="Frutiger 55" w:cs="Arial"/>
          <w:spacing w:val="3"/>
          <w:sz w:val="20"/>
          <w:szCs w:val="20"/>
        </w:rPr>
        <w:t xml:space="preserve"> </w:t>
      </w:r>
      <w:r w:rsidRPr="00806C14">
        <w:rPr>
          <w:rFonts w:ascii="Frutiger 55" w:hAnsi="Frutiger 55" w:cs="Arial"/>
          <w:sz w:val="20"/>
          <w:szCs w:val="20"/>
        </w:rPr>
        <w:t>et</w:t>
      </w:r>
    </w:p>
    <w:p w14:paraId="505297C1" w14:textId="77777777" w:rsidR="00B40FDD" w:rsidRPr="00806C14" w:rsidRDefault="00B40FDD" w:rsidP="0008401A">
      <w:pPr>
        <w:pStyle w:val="Paragraphedeliste"/>
        <w:widowControl w:val="0"/>
        <w:numPr>
          <w:ilvl w:val="1"/>
          <w:numId w:val="64"/>
        </w:numPr>
        <w:tabs>
          <w:tab w:val="left" w:pos="567"/>
        </w:tabs>
        <w:autoSpaceDE w:val="0"/>
        <w:autoSpaceDN w:val="0"/>
        <w:spacing w:after="12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si</w:t>
      </w:r>
      <w:proofErr w:type="gramEnd"/>
      <w:r w:rsidRPr="00806C14">
        <w:rPr>
          <w:rFonts w:ascii="Frutiger 55" w:hAnsi="Frutiger 55" w:cs="Arial"/>
          <w:sz w:val="20"/>
          <w:szCs w:val="20"/>
        </w:rPr>
        <w:t xml:space="preserve"> nécessaire, une proposition d'ajustement financier du marché, selon les tarifs d'honoraires du marché lorsque les tâches sont de même nature ; lorsque les tâches ne sont pas de même nature, les tarifs d'honoraires sont appliqués si cela est</w:t>
      </w:r>
      <w:r w:rsidRPr="00806C14">
        <w:rPr>
          <w:rFonts w:ascii="Frutiger 55" w:hAnsi="Frutiger 55" w:cs="Arial"/>
          <w:spacing w:val="16"/>
          <w:sz w:val="20"/>
          <w:szCs w:val="20"/>
        </w:rPr>
        <w:t xml:space="preserve"> </w:t>
      </w:r>
      <w:r w:rsidRPr="00806C14">
        <w:rPr>
          <w:rFonts w:ascii="Frutiger 55" w:hAnsi="Frutiger 55" w:cs="Arial"/>
          <w:sz w:val="20"/>
          <w:szCs w:val="20"/>
        </w:rPr>
        <w:t>raisonnable.</w:t>
      </w:r>
    </w:p>
    <w:p w14:paraId="0B94B2F0" w14:textId="77777777" w:rsidR="00B40FDD" w:rsidRPr="00806C14" w:rsidRDefault="00B40FDD" w:rsidP="0008401A">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Après réception de la proposition du Consultant, le gestionnaire du projet décide le plus rapidement possible si la modification doit ou non être effectuée.</w:t>
      </w:r>
    </w:p>
    <w:p w14:paraId="62A16346" w14:textId="77777777" w:rsidR="00B40FDD" w:rsidRPr="00806C14" w:rsidRDefault="00B40FDD" w:rsidP="0008401A">
      <w:pPr>
        <w:pStyle w:val="Corpsdetexte"/>
        <w:tabs>
          <w:tab w:val="left" w:pos="567"/>
        </w:tabs>
        <w:spacing w:after="100" w:afterAutospacing="1" w:line="247" w:lineRule="auto"/>
        <w:rPr>
          <w:rFonts w:ascii="Frutiger 55" w:hAnsi="Frutiger 55"/>
          <w:szCs w:val="20"/>
        </w:rPr>
      </w:pPr>
      <w:r w:rsidRPr="00806C14">
        <w:rPr>
          <w:rFonts w:ascii="Frutiger 55" w:hAnsi="Frutiger 55"/>
          <w:szCs w:val="20"/>
        </w:rPr>
        <w:t>Si le gestionnaire de projet décide que la modification doit être effectuée, il en informe le Consultant par ordre de service indiquant que le Consultant doit effectuer la modification au prix et dans les conditions spécifiées dans la proposition du Consultant ou telles que révisées par le gestionnaire du projet en accord avec le Consultant.</w:t>
      </w:r>
    </w:p>
    <w:p w14:paraId="5E7A3107" w14:textId="53AA7596" w:rsidR="00B40FDD" w:rsidRPr="00806C14" w:rsidRDefault="00B40FDD" w:rsidP="0008401A">
      <w:pPr>
        <w:pStyle w:val="Paragraphedeliste"/>
        <w:widowControl w:val="0"/>
        <w:numPr>
          <w:ilvl w:val="0"/>
          <w:numId w:val="64"/>
        </w:numPr>
        <w:tabs>
          <w:tab w:val="left" w:pos="567"/>
          <w:tab w:val="left" w:pos="1393"/>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Dès réception de l'ordre de service, le Consultant exécute les modifications y détaillées au même titre que si ces modifications avaient été stipulées dans le</w:t>
      </w:r>
      <w:r w:rsidRPr="00806C14">
        <w:rPr>
          <w:rFonts w:ascii="Frutiger 55" w:hAnsi="Frutiger 55" w:cs="Arial"/>
          <w:spacing w:val="8"/>
          <w:sz w:val="20"/>
          <w:szCs w:val="20"/>
        </w:rPr>
        <w:t xml:space="preserve"> </w:t>
      </w:r>
      <w:r w:rsidRPr="00806C14">
        <w:rPr>
          <w:rFonts w:ascii="Frutiger 55" w:hAnsi="Frutiger 55" w:cs="Arial"/>
          <w:sz w:val="20"/>
          <w:szCs w:val="20"/>
        </w:rPr>
        <w:t>marché.</w:t>
      </w:r>
    </w:p>
    <w:p w14:paraId="75DEE070" w14:textId="29480222" w:rsidR="00B40FDD" w:rsidRPr="00806C14" w:rsidRDefault="00B40FDD" w:rsidP="0008401A">
      <w:pPr>
        <w:pStyle w:val="Paragraphedeliste"/>
        <w:widowControl w:val="0"/>
        <w:numPr>
          <w:ilvl w:val="0"/>
          <w:numId w:val="64"/>
        </w:numPr>
        <w:tabs>
          <w:tab w:val="left" w:pos="567"/>
          <w:tab w:val="left" w:pos="1393"/>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Pour un marché à prix unitaires, des ordres de service ayant un impact sur le budget du marché sont limités aux transferts à l'intérieur des tarifs d'honoraires ou de tarifs d'honoraires aux dépenses accessoires, dans les limites de l'article 20, paragraphe</w:t>
      </w:r>
      <w:r w:rsidRPr="00806C14">
        <w:rPr>
          <w:rFonts w:ascii="Frutiger 55" w:hAnsi="Frutiger 55" w:cs="Arial"/>
          <w:spacing w:val="3"/>
          <w:sz w:val="20"/>
          <w:szCs w:val="20"/>
        </w:rPr>
        <w:t xml:space="preserve"> </w:t>
      </w:r>
      <w:r w:rsidRPr="00806C14">
        <w:rPr>
          <w:rFonts w:ascii="Frutiger 55" w:hAnsi="Frutiger 55" w:cs="Arial"/>
          <w:sz w:val="20"/>
          <w:szCs w:val="20"/>
        </w:rPr>
        <w:t>3.</w:t>
      </w:r>
    </w:p>
    <w:p w14:paraId="02552526" w14:textId="77777777" w:rsidR="00B40FDD" w:rsidRPr="00806C14" w:rsidRDefault="00B40FDD" w:rsidP="0008401A">
      <w:pPr>
        <w:pStyle w:val="Paragraphedeliste"/>
        <w:widowControl w:val="0"/>
        <w:numPr>
          <w:ilvl w:val="0"/>
          <w:numId w:val="64"/>
        </w:numPr>
        <w:tabs>
          <w:tab w:val="left" w:pos="567"/>
          <w:tab w:val="left" w:pos="1393"/>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Pour un marché à prix forfaitaire, des ordres de service ne peuvent avoir d’impact sur le budget du</w:t>
      </w:r>
      <w:r w:rsidRPr="00806C14">
        <w:rPr>
          <w:rFonts w:ascii="Frutiger 55" w:hAnsi="Frutiger 55" w:cs="Arial"/>
          <w:spacing w:val="1"/>
          <w:sz w:val="20"/>
          <w:szCs w:val="20"/>
        </w:rPr>
        <w:t xml:space="preserve"> </w:t>
      </w:r>
      <w:r w:rsidRPr="00806C14">
        <w:rPr>
          <w:rFonts w:ascii="Frutiger 55" w:hAnsi="Frutiger 55" w:cs="Arial"/>
          <w:sz w:val="20"/>
          <w:szCs w:val="20"/>
        </w:rPr>
        <w:t>marché.</w:t>
      </w:r>
    </w:p>
    <w:p w14:paraId="177ECB0B" w14:textId="77777777" w:rsidR="00B40FDD" w:rsidRPr="00806C14" w:rsidRDefault="00B40FDD" w:rsidP="0008401A">
      <w:pPr>
        <w:pStyle w:val="Paragraphedeliste"/>
        <w:tabs>
          <w:tab w:val="left" w:pos="567"/>
          <w:tab w:val="left" w:pos="1393"/>
        </w:tabs>
        <w:spacing w:after="100" w:afterAutospacing="1" w:line="244" w:lineRule="auto"/>
        <w:ind w:left="0"/>
        <w:jc w:val="both"/>
        <w:rPr>
          <w:rFonts w:ascii="Frutiger 55" w:hAnsi="Frutiger 55" w:cs="Arial"/>
          <w:sz w:val="20"/>
          <w:szCs w:val="20"/>
        </w:rPr>
      </w:pPr>
    </w:p>
    <w:p w14:paraId="76402D3A" w14:textId="77777777" w:rsidR="00B40FDD" w:rsidRPr="00806C14" w:rsidRDefault="00B40FDD" w:rsidP="0008401A">
      <w:pPr>
        <w:pStyle w:val="Paragraphedeliste"/>
        <w:widowControl w:val="0"/>
        <w:numPr>
          <w:ilvl w:val="1"/>
          <w:numId w:val="66"/>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Aucune modification exécutée par avenant ou par ordre de service ne peut entraîner une diminution du montant dans le budget du marché affecté à la vérification des dépenses, ou modifier les conditions de passation en vigueur au moment où le marché a été</w:t>
      </w:r>
      <w:r w:rsidRPr="00806C14">
        <w:rPr>
          <w:rFonts w:ascii="Frutiger 55" w:hAnsi="Frutiger 55" w:cs="Arial"/>
          <w:spacing w:val="8"/>
          <w:sz w:val="20"/>
          <w:szCs w:val="20"/>
        </w:rPr>
        <w:t xml:space="preserve"> </w:t>
      </w:r>
      <w:r w:rsidRPr="00806C14">
        <w:rPr>
          <w:rFonts w:ascii="Frutiger 55" w:hAnsi="Frutiger 55" w:cs="Arial"/>
          <w:sz w:val="20"/>
          <w:szCs w:val="20"/>
        </w:rPr>
        <w:t>passé.</w:t>
      </w:r>
    </w:p>
    <w:p w14:paraId="1713FED0" w14:textId="77777777" w:rsidR="00B40FDD" w:rsidRPr="00806C14" w:rsidRDefault="00B40FDD" w:rsidP="0008401A">
      <w:pPr>
        <w:pStyle w:val="Paragraphedeliste"/>
        <w:widowControl w:val="0"/>
        <w:numPr>
          <w:ilvl w:val="1"/>
          <w:numId w:val="6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Toute modification exécutée par le Consultant sans ordre de service ou sans avenant n'est pas permise et le Consultant en assumera les risques</w:t>
      </w:r>
      <w:r w:rsidRPr="00806C14">
        <w:rPr>
          <w:rFonts w:ascii="Frutiger 55" w:hAnsi="Frutiger 55" w:cs="Arial"/>
          <w:spacing w:val="8"/>
          <w:sz w:val="20"/>
          <w:szCs w:val="20"/>
        </w:rPr>
        <w:t xml:space="preserve"> </w:t>
      </w:r>
      <w:r w:rsidRPr="00806C14">
        <w:rPr>
          <w:rFonts w:ascii="Frutiger 55" w:hAnsi="Frutiger 55" w:cs="Arial"/>
          <w:sz w:val="20"/>
          <w:szCs w:val="20"/>
        </w:rPr>
        <w:t>financiers.</w:t>
      </w:r>
    </w:p>
    <w:p w14:paraId="75232509" w14:textId="77777777" w:rsidR="00B40FDD" w:rsidRPr="00806C14" w:rsidRDefault="00B40FDD" w:rsidP="0008401A">
      <w:pPr>
        <w:pStyle w:val="Paragraphedeliste"/>
        <w:widowControl w:val="0"/>
        <w:numPr>
          <w:ilvl w:val="1"/>
          <w:numId w:val="66"/>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Lorsqu'une modification est rendue nécessaire par un manquement du Consultant ou par un défaut d'exécution du marché qui lui est imputable, tous les coûts supplémentaires entraînés par cette modification sont à sa</w:t>
      </w:r>
      <w:r w:rsidRPr="00806C14">
        <w:rPr>
          <w:rFonts w:ascii="Frutiger 55" w:hAnsi="Frutiger 55" w:cs="Arial"/>
          <w:spacing w:val="9"/>
          <w:sz w:val="20"/>
          <w:szCs w:val="20"/>
        </w:rPr>
        <w:t xml:space="preserve"> </w:t>
      </w:r>
      <w:r w:rsidRPr="00806C14">
        <w:rPr>
          <w:rFonts w:ascii="Frutiger 55" w:hAnsi="Frutiger 55" w:cs="Arial"/>
          <w:sz w:val="20"/>
          <w:szCs w:val="20"/>
        </w:rPr>
        <w:t>charge.</w:t>
      </w:r>
    </w:p>
    <w:p w14:paraId="6050C24E" w14:textId="77777777" w:rsidR="00B40FDD" w:rsidRPr="00806C14" w:rsidRDefault="00B40FDD" w:rsidP="0008401A">
      <w:pPr>
        <w:pStyle w:val="Paragraphedeliste"/>
        <w:widowControl w:val="0"/>
        <w:numPr>
          <w:ilvl w:val="1"/>
          <w:numId w:val="66"/>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informe l’Autorité Contractante de tout changement d’adresse ou de compte bancaire. Dans ce dernier cas, le Consultant utilise le formulaire de l'annexe VI. L’Autorité Contractante a le droit de s’opposer au changement de compte bancaire du Consultant. Le Consultant informe BOAD de tout changement d’auditeur, que l’Autorité Contractante doit</w:t>
      </w:r>
      <w:r w:rsidRPr="00806C14">
        <w:rPr>
          <w:rFonts w:ascii="Frutiger 55" w:hAnsi="Frutiger 55" w:cs="Arial"/>
          <w:spacing w:val="3"/>
          <w:sz w:val="20"/>
          <w:szCs w:val="20"/>
        </w:rPr>
        <w:t xml:space="preserve"> </w:t>
      </w:r>
      <w:r w:rsidRPr="00806C14">
        <w:rPr>
          <w:rFonts w:ascii="Frutiger 55" w:hAnsi="Frutiger 55" w:cs="Arial"/>
          <w:sz w:val="20"/>
          <w:szCs w:val="20"/>
        </w:rPr>
        <w:t>approuver.</w:t>
      </w:r>
    </w:p>
    <w:p w14:paraId="1410848A" w14:textId="77777777" w:rsidR="00B40FDD" w:rsidRPr="00806C14" w:rsidRDefault="00B40FDD" w:rsidP="0008401A">
      <w:pPr>
        <w:pStyle w:val="Titre2"/>
        <w:tabs>
          <w:tab w:val="left" w:pos="1134"/>
        </w:tabs>
        <w:spacing w:after="100" w:afterAutospacing="1"/>
        <w:jc w:val="both"/>
        <w:rPr>
          <w:rFonts w:ascii="Frutiger 55" w:hAnsi="Frutiger 55" w:cs="Arial"/>
          <w:sz w:val="20"/>
        </w:rPr>
      </w:pPr>
      <w:bookmarkStart w:id="81" w:name="_bookmark20"/>
      <w:bookmarkStart w:id="82" w:name="_Toc107326563"/>
      <w:bookmarkStart w:id="83" w:name="_Toc121489698"/>
      <w:bookmarkEnd w:id="81"/>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21.</w:t>
      </w:r>
      <w:r w:rsidRPr="00806C14">
        <w:rPr>
          <w:rFonts w:ascii="Frutiger 55" w:hAnsi="Frutiger 55" w:cs="Arial"/>
          <w:color w:val="0D0D0D"/>
          <w:sz w:val="20"/>
        </w:rPr>
        <w:tab/>
      </w:r>
      <w:r w:rsidRPr="00806C14">
        <w:rPr>
          <w:rFonts w:ascii="Frutiger 55" w:hAnsi="Frutiger 55" w:cs="Arial"/>
          <w:sz w:val="20"/>
        </w:rPr>
        <w:t>HORAIRE DE</w:t>
      </w:r>
      <w:r w:rsidRPr="00806C14">
        <w:rPr>
          <w:rFonts w:ascii="Frutiger 55" w:hAnsi="Frutiger 55" w:cs="Arial"/>
          <w:spacing w:val="-3"/>
          <w:sz w:val="20"/>
        </w:rPr>
        <w:t xml:space="preserve"> </w:t>
      </w:r>
      <w:r w:rsidRPr="00806C14">
        <w:rPr>
          <w:rFonts w:ascii="Frutiger 55" w:hAnsi="Frutiger 55" w:cs="Arial"/>
          <w:sz w:val="20"/>
        </w:rPr>
        <w:t>TRAVAIL</w:t>
      </w:r>
      <w:bookmarkEnd w:id="82"/>
      <w:bookmarkEnd w:id="83"/>
    </w:p>
    <w:p w14:paraId="5B7D37AB" w14:textId="77777777" w:rsidR="00B40FDD" w:rsidRPr="00806C14" w:rsidRDefault="00B40FDD" w:rsidP="0008401A">
      <w:pPr>
        <w:pStyle w:val="Corpsdetexte"/>
        <w:spacing w:after="100" w:afterAutospacing="1"/>
        <w:ind w:right="-13"/>
        <w:rPr>
          <w:rFonts w:ascii="Frutiger 55" w:hAnsi="Frutiger 55"/>
          <w:szCs w:val="20"/>
        </w:rPr>
      </w:pPr>
      <w:r w:rsidRPr="00806C14">
        <w:rPr>
          <w:rFonts w:ascii="Frutiger 55" w:hAnsi="Frutiger 55"/>
          <w:szCs w:val="20"/>
        </w:rPr>
        <w:t>21.1. Les jours et heures de travail du Consultant ou de son personnel dans le pays où le contrat est mis en œuvre, sont fixés conformément à la législation, à la réglementation et aux coutumes de ce pays et aux exigences liées aux</w:t>
      </w:r>
      <w:r w:rsidRPr="00806C14">
        <w:rPr>
          <w:rFonts w:ascii="Frutiger 55" w:hAnsi="Frutiger 55"/>
          <w:spacing w:val="4"/>
          <w:szCs w:val="20"/>
        </w:rPr>
        <w:t xml:space="preserve"> </w:t>
      </w:r>
      <w:r w:rsidRPr="00806C14">
        <w:rPr>
          <w:rFonts w:ascii="Frutiger 55" w:hAnsi="Frutiger 55"/>
          <w:szCs w:val="20"/>
        </w:rPr>
        <w:t>prestations.</w:t>
      </w:r>
    </w:p>
    <w:p w14:paraId="7E0CD309" w14:textId="77777777" w:rsidR="00B40FDD" w:rsidRPr="00806C14" w:rsidRDefault="00B40FDD" w:rsidP="0008401A">
      <w:pPr>
        <w:pStyle w:val="Titre2"/>
        <w:tabs>
          <w:tab w:val="left" w:pos="1134"/>
        </w:tabs>
        <w:spacing w:after="100" w:afterAutospacing="1"/>
        <w:jc w:val="both"/>
        <w:rPr>
          <w:rFonts w:ascii="Frutiger 55" w:hAnsi="Frutiger 55" w:cs="Arial"/>
          <w:sz w:val="20"/>
        </w:rPr>
      </w:pPr>
      <w:bookmarkStart w:id="84" w:name="_bookmark21"/>
      <w:bookmarkStart w:id="85" w:name="_Toc107326564"/>
      <w:bookmarkStart w:id="86" w:name="_Toc121489699"/>
      <w:bookmarkEnd w:id="84"/>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22.</w:t>
      </w:r>
      <w:r w:rsidRPr="00806C14">
        <w:rPr>
          <w:rFonts w:ascii="Frutiger 55" w:hAnsi="Frutiger 55" w:cs="Arial"/>
          <w:color w:val="0D0D0D"/>
          <w:sz w:val="20"/>
        </w:rPr>
        <w:tab/>
      </w:r>
      <w:r w:rsidRPr="00806C14">
        <w:rPr>
          <w:rFonts w:ascii="Frutiger 55" w:hAnsi="Frutiger 55" w:cs="Arial"/>
          <w:sz w:val="20"/>
        </w:rPr>
        <w:t>DROIT AUX</w:t>
      </w:r>
      <w:r w:rsidRPr="00806C14">
        <w:rPr>
          <w:rFonts w:ascii="Frutiger 55" w:hAnsi="Frutiger 55" w:cs="Arial"/>
          <w:spacing w:val="-1"/>
          <w:sz w:val="20"/>
        </w:rPr>
        <w:t xml:space="preserve"> </w:t>
      </w:r>
      <w:r w:rsidRPr="00806C14">
        <w:rPr>
          <w:rFonts w:ascii="Frutiger 55" w:hAnsi="Frutiger 55" w:cs="Arial"/>
          <w:sz w:val="20"/>
        </w:rPr>
        <w:t>CONGES</w:t>
      </w:r>
      <w:bookmarkEnd w:id="85"/>
      <w:bookmarkEnd w:id="86"/>
    </w:p>
    <w:p w14:paraId="4D09002C" w14:textId="5ECACAA5" w:rsidR="00012DC8" w:rsidRDefault="00B40FDD" w:rsidP="0008401A">
      <w:pPr>
        <w:pStyle w:val="Paragraphedeliste"/>
        <w:widowControl w:val="0"/>
        <w:numPr>
          <w:ilvl w:val="1"/>
          <w:numId w:val="63"/>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Pour un marché à prix unitaires, les congés annuels dus sont pris pendant la période de mise en œuvre des tâches à un moment approuvé par le gestionnaire du</w:t>
      </w:r>
      <w:r w:rsidRPr="00806C14">
        <w:rPr>
          <w:rFonts w:ascii="Frutiger 55" w:hAnsi="Frutiger 55" w:cs="Arial"/>
          <w:spacing w:val="4"/>
          <w:sz w:val="20"/>
          <w:szCs w:val="20"/>
        </w:rPr>
        <w:t xml:space="preserve"> </w:t>
      </w:r>
      <w:r w:rsidRPr="00806C14">
        <w:rPr>
          <w:rFonts w:ascii="Frutiger 55" w:hAnsi="Frutiger 55" w:cs="Arial"/>
          <w:sz w:val="20"/>
          <w:szCs w:val="20"/>
        </w:rPr>
        <w:t>projet.</w:t>
      </w:r>
    </w:p>
    <w:p w14:paraId="6D587438" w14:textId="6DFB921A" w:rsidR="00B40FDD" w:rsidRDefault="00B40FDD" w:rsidP="003A2BB5">
      <w:pPr>
        <w:rPr>
          <w:rFonts w:ascii="Frutiger 55" w:hAnsi="Frutiger 55" w:cs="Arial"/>
          <w:sz w:val="20"/>
          <w:szCs w:val="20"/>
        </w:rPr>
      </w:pPr>
      <w:r w:rsidRPr="00806C14">
        <w:rPr>
          <w:rFonts w:ascii="Frutiger 55" w:hAnsi="Frutiger 55" w:cs="Arial"/>
          <w:sz w:val="20"/>
          <w:szCs w:val="20"/>
        </w:rPr>
        <w:t>Pour un marché à prix unitaires, ceux-ci sont réputés tenir compte du congé annuel à concurrence de 2 mois pour le personnel du Consultant pendant la période de la mise en œuvre des tâches. En conséquence, les jours de congés annuels ne sont pas considérés comme des jours ouvrés.</w:t>
      </w:r>
    </w:p>
    <w:p w14:paraId="6720DFB0" w14:textId="77777777" w:rsidR="00D33E50" w:rsidRPr="00806C14" w:rsidRDefault="00D33E50" w:rsidP="003A2BB5">
      <w:pPr>
        <w:rPr>
          <w:rFonts w:ascii="Frutiger 55" w:hAnsi="Frutiger 55" w:cs="Arial"/>
          <w:sz w:val="20"/>
          <w:szCs w:val="20"/>
        </w:rPr>
      </w:pPr>
    </w:p>
    <w:p w14:paraId="756F792F" w14:textId="77777777" w:rsidR="00B40FDD" w:rsidRPr="00806C14" w:rsidRDefault="00B40FDD" w:rsidP="0008401A">
      <w:pPr>
        <w:pStyle w:val="Paragraphedeliste"/>
        <w:widowControl w:val="0"/>
        <w:numPr>
          <w:ilvl w:val="1"/>
          <w:numId w:val="63"/>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personnel du Consultant ne sera payé que pour les jours de travail effectifs. Tout coût lié à une maladie ou à un congé occasionnel sera couvert par le Consultant. Le Consultant doit informer le gestionnaire du projet de tout impact sur la durée de mise en œuvre des tâches.</w:t>
      </w:r>
    </w:p>
    <w:p w14:paraId="304D1307" w14:textId="77777777" w:rsidR="00B40FDD" w:rsidRPr="00806C14" w:rsidRDefault="00B40FDD" w:rsidP="0008401A">
      <w:pPr>
        <w:pStyle w:val="Titre2"/>
        <w:tabs>
          <w:tab w:val="left" w:pos="2525"/>
        </w:tabs>
        <w:spacing w:after="100" w:afterAutospacing="1"/>
        <w:jc w:val="both"/>
        <w:rPr>
          <w:rFonts w:ascii="Frutiger 55" w:hAnsi="Frutiger 55" w:cs="Arial"/>
          <w:sz w:val="20"/>
        </w:rPr>
      </w:pPr>
      <w:bookmarkStart w:id="87" w:name="_bookmark22"/>
      <w:bookmarkStart w:id="88" w:name="_Toc107326565"/>
      <w:bookmarkStart w:id="89" w:name="_Toc121489700"/>
      <w:bookmarkEnd w:id="87"/>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23.</w:t>
      </w:r>
      <w:r w:rsidRPr="00806C14">
        <w:rPr>
          <w:rFonts w:ascii="Frutiger 55" w:hAnsi="Frutiger 55" w:cs="Arial"/>
          <w:color w:val="0D0D0D"/>
          <w:sz w:val="20"/>
        </w:rPr>
        <w:tab/>
      </w:r>
      <w:r w:rsidRPr="00806C14">
        <w:rPr>
          <w:rFonts w:ascii="Frutiger 55" w:hAnsi="Frutiger 55" w:cs="Arial"/>
          <w:sz w:val="20"/>
        </w:rPr>
        <w:t>INFORMATION</w:t>
      </w:r>
      <w:bookmarkEnd w:id="88"/>
      <w:bookmarkEnd w:id="89"/>
    </w:p>
    <w:p w14:paraId="38659640" w14:textId="73B5EA67" w:rsidR="00B40FDD" w:rsidRPr="00D33E50" w:rsidRDefault="00B40FDD" w:rsidP="003A2BB5">
      <w:pPr>
        <w:pStyle w:val="Paragraphedeliste"/>
        <w:widowControl w:val="0"/>
        <w:numPr>
          <w:ilvl w:val="1"/>
          <w:numId w:val="62"/>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communique toutes les informations relatives aux prestations et au projet au gestionnaire du projet, à l’Autorité Contractante ou à toute personne habilitée par l’Autorité Contractante.</w:t>
      </w:r>
    </w:p>
    <w:p w14:paraId="7DE5B0A5" w14:textId="77777777" w:rsidR="00B40FDD" w:rsidRPr="00806C14" w:rsidRDefault="00B40FDD" w:rsidP="0008401A">
      <w:pPr>
        <w:pStyle w:val="Paragraphedeliste"/>
        <w:widowControl w:val="0"/>
        <w:numPr>
          <w:ilvl w:val="1"/>
          <w:numId w:val="62"/>
        </w:numPr>
        <w:tabs>
          <w:tab w:val="left" w:pos="567"/>
        </w:tabs>
        <w:autoSpaceDE w:val="0"/>
        <w:autoSpaceDN w:val="0"/>
        <w:spacing w:after="100" w:afterAutospacing="1"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permet au gestionnaire du projet ou à toute personne habilitée par l’Autorité Contractante ou l’Autorité Contractante lui-même d’inspecter ou de vérifier les relevés et les comptes concernant les prestations et d’en faire des copies pendant et après la fourniture des prestations.</w:t>
      </w:r>
    </w:p>
    <w:p w14:paraId="4B349B6F" w14:textId="77777777" w:rsidR="00B40FDD" w:rsidRPr="00806C14" w:rsidRDefault="00B40FDD" w:rsidP="0008401A">
      <w:pPr>
        <w:pStyle w:val="Titre2"/>
        <w:tabs>
          <w:tab w:val="left" w:pos="2525"/>
        </w:tabs>
        <w:spacing w:after="100" w:afterAutospacing="1"/>
        <w:jc w:val="both"/>
        <w:rPr>
          <w:rFonts w:ascii="Frutiger 55" w:hAnsi="Frutiger 55" w:cs="Arial"/>
          <w:sz w:val="20"/>
        </w:rPr>
      </w:pPr>
      <w:bookmarkStart w:id="90" w:name="_bookmark23"/>
      <w:bookmarkStart w:id="91" w:name="_Toc107326566"/>
      <w:bookmarkStart w:id="92" w:name="_Toc121489701"/>
      <w:bookmarkEnd w:id="90"/>
      <w:r w:rsidRPr="00806C14">
        <w:rPr>
          <w:rFonts w:ascii="Frutiger 55" w:hAnsi="Frutiger 55" w:cs="Arial"/>
          <w:color w:val="0D0D0D"/>
          <w:sz w:val="20"/>
        </w:rPr>
        <w:lastRenderedPageBreak/>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24.</w:t>
      </w:r>
      <w:r w:rsidRPr="00806C14">
        <w:rPr>
          <w:rFonts w:ascii="Frutiger 55" w:hAnsi="Frutiger 55" w:cs="Arial"/>
          <w:color w:val="0D0D0D"/>
          <w:sz w:val="20"/>
        </w:rPr>
        <w:tab/>
      </w:r>
      <w:r w:rsidRPr="00806C14">
        <w:rPr>
          <w:rFonts w:ascii="Frutiger 55" w:hAnsi="Frutiger 55" w:cs="Arial"/>
          <w:sz w:val="20"/>
        </w:rPr>
        <w:t>REGISTRES</w:t>
      </w:r>
      <w:bookmarkEnd w:id="91"/>
      <w:bookmarkEnd w:id="92"/>
    </w:p>
    <w:p w14:paraId="3C3BDEF2" w14:textId="77777777" w:rsidR="00B40FDD" w:rsidRPr="00806C14" w:rsidRDefault="00B40FDD" w:rsidP="0008401A">
      <w:pPr>
        <w:pStyle w:val="Paragraphedeliste"/>
        <w:widowControl w:val="0"/>
        <w:numPr>
          <w:ilvl w:val="1"/>
          <w:numId w:val="61"/>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tient des relevés et des comptes complets, précis et systématiques de la prestation des services, sous une forme et selon des modalités permettant d'établir avec précision que le nombre de jours ouvrés et les frais occasionnels réels inscrits sur la/les facture(s) du Consultant ont été dûment consacrés à l'exécution du</w:t>
      </w:r>
      <w:r w:rsidRPr="00806C14">
        <w:rPr>
          <w:rFonts w:ascii="Frutiger 55" w:hAnsi="Frutiger 55" w:cs="Arial"/>
          <w:spacing w:val="9"/>
          <w:sz w:val="20"/>
          <w:szCs w:val="20"/>
        </w:rPr>
        <w:t xml:space="preserve"> </w:t>
      </w:r>
      <w:r w:rsidRPr="00806C14">
        <w:rPr>
          <w:rFonts w:ascii="Frutiger 55" w:hAnsi="Frutiger 55" w:cs="Arial"/>
          <w:sz w:val="20"/>
          <w:szCs w:val="20"/>
        </w:rPr>
        <w:t>marché.</w:t>
      </w:r>
    </w:p>
    <w:p w14:paraId="5FE4B9C9" w14:textId="77777777" w:rsidR="00B40FDD" w:rsidRPr="00806C14" w:rsidRDefault="00B40FDD" w:rsidP="0008401A">
      <w:pPr>
        <w:pStyle w:val="Paragraphedeliste"/>
        <w:widowControl w:val="0"/>
        <w:numPr>
          <w:ilvl w:val="1"/>
          <w:numId w:val="61"/>
        </w:numPr>
        <w:tabs>
          <w:tab w:val="left" w:pos="567"/>
        </w:tabs>
        <w:autoSpaceDE w:val="0"/>
        <w:autoSpaceDN w:val="0"/>
        <w:spacing w:after="240" w:line="245" w:lineRule="auto"/>
        <w:ind w:left="0" w:firstLine="0"/>
        <w:contextualSpacing w:val="0"/>
        <w:jc w:val="both"/>
        <w:rPr>
          <w:rFonts w:ascii="Frutiger 55" w:hAnsi="Frutiger 55" w:cs="Arial"/>
          <w:sz w:val="20"/>
          <w:szCs w:val="20"/>
        </w:rPr>
      </w:pPr>
      <w:bookmarkStart w:id="93" w:name="_bookmark24"/>
      <w:bookmarkEnd w:id="93"/>
      <w:r w:rsidRPr="00806C14">
        <w:rPr>
          <w:rFonts w:ascii="Frutiger 55" w:hAnsi="Frutiger 55" w:cs="Arial"/>
          <w:sz w:val="20"/>
          <w:szCs w:val="20"/>
        </w:rPr>
        <w:t xml:space="preserve">En ce qui concerne les marchés à prix unitaires, le Consultant doit tenir des feuilles de présence enregistrant les jours ou heures ouvré(e)s par son personnel. Les feuilles de présence doivent être approuvées par le gestionnaire du projet ou par toute personne habilitée par l’Autorité Contractante ou l’Autorité Contractante elle-même sur une base mensuelle. Les montants qu'il facture doivent correspondre à ces feuilles de présence. Les temps de déplacement, par le trajet le plus court, exclusivement et nécessairement consacrés au marché peuvent être intégrés dans le nombre de jours ou, le cas échéant, d'heures, enregistré sur ces feuilles de présence. Le(s) voyage(s) entrepris par l'expert en vue de sa mobilisation et de sa démobilisation ainsi que pour </w:t>
      </w:r>
      <w:r w:rsidRPr="00806C14">
        <w:rPr>
          <w:rFonts w:ascii="Frutiger 55" w:hAnsi="Frutiger 55" w:cs="Arial"/>
          <w:spacing w:val="3"/>
          <w:sz w:val="20"/>
          <w:szCs w:val="20"/>
        </w:rPr>
        <w:t xml:space="preserve">ses </w:t>
      </w:r>
      <w:r w:rsidRPr="00806C14">
        <w:rPr>
          <w:rFonts w:ascii="Frutiger 55" w:hAnsi="Frutiger 55" w:cs="Arial"/>
          <w:sz w:val="20"/>
          <w:szCs w:val="20"/>
        </w:rPr>
        <w:t>congés ne peuvent être considérés comme des jour(s) de travail. Un minimum de 7 heures de travail prestées sont réputées équivalentes à un jour ouvré. Les heures de travail de tous les experts doivent être converties en jours ouvrés et arrondies au chiffre entier le plus proche pour les besoins de la</w:t>
      </w:r>
      <w:r w:rsidRPr="00806C14">
        <w:rPr>
          <w:rFonts w:ascii="Frutiger 55" w:hAnsi="Frutiger 55" w:cs="Arial"/>
          <w:spacing w:val="1"/>
          <w:sz w:val="20"/>
          <w:szCs w:val="20"/>
        </w:rPr>
        <w:t xml:space="preserve"> </w:t>
      </w:r>
      <w:r w:rsidRPr="00806C14">
        <w:rPr>
          <w:rFonts w:ascii="Frutiger 55" w:hAnsi="Frutiger 55" w:cs="Arial"/>
          <w:sz w:val="20"/>
          <w:szCs w:val="20"/>
        </w:rPr>
        <w:t>facturation.</w:t>
      </w:r>
    </w:p>
    <w:p w14:paraId="64B845FC" w14:textId="77777777" w:rsidR="00B40FDD" w:rsidRPr="00806C14" w:rsidRDefault="00B40FDD" w:rsidP="0008401A">
      <w:pPr>
        <w:pStyle w:val="Paragraphedeliste"/>
        <w:widowControl w:val="0"/>
        <w:numPr>
          <w:ilvl w:val="1"/>
          <w:numId w:val="61"/>
        </w:numPr>
        <w:tabs>
          <w:tab w:val="left" w:pos="567"/>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relevés doivent être conservés pendant 7 ans après le paiement final effectué dans le cadre du marché. Ils comprennent toute la documentation relative aux recettes et aux dépenses et tout inventaire nécessaire pour la vérification des pièces justificatives, notamment les feuilles de présence, les billets d'avion et de transport, les fiches de paie pour la rémunération versée aux experts et les factures ou quittances pour frais occasionnels. En cas de manquement à cette obligation de conserver les relevés, l’Autorité Contractante peut, sans mise en demeure, appliquer de plein droit les sanctions pour défaut d'exécution prévues aux articles 34 et</w:t>
      </w:r>
      <w:r w:rsidRPr="00806C14">
        <w:rPr>
          <w:rFonts w:ascii="Frutiger 55" w:hAnsi="Frutiger 55" w:cs="Arial"/>
          <w:spacing w:val="3"/>
          <w:sz w:val="20"/>
          <w:szCs w:val="20"/>
        </w:rPr>
        <w:t xml:space="preserve"> </w:t>
      </w:r>
      <w:r w:rsidRPr="00806C14">
        <w:rPr>
          <w:rFonts w:ascii="Frutiger 55" w:hAnsi="Frutiger 55" w:cs="Arial"/>
          <w:sz w:val="20"/>
          <w:szCs w:val="20"/>
        </w:rPr>
        <w:t>36.</w:t>
      </w:r>
    </w:p>
    <w:p w14:paraId="1C012B67" w14:textId="77777777" w:rsidR="00B40FDD" w:rsidRPr="00806C14" w:rsidRDefault="00B40FDD" w:rsidP="0008401A">
      <w:pPr>
        <w:pStyle w:val="Titre2"/>
        <w:tabs>
          <w:tab w:val="left" w:pos="1134"/>
        </w:tabs>
        <w:spacing w:after="100" w:afterAutospacing="1" w:line="244" w:lineRule="auto"/>
        <w:jc w:val="both"/>
        <w:rPr>
          <w:rFonts w:ascii="Frutiger 55" w:hAnsi="Frutiger 55" w:cs="Arial"/>
          <w:sz w:val="20"/>
        </w:rPr>
      </w:pPr>
      <w:bookmarkStart w:id="94" w:name="_bookmark25"/>
      <w:bookmarkStart w:id="95" w:name="_Toc107326567"/>
      <w:bookmarkStart w:id="96" w:name="_Toc121489702"/>
      <w:bookmarkEnd w:id="94"/>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25.</w:t>
      </w:r>
      <w:r w:rsidRPr="00806C14">
        <w:rPr>
          <w:rFonts w:ascii="Frutiger 55" w:hAnsi="Frutiger 55" w:cs="Arial"/>
          <w:color w:val="0D0D0D"/>
          <w:sz w:val="20"/>
        </w:rPr>
        <w:tab/>
      </w:r>
      <w:r w:rsidRPr="00806C14">
        <w:rPr>
          <w:rFonts w:ascii="Frutiger 55" w:hAnsi="Frutiger 55" w:cs="Arial"/>
          <w:sz w:val="20"/>
        </w:rPr>
        <w:t>VERIFICATIONS, CONTROLES ET AUDITS PAR LA BOAD</w:t>
      </w:r>
      <w:bookmarkEnd w:id="95"/>
      <w:bookmarkEnd w:id="96"/>
    </w:p>
    <w:p w14:paraId="14F42820" w14:textId="77777777" w:rsidR="00B40FDD" w:rsidRPr="00806C14" w:rsidRDefault="00B40FDD" w:rsidP="0008401A">
      <w:pPr>
        <w:tabs>
          <w:tab w:val="left" w:pos="1959"/>
        </w:tabs>
        <w:spacing w:after="100" w:afterAutospacing="1"/>
        <w:ind w:right="-11"/>
        <w:jc w:val="both"/>
        <w:rPr>
          <w:rFonts w:ascii="Frutiger 55" w:hAnsi="Frutiger 55" w:cs="Arial"/>
          <w:sz w:val="20"/>
          <w:szCs w:val="20"/>
        </w:rPr>
      </w:pPr>
      <w:r w:rsidRPr="00806C14">
        <w:rPr>
          <w:rFonts w:ascii="Frutiger 55" w:hAnsi="Frutiger 55" w:cs="Arial"/>
          <w:sz w:val="20"/>
          <w:szCs w:val="20"/>
        </w:rPr>
        <w:t xml:space="preserve">25.1 Le Consultant accepte que la BOAD puissent contractualiser un auditeur afin de vérifier la mise en œuvre du marché par l'examen et la copie des pièces ou par des inspections sur place, y compris des documents (originaux ou copies). </w:t>
      </w:r>
    </w:p>
    <w:p w14:paraId="1A7AD457" w14:textId="77777777" w:rsidR="00B40FDD" w:rsidRPr="00806C14" w:rsidRDefault="00B40FDD" w:rsidP="0008401A">
      <w:pPr>
        <w:tabs>
          <w:tab w:val="left" w:pos="1959"/>
        </w:tabs>
        <w:spacing w:after="100" w:afterAutospacing="1"/>
        <w:ind w:right="-11"/>
        <w:jc w:val="both"/>
        <w:rPr>
          <w:rFonts w:ascii="Frutiger 55" w:hAnsi="Frutiger 55" w:cs="Arial"/>
          <w:sz w:val="20"/>
          <w:szCs w:val="20"/>
        </w:rPr>
      </w:pPr>
      <w:r w:rsidRPr="00806C14">
        <w:rPr>
          <w:rFonts w:ascii="Frutiger 55" w:hAnsi="Frutiger 55" w:cs="Arial"/>
          <w:sz w:val="20"/>
          <w:szCs w:val="20"/>
        </w:rPr>
        <w:t>25.2 Afin de mener à bien ces vérifications, contrôles et</w:t>
      </w:r>
      <w:r w:rsidRPr="00806C14">
        <w:rPr>
          <w:rFonts w:ascii="Frutiger 55" w:hAnsi="Frutiger 55" w:cs="Arial"/>
          <w:spacing w:val="28"/>
          <w:sz w:val="20"/>
          <w:szCs w:val="20"/>
        </w:rPr>
        <w:t xml:space="preserve"> </w:t>
      </w:r>
      <w:r w:rsidRPr="00806C14">
        <w:rPr>
          <w:rFonts w:ascii="Frutiger 55" w:hAnsi="Frutiger 55" w:cs="Arial"/>
          <w:sz w:val="20"/>
          <w:szCs w:val="20"/>
        </w:rPr>
        <w:t>audits,</w:t>
      </w:r>
      <w:r w:rsidRPr="00806C14">
        <w:rPr>
          <w:rFonts w:ascii="Frutiger 55" w:hAnsi="Frutiger 55" w:cs="Arial"/>
          <w:spacing w:val="26"/>
          <w:sz w:val="20"/>
          <w:szCs w:val="20"/>
        </w:rPr>
        <w:t xml:space="preserve"> </w:t>
      </w:r>
      <w:r w:rsidRPr="00806C14">
        <w:rPr>
          <w:rFonts w:ascii="Frutiger 55" w:hAnsi="Frutiger 55" w:cs="Arial"/>
          <w:sz w:val="20"/>
          <w:szCs w:val="20"/>
        </w:rPr>
        <w:t>l’auditeur</w:t>
      </w:r>
      <w:r w:rsidRPr="00806C14">
        <w:rPr>
          <w:rFonts w:ascii="Frutiger 55" w:hAnsi="Frutiger 55" w:cs="Arial"/>
          <w:spacing w:val="25"/>
          <w:sz w:val="20"/>
          <w:szCs w:val="20"/>
        </w:rPr>
        <w:t xml:space="preserve"> </w:t>
      </w:r>
      <w:r w:rsidRPr="00806C14">
        <w:rPr>
          <w:rFonts w:ascii="Frutiger 55" w:hAnsi="Frutiger 55" w:cs="Arial"/>
          <w:sz w:val="20"/>
          <w:szCs w:val="20"/>
        </w:rPr>
        <w:t>doit</w:t>
      </w:r>
      <w:r w:rsidRPr="00806C14">
        <w:rPr>
          <w:rFonts w:ascii="Frutiger 55" w:hAnsi="Frutiger 55" w:cs="Arial"/>
          <w:spacing w:val="26"/>
          <w:sz w:val="20"/>
          <w:szCs w:val="20"/>
        </w:rPr>
        <w:t xml:space="preserve"> </w:t>
      </w:r>
      <w:r w:rsidRPr="00806C14">
        <w:rPr>
          <w:rFonts w:ascii="Frutiger 55" w:hAnsi="Frutiger 55" w:cs="Arial"/>
          <w:sz w:val="20"/>
          <w:szCs w:val="20"/>
        </w:rPr>
        <w:t>pouvoir</w:t>
      </w:r>
      <w:r w:rsidRPr="00806C14">
        <w:rPr>
          <w:rFonts w:ascii="Frutiger 55" w:hAnsi="Frutiger 55" w:cs="Arial"/>
          <w:spacing w:val="25"/>
          <w:sz w:val="20"/>
          <w:szCs w:val="20"/>
        </w:rPr>
        <w:t xml:space="preserve"> </w:t>
      </w:r>
      <w:r w:rsidRPr="00806C14">
        <w:rPr>
          <w:rFonts w:ascii="Frutiger 55" w:hAnsi="Frutiger 55" w:cs="Arial"/>
          <w:sz w:val="20"/>
          <w:szCs w:val="20"/>
        </w:rPr>
        <w:t>effectuer un audit complet, si besoin est, sur la base des pièces justificatives des comptes, documents comptables et tout autre document relatif au financement du marché. À ces fins, le Consultant doit assurer qu'un accès sur place est possible à toute heure raisonnable, et particulièrement aux bureaux du Consultant, à ses données comptables ainsi qu'à toute information utile aux audits, en ce compris les informations se rapportant aux rémunérations individuelles des personnes prenant part au marché. Le Consultant doit s'assurer que les informations sont facilement accessibles au moment de l'audit et qu'elles peuvent être fournies, à la demande, sur un support approprié. Ces inspections peuvent avoir lieu jusqu’à sept ans après le paiement</w:t>
      </w:r>
      <w:r w:rsidRPr="00806C14">
        <w:rPr>
          <w:rFonts w:ascii="Frutiger 55" w:hAnsi="Frutiger 55" w:cs="Arial"/>
          <w:spacing w:val="1"/>
          <w:sz w:val="20"/>
          <w:szCs w:val="20"/>
        </w:rPr>
        <w:t xml:space="preserve"> </w:t>
      </w:r>
      <w:r w:rsidRPr="00806C14">
        <w:rPr>
          <w:rFonts w:ascii="Frutiger 55" w:hAnsi="Frutiger 55" w:cs="Arial"/>
          <w:sz w:val="20"/>
          <w:szCs w:val="20"/>
        </w:rPr>
        <w:t>final.</w:t>
      </w:r>
    </w:p>
    <w:p w14:paraId="6A3296E3" w14:textId="708EF619" w:rsidR="00B40FDD" w:rsidRDefault="00B40FDD" w:rsidP="000807E1">
      <w:pPr>
        <w:tabs>
          <w:tab w:val="left" w:pos="1959"/>
        </w:tabs>
        <w:spacing w:after="0"/>
        <w:ind w:right="-11"/>
        <w:jc w:val="both"/>
        <w:rPr>
          <w:rFonts w:ascii="Frutiger 55" w:hAnsi="Frutiger 55" w:cs="Arial"/>
          <w:sz w:val="20"/>
          <w:szCs w:val="20"/>
        </w:rPr>
      </w:pPr>
      <w:r w:rsidRPr="00806C14">
        <w:rPr>
          <w:rFonts w:ascii="Frutiger 55" w:hAnsi="Frutiger 55" w:cs="Arial"/>
          <w:sz w:val="20"/>
          <w:szCs w:val="20"/>
        </w:rPr>
        <w:t>25.3 Dès lors, le Consultant donne à l’auditeur contractualisé par la BOAD l'accès requis aux sites sur lesquels le marché est exécuté, ainsi qu'à tous les documents et bases de données concernant la gestion technique et financière du projet, et s'engage à prendre toutes les</w:t>
      </w:r>
      <w:r w:rsidRPr="00806C14">
        <w:rPr>
          <w:rFonts w:ascii="Frutiger 55" w:hAnsi="Frutiger 55" w:cs="Arial"/>
          <w:spacing w:val="14"/>
          <w:sz w:val="20"/>
          <w:szCs w:val="20"/>
        </w:rPr>
        <w:t xml:space="preserve"> </w:t>
      </w:r>
      <w:r w:rsidRPr="00806C14">
        <w:rPr>
          <w:rFonts w:ascii="Frutiger 55" w:hAnsi="Frutiger 55" w:cs="Arial"/>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Consultant doit informer l’auditeur du lieu précis où ils se</w:t>
      </w:r>
      <w:r w:rsidRPr="00806C14">
        <w:rPr>
          <w:rFonts w:ascii="Frutiger 55" w:hAnsi="Frutiger 55" w:cs="Arial"/>
          <w:spacing w:val="3"/>
          <w:sz w:val="20"/>
          <w:szCs w:val="20"/>
        </w:rPr>
        <w:t xml:space="preserve"> </w:t>
      </w:r>
      <w:r w:rsidRPr="00806C14">
        <w:rPr>
          <w:rFonts w:ascii="Frutiger 55" w:hAnsi="Frutiger 55" w:cs="Arial"/>
          <w:sz w:val="20"/>
          <w:szCs w:val="20"/>
        </w:rPr>
        <w:t>trouvent.</w:t>
      </w:r>
    </w:p>
    <w:p w14:paraId="37841F29" w14:textId="77777777" w:rsidR="000807E1" w:rsidRPr="000807E1" w:rsidRDefault="000807E1" w:rsidP="000807E1">
      <w:pPr>
        <w:tabs>
          <w:tab w:val="left" w:pos="1959"/>
        </w:tabs>
        <w:spacing w:after="0"/>
        <w:ind w:right="-11"/>
        <w:jc w:val="both"/>
        <w:rPr>
          <w:rFonts w:ascii="Frutiger 55" w:hAnsi="Frutiger 55" w:cs="Arial"/>
          <w:sz w:val="16"/>
          <w:szCs w:val="16"/>
        </w:rPr>
      </w:pPr>
    </w:p>
    <w:p w14:paraId="1557E4B3" w14:textId="0441AB19" w:rsidR="00B40FDD" w:rsidRDefault="00B40FDD" w:rsidP="000807E1">
      <w:pPr>
        <w:tabs>
          <w:tab w:val="left" w:pos="1959"/>
        </w:tabs>
        <w:spacing w:after="0"/>
        <w:ind w:right="-13"/>
        <w:jc w:val="both"/>
        <w:rPr>
          <w:rFonts w:ascii="Frutiger 55" w:hAnsi="Frutiger 55" w:cs="Arial"/>
          <w:sz w:val="20"/>
          <w:szCs w:val="20"/>
        </w:rPr>
      </w:pPr>
      <w:r w:rsidRPr="00806C14">
        <w:rPr>
          <w:rFonts w:ascii="Frutiger 55" w:hAnsi="Frutiger 55" w:cs="Arial"/>
          <w:sz w:val="20"/>
          <w:szCs w:val="20"/>
        </w:rPr>
        <w:t>25.4 Le Consultant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664D9E85" w14:textId="77777777" w:rsidR="000807E1" w:rsidRPr="000807E1" w:rsidRDefault="000807E1" w:rsidP="000807E1">
      <w:pPr>
        <w:tabs>
          <w:tab w:val="left" w:pos="1959"/>
        </w:tabs>
        <w:spacing w:after="0"/>
        <w:ind w:right="-13"/>
        <w:jc w:val="both"/>
        <w:rPr>
          <w:rFonts w:ascii="Frutiger 55" w:hAnsi="Frutiger 55" w:cs="Arial"/>
          <w:sz w:val="16"/>
          <w:szCs w:val="16"/>
        </w:rPr>
      </w:pPr>
    </w:p>
    <w:p w14:paraId="192B87BA" w14:textId="77777777" w:rsidR="00B40FDD" w:rsidRPr="00806C14" w:rsidRDefault="00B40FDD" w:rsidP="000807E1">
      <w:pPr>
        <w:tabs>
          <w:tab w:val="left" w:pos="1959"/>
        </w:tabs>
        <w:spacing w:after="0"/>
        <w:ind w:right="-13"/>
        <w:jc w:val="both"/>
        <w:rPr>
          <w:rFonts w:ascii="Frutiger 55" w:hAnsi="Frutiger 55" w:cs="Arial"/>
          <w:sz w:val="20"/>
          <w:szCs w:val="20"/>
        </w:rPr>
      </w:pPr>
      <w:r w:rsidRPr="00806C14">
        <w:rPr>
          <w:rFonts w:ascii="Frutiger 55" w:hAnsi="Frutiger 55" w:cs="Arial"/>
          <w:sz w:val="20"/>
          <w:szCs w:val="20"/>
        </w:rPr>
        <w:t>25.5 Le non-respect des obligations énoncées à l’article 25, constitue un cas de défaut grave</w:t>
      </w:r>
      <w:r w:rsidRPr="00806C14">
        <w:rPr>
          <w:rFonts w:ascii="Frutiger 55" w:hAnsi="Frutiger 55" w:cs="Arial"/>
          <w:spacing w:val="1"/>
          <w:sz w:val="20"/>
          <w:szCs w:val="20"/>
        </w:rPr>
        <w:t xml:space="preserve"> </w:t>
      </w:r>
      <w:r w:rsidRPr="00806C14">
        <w:rPr>
          <w:rFonts w:ascii="Frutiger 55" w:hAnsi="Frutiger 55" w:cs="Arial"/>
          <w:sz w:val="20"/>
          <w:szCs w:val="20"/>
        </w:rPr>
        <w:t>d’exécution.</w:t>
      </w:r>
    </w:p>
    <w:p w14:paraId="1D98827B" w14:textId="77777777" w:rsidR="00B40FDD" w:rsidRPr="00806C14" w:rsidRDefault="00B40FDD" w:rsidP="0008401A">
      <w:pPr>
        <w:pStyle w:val="Titre2"/>
        <w:tabs>
          <w:tab w:val="left" w:pos="1134"/>
        </w:tabs>
        <w:spacing w:after="100" w:afterAutospacing="1"/>
        <w:jc w:val="both"/>
        <w:rPr>
          <w:rFonts w:ascii="Frutiger 55" w:hAnsi="Frutiger 55" w:cs="Arial"/>
          <w:sz w:val="20"/>
        </w:rPr>
      </w:pPr>
      <w:bookmarkStart w:id="97" w:name="_bookmark26"/>
      <w:bookmarkStart w:id="98" w:name="_Toc107326568"/>
      <w:bookmarkStart w:id="99" w:name="_Toc121489703"/>
      <w:bookmarkEnd w:id="97"/>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26.</w:t>
      </w:r>
      <w:r w:rsidRPr="00806C14">
        <w:rPr>
          <w:rFonts w:ascii="Frutiger 55" w:hAnsi="Frutiger 55" w:cs="Arial"/>
          <w:color w:val="0D0D0D"/>
          <w:sz w:val="20"/>
        </w:rPr>
        <w:tab/>
      </w:r>
      <w:r w:rsidRPr="00806C14">
        <w:rPr>
          <w:rFonts w:ascii="Frutiger 55" w:hAnsi="Frutiger 55" w:cs="Arial"/>
          <w:sz w:val="20"/>
        </w:rPr>
        <w:t>RAPPORTS D'AVANCEMENT ET RAPPORT</w:t>
      </w:r>
      <w:r w:rsidRPr="00806C14">
        <w:rPr>
          <w:rFonts w:ascii="Frutiger 55" w:hAnsi="Frutiger 55" w:cs="Arial"/>
          <w:spacing w:val="-4"/>
          <w:sz w:val="20"/>
        </w:rPr>
        <w:t xml:space="preserve"> </w:t>
      </w:r>
      <w:r w:rsidRPr="00806C14">
        <w:rPr>
          <w:rFonts w:ascii="Frutiger 55" w:hAnsi="Frutiger 55" w:cs="Arial"/>
          <w:sz w:val="20"/>
        </w:rPr>
        <w:t>FINAL</w:t>
      </w:r>
      <w:bookmarkEnd w:id="98"/>
      <w:bookmarkEnd w:id="99"/>
    </w:p>
    <w:p w14:paraId="7F28BB0A" w14:textId="2F00965F" w:rsidR="00B40FDD" w:rsidRPr="00D33E50" w:rsidRDefault="00B40FDD" w:rsidP="003B79DB">
      <w:pPr>
        <w:pStyle w:val="Paragraphedeliste"/>
        <w:widowControl w:val="0"/>
        <w:numPr>
          <w:ilvl w:val="1"/>
          <w:numId w:val="60"/>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Sauf en cas de disposition contraire dans les termes de référence, le Consultant doit élaborer des rapports d’avancement et un rapport final au cours de la période de mise en œuvre des tâches. Ces rapports doivent consister en une section narrative et une section financière. Le format de ces rapports est conforme aux prescriptions notifiées au Consultant par le gestionnaire du projet au cours de la période de mise en œuvre des tâches.</w:t>
      </w:r>
    </w:p>
    <w:p w14:paraId="6B2B7444" w14:textId="77777777" w:rsidR="00B40FDD" w:rsidRPr="00806C14" w:rsidRDefault="00B40FDD" w:rsidP="0008401A">
      <w:pPr>
        <w:pStyle w:val="Paragraphedeliste"/>
        <w:widowControl w:val="0"/>
        <w:numPr>
          <w:ilvl w:val="1"/>
          <w:numId w:val="60"/>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Sauf pour la facture de préfinancement, toutes les factures doivent être sans exception accompagnées d’un rapport d’avancement ou d’un rapport final. Toutes les factures d'un marché à prix unitaires doivent aussi être accompagnées d’un rapport financier à jour et d’une facture pour le coût du rapport de vérification des dépenses. La structure du rapport d'avancement ou du rapport financier final doit être la même que celle du budget approuvé contractuellement (annexe V). Ce rapport financier doit indiquer au minimum les dépenses exposées pendant la période concernée, les dépenses cumulées et le solde disponible.</w:t>
      </w:r>
    </w:p>
    <w:p w14:paraId="7D1842EB" w14:textId="77777777" w:rsidR="00B40FDD" w:rsidRPr="00806C14" w:rsidRDefault="00B40FDD" w:rsidP="0008401A">
      <w:pPr>
        <w:pStyle w:val="Paragraphedeliste"/>
        <w:widowControl w:val="0"/>
        <w:numPr>
          <w:ilvl w:val="1"/>
          <w:numId w:val="60"/>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Juste avant l'achèvement de la mise en œuvre des tâches, le Consultant établit </w:t>
      </w:r>
      <w:r w:rsidRPr="00806C14">
        <w:rPr>
          <w:rFonts w:ascii="Frutiger 55" w:hAnsi="Frutiger 55" w:cs="Arial"/>
          <w:spacing w:val="4"/>
          <w:sz w:val="20"/>
          <w:szCs w:val="20"/>
        </w:rPr>
        <w:t xml:space="preserve">un </w:t>
      </w:r>
      <w:r w:rsidRPr="00806C14">
        <w:rPr>
          <w:rFonts w:ascii="Frutiger 55" w:hAnsi="Frutiger 55" w:cs="Arial"/>
          <w:sz w:val="20"/>
          <w:szCs w:val="20"/>
        </w:rPr>
        <w:t>rapport final, assorti d’une étude critique des problèmes majeurs qui sont éventuellement apparus au cours de l’exécution du</w:t>
      </w:r>
      <w:r w:rsidRPr="00806C14">
        <w:rPr>
          <w:rFonts w:ascii="Frutiger 55" w:hAnsi="Frutiger 55" w:cs="Arial"/>
          <w:spacing w:val="2"/>
          <w:sz w:val="20"/>
          <w:szCs w:val="20"/>
        </w:rPr>
        <w:t xml:space="preserve"> </w:t>
      </w:r>
      <w:r w:rsidRPr="00806C14">
        <w:rPr>
          <w:rFonts w:ascii="Frutiger 55" w:hAnsi="Frutiger 55" w:cs="Arial"/>
          <w:sz w:val="20"/>
          <w:szCs w:val="20"/>
        </w:rPr>
        <w:t>marché.</w:t>
      </w:r>
    </w:p>
    <w:p w14:paraId="26CC3911" w14:textId="77777777" w:rsidR="00B40FDD" w:rsidRPr="00806C14" w:rsidRDefault="00B40FDD" w:rsidP="0008401A">
      <w:pPr>
        <w:pStyle w:val="Paragraphedeliste"/>
        <w:widowControl w:val="0"/>
        <w:numPr>
          <w:ilvl w:val="1"/>
          <w:numId w:val="60"/>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lastRenderedPageBreak/>
        <w:t>Ce rapport final est transmis au gestionnaire du projet au plus tard 30 jours après l'achèvement de la mise en œuvre des tâches. Ce rapport ne lie pas l’Autorité Contractante.</w:t>
      </w:r>
    </w:p>
    <w:p w14:paraId="03B61938" w14:textId="77777777" w:rsidR="00B40FDD" w:rsidRPr="00806C14" w:rsidRDefault="00B40FDD" w:rsidP="0008401A">
      <w:pPr>
        <w:pStyle w:val="Paragraphedeliste"/>
        <w:widowControl w:val="0"/>
        <w:numPr>
          <w:ilvl w:val="1"/>
          <w:numId w:val="60"/>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Lorsque le marché est exécuté par tranches, la mise en œuvre de chaque tranche donne lieu à l'établissement d'un rapport final de réalisation par le</w:t>
      </w:r>
      <w:r w:rsidRPr="00806C14">
        <w:rPr>
          <w:rFonts w:ascii="Frutiger 55" w:hAnsi="Frutiger 55" w:cs="Arial"/>
          <w:spacing w:val="7"/>
          <w:sz w:val="20"/>
          <w:szCs w:val="20"/>
        </w:rPr>
        <w:t xml:space="preserve"> </w:t>
      </w:r>
      <w:r w:rsidRPr="00806C14">
        <w:rPr>
          <w:rFonts w:ascii="Frutiger 55" w:hAnsi="Frutiger 55" w:cs="Arial"/>
          <w:sz w:val="20"/>
          <w:szCs w:val="20"/>
        </w:rPr>
        <w:t>Consultant.</w:t>
      </w:r>
    </w:p>
    <w:p w14:paraId="7BF23D3A" w14:textId="77777777" w:rsidR="00B40FDD" w:rsidRPr="00806C14" w:rsidRDefault="00B40FDD" w:rsidP="0008401A">
      <w:pPr>
        <w:pStyle w:val="Paragraphedeliste"/>
        <w:widowControl w:val="0"/>
        <w:numPr>
          <w:ilvl w:val="1"/>
          <w:numId w:val="60"/>
        </w:numPr>
        <w:tabs>
          <w:tab w:val="left" w:pos="567"/>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rapports intermédiaires et final sont régis par les dispositions de l’article</w:t>
      </w:r>
      <w:r w:rsidRPr="00806C14">
        <w:rPr>
          <w:rFonts w:ascii="Frutiger 55" w:hAnsi="Frutiger 55" w:cs="Arial"/>
          <w:spacing w:val="18"/>
          <w:sz w:val="20"/>
          <w:szCs w:val="20"/>
        </w:rPr>
        <w:t xml:space="preserve"> </w:t>
      </w:r>
      <w:r w:rsidRPr="00806C14">
        <w:rPr>
          <w:rFonts w:ascii="Frutiger 55" w:hAnsi="Frutiger 55" w:cs="Arial"/>
          <w:sz w:val="20"/>
          <w:szCs w:val="20"/>
        </w:rPr>
        <w:t>14.</w:t>
      </w:r>
    </w:p>
    <w:p w14:paraId="52FB5DE3" w14:textId="77777777" w:rsidR="00B40FDD" w:rsidRPr="00806C14" w:rsidRDefault="00B40FDD" w:rsidP="0008401A">
      <w:pPr>
        <w:pStyle w:val="Titre2"/>
        <w:tabs>
          <w:tab w:val="left" w:pos="1134"/>
        </w:tabs>
        <w:spacing w:after="100" w:afterAutospacing="1"/>
        <w:jc w:val="both"/>
        <w:rPr>
          <w:rFonts w:ascii="Frutiger 55" w:hAnsi="Frutiger 55" w:cs="Arial"/>
          <w:sz w:val="20"/>
        </w:rPr>
      </w:pPr>
      <w:bookmarkStart w:id="100" w:name="_bookmark27"/>
      <w:bookmarkStart w:id="101" w:name="_Toc107326569"/>
      <w:bookmarkStart w:id="102" w:name="_Toc121489704"/>
      <w:bookmarkEnd w:id="100"/>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27.</w:t>
      </w:r>
      <w:r w:rsidRPr="00806C14">
        <w:rPr>
          <w:rFonts w:ascii="Frutiger 55" w:hAnsi="Frutiger 55" w:cs="Arial"/>
          <w:color w:val="0D0D0D"/>
          <w:sz w:val="20"/>
        </w:rPr>
        <w:tab/>
      </w:r>
      <w:r w:rsidRPr="00806C14">
        <w:rPr>
          <w:rFonts w:ascii="Frutiger 55" w:hAnsi="Frutiger 55" w:cs="Arial"/>
          <w:sz w:val="20"/>
        </w:rPr>
        <w:t>APPROBATION DES RAPPORTS ET</w:t>
      </w:r>
      <w:r w:rsidRPr="00806C14">
        <w:rPr>
          <w:rFonts w:ascii="Frutiger 55" w:hAnsi="Frutiger 55" w:cs="Arial"/>
          <w:spacing w:val="-2"/>
          <w:sz w:val="20"/>
        </w:rPr>
        <w:t xml:space="preserve"> </w:t>
      </w:r>
      <w:r w:rsidRPr="00806C14">
        <w:rPr>
          <w:rFonts w:ascii="Frutiger 55" w:hAnsi="Frutiger 55" w:cs="Arial"/>
          <w:sz w:val="20"/>
        </w:rPr>
        <w:t>DOCUMENTS</w:t>
      </w:r>
      <w:bookmarkEnd w:id="101"/>
      <w:bookmarkEnd w:id="102"/>
    </w:p>
    <w:p w14:paraId="028A451F" w14:textId="0EDBFE90" w:rsidR="008E0604" w:rsidRPr="00806C14" w:rsidRDefault="00B40FDD" w:rsidP="0008401A">
      <w:pPr>
        <w:pStyle w:val="Paragraphedeliste"/>
        <w:widowControl w:val="0"/>
        <w:numPr>
          <w:ilvl w:val="1"/>
          <w:numId w:val="59"/>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L'approbation par l’Autorité Contractante des rapports et documents établis et transmis par le Consultant atteste leur conformité aux clauses</w:t>
      </w:r>
      <w:r w:rsidRPr="00806C14">
        <w:rPr>
          <w:rFonts w:ascii="Frutiger 55" w:hAnsi="Frutiger 55" w:cs="Arial"/>
          <w:spacing w:val="7"/>
          <w:sz w:val="20"/>
          <w:szCs w:val="20"/>
        </w:rPr>
        <w:t xml:space="preserve"> </w:t>
      </w:r>
      <w:r w:rsidRPr="00806C14">
        <w:rPr>
          <w:rFonts w:ascii="Frutiger 55" w:hAnsi="Frutiger 55" w:cs="Arial"/>
          <w:sz w:val="20"/>
          <w:szCs w:val="20"/>
        </w:rPr>
        <w:t>contractuelles.</w:t>
      </w:r>
    </w:p>
    <w:p w14:paraId="0E320BD9" w14:textId="77777777" w:rsidR="00B40FDD" w:rsidRPr="00806C14" w:rsidRDefault="00B40FDD" w:rsidP="0008401A">
      <w:pPr>
        <w:pStyle w:val="Paragraphedeliste"/>
        <w:widowControl w:val="0"/>
        <w:numPr>
          <w:ilvl w:val="1"/>
          <w:numId w:val="59"/>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Lorsqu'un rapport ou un document est approuvé par l’Autorité Contractante sous réserve de modifications à apporter par le Consultant, l’Autorité Contractante fixe un délai pour l'exécution des modifications</w:t>
      </w:r>
      <w:r w:rsidRPr="00806C14">
        <w:rPr>
          <w:rFonts w:ascii="Frutiger 55" w:hAnsi="Frutiger 55" w:cs="Arial"/>
          <w:spacing w:val="1"/>
          <w:sz w:val="20"/>
          <w:szCs w:val="20"/>
        </w:rPr>
        <w:t xml:space="preserve"> </w:t>
      </w:r>
      <w:r w:rsidRPr="00806C14">
        <w:rPr>
          <w:rFonts w:ascii="Frutiger 55" w:hAnsi="Frutiger 55" w:cs="Arial"/>
          <w:sz w:val="20"/>
          <w:szCs w:val="20"/>
        </w:rPr>
        <w:t>demandées.</w:t>
      </w:r>
    </w:p>
    <w:p w14:paraId="30FD3822" w14:textId="77777777" w:rsidR="00B40FDD" w:rsidRPr="00806C14" w:rsidRDefault="00B40FDD" w:rsidP="0008401A">
      <w:pPr>
        <w:pStyle w:val="Paragraphedeliste"/>
        <w:widowControl w:val="0"/>
        <w:numPr>
          <w:ilvl w:val="1"/>
          <w:numId w:val="59"/>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 rapport final d'un marché n’est pas approuvé, la procédure de règlement du litige est automatiquement</w:t>
      </w:r>
      <w:r w:rsidRPr="00806C14">
        <w:rPr>
          <w:rFonts w:ascii="Frutiger 55" w:hAnsi="Frutiger 55" w:cs="Arial"/>
          <w:spacing w:val="2"/>
          <w:sz w:val="20"/>
          <w:szCs w:val="20"/>
        </w:rPr>
        <w:t xml:space="preserve"> </w:t>
      </w:r>
      <w:r w:rsidRPr="00806C14">
        <w:rPr>
          <w:rFonts w:ascii="Frutiger 55" w:hAnsi="Frutiger 55" w:cs="Arial"/>
          <w:sz w:val="20"/>
          <w:szCs w:val="20"/>
        </w:rPr>
        <w:t>invoquée.</w:t>
      </w:r>
    </w:p>
    <w:p w14:paraId="7D5F41F2" w14:textId="77777777" w:rsidR="00B40FDD" w:rsidRPr="00806C14" w:rsidRDefault="00B40FDD" w:rsidP="0008401A">
      <w:pPr>
        <w:pStyle w:val="Paragraphedeliste"/>
        <w:widowControl w:val="0"/>
        <w:numPr>
          <w:ilvl w:val="1"/>
          <w:numId w:val="59"/>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Lorsque le marché est exécuté par tranches, la mise en œuvre de chaque tranche est subordonnée à l'approbation par l’Autorité Contractante de la tranche précédente, sauf si les tranches sont mises en œuvre en même</w:t>
      </w:r>
      <w:r w:rsidRPr="00806C14">
        <w:rPr>
          <w:rFonts w:ascii="Frutiger 55" w:hAnsi="Frutiger 55" w:cs="Arial"/>
          <w:spacing w:val="1"/>
          <w:sz w:val="20"/>
          <w:szCs w:val="20"/>
        </w:rPr>
        <w:t xml:space="preserve"> </w:t>
      </w:r>
      <w:r w:rsidRPr="00806C14">
        <w:rPr>
          <w:rFonts w:ascii="Frutiger 55" w:hAnsi="Frutiger 55" w:cs="Arial"/>
          <w:sz w:val="20"/>
          <w:szCs w:val="20"/>
        </w:rPr>
        <w:t>temps.</w:t>
      </w:r>
    </w:p>
    <w:p w14:paraId="4A71D9B3" w14:textId="77777777" w:rsidR="00B40FDD" w:rsidRPr="00806C14" w:rsidRDefault="00B40FDD" w:rsidP="0008401A">
      <w:pPr>
        <w:pStyle w:val="Paragraphedeliste"/>
        <w:widowControl w:val="0"/>
        <w:numPr>
          <w:ilvl w:val="1"/>
          <w:numId w:val="59"/>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délai d’acceptation des rapports et documents par l’Autorité Contractante est réputé inclus dans le délai de paiement indiqué à l’article 29, sauf disposition contraire des conditions particulières.</w:t>
      </w:r>
    </w:p>
    <w:p w14:paraId="0CB97A61" w14:textId="77777777" w:rsidR="00B40FDD" w:rsidRPr="00806C14" w:rsidRDefault="00B40FDD" w:rsidP="0008401A">
      <w:pPr>
        <w:pStyle w:val="Titre1"/>
        <w:spacing w:before="0" w:after="100" w:afterAutospacing="1"/>
        <w:jc w:val="both"/>
        <w:rPr>
          <w:rFonts w:ascii="Frutiger 55" w:hAnsi="Frutiger 55" w:cs="Arial"/>
          <w:sz w:val="20"/>
          <w:szCs w:val="20"/>
        </w:rPr>
      </w:pPr>
      <w:bookmarkStart w:id="103" w:name="_Toc107326570"/>
      <w:bookmarkStart w:id="104" w:name="_Toc121489705"/>
      <w:r w:rsidRPr="00806C14">
        <w:rPr>
          <w:rFonts w:ascii="Frutiger 55" w:hAnsi="Frutiger 55" w:cs="Arial"/>
          <w:sz w:val="20"/>
          <w:szCs w:val="20"/>
        </w:rPr>
        <w:t>PAIEMENTS ET RECOUVREMENT</w:t>
      </w:r>
      <w:bookmarkEnd w:id="103"/>
      <w:bookmarkEnd w:id="104"/>
    </w:p>
    <w:p w14:paraId="42988041" w14:textId="77777777" w:rsidR="00B40FDD" w:rsidRPr="00806C14" w:rsidRDefault="00B40FDD" w:rsidP="0008401A">
      <w:pPr>
        <w:pStyle w:val="Titre2"/>
        <w:tabs>
          <w:tab w:val="left" w:pos="1134"/>
        </w:tabs>
        <w:spacing w:after="100" w:afterAutospacing="1"/>
        <w:jc w:val="both"/>
        <w:rPr>
          <w:rFonts w:ascii="Frutiger 55" w:hAnsi="Frutiger 55" w:cs="Arial"/>
          <w:sz w:val="20"/>
        </w:rPr>
      </w:pPr>
      <w:bookmarkStart w:id="105" w:name="_bookmark28"/>
      <w:bookmarkStart w:id="106" w:name="_Toc107326571"/>
      <w:bookmarkStart w:id="107" w:name="_Toc121489706"/>
      <w:bookmarkEnd w:id="105"/>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28.</w:t>
      </w:r>
      <w:r w:rsidRPr="00806C14">
        <w:rPr>
          <w:rFonts w:ascii="Frutiger 55" w:hAnsi="Frutiger 55" w:cs="Arial"/>
          <w:color w:val="0D0D0D"/>
          <w:sz w:val="20"/>
        </w:rPr>
        <w:tab/>
      </w:r>
      <w:r w:rsidRPr="00806C14">
        <w:rPr>
          <w:rFonts w:ascii="Frutiger 55" w:hAnsi="Frutiger 55" w:cs="Arial"/>
          <w:sz w:val="20"/>
        </w:rPr>
        <w:t>VERIFICATION DES</w:t>
      </w:r>
      <w:r w:rsidRPr="00806C14">
        <w:rPr>
          <w:rFonts w:ascii="Frutiger 55" w:hAnsi="Frutiger 55" w:cs="Arial"/>
          <w:spacing w:val="-1"/>
          <w:sz w:val="20"/>
        </w:rPr>
        <w:t xml:space="preserve"> </w:t>
      </w:r>
      <w:r w:rsidRPr="00806C14">
        <w:rPr>
          <w:rFonts w:ascii="Frutiger 55" w:hAnsi="Frutiger 55" w:cs="Arial"/>
          <w:sz w:val="20"/>
        </w:rPr>
        <w:t>DEPENSES</w:t>
      </w:r>
      <w:bookmarkEnd w:id="106"/>
      <w:bookmarkEnd w:id="107"/>
    </w:p>
    <w:p w14:paraId="2B6CE0A9" w14:textId="77777777" w:rsidR="00CC65B2" w:rsidRPr="00806C14" w:rsidRDefault="00CC65B2" w:rsidP="0008401A">
      <w:pPr>
        <w:pStyle w:val="Corpsdetexte"/>
        <w:spacing w:after="100" w:afterAutospacing="1"/>
        <w:rPr>
          <w:rFonts w:ascii="Frutiger 55" w:hAnsi="Frutiger 55"/>
          <w:szCs w:val="20"/>
        </w:rPr>
      </w:pPr>
      <w:r w:rsidRPr="00806C14">
        <w:rPr>
          <w:rFonts w:ascii="Frutiger 55" w:hAnsi="Frutiger 55"/>
          <w:szCs w:val="20"/>
        </w:rPr>
        <w:t>Non applicable</w:t>
      </w:r>
    </w:p>
    <w:p w14:paraId="0AF3860B" w14:textId="77777777" w:rsidR="00B40FDD" w:rsidRPr="00806C14" w:rsidRDefault="00B40FDD" w:rsidP="0008401A">
      <w:pPr>
        <w:pStyle w:val="Titre2"/>
        <w:tabs>
          <w:tab w:val="left" w:pos="1134"/>
        </w:tabs>
        <w:spacing w:after="240"/>
        <w:jc w:val="both"/>
        <w:rPr>
          <w:rFonts w:ascii="Frutiger 55" w:hAnsi="Frutiger 55" w:cs="Arial"/>
          <w:sz w:val="20"/>
        </w:rPr>
      </w:pPr>
      <w:bookmarkStart w:id="108" w:name="_bookmark29"/>
      <w:bookmarkStart w:id="109" w:name="_Toc107326572"/>
      <w:bookmarkStart w:id="110" w:name="_Toc121489707"/>
      <w:bookmarkEnd w:id="108"/>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29.</w:t>
      </w:r>
      <w:r w:rsidRPr="00806C14">
        <w:rPr>
          <w:rFonts w:ascii="Frutiger 55" w:hAnsi="Frutiger 55" w:cs="Arial"/>
          <w:color w:val="0D0D0D"/>
          <w:sz w:val="20"/>
        </w:rPr>
        <w:tab/>
      </w:r>
      <w:r w:rsidRPr="00806C14">
        <w:rPr>
          <w:rFonts w:ascii="Frutiger 55" w:hAnsi="Frutiger 55" w:cs="Arial"/>
          <w:sz w:val="20"/>
        </w:rPr>
        <w:t>PAIEMENT ET INTERETS POUR RETARD DE</w:t>
      </w:r>
      <w:r w:rsidRPr="00806C14">
        <w:rPr>
          <w:rFonts w:ascii="Frutiger 55" w:hAnsi="Frutiger 55" w:cs="Arial"/>
          <w:spacing w:val="-7"/>
          <w:sz w:val="20"/>
        </w:rPr>
        <w:t xml:space="preserve"> </w:t>
      </w:r>
      <w:r w:rsidRPr="00806C14">
        <w:rPr>
          <w:rFonts w:ascii="Frutiger 55" w:hAnsi="Frutiger 55" w:cs="Arial"/>
          <w:sz w:val="20"/>
        </w:rPr>
        <w:t>PAIEMENT</w:t>
      </w:r>
      <w:bookmarkEnd w:id="109"/>
      <w:bookmarkEnd w:id="110"/>
    </w:p>
    <w:p w14:paraId="1BCD6375" w14:textId="77777777" w:rsidR="00ED2684" w:rsidRPr="00806C14" w:rsidRDefault="00ED2684" w:rsidP="0008401A">
      <w:pPr>
        <w:pStyle w:val="Paragraphedeliste"/>
        <w:widowControl w:val="0"/>
        <w:numPr>
          <w:ilvl w:val="1"/>
          <w:numId w:val="5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sz w:val="20"/>
          <w:szCs w:val="20"/>
        </w:rPr>
        <w:t>L’autorité contractante effectue les paiements au Consultant selon les modalités suivantes :</w:t>
      </w:r>
    </w:p>
    <w:p w14:paraId="316D506D" w14:textId="34A3476F" w:rsidR="00012DC8" w:rsidRDefault="00012DC8" w:rsidP="0008401A">
      <w:pPr>
        <w:pStyle w:val="Paragraphedeliste"/>
        <w:widowControl w:val="0"/>
        <w:tabs>
          <w:tab w:val="left" w:pos="567"/>
          <w:tab w:val="left" w:pos="2242"/>
        </w:tabs>
        <w:autoSpaceDE w:val="0"/>
        <w:autoSpaceDN w:val="0"/>
        <w:spacing w:after="240" w:line="247" w:lineRule="auto"/>
        <w:ind w:left="0"/>
        <w:contextualSpacing w:val="0"/>
        <w:jc w:val="both"/>
        <w:rPr>
          <w:rFonts w:ascii="Frutiger 55" w:hAnsi="Frutiger 55" w:cs="Arial"/>
          <w:sz w:val="20"/>
          <w:szCs w:val="20"/>
        </w:rPr>
      </w:pPr>
      <w:r>
        <w:rPr>
          <w:rFonts w:ascii="Frutiger 55" w:hAnsi="Frutiger 55" w:cs="Arial"/>
          <w:sz w:val="20"/>
          <w:szCs w:val="20"/>
        </w:rPr>
        <w:t xml:space="preserve">1. </w:t>
      </w:r>
      <w:r w:rsidR="00ED2684" w:rsidRPr="00806C14">
        <w:rPr>
          <w:rFonts w:ascii="Frutiger 55" w:hAnsi="Frutiger 55" w:cs="Arial"/>
          <w:sz w:val="20"/>
          <w:szCs w:val="20"/>
        </w:rPr>
        <w:t>un premier versement de préfinancement, si le Consultant le demande, du montant pouvant atteindre un maximum de 20 % du montant maximum du marché indiqué au point 2 du contrat, dans un délai de 30 jours à compter de la réception par l’Autorité contractante d’une facture, du contrat signé par les deux parties et d’une garantie financière si requise, conformément à l’article</w:t>
      </w:r>
      <w:r w:rsidR="00ED2684" w:rsidRPr="00806C14">
        <w:rPr>
          <w:rFonts w:ascii="Frutiger 55" w:hAnsi="Frutiger 55" w:cs="Arial"/>
          <w:spacing w:val="8"/>
          <w:sz w:val="20"/>
          <w:szCs w:val="20"/>
        </w:rPr>
        <w:t xml:space="preserve"> </w:t>
      </w:r>
      <w:r w:rsidR="00ED2684" w:rsidRPr="00806C14">
        <w:rPr>
          <w:rFonts w:ascii="Frutiger 55" w:hAnsi="Frutiger 55" w:cs="Arial"/>
          <w:sz w:val="20"/>
          <w:szCs w:val="20"/>
        </w:rPr>
        <w:t>30 ;</w:t>
      </w:r>
    </w:p>
    <w:p w14:paraId="49B34608" w14:textId="0761986A" w:rsidR="00ED2684" w:rsidRPr="00806C14" w:rsidRDefault="00012DC8" w:rsidP="003A2BB5">
      <w:pPr>
        <w:jc w:val="both"/>
        <w:rPr>
          <w:rFonts w:ascii="Frutiger 55" w:hAnsi="Frutiger 55" w:cs="Arial"/>
          <w:sz w:val="20"/>
          <w:szCs w:val="20"/>
        </w:rPr>
      </w:pPr>
      <w:r>
        <w:rPr>
          <w:rFonts w:ascii="Frutiger 55" w:hAnsi="Frutiger 55" w:cs="Arial"/>
          <w:sz w:val="20"/>
          <w:szCs w:val="20"/>
        </w:rPr>
        <w:t xml:space="preserve">2. </w:t>
      </w:r>
      <w:r w:rsidR="00ED2684" w:rsidRPr="00806C14">
        <w:rPr>
          <w:rFonts w:ascii="Frutiger 55" w:hAnsi="Frutiger 55" w:cs="Arial"/>
          <w:sz w:val="20"/>
          <w:szCs w:val="20"/>
        </w:rPr>
        <w:t>des paiements intermédiaires semestriels éventuels, tels que prévus dans les conditions particulières, dans les 60 jours suivant la réception par l’Autorité Contractante d’une facture accompagnée d'un rapport d’avancement et d'un rapport de vérification des dépenses, sous réserve de l’approbation de ces rapports conformément à l’article 27. Le montant de ces paiements intermédiaires est équivalent aux coûts encourus sur la base des rapports de vérification des dépenses. Lorsque 80 % du montant maximum du marché indiqué au point 2 du contrat ont été payés (préfinancement et paiements intermédiaires), les montants dus au Consultant sont déduits du paiement du préfinancement jusqu’à son remboursement complet avant d'effectuer tout paiement</w:t>
      </w:r>
      <w:r w:rsidR="00ED2684" w:rsidRPr="00806C14">
        <w:rPr>
          <w:rFonts w:ascii="Frutiger 55" w:hAnsi="Frutiger 55" w:cs="Arial"/>
          <w:spacing w:val="4"/>
          <w:sz w:val="20"/>
          <w:szCs w:val="20"/>
        </w:rPr>
        <w:t xml:space="preserve"> </w:t>
      </w:r>
      <w:r w:rsidR="00ED2684" w:rsidRPr="00806C14">
        <w:rPr>
          <w:rFonts w:ascii="Frutiger 55" w:hAnsi="Frutiger 55" w:cs="Arial"/>
          <w:sz w:val="20"/>
          <w:szCs w:val="20"/>
        </w:rPr>
        <w:t>supplémentaire ;</w:t>
      </w:r>
    </w:p>
    <w:p w14:paraId="7D9271FA" w14:textId="2367EBB1" w:rsidR="00ED2684" w:rsidRPr="00806C14" w:rsidRDefault="00012DC8" w:rsidP="00012DC8">
      <w:pPr>
        <w:pStyle w:val="Paragraphedeliste"/>
        <w:widowControl w:val="0"/>
        <w:tabs>
          <w:tab w:val="left" w:pos="567"/>
          <w:tab w:val="left" w:pos="2242"/>
        </w:tabs>
        <w:autoSpaceDE w:val="0"/>
        <w:autoSpaceDN w:val="0"/>
        <w:spacing w:after="240" w:line="244" w:lineRule="auto"/>
        <w:ind w:left="0"/>
        <w:contextualSpacing w:val="0"/>
        <w:jc w:val="both"/>
        <w:rPr>
          <w:rFonts w:ascii="Frutiger 55" w:hAnsi="Frutiger 55" w:cs="Arial"/>
          <w:sz w:val="20"/>
          <w:szCs w:val="20"/>
        </w:rPr>
      </w:pPr>
      <w:r>
        <w:rPr>
          <w:rFonts w:ascii="Frutiger 55" w:hAnsi="Frutiger 55" w:cs="Arial"/>
          <w:sz w:val="20"/>
          <w:szCs w:val="20"/>
        </w:rPr>
        <w:t xml:space="preserve">3. </w:t>
      </w:r>
      <w:r w:rsidR="00ED2684" w:rsidRPr="00806C14">
        <w:rPr>
          <w:rFonts w:ascii="Frutiger 55" w:hAnsi="Frutiger 55" w:cs="Arial"/>
          <w:sz w:val="20"/>
          <w:szCs w:val="20"/>
        </w:rPr>
        <w:t>les factures doivent être réglées de telle façon que le montant des paiements ne dépasse pas 90 % du montant maximum du marché indiqué au point 2 du contrat, les 10 % constituant le montant minimum de paiement du</w:t>
      </w:r>
      <w:r w:rsidR="00ED2684" w:rsidRPr="00806C14">
        <w:rPr>
          <w:rFonts w:ascii="Frutiger 55" w:hAnsi="Frutiger 55" w:cs="Arial"/>
          <w:spacing w:val="-1"/>
          <w:sz w:val="20"/>
          <w:szCs w:val="20"/>
        </w:rPr>
        <w:t xml:space="preserve"> </w:t>
      </w:r>
      <w:r w:rsidR="00ED2684" w:rsidRPr="00806C14">
        <w:rPr>
          <w:rFonts w:ascii="Frutiger 55" w:hAnsi="Frutiger 55" w:cs="Arial"/>
          <w:sz w:val="20"/>
          <w:szCs w:val="20"/>
        </w:rPr>
        <w:t>solde ;</w:t>
      </w:r>
    </w:p>
    <w:p w14:paraId="7BC88AB4" w14:textId="0A0F7562" w:rsidR="00ED2684" w:rsidRPr="00806C14" w:rsidRDefault="00012DC8" w:rsidP="00012DC8">
      <w:pPr>
        <w:pStyle w:val="Paragraphedeliste"/>
        <w:widowControl w:val="0"/>
        <w:tabs>
          <w:tab w:val="left" w:pos="567"/>
          <w:tab w:val="left" w:pos="2242"/>
        </w:tabs>
        <w:autoSpaceDE w:val="0"/>
        <w:autoSpaceDN w:val="0"/>
        <w:spacing w:after="240" w:line="244" w:lineRule="auto"/>
        <w:ind w:left="0"/>
        <w:contextualSpacing w:val="0"/>
        <w:jc w:val="both"/>
        <w:rPr>
          <w:rFonts w:ascii="Frutiger 55" w:hAnsi="Frutiger 55" w:cs="Arial"/>
          <w:sz w:val="20"/>
          <w:szCs w:val="20"/>
        </w:rPr>
      </w:pPr>
      <w:r>
        <w:rPr>
          <w:rFonts w:ascii="Frutiger 55" w:hAnsi="Frutiger 55" w:cs="Arial"/>
          <w:sz w:val="20"/>
          <w:szCs w:val="20"/>
        </w:rPr>
        <w:t xml:space="preserve">4. </w:t>
      </w:r>
      <w:r w:rsidR="00ED2684" w:rsidRPr="00806C14">
        <w:rPr>
          <w:rFonts w:ascii="Frutiger 55" w:hAnsi="Frutiger 55" w:cs="Arial"/>
          <w:sz w:val="20"/>
          <w:szCs w:val="20"/>
        </w:rPr>
        <w:t>le solde de la valeur finale certifiée du marché, sous réserve du montant maximum du marché indiqué au point 2 du contrat, après déduction des montants déjà versés, dans un délai de 90 jours à compter de la réception par l’Autorité Contractante d’une facture finale accompagnée du rapport final et du rapport de vérification des dépenses sous réserve de l’approbation du rapport final et du rapport de vérification des dépenses conformément à l’article</w:t>
      </w:r>
      <w:r w:rsidR="00ED2684" w:rsidRPr="00806C14">
        <w:rPr>
          <w:rFonts w:ascii="Frutiger 55" w:hAnsi="Frutiger 55" w:cs="Arial"/>
          <w:spacing w:val="5"/>
          <w:sz w:val="20"/>
          <w:szCs w:val="20"/>
        </w:rPr>
        <w:t xml:space="preserve"> </w:t>
      </w:r>
      <w:r w:rsidR="00ED2684" w:rsidRPr="00806C14">
        <w:rPr>
          <w:rFonts w:ascii="Frutiger 55" w:hAnsi="Frutiger 55" w:cs="Arial"/>
          <w:sz w:val="20"/>
          <w:szCs w:val="20"/>
        </w:rPr>
        <w:t>27.</w:t>
      </w:r>
    </w:p>
    <w:p w14:paraId="577E118D" w14:textId="77777777" w:rsidR="00ED2684" w:rsidRPr="00806C14" w:rsidRDefault="00ED2684" w:rsidP="004A2303">
      <w:pPr>
        <w:pStyle w:val="Paragraphedeliste"/>
        <w:widowControl w:val="0"/>
        <w:numPr>
          <w:ilvl w:val="1"/>
          <w:numId w:val="5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Par date de paiement, on entend la date à laquelle le compte qui a exécuté le paiement est débité. La facture n’est pas recevable lorsqu’un élément essentiel au moins fait défaut. Sans préjudice de l’article </w:t>
      </w:r>
      <w:hyperlink w:anchor="_bookmark37" w:history="1">
        <w:r w:rsidRPr="00806C14">
          <w:rPr>
            <w:rFonts w:ascii="Frutiger 55" w:hAnsi="Frutiger 55" w:cs="Arial"/>
            <w:sz w:val="20"/>
            <w:szCs w:val="20"/>
          </w:rPr>
          <w:t>36.2,</w:t>
        </w:r>
      </w:hyperlink>
      <w:r w:rsidRPr="00806C14">
        <w:rPr>
          <w:rFonts w:ascii="Frutiger 55" w:hAnsi="Frutiger 55" w:cs="Arial"/>
          <w:sz w:val="20"/>
          <w:szCs w:val="20"/>
        </w:rPr>
        <w:t xml:space="preserve"> ce délai peut être suspendu par l’Autorité Contractante pour toute partie du montant facturé contestée par le gestionnaire du projet par notification au Consultant que cette partie de la facture n’est pas recevable, soit que la créance n’est pas exigible, soit que le rapport correspondant ne peut être approuvé, et que l’Autorité Contractante estime nécessaire de procéder à des vérifications complémentaires. Dans ce cas, l’Autorité Contractante ne doit retenir abusivement aucune partie incontestée du montant facturé, mais peut demander des clarifications, modifications ou compléments d’information, qui seront fournis dans un délai de 30 jours à dater de la demande. Le délai recommence à courir à la date à laquelle l’Autorité Contractante reçoit une facture correctement établie. Si une partie de la facture est contestée, le montant non contesté de la facture ne peut être refusé et doit être payé en fonction du calendrier de paiement fixé à l’article</w:t>
      </w:r>
      <w:r w:rsidRPr="00806C14">
        <w:rPr>
          <w:rFonts w:ascii="Frutiger 55" w:hAnsi="Frutiger 55" w:cs="Arial"/>
          <w:spacing w:val="9"/>
          <w:sz w:val="20"/>
          <w:szCs w:val="20"/>
        </w:rPr>
        <w:t xml:space="preserve"> </w:t>
      </w:r>
      <w:r w:rsidRPr="00806C14">
        <w:rPr>
          <w:rFonts w:ascii="Frutiger 55" w:hAnsi="Frutiger 55" w:cs="Arial"/>
          <w:sz w:val="20"/>
          <w:szCs w:val="20"/>
        </w:rPr>
        <w:t>29.1.</w:t>
      </w:r>
    </w:p>
    <w:p w14:paraId="1A74394C" w14:textId="2461A203" w:rsidR="00ED2684" w:rsidRPr="00806C14" w:rsidRDefault="00ED2684" w:rsidP="004A2303">
      <w:pPr>
        <w:pStyle w:val="Paragraphedeliste"/>
        <w:widowControl w:val="0"/>
        <w:numPr>
          <w:ilvl w:val="1"/>
          <w:numId w:val="5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lastRenderedPageBreak/>
        <w:t>À l’expiration du délai de paiement prévu ci-dessus, le Consultant perçoit un intérêt de retard dans les deux mois suivant le paiement tardif. Cet intérêt de retard est fixé au</w:t>
      </w:r>
      <w:r w:rsidRPr="00806C14">
        <w:rPr>
          <w:rFonts w:ascii="Frutiger 55" w:hAnsi="Frutiger 55" w:cs="Arial"/>
          <w:spacing w:val="2"/>
          <w:sz w:val="20"/>
          <w:szCs w:val="20"/>
        </w:rPr>
        <w:t xml:space="preserve"> </w:t>
      </w:r>
      <w:r w:rsidRPr="00806C14">
        <w:rPr>
          <w:rFonts w:ascii="Frutiger 55" w:hAnsi="Frutiger 55" w:cs="Arial"/>
          <w:sz w:val="20"/>
          <w:szCs w:val="20"/>
        </w:rPr>
        <w:t>taux :</w:t>
      </w:r>
    </w:p>
    <w:p w14:paraId="77C6E1BC" w14:textId="77777777" w:rsidR="00ED2684" w:rsidRPr="00806C14" w:rsidRDefault="00ED2684" w:rsidP="00B31941">
      <w:pPr>
        <w:pStyle w:val="Paragraphedeliste"/>
        <w:widowControl w:val="0"/>
        <w:numPr>
          <w:ilvl w:val="1"/>
          <w:numId w:val="28"/>
        </w:numPr>
        <w:tabs>
          <w:tab w:val="left" w:pos="567"/>
        </w:tabs>
        <w:autoSpaceDE w:val="0"/>
        <w:autoSpaceDN w:val="0"/>
        <w:spacing w:after="240" w:line="234" w:lineRule="auto"/>
        <w:ind w:left="709" w:right="20"/>
        <w:contextualSpacing w:val="0"/>
        <w:rPr>
          <w:rFonts w:ascii="Frutiger 55" w:hAnsi="Frutiger 55" w:cs="Arial"/>
          <w:sz w:val="20"/>
          <w:szCs w:val="20"/>
        </w:rPr>
      </w:pPr>
      <w:proofErr w:type="gramStart"/>
      <w:r w:rsidRPr="00806C14">
        <w:rPr>
          <w:rFonts w:ascii="Frutiger 55" w:hAnsi="Frutiger 55" w:cs="Arial"/>
          <w:sz w:val="20"/>
          <w:szCs w:val="20"/>
        </w:rPr>
        <w:t>de</w:t>
      </w:r>
      <w:proofErr w:type="gramEnd"/>
      <w:r w:rsidRPr="00806C14">
        <w:rPr>
          <w:rFonts w:ascii="Frutiger 55" w:hAnsi="Frutiger 55" w:cs="Arial"/>
          <w:sz w:val="20"/>
          <w:szCs w:val="20"/>
        </w:rPr>
        <w:t xml:space="preserve"> réescompte de la banque centrale du pays de mise en œuvre du contrat, si les paiements sont effectués en monnaie nationale de ce pays ;</w:t>
      </w:r>
    </w:p>
    <w:p w14:paraId="23CEF44A" w14:textId="77777777" w:rsidR="00ED2684" w:rsidRPr="00806C14" w:rsidRDefault="00ED2684" w:rsidP="00B31941">
      <w:pPr>
        <w:pStyle w:val="Paragraphedeliste"/>
        <w:widowControl w:val="0"/>
        <w:numPr>
          <w:ilvl w:val="1"/>
          <w:numId w:val="28"/>
        </w:numPr>
        <w:tabs>
          <w:tab w:val="left" w:pos="567"/>
        </w:tabs>
        <w:autoSpaceDE w:val="0"/>
        <w:autoSpaceDN w:val="0"/>
        <w:spacing w:after="240" w:line="236" w:lineRule="auto"/>
        <w:ind w:left="709"/>
        <w:contextualSpacing w:val="0"/>
        <w:jc w:val="both"/>
        <w:rPr>
          <w:rFonts w:ascii="Frutiger 55" w:hAnsi="Frutiger 55" w:cs="Arial"/>
          <w:sz w:val="20"/>
          <w:szCs w:val="20"/>
        </w:rPr>
      </w:pPr>
      <w:proofErr w:type="gramStart"/>
      <w:r w:rsidRPr="00806C14">
        <w:rPr>
          <w:rFonts w:ascii="Frutiger 55" w:hAnsi="Frutiger 55" w:cs="Arial"/>
          <w:sz w:val="20"/>
          <w:szCs w:val="20"/>
        </w:rPr>
        <w:t>appliqué</w:t>
      </w:r>
      <w:proofErr w:type="gramEnd"/>
      <w:r w:rsidRPr="00806C14">
        <w:rPr>
          <w:rFonts w:ascii="Frutiger 55" w:hAnsi="Frutiger 55" w:cs="Arial"/>
          <w:sz w:val="20"/>
          <w:szCs w:val="20"/>
        </w:rPr>
        <w:t xml:space="preserve"> par la BCEAO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14:paraId="557E929F" w14:textId="77777777" w:rsidR="00ED2684" w:rsidRPr="00806C14" w:rsidRDefault="00ED2684" w:rsidP="004A2303">
      <w:pPr>
        <w:pStyle w:val="Paragraphedeliste"/>
        <w:widowControl w:val="0"/>
        <w:numPr>
          <w:ilvl w:val="1"/>
          <w:numId w:val="58"/>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paiements dus par l’Autorité Contractante sont effectués sur le compte bancaire mentionné dans la fiche d’identification financière remplie par le Consultant. Les changements de compte bancaire doivent être signalés au moyen d'un nouveau signalétique financier, joint à la</w:t>
      </w:r>
      <w:r w:rsidRPr="00806C14">
        <w:rPr>
          <w:rFonts w:ascii="Frutiger 55" w:hAnsi="Frutiger 55" w:cs="Arial"/>
          <w:spacing w:val="2"/>
          <w:sz w:val="20"/>
          <w:szCs w:val="20"/>
        </w:rPr>
        <w:t xml:space="preserve"> </w:t>
      </w:r>
      <w:r w:rsidRPr="00806C14">
        <w:rPr>
          <w:rFonts w:ascii="Frutiger 55" w:hAnsi="Frutiger 55" w:cs="Arial"/>
          <w:sz w:val="20"/>
          <w:szCs w:val="20"/>
        </w:rPr>
        <w:t>facture.</w:t>
      </w:r>
    </w:p>
    <w:p w14:paraId="73CBD27F" w14:textId="04086EF9" w:rsidR="00ED2684" w:rsidRPr="00806C14" w:rsidRDefault="00ED2684" w:rsidP="004A2303">
      <w:pPr>
        <w:pStyle w:val="Paragraphedeliste"/>
        <w:widowControl w:val="0"/>
        <w:numPr>
          <w:ilvl w:val="1"/>
          <w:numId w:val="5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paiements sont effectués en FCFA ou en monnaie nationale, tel que fixé par les conditions particulières. Les conditions particulières fixent les conditions administratives ou techniques auxquelles sont subordonnés les versements de préfinancements, d’acomptes et/ou le paiement pour solde effectués conformément aux conditions générales. En cas de paiement en monnaie nationale, la conversion en monnaie nationale se fait au taux publié sur le site de la BCEAO, le premier jour ouvrable du mois au cours duquel le paiement est</w:t>
      </w:r>
      <w:r w:rsidRPr="00806C14">
        <w:rPr>
          <w:rFonts w:ascii="Frutiger 55" w:hAnsi="Frutiger 55" w:cs="Arial"/>
          <w:spacing w:val="2"/>
          <w:sz w:val="20"/>
          <w:szCs w:val="20"/>
        </w:rPr>
        <w:t xml:space="preserve"> </w:t>
      </w:r>
      <w:r w:rsidRPr="00806C14">
        <w:rPr>
          <w:rFonts w:ascii="Frutiger 55" w:hAnsi="Frutiger 55" w:cs="Arial"/>
          <w:sz w:val="20"/>
          <w:szCs w:val="20"/>
        </w:rPr>
        <w:t>effectué.</w:t>
      </w:r>
    </w:p>
    <w:p w14:paraId="2DC86255" w14:textId="2F0DAA02" w:rsidR="00ED2684" w:rsidRPr="00B31941" w:rsidRDefault="00ED2684" w:rsidP="004A2303">
      <w:pPr>
        <w:pStyle w:val="Paragraphedeliste"/>
        <w:widowControl w:val="0"/>
        <w:numPr>
          <w:ilvl w:val="1"/>
          <w:numId w:val="58"/>
        </w:numPr>
        <w:tabs>
          <w:tab w:val="left" w:pos="567"/>
        </w:tabs>
        <w:autoSpaceDE w:val="0"/>
        <w:autoSpaceDN w:val="0"/>
        <w:spacing w:after="240" w:line="247" w:lineRule="auto"/>
        <w:ind w:left="0" w:firstLine="0"/>
        <w:contextualSpacing w:val="0"/>
        <w:jc w:val="both"/>
        <w:rPr>
          <w:rFonts w:ascii="Frutiger 55" w:hAnsi="Frutiger 55" w:cs="Arial"/>
          <w:sz w:val="20"/>
          <w:szCs w:val="20"/>
        </w:rPr>
      </w:pPr>
      <w:r w:rsidRPr="00B31941">
        <w:rPr>
          <w:rFonts w:ascii="Frutiger 55" w:hAnsi="Frutiger 55" w:cs="Arial"/>
          <w:sz w:val="20"/>
          <w:szCs w:val="20"/>
        </w:rPr>
        <w:t xml:space="preserve">Pour les marchés à prix unitaires, les factures doivent être accompagnées de copies ou d’extraits des feuilles de présence approuvées visées à l’article </w:t>
      </w:r>
      <w:hyperlink w:anchor="_bookmark24" w:history="1">
        <w:r w:rsidRPr="00B31941">
          <w:rPr>
            <w:rFonts w:ascii="Frutiger 55" w:hAnsi="Frutiger 55" w:cs="Arial"/>
            <w:sz w:val="20"/>
            <w:szCs w:val="20"/>
          </w:rPr>
          <w:t>24.2</w:t>
        </w:r>
        <w:r w:rsidR="00DA1621" w:rsidRPr="00B31941">
          <w:rPr>
            <w:rFonts w:ascii="Frutiger 55" w:hAnsi="Frutiger 55" w:cs="Arial"/>
            <w:sz w:val="20"/>
            <w:szCs w:val="20"/>
          </w:rPr>
          <w:t>.</w:t>
        </w:r>
        <w:r w:rsidRPr="00B31941">
          <w:rPr>
            <w:rFonts w:ascii="Frutiger 55" w:hAnsi="Frutiger 55" w:cs="Arial"/>
            <w:sz w:val="20"/>
            <w:szCs w:val="20"/>
          </w:rPr>
          <w:t xml:space="preserve"> </w:t>
        </w:r>
      </w:hyperlink>
      <w:proofErr w:type="gramStart"/>
      <w:r w:rsidRPr="00B31941">
        <w:rPr>
          <w:rFonts w:ascii="Frutiger 55" w:hAnsi="Frutiger 55" w:cs="Arial"/>
          <w:sz w:val="20"/>
          <w:szCs w:val="20"/>
        </w:rPr>
        <w:t>afin</w:t>
      </w:r>
      <w:proofErr w:type="gramEnd"/>
      <w:r w:rsidRPr="00B31941">
        <w:rPr>
          <w:rFonts w:ascii="Frutiger 55" w:hAnsi="Frutiger 55" w:cs="Arial"/>
          <w:sz w:val="20"/>
          <w:szCs w:val="20"/>
        </w:rPr>
        <w:t xml:space="preserve"> de vérifier le montant facturé au titre des heures de travail des experts. Un minimum de 7 heures de travail prestées sont réputées équivalentes à un jour ouvré. Les heures de travail de tous les experts doivent être converties en jours ouvrés et arrondies au chiffre entier le plus proche pour les besoins de la</w:t>
      </w:r>
      <w:r w:rsidRPr="00B31941">
        <w:rPr>
          <w:rFonts w:ascii="Frutiger 55" w:hAnsi="Frutiger 55" w:cs="Arial"/>
          <w:spacing w:val="1"/>
          <w:sz w:val="20"/>
          <w:szCs w:val="20"/>
        </w:rPr>
        <w:t xml:space="preserve"> </w:t>
      </w:r>
      <w:r w:rsidRPr="00B31941">
        <w:rPr>
          <w:rFonts w:ascii="Frutiger 55" w:hAnsi="Frutiger 55" w:cs="Arial"/>
          <w:sz w:val="20"/>
          <w:szCs w:val="20"/>
        </w:rPr>
        <w:t>facturation.</w:t>
      </w:r>
    </w:p>
    <w:p w14:paraId="49F8E59C" w14:textId="77777777" w:rsidR="00ED2684" w:rsidRPr="00806C14" w:rsidRDefault="00ED2684" w:rsidP="004A2303">
      <w:pPr>
        <w:pStyle w:val="Paragraphedeliste"/>
        <w:widowControl w:val="0"/>
        <w:numPr>
          <w:ilvl w:val="1"/>
          <w:numId w:val="58"/>
        </w:numPr>
        <w:tabs>
          <w:tab w:val="left" w:pos="567"/>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paiement du solde définitif est subordonné à l'exécution par le Consultant de toutes ses obligations relatives à l'ensemble des tranches ou parties des prestations ainsi qu'à l'approbation par l’Autorité Contractante de la dernière tranche ou partie des prestations. Le paiement final n'est effectué qu'après que le rapport final de réalisation et le décompte final, désignés comme tels, ont été présentés par le titulaire et approuvés par l’Autorité Contractante.</w:t>
      </w:r>
    </w:p>
    <w:p w14:paraId="6C8D7A58" w14:textId="77777777" w:rsidR="00ED2684" w:rsidRPr="00806C14" w:rsidRDefault="00ED2684" w:rsidP="00D33E50">
      <w:pPr>
        <w:pStyle w:val="Paragraphedeliste"/>
        <w:widowControl w:val="0"/>
        <w:numPr>
          <w:ilvl w:val="1"/>
          <w:numId w:val="58"/>
        </w:numPr>
        <w:tabs>
          <w:tab w:val="left" w:pos="567"/>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obligations de l’Autorité Contractante en matière de paiements en vertu de ce marché cesseront au plus tard 18 mois à compter de la fin de la période de mise en œuvre des tâches, à moins que le marché ne soit résilié conformément à ces conditions générales.</w:t>
      </w:r>
    </w:p>
    <w:p w14:paraId="0A9B78A9" w14:textId="77777777" w:rsidR="00ED2684" w:rsidRPr="00806C14" w:rsidRDefault="00ED2684" w:rsidP="00D33E50">
      <w:pPr>
        <w:pStyle w:val="Paragraphedeliste"/>
        <w:widowControl w:val="0"/>
        <w:numPr>
          <w:ilvl w:val="1"/>
          <w:numId w:val="58"/>
        </w:numPr>
        <w:tabs>
          <w:tab w:val="left" w:pos="567"/>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Sans notification préalable, au lieu ou avant de terminer le marché tel que prévu à l'article 36, l’Autorité Contractante peut suspendre des paiements par mesure de précaution. Un paiement peut être suspendu pendant la durée d'un audit.</w:t>
      </w:r>
    </w:p>
    <w:p w14:paraId="09709416" w14:textId="77777777" w:rsidR="00ED2684" w:rsidRPr="00806C14" w:rsidRDefault="00ED2684" w:rsidP="00D33E50">
      <w:pPr>
        <w:pStyle w:val="Paragraphedeliste"/>
        <w:widowControl w:val="0"/>
        <w:numPr>
          <w:ilvl w:val="1"/>
          <w:numId w:val="58"/>
        </w:numPr>
        <w:tabs>
          <w:tab w:val="left" w:pos="567"/>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Lorsqu'il est prouvé que l'attribution du marché ou son exécution sont sujettes à des violations des obligations, des irrégularités ou des fraudes attribuables au Consultant, l’Autorité Contractante peut, en plus de la possibilité de suspendre l’exécution du marché tel que prévu à l’article 35, paragraphe 2, et de terminer le marché tel que prévu à l’article 36, suspendre les paiements et/ou recouvrer les montants déjà payés, proportionnellement à l'importance des violations des obligations, irrégularités ou fraudes. Outre les mesures susmentionnées, l’Autorité Contractante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 tardive.</w:t>
      </w:r>
    </w:p>
    <w:p w14:paraId="2B0375ED" w14:textId="26449DA4" w:rsidR="00B40FDD" w:rsidRPr="00806C14" w:rsidRDefault="00ED2684" w:rsidP="004A2303">
      <w:pPr>
        <w:pStyle w:val="Paragraphedeliste"/>
        <w:widowControl w:val="0"/>
        <w:numPr>
          <w:ilvl w:val="1"/>
          <w:numId w:val="58"/>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pour une raison quelconque, le marché est résilié, les garanties constituées pour les préfinancements peuvent être mises en recouvrement en vue du remboursement du solde des préfinancements encore dû par le Consultant et le garant ne peut différer le paiement ou s'y opposer pour quelque motif que ce</w:t>
      </w:r>
      <w:r w:rsidRPr="00806C14">
        <w:rPr>
          <w:rFonts w:ascii="Frutiger 55" w:hAnsi="Frutiger 55" w:cs="Arial"/>
          <w:spacing w:val="-2"/>
          <w:sz w:val="20"/>
          <w:szCs w:val="20"/>
        </w:rPr>
        <w:t xml:space="preserve"> </w:t>
      </w:r>
      <w:r w:rsidRPr="00806C14">
        <w:rPr>
          <w:rFonts w:ascii="Frutiger 55" w:hAnsi="Frutiger 55" w:cs="Arial"/>
          <w:sz w:val="20"/>
          <w:szCs w:val="20"/>
        </w:rPr>
        <w:t>soit.</w:t>
      </w:r>
    </w:p>
    <w:p w14:paraId="3ECFC264" w14:textId="77777777" w:rsidR="00B40FDD" w:rsidRPr="00806C14" w:rsidRDefault="00B40FDD" w:rsidP="008E0604">
      <w:pPr>
        <w:pStyle w:val="Titre2"/>
        <w:tabs>
          <w:tab w:val="left" w:pos="1134"/>
        </w:tabs>
        <w:spacing w:after="100" w:afterAutospacing="1"/>
        <w:rPr>
          <w:rFonts w:ascii="Frutiger 55" w:hAnsi="Frutiger 55" w:cs="Arial"/>
          <w:sz w:val="20"/>
        </w:rPr>
      </w:pPr>
      <w:bookmarkStart w:id="111" w:name="_bookmark30"/>
      <w:bookmarkStart w:id="112" w:name="_Toc107326573"/>
      <w:bookmarkStart w:id="113" w:name="_Toc121489708"/>
      <w:bookmarkEnd w:id="111"/>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30.</w:t>
      </w:r>
      <w:r w:rsidRPr="00806C14">
        <w:rPr>
          <w:rFonts w:ascii="Frutiger 55" w:hAnsi="Frutiger 55" w:cs="Arial"/>
          <w:color w:val="0D0D0D"/>
          <w:sz w:val="20"/>
        </w:rPr>
        <w:tab/>
      </w:r>
      <w:r w:rsidRPr="00806C14">
        <w:rPr>
          <w:rFonts w:ascii="Frutiger 55" w:hAnsi="Frutiger 55" w:cs="Arial"/>
          <w:sz w:val="20"/>
        </w:rPr>
        <w:t>GARANTIE FINANCIERE</w:t>
      </w:r>
      <w:bookmarkEnd w:id="112"/>
      <w:bookmarkEnd w:id="113"/>
    </w:p>
    <w:p w14:paraId="43614022" w14:textId="77777777" w:rsidR="00B40FDD" w:rsidRPr="00806C14" w:rsidRDefault="00B40FDD" w:rsidP="004A2303">
      <w:pPr>
        <w:pStyle w:val="Paragraphedeliste"/>
        <w:widowControl w:val="0"/>
        <w:numPr>
          <w:ilvl w:val="1"/>
          <w:numId w:val="57"/>
        </w:numPr>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Sauf disposition contraire dans les conditions particulières, le Consultant doit fournir une garantie financière pour le montant total du préfinancement. La garantie financière est constituée selon le modèle prévu au marché et peut être fournie sous la forme d'une garantie bancaire, d'un chèque de banque, d'un chèque certifié, d'une obligation émanant d'une compagnie d'assurances et/ou de cautionnement, ou d'une lettre de crédit irrévocable, ou d'un dépôt en liquide auprès de l’Autorité Contractante. Si la garantie financière est fournie sous la forme d'une garantie bancaire, d'un chèque de banque, d'un chèque certifié ou d'une obligation, elle doit être délivrée par une banque ou par une compagnie d'assurances et/ou de cautionnement approuvée par l’Autorité Contractante. Cette garantie financière doit demeurer valable jusqu’à sa libération par l’Autorité Contractante conformément à l’article 30, paragraphe 5 ou 6, selon le cas. Lorsque le Consultant est un organisme public, il peut être, selon une évaluation des risques, dérogé à l'obligation de constituer une telle</w:t>
      </w:r>
      <w:r w:rsidRPr="00806C14">
        <w:rPr>
          <w:rFonts w:ascii="Frutiger 55" w:hAnsi="Frutiger 55" w:cs="Arial"/>
          <w:spacing w:val="2"/>
          <w:sz w:val="20"/>
          <w:szCs w:val="20"/>
        </w:rPr>
        <w:t xml:space="preserve"> </w:t>
      </w:r>
      <w:r w:rsidRPr="00806C14">
        <w:rPr>
          <w:rFonts w:ascii="Frutiger 55" w:hAnsi="Frutiger 55" w:cs="Arial"/>
          <w:sz w:val="20"/>
          <w:szCs w:val="20"/>
        </w:rPr>
        <w:t>garantie.</w:t>
      </w:r>
    </w:p>
    <w:p w14:paraId="04E62EF9" w14:textId="77777777" w:rsidR="00B40FDD" w:rsidRPr="00806C14" w:rsidRDefault="00B40FDD" w:rsidP="004A2303">
      <w:pPr>
        <w:pStyle w:val="Paragraphedeliste"/>
        <w:widowControl w:val="0"/>
        <w:numPr>
          <w:ilvl w:val="1"/>
          <w:numId w:val="57"/>
        </w:numPr>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garantie financière est fournie par courrier à l’en-tête de l’établissement financier, sur le modèle figurant à l’annexe</w:t>
      </w:r>
      <w:r w:rsidRPr="00806C14">
        <w:rPr>
          <w:rFonts w:ascii="Frutiger 55" w:hAnsi="Frutiger 55" w:cs="Arial"/>
          <w:spacing w:val="2"/>
          <w:sz w:val="20"/>
          <w:szCs w:val="20"/>
        </w:rPr>
        <w:t xml:space="preserve"> </w:t>
      </w:r>
      <w:r w:rsidRPr="00806C14">
        <w:rPr>
          <w:rFonts w:ascii="Frutiger 55" w:hAnsi="Frutiger 55" w:cs="Arial"/>
          <w:sz w:val="20"/>
          <w:szCs w:val="20"/>
        </w:rPr>
        <w:t>VI.</w:t>
      </w:r>
    </w:p>
    <w:p w14:paraId="0DA4B909" w14:textId="77777777" w:rsidR="00B40FDD" w:rsidRPr="00806C14" w:rsidRDefault="00B40FDD" w:rsidP="004A2303">
      <w:pPr>
        <w:pStyle w:val="Paragraphedeliste"/>
        <w:widowControl w:val="0"/>
        <w:numPr>
          <w:ilvl w:val="1"/>
          <w:numId w:val="57"/>
        </w:numPr>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au cours de l’exécution du contrat, la personne morale qui fournit la garantie</w:t>
      </w:r>
      <w:r w:rsidRPr="00806C14">
        <w:rPr>
          <w:rFonts w:ascii="Frutiger 55" w:hAnsi="Frutiger 55" w:cs="Arial"/>
          <w:spacing w:val="24"/>
          <w:sz w:val="20"/>
          <w:szCs w:val="20"/>
        </w:rPr>
        <w:t xml:space="preserve"> </w:t>
      </w:r>
      <w:r w:rsidRPr="00806C14">
        <w:rPr>
          <w:rFonts w:ascii="Frutiger 55" w:hAnsi="Frutiger 55" w:cs="Arial"/>
          <w:sz w:val="20"/>
          <w:szCs w:val="20"/>
        </w:rPr>
        <w:t>i)</w:t>
      </w:r>
      <w:r w:rsidRPr="00806C14">
        <w:rPr>
          <w:rFonts w:ascii="Frutiger 55" w:hAnsi="Frutiger 55" w:cs="Arial"/>
          <w:spacing w:val="2"/>
          <w:sz w:val="20"/>
          <w:szCs w:val="20"/>
        </w:rPr>
        <w:t xml:space="preserve"> </w:t>
      </w:r>
      <w:r w:rsidRPr="00806C14">
        <w:rPr>
          <w:rFonts w:ascii="Frutiger 55" w:hAnsi="Frutiger 55" w:cs="Arial"/>
          <w:sz w:val="20"/>
          <w:szCs w:val="20"/>
        </w:rPr>
        <w:t>n’est</w:t>
      </w:r>
      <w:r w:rsidRPr="00806C14">
        <w:rPr>
          <w:rFonts w:ascii="Frutiger 55" w:hAnsi="Frutiger 55" w:cs="Arial"/>
          <w:spacing w:val="25"/>
          <w:sz w:val="20"/>
          <w:szCs w:val="20"/>
        </w:rPr>
        <w:t xml:space="preserve"> </w:t>
      </w:r>
      <w:r w:rsidRPr="00806C14">
        <w:rPr>
          <w:rFonts w:ascii="Frutiger 55" w:hAnsi="Frutiger 55" w:cs="Arial"/>
          <w:sz w:val="20"/>
          <w:szCs w:val="20"/>
        </w:rPr>
        <w:t>pas</w:t>
      </w:r>
      <w:r w:rsidRPr="00806C14">
        <w:rPr>
          <w:rFonts w:ascii="Frutiger 55" w:hAnsi="Frutiger 55" w:cs="Arial"/>
          <w:spacing w:val="24"/>
          <w:sz w:val="20"/>
          <w:szCs w:val="20"/>
        </w:rPr>
        <w:t xml:space="preserve"> </w:t>
      </w:r>
      <w:r w:rsidRPr="00806C14">
        <w:rPr>
          <w:rFonts w:ascii="Frutiger 55" w:hAnsi="Frutiger 55" w:cs="Arial"/>
          <w:sz w:val="20"/>
          <w:szCs w:val="20"/>
        </w:rPr>
        <w:t>en</w:t>
      </w:r>
      <w:r w:rsidRPr="00806C14">
        <w:rPr>
          <w:rFonts w:ascii="Frutiger 55" w:hAnsi="Frutiger 55" w:cs="Arial"/>
          <w:spacing w:val="25"/>
          <w:sz w:val="20"/>
          <w:szCs w:val="20"/>
        </w:rPr>
        <w:t xml:space="preserve"> </w:t>
      </w:r>
      <w:r w:rsidRPr="00806C14">
        <w:rPr>
          <w:rFonts w:ascii="Frutiger 55" w:hAnsi="Frutiger 55" w:cs="Arial"/>
          <w:sz w:val="20"/>
          <w:szCs w:val="20"/>
        </w:rPr>
        <w:t>mesure</w:t>
      </w:r>
      <w:r w:rsidRPr="00806C14">
        <w:rPr>
          <w:rFonts w:ascii="Frutiger 55" w:hAnsi="Frutiger 55" w:cs="Arial"/>
          <w:spacing w:val="24"/>
          <w:sz w:val="20"/>
          <w:szCs w:val="20"/>
        </w:rPr>
        <w:t xml:space="preserve"> </w:t>
      </w:r>
      <w:r w:rsidRPr="00806C14">
        <w:rPr>
          <w:rFonts w:ascii="Frutiger 55" w:hAnsi="Frutiger 55" w:cs="Arial"/>
          <w:sz w:val="20"/>
          <w:szCs w:val="20"/>
        </w:rPr>
        <w:t>de</w:t>
      </w:r>
      <w:r w:rsidRPr="00806C14">
        <w:rPr>
          <w:rFonts w:ascii="Frutiger 55" w:hAnsi="Frutiger 55" w:cs="Arial"/>
          <w:spacing w:val="25"/>
          <w:sz w:val="20"/>
          <w:szCs w:val="20"/>
        </w:rPr>
        <w:t xml:space="preserve"> </w:t>
      </w:r>
      <w:r w:rsidRPr="00806C14">
        <w:rPr>
          <w:rFonts w:ascii="Frutiger 55" w:hAnsi="Frutiger 55" w:cs="Arial"/>
          <w:sz w:val="20"/>
          <w:szCs w:val="20"/>
        </w:rPr>
        <w:t>ou</w:t>
      </w:r>
      <w:r w:rsidRPr="00806C14">
        <w:rPr>
          <w:rFonts w:ascii="Frutiger 55" w:hAnsi="Frutiger 55" w:cs="Arial"/>
          <w:spacing w:val="24"/>
          <w:sz w:val="20"/>
          <w:szCs w:val="20"/>
        </w:rPr>
        <w:t xml:space="preserve"> </w:t>
      </w:r>
      <w:r w:rsidRPr="00806C14">
        <w:rPr>
          <w:rFonts w:ascii="Frutiger 55" w:hAnsi="Frutiger 55" w:cs="Arial"/>
          <w:sz w:val="20"/>
          <w:szCs w:val="20"/>
        </w:rPr>
        <w:t>n’est</w:t>
      </w:r>
      <w:r w:rsidRPr="00806C14">
        <w:rPr>
          <w:rFonts w:ascii="Frutiger 55" w:hAnsi="Frutiger 55" w:cs="Arial"/>
          <w:spacing w:val="24"/>
          <w:sz w:val="20"/>
          <w:szCs w:val="20"/>
        </w:rPr>
        <w:t xml:space="preserve"> </w:t>
      </w:r>
      <w:r w:rsidRPr="00806C14">
        <w:rPr>
          <w:rFonts w:ascii="Frutiger 55" w:hAnsi="Frutiger 55" w:cs="Arial"/>
          <w:sz w:val="20"/>
          <w:szCs w:val="20"/>
        </w:rPr>
        <w:t>pas</w:t>
      </w:r>
      <w:r w:rsidRPr="00806C14">
        <w:rPr>
          <w:rFonts w:ascii="Frutiger 55" w:hAnsi="Frutiger 55" w:cs="Arial"/>
          <w:spacing w:val="25"/>
          <w:sz w:val="20"/>
          <w:szCs w:val="20"/>
        </w:rPr>
        <w:t xml:space="preserve"> </w:t>
      </w:r>
      <w:r w:rsidRPr="00806C14">
        <w:rPr>
          <w:rFonts w:ascii="Frutiger 55" w:hAnsi="Frutiger 55" w:cs="Arial"/>
          <w:sz w:val="20"/>
          <w:szCs w:val="20"/>
        </w:rPr>
        <w:t>disposée</w:t>
      </w:r>
      <w:r w:rsidRPr="00806C14">
        <w:rPr>
          <w:rFonts w:ascii="Frutiger 55" w:hAnsi="Frutiger 55" w:cs="Arial"/>
          <w:spacing w:val="24"/>
          <w:sz w:val="20"/>
          <w:szCs w:val="20"/>
        </w:rPr>
        <w:t xml:space="preserve"> </w:t>
      </w:r>
      <w:r w:rsidRPr="00806C14">
        <w:rPr>
          <w:rFonts w:ascii="Frutiger 55" w:hAnsi="Frutiger 55" w:cs="Arial"/>
          <w:sz w:val="20"/>
          <w:szCs w:val="20"/>
        </w:rPr>
        <w:t>à</w:t>
      </w:r>
      <w:r w:rsidRPr="00806C14">
        <w:rPr>
          <w:rFonts w:ascii="Frutiger 55" w:hAnsi="Frutiger 55" w:cs="Arial"/>
          <w:spacing w:val="25"/>
          <w:sz w:val="20"/>
          <w:szCs w:val="20"/>
        </w:rPr>
        <w:t xml:space="preserve"> </w:t>
      </w:r>
      <w:r w:rsidRPr="00806C14">
        <w:rPr>
          <w:rFonts w:ascii="Frutiger 55" w:hAnsi="Frutiger 55" w:cs="Arial"/>
          <w:sz w:val="20"/>
          <w:szCs w:val="20"/>
        </w:rPr>
        <w:t>respecter</w:t>
      </w:r>
      <w:r w:rsidRPr="00806C14">
        <w:rPr>
          <w:rFonts w:ascii="Frutiger 55" w:hAnsi="Frutiger 55" w:cs="Arial"/>
          <w:spacing w:val="22"/>
          <w:sz w:val="20"/>
          <w:szCs w:val="20"/>
        </w:rPr>
        <w:t xml:space="preserve"> </w:t>
      </w:r>
      <w:r w:rsidRPr="00806C14">
        <w:rPr>
          <w:rFonts w:ascii="Frutiger 55" w:hAnsi="Frutiger 55" w:cs="Arial"/>
          <w:sz w:val="20"/>
          <w:szCs w:val="20"/>
        </w:rPr>
        <w:t>ses</w:t>
      </w:r>
      <w:r w:rsidRPr="00806C14">
        <w:rPr>
          <w:rFonts w:ascii="Frutiger 55" w:hAnsi="Frutiger 55" w:cs="Arial"/>
          <w:spacing w:val="22"/>
          <w:sz w:val="20"/>
          <w:szCs w:val="20"/>
        </w:rPr>
        <w:t xml:space="preserve"> </w:t>
      </w:r>
      <w:r w:rsidRPr="00806C14">
        <w:rPr>
          <w:rFonts w:ascii="Frutiger 55" w:hAnsi="Frutiger 55" w:cs="Arial"/>
          <w:sz w:val="20"/>
          <w:szCs w:val="20"/>
        </w:rPr>
        <w:t>engagements,</w:t>
      </w:r>
    </w:p>
    <w:p w14:paraId="035B590D" w14:textId="77777777" w:rsidR="00B40FDD" w:rsidRPr="00806C14" w:rsidRDefault="00B40FDD" w:rsidP="00DA1621">
      <w:pPr>
        <w:pStyle w:val="Corpsdetexte"/>
        <w:spacing w:after="240" w:line="244" w:lineRule="auto"/>
        <w:rPr>
          <w:rFonts w:ascii="Frutiger 55" w:hAnsi="Frutiger 55"/>
          <w:szCs w:val="20"/>
        </w:rPr>
      </w:pPr>
      <w:r w:rsidRPr="00806C14">
        <w:rPr>
          <w:rFonts w:ascii="Frutiger 55" w:hAnsi="Frutiger 55"/>
          <w:szCs w:val="20"/>
        </w:rPr>
        <w:lastRenderedPageBreak/>
        <w:t>ii) n’est pas autorisée à fournir des garanties à l’Autorité Contractante ou iii) semble ne pas avoir été financièrement fiable, ou la garantie financière cesse d'être valable et le Consultant ne la remplace pas, BOAD peut soit déduire son montant de paiements futurs dus au Consultant en vertu du contrat jusqu'à concurrence du total des paiements déjà effectués, soit demander au Consultant de fournir une nouvelle garantie dans les mêmes termes que la précédente. Si le Consultant ne fournit pas de nouvelle garantie, l’Autorité Contractante peut résilier le</w:t>
      </w:r>
      <w:r w:rsidRPr="00806C14">
        <w:rPr>
          <w:rFonts w:ascii="Frutiger 55" w:hAnsi="Frutiger 55"/>
          <w:spacing w:val="5"/>
          <w:szCs w:val="20"/>
        </w:rPr>
        <w:t xml:space="preserve"> </w:t>
      </w:r>
      <w:r w:rsidRPr="00806C14">
        <w:rPr>
          <w:rFonts w:ascii="Frutiger 55" w:hAnsi="Frutiger 55"/>
          <w:szCs w:val="20"/>
        </w:rPr>
        <w:t>marché.</w:t>
      </w:r>
    </w:p>
    <w:p w14:paraId="627405D6" w14:textId="77777777" w:rsidR="00B40FDD" w:rsidRPr="00806C14" w:rsidRDefault="00B40FDD" w:rsidP="004A2303">
      <w:pPr>
        <w:pStyle w:val="Paragraphedeliste"/>
        <w:widowControl w:val="0"/>
        <w:numPr>
          <w:ilvl w:val="1"/>
          <w:numId w:val="57"/>
        </w:numPr>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 marché est résilié pour une raison quelconque, la garantie financière peut être immédiatement mise en recouvrement en vue du remboursement d'un éventuel solde encore dû par le Consultant à l’Autorité Contractante et le garant ne peut différer le paiement ou s'y opposer pour quelque motif que ce</w:t>
      </w:r>
      <w:r w:rsidRPr="00806C14">
        <w:rPr>
          <w:rFonts w:ascii="Frutiger 55" w:hAnsi="Frutiger 55" w:cs="Arial"/>
          <w:spacing w:val="-2"/>
          <w:sz w:val="20"/>
          <w:szCs w:val="20"/>
        </w:rPr>
        <w:t xml:space="preserve"> </w:t>
      </w:r>
      <w:r w:rsidRPr="00806C14">
        <w:rPr>
          <w:rFonts w:ascii="Frutiger 55" w:hAnsi="Frutiger 55" w:cs="Arial"/>
          <w:sz w:val="20"/>
          <w:szCs w:val="20"/>
        </w:rPr>
        <w:t>soit.</w:t>
      </w:r>
    </w:p>
    <w:p w14:paraId="1810D2D6" w14:textId="77777777" w:rsidR="00B40FDD" w:rsidRPr="00806C14" w:rsidRDefault="00B40FDD" w:rsidP="004A2303">
      <w:pPr>
        <w:pStyle w:val="Paragraphedeliste"/>
        <w:widowControl w:val="0"/>
        <w:numPr>
          <w:ilvl w:val="1"/>
          <w:numId w:val="57"/>
        </w:numPr>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Dans le cas des marchés à prix unitaires, la garantie financière est libérée lorsque le préfinancement a été remboursé conformément à l’article</w:t>
      </w:r>
      <w:r w:rsidRPr="00806C14">
        <w:rPr>
          <w:rFonts w:ascii="Frutiger 55" w:hAnsi="Frutiger 55" w:cs="Arial"/>
          <w:spacing w:val="7"/>
          <w:sz w:val="20"/>
          <w:szCs w:val="20"/>
        </w:rPr>
        <w:t xml:space="preserve"> </w:t>
      </w:r>
      <w:r w:rsidRPr="00806C14">
        <w:rPr>
          <w:rFonts w:ascii="Frutiger 55" w:hAnsi="Frutiger 55" w:cs="Arial"/>
          <w:sz w:val="20"/>
          <w:szCs w:val="20"/>
        </w:rPr>
        <w:t>29.1.</w:t>
      </w:r>
    </w:p>
    <w:p w14:paraId="220E7864" w14:textId="41DD7D06" w:rsidR="00B40FDD" w:rsidRPr="00806C14" w:rsidRDefault="00B40FDD" w:rsidP="004A2303">
      <w:pPr>
        <w:pStyle w:val="Paragraphedeliste"/>
        <w:widowControl w:val="0"/>
        <w:numPr>
          <w:ilvl w:val="1"/>
          <w:numId w:val="57"/>
        </w:numPr>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Pour les marchés à prix forfaitaire, (i) si le marché n’est pas divisé en  différents résultats que l’Autorité Contractante peut approuver séparément ou s'il a une durée de moins de deux ans, la garantie financière doit rester en vigueur jusqu’au paiement du solde, et (ii) si le marché a une durée de deux ans au moins et si le budget est divisé entre les différents résultats que l’Autorité Contractante peut approuver séparément, la garantie financière est libérée lorsque le préfinancement est remboursé conformément à l’article</w:t>
      </w:r>
      <w:r w:rsidRPr="00806C14">
        <w:rPr>
          <w:rFonts w:ascii="Frutiger 55" w:hAnsi="Frutiger 55" w:cs="Arial"/>
          <w:spacing w:val="1"/>
          <w:sz w:val="20"/>
          <w:szCs w:val="20"/>
        </w:rPr>
        <w:t xml:space="preserve"> </w:t>
      </w:r>
      <w:r w:rsidRPr="00806C14">
        <w:rPr>
          <w:rFonts w:ascii="Frutiger 55" w:hAnsi="Frutiger 55" w:cs="Arial"/>
          <w:sz w:val="20"/>
          <w:szCs w:val="20"/>
        </w:rPr>
        <w:t>29.1.</w:t>
      </w:r>
    </w:p>
    <w:p w14:paraId="202D5EBC" w14:textId="77777777" w:rsidR="00B40FDD" w:rsidRPr="00806C14" w:rsidRDefault="00B40FDD" w:rsidP="008E0604">
      <w:pPr>
        <w:pStyle w:val="Titre2"/>
        <w:tabs>
          <w:tab w:val="left" w:pos="1134"/>
        </w:tabs>
        <w:spacing w:after="100" w:afterAutospacing="1"/>
        <w:rPr>
          <w:rFonts w:ascii="Frutiger 55" w:hAnsi="Frutiger 55" w:cs="Arial"/>
          <w:sz w:val="20"/>
        </w:rPr>
      </w:pPr>
      <w:bookmarkStart w:id="114" w:name="_bookmark31"/>
      <w:bookmarkStart w:id="115" w:name="_Toc107326574"/>
      <w:bookmarkStart w:id="116" w:name="_Toc121489709"/>
      <w:bookmarkEnd w:id="114"/>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31.</w:t>
      </w:r>
      <w:r w:rsidRPr="00806C14">
        <w:rPr>
          <w:rFonts w:ascii="Frutiger 55" w:hAnsi="Frutiger 55" w:cs="Arial"/>
          <w:color w:val="0D0D0D"/>
          <w:sz w:val="20"/>
        </w:rPr>
        <w:tab/>
      </w:r>
      <w:r w:rsidRPr="00806C14">
        <w:rPr>
          <w:rFonts w:ascii="Frutiger 55" w:hAnsi="Frutiger 55" w:cs="Arial"/>
          <w:sz w:val="20"/>
        </w:rPr>
        <w:t>RECOUVREMENT DES DETTES DU</w:t>
      </w:r>
      <w:r w:rsidRPr="00806C14">
        <w:rPr>
          <w:rFonts w:ascii="Frutiger 55" w:hAnsi="Frutiger 55" w:cs="Arial"/>
          <w:spacing w:val="-3"/>
          <w:sz w:val="20"/>
        </w:rPr>
        <w:t xml:space="preserve"> </w:t>
      </w:r>
      <w:r w:rsidRPr="00806C14">
        <w:rPr>
          <w:rFonts w:ascii="Frutiger 55" w:hAnsi="Frutiger 55" w:cs="Arial"/>
          <w:sz w:val="20"/>
        </w:rPr>
        <w:t>CONSULTANT</w:t>
      </w:r>
      <w:bookmarkEnd w:id="115"/>
      <w:bookmarkEnd w:id="116"/>
    </w:p>
    <w:p w14:paraId="079813F0" w14:textId="77777777" w:rsidR="00B40FDD" w:rsidRPr="00806C14" w:rsidRDefault="00B40FDD" w:rsidP="004A2303">
      <w:pPr>
        <w:pStyle w:val="Paragraphedeliste"/>
        <w:widowControl w:val="0"/>
        <w:numPr>
          <w:ilvl w:val="1"/>
          <w:numId w:val="56"/>
        </w:numPr>
        <w:tabs>
          <w:tab w:val="left" w:pos="567"/>
        </w:tabs>
        <w:autoSpaceDE w:val="0"/>
        <w:autoSpaceDN w:val="0"/>
        <w:spacing w:after="100" w:afterAutospacing="1"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s’engage à rembourser à l’Autorité Contractante les montants qui lui auraient été versés en surplus par rapport au montant final dû avant la date limite mentionnée dans la note de débit, ce qui correspond à 45 jours après la date d'émission de cette note de débit.</w:t>
      </w:r>
    </w:p>
    <w:p w14:paraId="70419628" w14:textId="77777777" w:rsidR="00B40FDD" w:rsidRPr="00806C14" w:rsidRDefault="00B40FDD" w:rsidP="00DA1621">
      <w:pPr>
        <w:spacing w:after="100" w:afterAutospacing="1"/>
        <w:rPr>
          <w:rFonts w:ascii="Frutiger 55" w:hAnsi="Frutiger 55" w:cs="Arial"/>
          <w:color w:val="000000"/>
          <w:sz w:val="20"/>
          <w:szCs w:val="20"/>
        </w:rPr>
      </w:pPr>
      <w:r w:rsidRPr="00806C14">
        <w:rPr>
          <w:rFonts w:ascii="Frutiger 55" w:hAnsi="Frutiger 55" w:cs="Arial"/>
          <w:sz w:val="20"/>
          <w:szCs w:val="20"/>
        </w:rPr>
        <w:t xml:space="preserve">En cas de non-remboursement par le Consultant dans le délai ci-dessus, l’Autorité Contractante peut, à moins que le Consultant soit un ministère ou un organisme public d’un État membre de l’UEMOA, majorer les sommes dues d’un intérêt de retard au taux </w:t>
      </w:r>
      <w:r w:rsidRPr="00806C14">
        <w:rPr>
          <w:rFonts w:ascii="Frutiger 55" w:hAnsi="Frutiger 55" w:cs="Arial"/>
          <w:color w:val="000000"/>
          <w:sz w:val="20"/>
          <w:szCs w:val="20"/>
        </w:rPr>
        <w:t xml:space="preserve">appliqué par la </w:t>
      </w:r>
      <w:r w:rsidRPr="00806C14">
        <w:rPr>
          <w:rFonts w:ascii="Frutiger 55" w:hAnsi="Frutiger 55" w:cs="Arial"/>
          <w:bCs/>
          <w:color w:val="000000"/>
          <w:sz w:val="20"/>
          <w:szCs w:val="20"/>
          <w:shd w:val="clear" w:color="auto" w:fill="FFFFFF"/>
        </w:rPr>
        <w:t>Banque centrale</w:t>
      </w:r>
      <w:r w:rsidRPr="00806C14">
        <w:rPr>
          <w:rFonts w:ascii="Frutiger 55" w:hAnsi="Frutiger 55" w:cs="Arial"/>
          <w:color w:val="000000"/>
          <w:sz w:val="20"/>
          <w:szCs w:val="20"/>
          <w:shd w:val="clear" w:color="auto" w:fill="FFFFFF"/>
        </w:rPr>
        <w:t> des États de l'Afrique de l'Ouest (BCEAO) </w:t>
      </w:r>
      <w:r w:rsidRPr="00806C14">
        <w:rPr>
          <w:rFonts w:ascii="Frutiger 55" w:hAnsi="Frutiger 55" w:cs="Arial"/>
          <w:color w:val="000000"/>
          <w:sz w:val="20"/>
          <w:szCs w:val="20"/>
        </w:rPr>
        <w:t xml:space="preserve">à ses opérations principales de refinancement en FCFA tel que publié au Journal officiel de la </w:t>
      </w:r>
      <w:r w:rsidRPr="00806C14">
        <w:rPr>
          <w:rFonts w:ascii="Frutiger 55" w:hAnsi="Frutiger 55" w:cs="Arial"/>
          <w:color w:val="000000"/>
          <w:sz w:val="20"/>
          <w:szCs w:val="20"/>
          <w:shd w:val="clear" w:color="auto" w:fill="FFFFFF"/>
        </w:rPr>
        <w:t>BCEAO</w:t>
      </w:r>
      <w:r w:rsidRPr="00806C14">
        <w:rPr>
          <w:rFonts w:ascii="Frutiger 55" w:hAnsi="Frutiger 55" w:cs="Arial"/>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1F2A70AC" w14:textId="77777777" w:rsidR="00B40FDD" w:rsidRPr="00806C14" w:rsidRDefault="00B40FDD" w:rsidP="004A2303">
      <w:pPr>
        <w:pStyle w:val="Paragraphedeliste"/>
        <w:widowControl w:val="0"/>
        <w:numPr>
          <w:ilvl w:val="1"/>
          <w:numId w:val="56"/>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peut procéder au remboursement des sommes qui lui sont dues par compensation avec des sommes dues au Consultant à quelque titre que ce soit, sans préjudice d'un échelonnement éventuel convenu entre les</w:t>
      </w:r>
      <w:r w:rsidRPr="00806C14">
        <w:rPr>
          <w:rFonts w:ascii="Frutiger 55" w:hAnsi="Frutiger 55" w:cs="Arial"/>
          <w:spacing w:val="4"/>
          <w:sz w:val="20"/>
          <w:szCs w:val="20"/>
        </w:rPr>
        <w:t xml:space="preserve"> </w:t>
      </w:r>
      <w:r w:rsidRPr="00806C14">
        <w:rPr>
          <w:rFonts w:ascii="Frutiger 55" w:hAnsi="Frutiger 55" w:cs="Arial"/>
          <w:sz w:val="20"/>
          <w:szCs w:val="20"/>
        </w:rPr>
        <w:t>parties.</w:t>
      </w:r>
    </w:p>
    <w:p w14:paraId="0E486FD5" w14:textId="257C0778" w:rsidR="00B40FDD" w:rsidRPr="00806C14" w:rsidRDefault="00B40FDD" w:rsidP="004A2303">
      <w:pPr>
        <w:pStyle w:val="Paragraphedeliste"/>
        <w:widowControl w:val="0"/>
        <w:numPr>
          <w:ilvl w:val="1"/>
          <w:numId w:val="56"/>
        </w:numPr>
        <w:tabs>
          <w:tab w:val="left" w:pos="567"/>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frais bancaires occasionnés par le remboursement des sommes dues à l’Autorité Contractante sont à la charge exclusive du</w:t>
      </w:r>
      <w:r w:rsidRPr="00806C14">
        <w:rPr>
          <w:rFonts w:ascii="Frutiger 55" w:hAnsi="Frutiger 55" w:cs="Arial"/>
          <w:spacing w:val="4"/>
          <w:sz w:val="20"/>
          <w:szCs w:val="20"/>
        </w:rPr>
        <w:t xml:space="preserve"> </w:t>
      </w:r>
      <w:r w:rsidRPr="00806C14">
        <w:rPr>
          <w:rFonts w:ascii="Frutiger 55" w:hAnsi="Frutiger 55" w:cs="Arial"/>
          <w:sz w:val="20"/>
          <w:szCs w:val="20"/>
        </w:rPr>
        <w:t>Consultant.</w:t>
      </w:r>
    </w:p>
    <w:p w14:paraId="0BF6EE69" w14:textId="77777777" w:rsidR="00B40FDD" w:rsidRPr="00806C14" w:rsidRDefault="00B40FDD" w:rsidP="008E0604">
      <w:pPr>
        <w:pStyle w:val="Titre2"/>
        <w:tabs>
          <w:tab w:val="left" w:pos="1134"/>
        </w:tabs>
        <w:spacing w:after="100" w:afterAutospacing="1"/>
        <w:rPr>
          <w:rFonts w:ascii="Frutiger 55" w:hAnsi="Frutiger 55" w:cs="Arial"/>
          <w:sz w:val="20"/>
        </w:rPr>
      </w:pPr>
      <w:bookmarkStart w:id="117" w:name="_bookmark32"/>
      <w:bookmarkStart w:id="118" w:name="_Toc107326575"/>
      <w:bookmarkStart w:id="119" w:name="_Toc121489710"/>
      <w:bookmarkEnd w:id="117"/>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32.</w:t>
      </w:r>
      <w:r w:rsidRPr="00806C14">
        <w:rPr>
          <w:rFonts w:ascii="Frutiger 55" w:hAnsi="Frutiger 55" w:cs="Arial"/>
          <w:color w:val="0D0D0D"/>
          <w:sz w:val="20"/>
        </w:rPr>
        <w:tab/>
      </w:r>
      <w:r w:rsidRPr="00806C14">
        <w:rPr>
          <w:rFonts w:ascii="Frutiger 55" w:hAnsi="Frutiger 55" w:cs="Arial"/>
          <w:sz w:val="20"/>
        </w:rPr>
        <w:t>REVISION DES</w:t>
      </w:r>
      <w:r w:rsidRPr="00806C14">
        <w:rPr>
          <w:rFonts w:ascii="Frutiger 55" w:hAnsi="Frutiger 55" w:cs="Arial"/>
          <w:spacing w:val="-1"/>
          <w:sz w:val="20"/>
        </w:rPr>
        <w:t xml:space="preserve"> </w:t>
      </w:r>
      <w:r w:rsidRPr="00806C14">
        <w:rPr>
          <w:rFonts w:ascii="Frutiger 55" w:hAnsi="Frutiger 55" w:cs="Arial"/>
          <w:sz w:val="20"/>
        </w:rPr>
        <w:t>PRIX</w:t>
      </w:r>
      <w:bookmarkEnd w:id="118"/>
      <w:bookmarkEnd w:id="119"/>
    </w:p>
    <w:p w14:paraId="740519DA" w14:textId="1F161AC7" w:rsidR="00B40FDD" w:rsidRPr="00806C14" w:rsidRDefault="00B40FDD" w:rsidP="00DA1621">
      <w:pPr>
        <w:pStyle w:val="Corpsdetexte"/>
        <w:tabs>
          <w:tab w:val="left" w:pos="567"/>
        </w:tabs>
        <w:spacing w:after="100" w:afterAutospacing="1"/>
        <w:rPr>
          <w:rFonts w:ascii="Frutiger 55" w:hAnsi="Frutiger 55"/>
          <w:szCs w:val="20"/>
        </w:rPr>
      </w:pPr>
      <w:r w:rsidRPr="00806C14">
        <w:rPr>
          <w:rFonts w:ascii="Frutiger 55" w:hAnsi="Frutiger 55"/>
          <w:szCs w:val="20"/>
        </w:rPr>
        <w:t>32.1.</w:t>
      </w:r>
      <w:r w:rsidRPr="00806C14">
        <w:rPr>
          <w:rFonts w:ascii="Frutiger 55" w:hAnsi="Frutiger 55"/>
          <w:szCs w:val="20"/>
        </w:rPr>
        <w:tab/>
        <w:t>Pour les marchés d’une durée de mise en œuvre de moins de 18 mois, les prix du marché sont fermes et non</w:t>
      </w:r>
      <w:r w:rsidRPr="00806C14">
        <w:rPr>
          <w:rFonts w:ascii="Frutiger 55" w:hAnsi="Frutiger 55"/>
          <w:spacing w:val="7"/>
          <w:szCs w:val="20"/>
        </w:rPr>
        <w:t xml:space="preserve"> </w:t>
      </w:r>
      <w:r w:rsidRPr="00806C14">
        <w:rPr>
          <w:rFonts w:ascii="Frutiger 55" w:hAnsi="Frutiger 55"/>
          <w:szCs w:val="20"/>
        </w:rPr>
        <w:t>révisables.</w:t>
      </w:r>
    </w:p>
    <w:p w14:paraId="02BDA38E" w14:textId="77777777" w:rsidR="00B40FDD" w:rsidRPr="00806C14" w:rsidRDefault="00B40FDD" w:rsidP="00DA1621">
      <w:pPr>
        <w:pStyle w:val="Titre2"/>
        <w:tabs>
          <w:tab w:val="left" w:pos="1134"/>
        </w:tabs>
        <w:spacing w:after="100" w:afterAutospacing="1"/>
        <w:rPr>
          <w:rFonts w:ascii="Frutiger 55" w:hAnsi="Frutiger 55" w:cs="Arial"/>
          <w:sz w:val="20"/>
        </w:rPr>
      </w:pPr>
      <w:bookmarkStart w:id="120" w:name="_bookmark33"/>
      <w:bookmarkStart w:id="121" w:name="_Toc107326576"/>
      <w:bookmarkStart w:id="122" w:name="_Toc121489711"/>
      <w:bookmarkEnd w:id="120"/>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33.</w:t>
      </w:r>
      <w:r w:rsidRPr="00806C14">
        <w:rPr>
          <w:rFonts w:ascii="Frutiger 55" w:hAnsi="Frutiger 55" w:cs="Arial"/>
          <w:color w:val="0D0D0D"/>
          <w:sz w:val="20"/>
        </w:rPr>
        <w:tab/>
      </w:r>
      <w:r w:rsidRPr="00806C14">
        <w:rPr>
          <w:rFonts w:ascii="Frutiger 55" w:hAnsi="Frutiger 55" w:cs="Arial"/>
          <w:sz w:val="20"/>
        </w:rPr>
        <w:t>PAIEMENT AU PROFIT DE</w:t>
      </w:r>
      <w:r w:rsidRPr="00806C14">
        <w:rPr>
          <w:rFonts w:ascii="Frutiger 55" w:hAnsi="Frutiger 55" w:cs="Arial"/>
          <w:spacing w:val="-6"/>
          <w:sz w:val="20"/>
        </w:rPr>
        <w:t xml:space="preserve"> </w:t>
      </w:r>
      <w:r w:rsidRPr="00806C14">
        <w:rPr>
          <w:rFonts w:ascii="Frutiger 55" w:hAnsi="Frutiger 55" w:cs="Arial"/>
          <w:sz w:val="20"/>
        </w:rPr>
        <w:t>TIERS</w:t>
      </w:r>
      <w:bookmarkEnd w:id="121"/>
      <w:bookmarkEnd w:id="122"/>
    </w:p>
    <w:p w14:paraId="40382CAB" w14:textId="77777777" w:rsidR="00B40FDD" w:rsidRPr="00806C14" w:rsidRDefault="00B40FDD" w:rsidP="004A2303">
      <w:pPr>
        <w:pStyle w:val="Paragraphedeliste"/>
        <w:widowControl w:val="0"/>
        <w:numPr>
          <w:ilvl w:val="1"/>
          <w:numId w:val="55"/>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ordres de paiement en faveur de tiers ne peuvent être exécutés qu'à la suite d'une cession effectuée conformément à l'article 3. La cession est notifiée à l’Autorité Contractante.</w:t>
      </w:r>
    </w:p>
    <w:p w14:paraId="46166ACC" w14:textId="77777777" w:rsidR="00B40FDD" w:rsidRPr="00806C14" w:rsidRDefault="00B40FDD" w:rsidP="004A2303">
      <w:pPr>
        <w:pStyle w:val="Paragraphedeliste"/>
        <w:widowControl w:val="0"/>
        <w:numPr>
          <w:ilvl w:val="1"/>
          <w:numId w:val="55"/>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Il incombe au Consultant et à lui seul de faire connaître les bénéficiaires de ces cessions.</w:t>
      </w:r>
    </w:p>
    <w:p w14:paraId="650BFA4F" w14:textId="77777777" w:rsidR="00B40FDD" w:rsidRPr="00806C14" w:rsidRDefault="00B40FDD" w:rsidP="004A2303">
      <w:pPr>
        <w:pStyle w:val="Paragraphedeliste"/>
        <w:widowControl w:val="0"/>
        <w:numPr>
          <w:ilvl w:val="1"/>
          <w:numId w:val="55"/>
        </w:numPr>
        <w:tabs>
          <w:tab w:val="left" w:pos="567"/>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En cas de saisie régulière sur les biens du Consultant, affectant le paiement des sommes qui lui sont dues au titre du marché, sans préjudice du délai prévu à l'article 29, l’Autorité Contractante dispose, pour reprendre les paiements au Consultant, d'un délai de trente jours à compter du jour où la mainlevée définitive de la saisie-arrêt lui est notifiée.</w:t>
      </w:r>
    </w:p>
    <w:p w14:paraId="558E07A0" w14:textId="0031D8B7" w:rsidR="00B71089" w:rsidRPr="00806C14" w:rsidRDefault="00B40FDD" w:rsidP="00DA1621">
      <w:pPr>
        <w:pStyle w:val="Titre1"/>
        <w:spacing w:before="0" w:after="100" w:afterAutospacing="1"/>
        <w:rPr>
          <w:rFonts w:ascii="Frutiger 55" w:hAnsi="Frutiger 55" w:cs="Arial"/>
          <w:sz w:val="20"/>
          <w:szCs w:val="20"/>
        </w:rPr>
      </w:pPr>
      <w:bookmarkStart w:id="123" w:name="_Toc107326577"/>
      <w:bookmarkStart w:id="124" w:name="_Toc121489712"/>
      <w:r w:rsidRPr="00806C14">
        <w:rPr>
          <w:rFonts w:ascii="Frutiger 55" w:hAnsi="Frutiger 55" w:cs="Arial"/>
          <w:sz w:val="20"/>
          <w:szCs w:val="20"/>
        </w:rPr>
        <w:t>DÉFAUT D'EXÉCUTION, SUSPENSION ET RÉSILIATION</w:t>
      </w:r>
      <w:bookmarkStart w:id="125" w:name="_bookmark34"/>
      <w:bookmarkEnd w:id="123"/>
      <w:bookmarkEnd w:id="124"/>
      <w:bookmarkEnd w:id="125"/>
    </w:p>
    <w:p w14:paraId="44C76ACD" w14:textId="4167ED3C" w:rsidR="00B40FDD" w:rsidRPr="00806C14" w:rsidRDefault="00B40FDD" w:rsidP="00B31941">
      <w:pPr>
        <w:rPr>
          <w:rFonts w:ascii="Frutiger 55" w:hAnsi="Frutiger 55" w:cs="Arial"/>
          <w:color w:val="0D0D0D"/>
          <w:sz w:val="20"/>
        </w:rPr>
      </w:pPr>
      <w:bookmarkStart w:id="126" w:name="_Toc107326578"/>
      <w:bookmarkStart w:id="127" w:name="_Toc121489713"/>
      <w:r w:rsidRPr="00806C14">
        <w:rPr>
          <w:rFonts w:ascii="Frutiger 55" w:hAnsi="Frutiger 55" w:cs="Arial"/>
          <w:color w:val="0D0D0D"/>
          <w:sz w:val="20"/>
        </w:rPr>
        <w:t>ARTICLE 34.</w:t>
      </w:r>
      <w:r w:rsidRPr="00806C14">
        <w:rPr>
          <w:rFonts w:ascii="Frutiger 55" w:hAnsi="Frutiger 55" w:cs="Arial"/>
          <w:color w:val="0D0D0D"/>
          <w:sz w:val="20"/>
        </w:rPr>
        <w:tab/>
        <w:t>DEFAUT D'EXECUTION</w:t>
      </w:r>
      <w:bookmarkEnd w:id="126"/>
      <w:bookmarkEnd w:id="127"/>
    </w:p>
    <w:p w14:paraId="315926F8" w14:textId="77777777" w:rsidR="00B40FDD" w:rsidRPr="00806C14" w:rsidRDefault="00B40FDD" w:rsidP="004A2303">
      <w:pPr>
        <w:pStyle w:val="Paragraphedeliste"/>
        <w:widowControl w:val="0"/>
        <w:numPr>
          <w:ilvl w:val="1"/>
          <w:numId w:val="54"/>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Chacune des parties est en défaut d’exécution du marché lorsqu’elle ne remplit pas l'une quelconque de ses obligations conformément aux dispositions du</w:t>
      </w:r>
      <w:r w:rsidRPr="00806C14">
        <w:rPr>
          <w:rFonts w:ascii="Frutiger 55" w:hAnsi="Frutiger 55" w:cs="Arial"/>
          <w:spacing w:val="3"/>
          <w:sz w:val="20"/>
          <w:szCs w:val="20"/>
        </w:rPr>
        <w:t xml:space="preserve"> </w:t>
      </w:r>
      <w:r w:rsidRPr="00806C14">
        <w:rPr>
          <w:rFonts w:ascii="Frutiger 55" w:hAnsi="Frutiger 55" w:cs="Arial"/>
          <w:sz w:val="20"/>
          <w:szCs w:val="20"/>
        </w:rPr>
        <w:t>marché.</w:t>
      </w:r>
    </w:p>
    <w:p w14:paraId="4438D288" w14:textId="77777777" w:rsidR="00B40FDD" w:rsidRPr="00806C14" w:rsidRDefault="00B40FDD" w:rsidP="004A2303">
      <w:pPr>
        <w:pStyle w:val="Paragraphedeliste"/>
        <w:widowControl w:val="0"/>
        <w:numPr>
          <w:ilvl w:val="1"/>
          <w:numId w:val="54"/>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En cas de défaut d'exécution, la partie lésée a le droit de recourir aux mesures suivantes :</w:t>
      </w:r>
    </w:p>
    <w:p w14:paraId="52F18E76" w14:textId="77777777" w:rsidR="00B40FDD" w:rsidRPr="00806C14" w:rsidRDefault="00B40FDD" w:rsidP="004A2303">
      <w:pPr>
        <w:pStyle w:val="Paragraphedeliste"/>
        <w:widowControl w:val="0"/>
        <w:numPr>
          <w:ilvl w:val="0"/>
          <w:numId w:val="53"/>
        </w:numPr>
        <w:tabs>
          <w:tab w:val="left" w:pos="567"/>
          <w:tab w:val="left" w:pos="1392"/>
          <w:tab w:val="left" w:pos="1393"/>
        </w:tabs>
        <w:autoSpaceDE w:val="0"/>
        <w:autoSpaceDN w:val="0"/>
        <w:spacing w:after="100" w:afterAutospacing="1" w:line="240" w:lineRule="auto"/>
        <w:ind w:left="567" w:hanging="283"/>
        <w:contextualSpacing w:val="0"/>
        <w:jc w:val="both"/>
        <w:rPr>
          <w:rFonts w:ascii="Frutiger 55" w:hAnsi="Frutiger 55" w:cs="Arial"/>
          <w:sz w:val="20"/>
          <w:szCs w:val="20"/>
        </w:rPr>
      </w:pPr>
      <w:proofErr w:type="gramStart"/>
      <w:r w:rsidRPr="00806C14">
        <w:rPr>
          <w:rFonts w:ascii="Frutiger 55" w:hAnsi="Frutiger 55" w:cs="Arial"/>
          <w:sz w:val="20"/>
          <w:szCs w:val="20"/>
        </w:rPr>
        <w:t>demande</w:t>
      </w:r>
      <w:proofErr w:type="gramEnd"/>
      <w:r w:rsidRPr="00806C14">
        <w:rPr>
          <w:rFonts w:ascii="Frutiger 55" w:hAnsi="Frutiger 55" w:cs="Arial"/>
          <w:sz w:val="20"/>
          <w:szCs w:val="20"/>
        </w:rPr>
        <w:t xml:space="preserve"> d'indemnisation ; et/ou</w:t>
      </w:r>
    </w:p>
    <w:p w14:paraId="65AB8EE3" w14:textId="71860C5C" w:rsidR="00B40FDD" w:rsidRPr="00806C14" w:rsidRDefault="00B40FDD" w:rsidP="004A2303">
      <w:pPr>
        <w:pStyle w:val="Paragraphedeliste"/>
        <w:widowControl w:val="0"/>
        <w:numPr>
          <w:ilvl w:val="0"/>
          <w:numId w:val="53"/>
        </w:numPr>
        <w:tabs>
          <w:tab w:val="left" w:pos="567"/>
          <w:tab w:val="left" w:pos="1392"/>
          <w:tab w:val="left" w:pos="1393"/>
        </w:tabs>
        <w:autoSpaceDE w:val="0"/>
        <w:autoSpaceDN w:val="0"/>
        <w:spacing w:after="100" w:afterAutospacing="1" w:line="240" w:lineRule="auto"/>
        <w:ind w:left="567" w:hanging="283"/>
        <w:contextualSpacing w:val="0"/>
        <w:jc w:val="both"/>
        <w:rPr>
          <w:rFonts w:ascii="Frutiger 55" w:hAnsi="Frutiger 55" w:cs="Arial"/>
          <w:sz w:val="20"/>
          <w:szCs w:val="20"/>
        </w:rPr>
      </w:pPr>
      <w:proofErr w:type="gramStart"/>
      <w:r w:rsidRPr="00806C14">
        <w:rPr>
          <w:rFonts w:ascii="Frutiger 55" w:hAnsi="Frutiger 55" w:cs="Arial"/>
          <w:sz w:val="20"/>
          <w:szCs w:val="20"/>
        </w:rPr>
        <w:lastRenderedPageBreak/>
        <w:t>résiliation</w:t>
      </w:r>
      <w:proofErr w:type="gramEnd"/>
      <w:r w:rsidRPr="00806C14">
        <w:rPr>
          <w:rFonts w:ascii="Frutiger 55" w:hAnsi="Frutiger 55" w:cs="Arial"/>
          <w:sz w:val="20"/>
          <w:szCs w:val="20"/>
        </w:rPr>
        <w:t xml:space="preserve"> du marché.</w:t>
      </w:r>
    </w:p>
    <w:p w14:paraId="019596C6" w14:textId="77777777" w:rsidR="00B40FDD" w:rsidRPr="00806C14" w:rsidRDefault="00B40FDD" w:rsidP="004A2303">
      <w:pPr>
        <w:pStyle w:val="Paragraphedeliste"/>
        <w:widowControl w:val="0"/>
        <w:numPr>
          <w:ilvl w:val="1"/>
          <w:numId w:val="54"/>
        </w:numPr>
        <w:tabs>
          <w:tab w:val="left" w:pos="567"/>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L'indemnisation prend la</w:t>
      </w:r>
      <w:r w:rsidRPr="00806C14">
        <w:rPr>
          <w:rFonts w:ascii="Frutiger 55" w:hAnsi="Frutiger 55" w:cs="Arial"/>
          <w:spacing w:val="-1"/>
          <w:sz w:val="20"/>
          <w:szCs w:val="20"/>
        </w:rPr>
        <w:t xml:space="preserve"> </w:t>
      </w:r>
      <w:r w:rsidRPr="00806C14">
        <w:rPr>
          <w:rFonts w:ascii="Frutiger 55" w:hAnsi="Frutiger 55" w:cs="Arial"/>
          <w:sz w:val="20"/>
          <w:szCs w:val="20"/>
        </w:rPr>
        <w:t>forme :</w:t>
      </w:r>
    </w:p>
    <w:p w14:paraId="62C5EA84" w14:textId="003D1C88" w:rsidR="00B40FDD" w:rsidRPr="00B31941" w:rsidRDefault="00B31941" w:rsidP="00B31941">
      <w:pPr>
        <w:widowControl w:val="0"/>
        <w:tabs>
          <w:tab w:val="left" w:pos="567"/>
          <w:tab w:val="left" w:pos="1392"/>
          <w:tab w:val="left" w:pos="1393"/>
        </w:tabs>
        <w:autoSpaceDE w:val="0"/>
        <w:autoSpaceDN w:val="0"/>
        <w:spacing w:after="100" w:afterAutospacing="1" w:line="240" w:lineRule="auto"/>
        <w:ind w:left="426" w:hanging="142"/>
        <w:jc w:val="both"/>
        <w:rPr>
          <w:rFonts w:ascii="Frutiger 55" w:hAnsi="Frutiger 55" w:cs="Arial"/>
          <w:sz w:val="20"/>
          <w:szCs w:val="20"/>
        </w:rPr>
      </w:pPr>
      <w:r>
        <w:rPr>
          <w:rFonts w:ascii="Frutiger 55" w:hAnsi="Frutiger 55" w:cs="Arial"/>
          <w:sz w:val="20"/>
          <w:szCs w:val="20"/>
        </w:rPr>
        <w:t xml:space="preserve">a) </w:t>
      </w:r>
      <w:r w:rsidR="00B40FDD" w:rsidRPr="00B31941">
        <w:rPr>
          <w:rFonts w:ascii="Frutiger 55" w:hAnsi="Frutiger 55" w:cs="Arial"/>
          <w:sz w:val="20"/>
          <w:szCs w:val="20"/>
        </w:rPr>
        <w:t xml:space="preserve">de dommages-intérêts ; </w:t>
      </w:r>
      <w:proofErr w:type="gramStart"/>
      <w:r w:rsidR="00B40FDD" w:rsidRPr="00B31941">
        <w:rPr>
          <w:rFonts w:ascii="Frutiger 55" w:hAnsi="Frutiger 55" w:cs="Arial"/>
          <w:sz w:val="20"/>
          <w:szCs w:val="20"/>
        </w:rPr>
        <w:t>ou</w:t>
      </w:r>
      <w:proofErr w:type="gramEnd"/>
    </w:p>
    <w:p w14:paraId="40257280" w14:textId="7263C299" w:rsidR="008E0604" w:rsidRPr="00B31941" w:rsidRDefault="00B31941" w:rsidP="00B31941">
      <w:pPr>
        <w:widowControl w:val="0"/>
        <w:tabs>
          <w:tab w:val="left" w:pos="567"/>
          <w:tab w:val="left" w:pos="1392"/>
          <w:tab w:val="left" w:pos="1393"/>
        </w:tabs>
        <w:autoSpaceDE w:val="0"/>
        <w:autoSpaceDN w:val="0"/>
        <w:spacing w:after="100" w:afterAutospacing="1" w:line="240" w:lineRule="auto"/>
        <w:ind w:left="426" w:hanging="142"/>
        <w:jc w:val="both"/>
        <w:rPr>
          <w:rFonts w:ascii="Frutiger 55" w:hAnsi="Frutiger 55" w:cs="Arial"/>
          <w:sz w:val="20"/>
          <w:szCs w:val="20"/>
        </w:rPr>
      </w:pPr>
      <w:r>
        <w:rPr>
          <w:rFonts w:ascii="Frutiger 55" w:hAnsi="Frutiger 55" w:cs="Arial"/>
          <w:sz w:val="20"/>
          <w:szCs w:val="20"/>
        </w:rPr>
        <w:t xml:space="preserve">b) </w:t>
      </w:r>
      <w:r w:rsidR="00B40FDD" w:rsidRPr="00B31941">
        <w:rPr>
          <w:rFonts w:ascii="Frutiger 55" w:hAnsi="Frutiger 55" w:cs="Arial"/>
          <w:sz w:val="20"/>
          <w:szCs w:val="20"/>
        </w:rPr>
        <w:t>d'une indemnité forfaitaire.</w:t>
      </w:r>
    </w:p>
    <w:p w14:paraId="789E6E53" w14:textId="77777777" w:rsidR="00B40FDD" w:rsidRPr="00806C14" w:rsidRDefault="00B40FDD" w:rsidP="004A2303">
      <w:pPr>
        <w:pStyle w:val="Paragraphedeliste"/>
        <w:widowControl w:val="0"/>
        <w:numPr>
          <w:ilvl w:val="1"/>
          <w:numId w:val="54"/>
        </w:numPr>
        <w:tabs>
          <w:tab w:val="left" w:pos="567"/>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le Consultant n’exécute pas une de ses obligations conformément aux dispositions du marché, l’Autorité Contractante dispose également, sans préjudice de son droit au titre de l’article 34.2, des recours</w:t>
      </w:r>
      <w:r w:rsidRPr="00806C14">
        <w:rPr>
          <w:rFonts w:ascii="Frutiger 55" w:hAnsi="Frutiger 55" w:cs="Arial"/>
          <w:spacing w:val="3"/>
          <w:sz w:val="20"/>
          <w:szCs w:val="20"/>
        </w:rPr>
        <w:t xml:space="preserve"> </w:t>
      </w:r>
      <w:r w:rsidRPr="00806C14">
        <w:rPr>
          <w:rFonts w:ascii="Frutiger 55" w:hAnsi="Frutiger 55" w:cs="Arial"/>
          <w:sz w:val="20"/>
          <w:szCs w:val="20"/>
        </w:rPr>
        <w:t>suivants :</w:t>
      </w:r>
    </w:p>
    <w:p w14:paraId="70FB6B72" w14:textId="5A7A9EEB" w:rsidR="00B40FDD" w:rsidRPr="00806C14" w:rsidRDefault="00B31941" w:rsidP="00B31941">
      <w:pPr>
        <w:pStyle w:val="Paragraphedeliste"/>
        <w:widowControl w:val="0"/>
        <w:tabs>
          <w:tab w:val="left" w:pos="567"/>
          <w:tab w:val="left" w:pos="1393"/>
        </w:tabs>
        <w:autoSpaceDE w:val="0"/>
        <w:autoSpaceDN w:val="0"/>
        <w:spacing w:after="100" w:afterAutospacing="1" w:line="240" w:lineRule="auto"/>
        <w:ind w:left="284"/>
        <w:contextualSpacing w:val="0"/>
        <w:jc w:val="both"/>
        <w:rPr>
          <w:rFonts w:ascii="Frutiger 55" w:hAnsi="Frutiger 55" w:cs="Arial"/>
          <w:sz w:val="20"/>
          <w:szCs w:val="20"/>
        </w:rPr>
      </w:pPr>
      <w:r>
        <w:rPr>
          <w:rFonts w:ascii="Frutiger 55" w:hAnsi="Frutiger 55" w:cs="Arial"/>
          <w:sz w:val="20"/>
          <w:szCs w:val="20"/>
        </w:rPr>
        <w:t xml:space="preserve">a) </w:t>
      </w:r>
      <w:r w:rsidR="00B40FDD" w:rsidRPr="00806C14">
        <w:rPr>
          <w:rFonts w:ascii="Frutiger 55" w:hAnsi="Frutiger 55" w:cs="Arial"/>
          <w:sz w:val="20"/>
          <w:szCs w:val="20"/>
        </w:rPr>
        <w:t xml:space="preserve">la suspension des paiement </w:t>
      </w:r>
      <w:proofErr w:type="gramStart"/>
      <w:r w:rsidR="00B40FDD" w:rsidRPr="00806C14">
        <w:rPr>
          <w:rFonts w:ascii="Frutiger 55" w:hAnsi="Frutiger 55" w:cs="Arial"/>
          <w:sz w:val="20"/>
          <w:szCs w:val="20"/>
        </w:rPr>
        <w:t>s;</w:t>
      </w:r>
      <w:proofErr w:type="gramEnd"/>
      <w:r w:rsidR="00B40FDD" w:rsidRPr="00806C14">
        <w:rPr>
          <w:rFonts w:ascii="Frutiger 55" w:hAnsi="Frutiger 55" w:cs="Arial"/>
          <w:spacing w:val="1"/>
          <w:sz w:val="20"/>
          <w:szCs w:val="20"/>
        </w:rPr>
        <w:t xml:space="preserve"> </w:t>
      </w:r>
      <w:r w:rsidR="00B40FDD" w:rsidRPr="00806C14">
        <w:rPr>
          <w:rFonts w:ascii="Frutiger 55" w:hAnsi="Frutiger 55" w:cs="Arial"/>
          <w:sz w:val="20"/>
          <w:szCs w:val="20"/>
        </w:rPr>
        <w:t>et/ou</w:t>
      </w:r>
    </w:p>
    <w:p w14:paraId="7855FA02" w14:textId="672390E5" w:rsidR="00B40FDD" w:rsidRPr="00B31941" w:rsidRDefault="00B31941" w:rsidP="00B31941">
      <w:pPr>
        <w:widowControl w:val="0"/>
        <w:tabs>
          <w:tab w:val="left" w:pos="567"/>
          <w:tab w:val="left" w:pos="1393"/>
        </w:tabs>
        <w:autoSpaceDE w:val="0"/>
        <w:autoSpaceDN w:val="0"/>
        <w:spacing w:after="100" w:afterAutospacing="1" w:line="244" w:lineRule="auto"/>
        <w:ind w:left="284"/>
        <w:jc w:val="both"/>
        <w:rPr>
          <w:rFonts w:ascii="Frutiger 55" w:hAnsi="Frutiger 55" w:cs="Arial"/>
          <w:sz w:val="20"/>
          <w:szCs w:val="20"/>
        </w:rPr>
      </w:pPr>
      <w:r>
        <w:rPr>
          <w:rFonts w:ascii="Frutiger 55" w:hAnsi="Frutiger 55" w:cs="Arial"/>
          <w:sz w:val="20"/>
          <w:szCs w:val="20"/>
        </w:rPr>
        <w:t xml:space="preserve">b) </w:t>
      </w:r>
      <w:r w:rsidR="00B40FDD" w:rsidRPr="00B31941">
        <w:rPr>
          <w:rFonts w:ascii="Frutiger 55" w:hAnsi="Frutiger 55" w:cs="Arial"/>
          <w:sz w:val="20"/>
          <w:szCs w:val="20"/>
        </w:rPr>
        <w:t>la réduction ou le recouvrement des paiements en proportion avec l'étendue de la non- exécution.</w:t>
      </w:r>
    </w:p>
    <w:p w14:paraId="629CEB00" w14:textId="77777777" w:rsidR="00B40FDD" w:rsidRPr="00806C14" w:rsidRDefault="00B40FDD" w:rsidP="004A2303">
      <w:pPr>
        <w:pStyle w:val="Paragraphedeliste"/>
        <w:widowControl w:val="0"/>
        <w:numPr>
          <w:ilvl w:val="1"/>
          <w:numId w:val="54"/>
        </w:numPr>
        <w:tabs>
          <w:tab w:val="left" w:pos="567"/>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l’Autorité Contractante a droit à une indemnisation, celle-ci peut s'effectuer par prélèvement sur toute somme due au Consultant ou par appel à la garantie</w:t>
      </w:r>
      <w:r w:rsidRPr="00806C14">
        <w:rPr>
          <w:rFonts w:ascii="Frutiger 55" w:hAnsi="Frutiger 55" w:cs="Arial"/>
          <w:spacing w:val="15"/>
          <w:sz w:val="20"/>
          <w:szCs w:val="20"/>
        </w:rPr>
        <w:t xml:space="preserve"> </w:t>
      </w:r>
      <w:r w:rsidRPr="00806C14">
        <w:rPr>
          <w:rFonts w:ascii="Frutiger 55" w:hAnsi="Frutiger 55" w:cs="Arial"/>
          <w:sz w:val="20"/>
          <w:szCs w:val="20"/>
        </w:rPr>
        <w:t>appropriée.</w:t>
      </w:r>
    </w:p>
    <w:p w14:paraId="38F04B0C" w14:textId="77777777" w:rsidR="00B40FDD" w:rsidRPr="00806C14" w:rsidRDefault="00B40FDD" w:rsidP="004A2303">
      <w:pPr>
        <w:pStyle w:val="Paragraphedeliste"/>
        <w:widowControl w:val="0"/>
        <w:numPr>
          <w:ilvl w:val="1"/>
          <w:numId w:val="54"/>
        </w:numPr>
        <w:tabs>
          <w:tab w:val="left" w:pos="567"/>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a droit à une indemnité pour tout dommage qui apparaît après l’achèvement du marché, conformément au droit régissant le</w:t>
      </w:r>
      <w:r w:rsidRPr="00806C14">
        <w:rPr>
          <w:rFonts w:ascii="Frutiger 55" w:hAnsi="Frutiger 55" w:cs="Arial"/>
          <w:spacing w:val="3"/>
          <w:sz w:val="20"/>
          <w:szCs w:val="20"/>
        </w:rPr>
        <w:t xml:space="preserve"> </w:t>
      </w:r>
      <w:r w:rsidRPr="00806C14">
        <w:rPr>
          <w:rFonts w:ascii="Frutiger 55" w:hAnsi="Frutiger 55" w:cs="Arial"/>
          <w:sz w:val="20"/>
          <w:szCs w:val="20"/>
        </w:rPr>
        <w:t>marché.</w:t>
      </w:r>
    </w:p>
    <w:p w14:paraId="2CA76C1D" w14:textId="0677EF18" w:rsidR="00B40FDD" w:rsidRDefault="00B40FDD" w:rsidP="00B31941">
      <w:pPr>
        <w:pStyle w:val="Titre2"/>
        <w:tabs>
          <w:tab w:val="left" w:pos="1134"/>
        </w:tabs>
        <w:rPr>
          <w:rFonts w:ascii="Frutiger 55" w:hAnsi="Frutiger 55" w:cs="Arial"/>
          <w:sz w:val="20"/>
        </w:rPr>
      </w:pPr>
      <w:bookmarkStart w:id="128" w:name="_bookmark35"/>
      <w:bookmarkStart w:id="129" w:name="_Toc107326579"/>
      <w:bookmarkStart w:id="130" w:name="_Toc121489714"/>
      <w:bookmarkEnd w:id="128"/>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35.</w:t>
      </w:r>
      <w:r w:rsidRPr="00806C14">
        <w:rPr>
          <w:rFonts w:ascii="Frutiger 55" w:hAnsi="Frutiger 55" w:cs="Arial"/>
          <w:color w:val="0D0D0D"/>
          <w:sz w:val="20"/>
        </w:rPr>
        <w:tab/>
      </w:r>
      <w:r w:rsidRPr="00806C14">
        <w:rPr>
          <w:rFonts w:ascii="Frutiger 55" w:hAnsi="Frutiger 55" w:cs="Arial"/>
          <w:sz w:val="20"/>
        </w:rPr>
        <w:t>SUSPENSION DU</w:t>
      </w:r>
      <w:r w:rsidRPr="00806C14">
        <w:rPr>
          <w:rFonts w:ascii="Frutiger 55" w:hAnsi="Frutiger 55" w:cs="Arial"/>
          <w:spacing w:val="-2"/>
          <w:sz w:val="20"/>
        </w:rPr>
        <w:t xml:space="preserve"> </w:t>
      </w:r>
      <w:r w:rsidRPr="00806C14">
        <w:rPr>
          <w:rFonts w:ascii="Frutiger 55" w:hAnsi="Frutiger 55" w:cs="Arial"/>
          <w:sz w:val="20"/>
        </w:rPr>
        <w:t>MARCHÉ</w:t>
      </w:r>
      <w:bookmarkEnd w:id="129"/>
      <w:bookmarkEnd w:id="130"/>
    </w:p>
    <w:p w14:paraId="421C184E" w14:textId="77777777" w:rsidR="00B31941" w:rsidRPr="00B31941" w:rsidRDefault="00B31941" w:rsidP="00B31941">
      <w:pPr>
        <w:rPr>
          <w:sz w:val="2"/>
          <w:szCs w:val="2"/>
          <w:lang w:eastAsia="fr-FR"/>
        </w:rPr>
      </w:pPr>
    </w:p>
    <w:p w14:paraId="2DEB7113" w14:textId="6A08E3EC" w:rsidR="00B40FDD" w:rsidRDefault="00B40FDD" w:rsidP="004A2303">
      <w:pPr>
        <w:pStyle w:val="Paragraphedeliste"/>
        <w:widowControl w:val="0"/>
        <w:numPr>
          <w:ilvl w:val="1"/>
          <w:numId w:val="52"/>
        </w:numPr>
        <w:tabs>
          <w:tab w:val="left" w:pos="567"/>
        </w:tabs>
        <w:autoSpaceDE w:val="0"/>
        <w:autoSpaceDN w:val="0"/>
        <w:spacing w:after="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suspend, sur ordre de l’Autorité Contractante, l'exécution du marché, en tout ou en partie, pendant la durée et de la manière que l’Autorité Contractante juge nécessaires. La suspension prend effet le jour où le Consultant reçoit l’ordre ou à une date ultérieure telle que prévue par l'ordre.</w:t>
      </w:r>
    </w:p>
    <w:p w14:paraId="721CD310" w14:textId="77777777" w:rsidR="00B31941" w:rsidRPr="00806C14" w:rsidRDefault="00B31941" w:rsidP="00B31941">
      <w:pPr>
        <w:pStyle w:val="Paragraphedeliste"/>
        <w:widowControl w:val="0"/>
        <w:tabs>
          <w:tab w:val="left" w:pos="567"/>
        </w:tabs>
        <w:autoSpaceDE w:val="0"/>
        <w:autoSpaceDN w:val="0"/>
        <w:spacing w:after="0" w:line="247" w:lineRule="auto"/>
        <w:ind w:left="0"/>
        <w:contextualSpacing w:val="0"/>
        <w:jc w:val="both"/>
        <w:rPr>
          <w:rFonts w:ascii="Frutiger 55" w:hAnsi="Frutiger 55" w:cs="Arial"/>
          <w:sz w:val="20"/>
          <w:szCs w:val="20"/>
        </w:rPr>
      </w:pPr>
    </w:p>
    <w:p w14:paraId="3C5DA5E4" w14:textId="56D9F017" w:rsidR="00B40FDD" w:rsidRDefault="00B40FDD" w:rsidP="004A2303">
      <w:pPr>
        <w:pStyle w:val="Paragraphedeliste"/>
        <w:widowControl w:val="0"/>
        <w:numPr>
          <w:ilvl w:val="1"/>
          <w:numId w:val="52"/>
        </w:numPr>
        <w:tabs>
          <w:tab w:val="left" w:pos="567"/>
          <w:tab w:val="left" w:pos="1959"/>
        </w:tabs>
        <w:autoSpaceDE w:val="0"/>
        <w:autoSpaceDN w:val="0"/>
        <w:spacing w:after="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Suspension du marché en cas de violations des obligations, d’irrégularités ou de fraude présumées : 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w:t>
      </w:r>
      <w:r w:rsidRPr="00806C14">
        <w:rPr>
          <w:rFonts w:ascii="Frutiger 55" w:hAnsi="Frutiger 55" w:cs="Arial"/>
          <w:spacing w:val="3"/>
          <w:sz w:val="20"/>
          <w:szCs w:val="20"/>
        </w:rPr>
        <w:t xml:space="preserve"> </w:t>
      </w:r>
      <w:r w:rsidRPr="00806C14">
        <w:rPr>
          <w:rFonts w:ascii="Frutiger 55" w:hAnsi="Frutiger 55" w:cs="Arial"/>
          <w:sz w:val="20"/>
          <w:szCs w:val="20"/>
        </w:rPr>
        <w:t>possible.</w:t>
      </w:r>
    </w:p>
    <w:p w14:paraId="01DC9620" w14:textId="77777777" w:rsidR="00B31941" w:rsidRPr="00806C14" w:rsidRDefault="00B31941" w:rsidP="00B31941">
      <w:pPr>
        <w:pStyle w:val="Paragraphedeliste"/>
        <w:widowControl w:val="0"/>
        <w:tabs>
          <w:tab w:val="left" w:pos="567"/>
          <w:tab w:val="left" w:pos="1959"/>
        </w:tabs>
        <w:autoSpaceDE w:val="0"/>
        <w:autoSpaceDN w:val="0"/>
        <w:spacing w:after="0" w:line="245" w:lineRule="auto"/>
        <w:ind w:left="0"/>
        <w:contextualSpacing w:val="0"/>
        <w:jc w:val="both"/>
        <w:rPr>
          <w:rFonts w:ascii="Frutiger 55" w:hAnsi="Frutiger 55" w:cs="Arial"/>
          <w:sz w:val="20"/>
          <w:szCs w:val="20"/>
        </w:rPr>
      </w:pPr>
    </w:p>
    <w:p w14:paraId="6FB1FA4F" w14:textId="77777777" w:rsidR="00B40FDD" w:rsidRPr="00806C14" w:rsidRDefault="00B40FDD" w:rsidP="004A2303">
      <w:pPr>
        <w:pStyle w:val="Paragraphedeliste"/>
        <w:widowControl w:val="0"/>
        <w:numPr>
          <w:ilvl w:val="1"/>
          <w:numId w:val="52"/>
        </w:numPr>
        <w:tabs>
          <w:tab w:val="left" w:pos="567"/>
          <w:tab w:val="left" w:pos="1959"/>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Pendant la période de suspension, le Consultant prend toutes les mesures conservatoires nécessaires.</w:t>
      </w:r>
    </w:p>
    <w:p w14:paraId="19DCAAC7" w14:textId="532226D0" w:rsidR="00B40FDD" w:rsidRDefault="00B40FDD" w:rsidP="00D33E50">
      <w:pPr>
        <w:pStyle w:val="Paragraphedeliste"/>
        <w:widowControl w:val="0"/>
        <w:numPr>
          <w:ilvl w:val="1"/>
          <w:numId w:val="52"/>
        </w:numPr>
        <w:tabs>
          <w:tab w:val="left" w:pos="567"/>
          <w:tab w:val="left" w:pos="1959"/>
        </w:tabs>
        <w:autoSpaceDE w:val="0"/>
        <w:autoSpaceDN w:val="0"/>
        <w:spacing w:after="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frais supplémentaires occasionnés par ces mesures conservatoires peuvent être ajoutés au montant du marché, sauf</w:t>
      </w:r>
      <w:r w:rsidRPr="00806C14">
        <w:rPr>
          <w:rFonts w:ascii="Frutiger 55" w:hAnsi="Frutiger 55" w:cs="Arial"/>
          <w:spacing w:val="2"/>
          <w:sz w:val="20"/>
          <w:szCs w:val="20"/>
        </w:rPr>
        <w:t xml:space="preserve"> </w:t>
      </w:r>
      <w:proofErr w:type="gramStart"/>
      <w:r w:rsidRPr="00806C14">
        <w:rPr>
          <w:rFonts w:ascii="Frutiger 55" w:hAnsi="Frutiger 55" w:cs="Arial"/>
          <w:sz w:val="20"/>
          <w:szCs w:val="20"/>
        </w:rPr>
        <w:t>si:</w:t>
      </w:r>
      <w:proofErr w:type="gramEnd"/>
    </w:p>
    <w:p w14:paraId="6037E83B" w14:textId="77777777" w:rsidR="00D33E50" w:rsidRPr="00806C14" w:rsidRDefault="00D33E50" w:rsidP="00D33E50">
      <w:pPr>
        <w:pStyle w:val="Paragraphedeliste"/>
        <w:widowControl w:val="0"/>
        <w:tabs>
          <w:tab w:val="left" w:pos="567"/>
          <w:tab w:val="left" w:pos="1959"/>
        </w:tabs>
        <w:autoSpaceDE w:val="0"/>
        <w:autoSpaceDN w:val="0"/>
        <w:spacing w:after="0" w:line="245" w:lineRule="auto"/>
        <w:ind w:left="0"/>
        <w:contextualSpacing w:val="0"/>
        <w:jc w:val="both"/>
        <w:rPr>
          <w:rFonts w:ascii="Frutiger 55" w:hAnsi="Frutiger 55" w:cs="Arial"/>
          <w:sz w:val="20"/>
          <w:szCs w:val="20"/>
        </w:rPr>
      </w:pPr>
    </w:p>
    <w:p w14:paraId="4190545B" w14:textId="77777777" w:rsidR="00B40FDD" w:rsidRPr="00806C14" w:rsidRDefault="00B40FDD" w:rsidP="00D33E50">
      <w:pPr>
        <w:pStyle w:val="Paragraphedeliste"/>
        <w:widowControl w:val="0"/>
        <w:numPr>
          <w:ilvl w:val="0"/>
          <w:numId w:val="51"/>
        </w:numPr>
        <w:tabs>
          <w:tab w:val="left" w:pos="567"/>
          <w:tab w:val="left" w:pos="1393"/>
        </w:tabs>
        <w:autoSpaceDE w:val="0"/>
        <w:autoSpaceDN w:val="0"/>
        <w:spacing w:after="0" w:line="240" w:lineRule="auto"/>
        <w:ind w:left="426" w:hanging="142"/>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marché en dispose autrement ;</w:t>
      </w:r>
      <w:r w:rsidRPr="00806C14">
        <w:rPr>
          <w:rFonts w:ascii="Frutiger 55" w:hAnsi="Frutiger 55" w:cs="Arial"/>
          <w:spacing w:val="1"/>
          <w:sz w:val="20"/>
          <w:szCs w:val="20"/>
        </w:rPr>
        <w:t xml:space="preserve"> </w:t>
      </w:r>
      <w:r w:rsidRPr="00806C14">
        <w:rPr>
          <w:rFonts w:ascii="Frutiger 55" w:hAnsi="Frutiger 55" w:cs="Arial"/>
          <w:sz w:val="20"/>
          <w:szCs w:val="20"/>
        </w:rPr>
        <w:t>ou</w:t>
      </w:r>
    </w:p>
    <w:p w14:paraId="59010C83" w14:textId="77777777" w:rsidR="00B40FDD" w:rsidRPr="00806C14" w:rsidRDefault="00B40FDD" w:rsidP="004A2303">
      <w:pPr>
        <w:pStyle w:val="Paragraphedeliste"/>
        <w:widowControl w:val="0"/>
        <w:numPr>
          <w:ilvl w:val="0"/>
          <w:numId w:val="51"/>
        </w:numPr>
        <w:tabs>
          <w:tab w:val="left" w:pos="567"/>
          <w:tab w:val="left" w:pos="1393"/>
        </w:tabs>
        <w:autoSpaceDE w:val="0"/>
        <w:autoSpaceDN w:val="0"/>
        <w:spacing w:before="67" w:after="0" w:line="247" w:lineRule="auto"/>
        <w:ind w:left="426" w:hanging="142"/>
        <w:contextualSpacing w:val="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suspension est nécessaire par suite d'un manquement ou défaut d'exécution du Consultant ; ou</w:t>
      </w:r>
    </w:p>
    <w:p w14:paraId="1849D52F" w14:textId="77777777" w:rsidR="00B40FDD" w:rsidRPr="00806C14" w:rsidRDefault="00B40FDD" w:rsidP="004A2303">
      <w:pPr>
        <w:pStyle w:val="Paragraphedeliste"/>
        <w:widowControl w:val="0"/>
        <w:numPr>
          <w:ilvl w:val="0"/>
          <w:numId w:val="51"/>
        </w:numPr>
        <w:tabs>
          <w:tab w:val="left" w:pos="567"/>
          <w:tab w:val="left" w:pos="1393"/>
        </w:tabs>
        <w:autoSpaceDE w:val="0"/>
        <w:autoSpaceDN w:val="0"/>
        <w:spacing w:before="57" w:after="0" w:line="244" w:lineRule="auto"/>
        <w:ind w:left="426" w:hanging="142"/>
        <w:contextualSpacing w:val="0"/>
        <w:jc w:val="both"/>
        <w:rPr>
          <w:rFonts w:ascii="Frutiger 55" w:hAnsi="Frutiger 55" w:cs="Arial"/>
          <w:sz w:val="20"/>
          <w:szCs w:val="20"/>
        </w:rPr>
      </w:pPr>
      <w:proofErr w:type="gramStart"/>
      <w:r w:rsidRPr="00806C14">
        <w:rPr>
          <w:rFonts w:ascii="Frutiger 55" w:hAnsi="Frutiger 55" w:cs="Arial"/>
          <w:sz w:val="20"/>
          <w:szCs w:val="20"/>
        </w:rPr>
        <w:t>les</w:t>
      </w:r>
      <w:proofErr w:type="gramEnd"/>
      <w:r w:rsidRPr="00806C14">
        <w:rPr>
          <w:rFonts w:ascii="Frutiger 55" w:hAnsi="Frutiger 55" w:cs="Arial"/>
          <w:sz w:val="20"/>
          <w:szCs w:val="20"/>
        </w:rPr>
        <w:t xml:space="preserve"> violations des obligations, les irrégularités ou la fraude présumées mentionnées à l’article 35, paragraphe 2, sont confirmées et imputables au</w:t>
      </w:r>
      <w:r w:rsidRPr="00806C14">
        <w:rPr>
          <w:rFonts w:ascii="Frutiger 55" w:hAnsi="Frutiger 55" w:cs="Arial"/>
          <w:spacing w:val="7"/>
          <w:sz w:val="20"/>
          <w:szCs w:val="20"/>
        </w:rPr>
        <w:t xml:space="preserve"> </w:t>
      </w:r>
      <w:r w:rsidRPr="00806C14">
        <w:rPr>
          <w:rFonts w:ascii="Frutiger 55" w:hAnsi="Frutiger 55" w:cs="Arial"/>
          <w:sz w:val="20"/>
          <w:szCs w:val="20"/>
        </w:rPr>
        <w:t>Consultant.</w:t>
      </w:r>
    </w:p>
    <w:p w14:paraId="63842C83" w14:textId="77777777" w:rsidR="00B40FDD" w:rsidRPr="00806C14" w:rsidRDefault="00B40FDD" w:rsidP="00B40FDD">
      <w:pPr>
        <w:pStyle w:val="Corpsdetexte"/>
        <w:tabs>
          <w:tab w:val="left" w:pos="567"/>
        </w:tabs>
        <w:spacing w:before="1"/>
        <w:jc w:val="left"/>
        <w:rPr>
          <w:rFonts w:ascii="Frutiger 55" w:hAnsi="Frutiger 55"/>
          <w:szCs w:val="20"/>
        </w:rPr>
      </w:pPr>
    </w:p>
    <w:p w14:paraId="60AC7F85" w14:textId="77777777" w:rsidR="00B40FDD" w:rsidRPr="00806C14" w:rsidRDefault="00B40FDD" w:rsidP="004A2303">
      <w:pPr>
        <w:pStyle w:val="Paragraphedeliste"/>
        <w:widowControl w:val="0"/>
        <w:numPr>
          <w:ilvl w:val="1"/>
          <w:numId w:val="52"/>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n'aura droit à de tels ajouts au montant du marché que s'il notifie au gestionnaire du projet, dans un délai de 30 jours à compter la réception de l'ordre de suspendre l'exécution du marché, son intention de les</w:t>
      </w:r>
      <w:r w:rsidRPr="00806C14">
        <w:rPr>
          <w:rFonts w:ascii="Frutiger 55" w:hAnsi="Frutiger 55" w:cs="Arial"/>
          <w:spacing w:val="2"/>
          <w:sz w:val="20"/>
          <w:szCs w:val="20"/>
        </w:rPr>
        <w:t xml:space="preserve"> </w:t>
      </w:r>
      <w:r w:rsidRPr="00806C14">
        <w:rPr>
          <w:rFonts w:ascii="Frutiger 55" w:hAnsi="Frutiger 55" w:cs="Arial"/>
          <w:sz w:val="20"/>
          <w:szCs w:val="20"/>
        </w:rPr>
        <w:t>demander.</w:t>
      </w:r>
    </w:p>
    <w:p w14:paraId="54A4FAAA" w14:textId="77777777" w:rsidR="00B40FDD" w:rsidRPr="00806C14" w:rsidRDefault="00B40FDD" w:rsidP="004A2303">
      <w:pPr>
        <w:pStyle w:val="Paragraphedeliste"/>
        <w:widowControl w:val="0"/>
        <w:numPr>
          <w:ilvl w:val="1"/>
          <w:numId w:val="52"/>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après consultation du Consultant, fixe le paiement supplémentaire et/ou la prolongation du délai d'exécution qu'il estime juste et raisonnable d'accorder au Consultant à la suite de cette</w:t>
      </w:r>
      <w:r w:rsidRPr="00806C14">
        <w:rPr>
          <w:rFonts w:ascii="Frutiger 55" w:hAnsi="Frutiger 55" w:cs="Arial"/>
          <w:spacing w:val="5"/>
          <w:sz w:val="20"/>
          <w:szCs w:val="20"/>
        </w:rPr>
        <w:t xml:space="preserve"> </w:t>
      </w:r>
      <w:r w:rsidRPr="00806C14">
        <w:rPr>
          <w:rFonts w:ascii="Frutiger 55" w:hAnsi="Frutiger 55" w:cs="Arial"/>
          <w:sz w:val="20"/>
          <w:szCs w:val="20"/>
        </w:rPr>
        <w:t>demande.</w:t>
      </w:r>
    </w:p>
    <w:p w14:paraId="5831346E" w14:textId="77777777" w:rsidR="00B40FDD" w:rsidRPr="00806C14" w:rsidRDefault="00B40FDD" w:rsidP="004A2303">
      <w:pPr>
        <w:pStyle w:val="Paragraphedeliste"/>
        <w:widowControl w:val="0"/>
        <w:numPr>
          <w:ilvl w:val="1"/>
          <w:numId w:val="52"/>
        </w:numPr>
        <w:tabs>
          <w:tab w:val="left" w:pos="567"/>
          <w:tab w:val="left" w:pos="1959"/>
        </w:tabs>
        <w:autoSpaceDE w:val="0"/>
        <w:autoSpaceDN w:val="0"/>
        <w:spacing w:after="100" w:afterAutospacing="1"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Dès que possible, l’Autorité Contractante ordonne au Consultant de reprendre le marché suspendu ou l’informe qu’il met fin au marché. Si la période de suspension est supérieure à 90 jours et que la suspension n'est pas imputable au manquement ou défaut du Consultant, celui-ci peut, par notification à l’Autorité Contractante, demander l'autorisation de poursuivre le marché dans un délai de 30 jours ou résilier le</w:t>
      </w:r>
      <w:r w:rsidRPr="00806C14">
        <w:rPr>
          <w:rFonts w:ascii="Frutiger 55" w:hAnsi="Frutiger 55" w:cs="Arial"/>
          <w:spacing w:val="16"/>
          <w:sz w:val="20"/>
          <w:szCs w:val="20"/>
        </w:rPr>
        <w:t xml:space="preserve"> </w:t>
      </w:r>
      <w:r w:rsidRPr="00806C14">
        <w:rPr>
          <w:rFonts w:ascii="Frutiger 55" w:hAnsi="Frutiger 55" w:cs="Arial"/>
          <w:sz w:val="20"/>
          <w:szCs w:val="20"/>
        </w:rPr>
        <w:t>marché.</w:t>
      </w:r>
    </w:p>
    <w:p w14:paraId="31C9ED5B" w14:textId="77777777" w:rsidR="00B40FDD" w:rsidRPr="00806C14" w:rsidRDefault="00B40FDD" w:rsidP="0008401A">
      <w:pPr>
        <w:pStyle w:val="Titre2"/>
        <w:tabs>
          <w:tab w:val="left" w:pos="1134"/>
          <w:tab w:val="left" w:pos="2525"/>
        </w:tabs>
        <w:spacing w:after="100" w:afterAutospacing="1"/>
        <w:jc w:val="both"/>
        <w:rPr>
          <w:rFonts w:ascii="Frutiger 55" w:hAnsi="Frutiger 55" w:cs="Arial"/>
          <w:sz w:val="20"/>
        </w:rPr>
      </w:pPr>
      <w:bookmarkStart w:id="131" w:name="_bookmark36"/>
      <w:bookmarkStart w:id="132" w:name="_Toc107326580"/>
      <w:bookmarkStart w:id="133" w:name="_Toc121489715"/>
      <w:bookmarkEnd w:id="131"/>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36.</w:t>
      </w:r>
      <w:r w:rsidRPr="00806C14">
        <w:rPr>
          <w:rFonts w:ascii="Frutiger 55" w:hAnsi="Frutiger 55" w:cs="Arial"/>
          <w:color w:val="0D0D0D"/>
          <w:sz w:val="20"/>
        </w:rPr>
        <w:tab/>
      </w:r>
      <w:r w:rsidRPr="00806C14">
        <w:rPr>
          <w:rFonts w:ascii="Frutiger 55" w:hAnsi="Frutiger 55" w:cs="Arial"/>
          <w:sz w:val="20"/>
        </w:rPr>
        <w:t>RESILIATION PAR L’AUTORITE CONTRACTANTE</w:t>
      </w:r>
      <w:bookmarkEnd w:id="132"/>
      <w:bookmarkEnd w:id="133"/>
    </w:p>
    <w:p w14:paraId="2AA387D0"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peut, à tout moment et avec effet immédiat, résilier le marché, sous réserve des dispositions de l'article 36, paragraphe 2.</w:t>
      </w:r>
    </w:p>
    <w:p w14:paraId="6ED44903" w14:textId="77777777" w:rsidR="00B40FDD" w:rsidRPr="00806C14" w:rsidRDefault="00B40FDD" w:rsidP="0008401A">
      <w:pPr>
        <w:pStyle w:val="Paragraphedeliste"/>
        <w:tabs>
          <w:tab w:val="left" w:pos="567"/>
        </w:tabs>
        <w:spacing w:after="240" w:line="236" w:lineRule="auto"/>
        <w:ind w:left="0" w:right="20"/>
        <w:jc w:val="both"/>
        <w:rPr>
          <w:rFonts w:ascii="Frutiger 55" w:hAnsi="Frutiger 55" w:cs="Arial"/>
          <w:sz w:val="20"/>
          <w:szCs w:val="20"/>
        </w:rPr>
      </w:pPr>
      <w:bookmarkStart w:id="134" w:name="_bookmark37"/>
      <w:bookmarkEnd w:id="134"/>
      <w:r w:rsidRPr="00806C14">
        <w:rPr>
          <w:rFonts w:ascii="Frutiger 55" w:hAnsi="Frutiger 55" w:cs="Arial"/>
          <w:sz w:val="20"/>
          <w:szCs w:val="20"/>
        </w:rPr>
        <w:t>36.2.</w:t>
      </w:r>
      <w:r w:rsidRPr="00806C14">
        <w:rPr>
          <w:rFonts w:ascii="Frutiger 55" w:hAnsi="Frutiger 55" w:cs="Arial"/>
          <w:sz w:val="20"/>
          <w:szCs w:val="20"/>
        </w:rPr>
        <w:tab/>
        <w:t>Sous réserve de toute autre disposition des présentes conditions générales, l’Autorité Contractante peut, moyennant un préavis, dont le délai est indiqué aux conditions particulières, résilier le marché dans l'un quelconque des cas suivants :</w:t>
      </w:r>
    </w:p>
    <w:p w14:paraId="6101F2F8" w14:textId="77777777" w:rsidR="00494665" w:rsidRPr="00806C14" w:rsidRDefault="00494665" w:rsidP="0008401A">
      <w:pPr>
        <w:pStyle w:val="Paragraphedeliste"/>
        <w:tabs>
          <w:tab w:val="left" w:pos="567"/>
        </w:tabs>
        <w:spacing w:after="240" w:line="236" w:lineRule="auto"/>
        <w:ind w:left="0" w:right="20"/>
        <w:jc w:val="both"/>
        <w:rPr>
          <w:rFonts w:ascii="Frutiger 55" w:hAnsi="Frutiger 55" w:cs="Arial"/>
          <w:sz w:val="20"/>
          <w:szCs w:val="20"/>
        </w:rPr>
      </w:pPr>
    </w:p>
    <w:p w14:paraId="22D3101A"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est en défaut grave d’exécution du présent marché en raison du non-respect de ses obligations contractuelles ;</w:t>
      </w:r>
    </w:p>
    <w:p w14:paraId="161D8087"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ne se conforme pas dans un délai raisonnable à la notification du gestionnaire du projet lui enjoignant de remédier </w:t>
      </w:r>
      <w:r w:rsidRPr="00806C14">
        <w:rPr>
          <w:rFonts w:ascii="Frutiger 55" w:hAnsi="Frutiger 55" w:cs="Arial"/>
          <w:sz w:val="20"/>
          <w:szCs w:val="20"/>
        </w:rPr>
        <w:lastRenderedPageBreak/>
        <w:t xml:space="preserve">à la négligence ou au manquement à ses obligations contractuelles qui compromet sérieusement la bonne mise en œuvre des tâches dans </w:t>
      </w:r>
      <w:r w:rsidRPr="00806C14">
        <w:rPr>
          <w:rFonts w:ascii="Frutiger 55" w:hAnsi="Frutiger 55" w:cs="Arial"/>
          <w:spacing w:val="2"/>
          <w:sz w:val="20"/>
          <w:szCs w:val="20"/>
        </w:rPr>
        <w:t>les</w:t>
      </w:r>
      <w:r w:rsidRPr="00806C14">
        <w:rPr>
          <w:rFonts w:ascii="Frutiger 55" w:hAnsi="Frutiger 55" w:cs="Arial"/>
          <w:spacing w:val="11"/>
          <w:sz w:val="20"/>
          <w:szCs w:val="20"/>
        </w:rPr>
        <w:t xml:space="preserve"> </w:t>
      </w:r>
      <w:r w:rsidRPr="00806C14">
        <w:rPr>
          <w:rFonts w:ascii="Frutiger 55" w:hAnsi="Frutiger 55" w:cs="Arial"/>
          <w:sz w:val="20"/>
          <w:szCs w:val="20"/>
        </w:rPr>
        <w:t>délais ;</w:t>
      </w:r>
    </w:p>
    <w:p w14:paraId="04D86EAC"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refuse ou omet d'exécuter des ordres de service émanant du gestionnaire du projet ;</w:t>
      </w:r>
    </w:p>
    <w:p w14:paraId="7E1A75BA"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cède le marché ou le sous-traite sans l'autorisation de l’Autorité Contractante ;</w:t>
      </w:r>
    </w:p>
    <w:p w14:paraId="58235814"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7"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est en état de faillite,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14:paraId="5EF6ECAD"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une</w:t>
      </w:r>
      <w:proofErr w:type="gramEnd"/>
      <w:r w:rsidRPr="00806C14">
        <w:rPr>
          <w:rFonts w:ascii="Frutiger 55" w:hAnsi="Frutiger 55" w:cs="Arial"/>
          <w:sz w:val="20"/>
          <w:szCs w:val="20"/>
        </w:rPr>
        <w:t xml:space="preserve"> modification de l'organisation de l'entreprise entraîne un changement de personnalité, de nature ou de contrôle juridiques du Consultant, à moins qu'un avenant constatant cette modification ne soit</w:t>
      </w:r>
      <w:r w:rsidRPr="00806C14">
        <w:rPr>
          <w:rFonts w:ascii="Frutiger 55" w:hAnsi="Frutiger 55" w:cs="Arial"/>
          <w:spacing w:val="1"/>
          <w:sz w:val="20"/>
          <w:szCs w:val="20"/>
        </w:rPr>
        <w:t xml:space="preserve"> </w:t>
      </w:r>
      <w:r w:rsidRPr="00806C14">
        <w:rPr>
          <w:rFonts w:ascii="Frutiger 55" w:hAnsi="Frutiger 55" w:cs="Arial"/>
          <w:sz w:val="20"/>
          <w:szCs w:val="20"/>
        </w:rPr>
        <w:t>établi ;</w:t>
      </w:r>
    </w:p>
    <w:p w14:paraId="41E29AE4"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une</w:t>
      </w:r>
      <w:proofErr w:type="gramEnd"/>
      <w:r w:rsidRPr="00806C14">
        <w:rPr>
          <w:rFonts w:ascii="Frutiger 55" w:hAnsi="Frutiger 55" w:cs="Arial"/>
          <w:sz w:val="20"/>
          <w:szCs w:val="20"/>
        </w:rPr>
        <w:t xml:space="preserve"> autre incapacité juridique fait obstacle à la mise en œuvre du</w:t>
      </w:r>
      <w:r w:rsidRPr="00806C14">
        <w:rPr>
          <w:rFonts w:ascii="Frutiger 55" w:hAnsi="Frutiger 55" w:cs="Arial"/>
          <w:spacing w:val="4"/>
          <w:sz w:val="20"/>
          <w:szCs w:val="20"/>
        </w:rPr>
        <w:t xml:space="preserve"> </w:t>
      </w:r>
      <w:r w:rsidRPr="00806C14">
        <w:rPr>
          <w:rFonts w:ascii="Frutiger 55" w:hAnsi="Frutiger 55" w:cs="Arial"/>
          <w:sz w:val="20"/>
          <w:szCs w:val="20"/>
        </w:rPr>
        <w:t>marché ;</w:t>
      </w:r>
    </w:p>
    <w:p w14:paraId="2D5CE1D7"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omet de constituer la garantie ou de souscrire l'assurance requises, ou la personne qui a fourni la garantie ou l'assurance antérieure n'est pas en mesure de respecter ses engagements ;</w:t>
      </w:r>
    </w:p>
    <w:p w14:paraId="5F50B3BE"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a, en matière professionnelle, commis une faute grave ou une irrégularité constatée par tout moyen que BOAD peut justifier, au sens de l’article 10, paragraphe 1, points a) et</w:t>
      </w:r>
      <w:r w:rsidRPr="00806C14">
        <w:rPr>
          <w:rFonts w:ascii="Frutiger 55" w:hAnsi="Frutiger 55" w:cs="Arial"/>
          <w:spacing w:val="4"/>
          <w:sz w:val="20"/>
          <w:szCs w:val="20"/>
        </w:rPr>
        <w:t xml:space="preserve"> </w:t>
      </w:r>
      <w:r w:rsidRPr="00806C14">
        <w:rPr>
          <w:rFonts w:ascii="Frutiger 55" w:hAnsi="Frutiger 55" w:cs="Arial"/>
          <w:sz w:val="20"/>
          <w:szCs w:val="20"/>
        </w:rPr>
        <w:t>b) ;</w:t>
      </w:r>
    </w:p>
    <w:p w14:paraId="360C7A88"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il a été établi par un jugement définitif ou une décision administrative définitive ou par une preuve en possession de l’Autorité Contractante que le Consultant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17C58C93"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dans l’exécution d’un autre marché financé par l’Autorité Contractante, a été déclaré en défaut grave d’exécution du marché, ce qui a conduit à la résiliation anticipée du marché ou à l’application de dommages-intérêts forfaitaires ou d’autres pénalités contractuelles ou ce qui a été découvert à la suite de vérifications, d’audits ou d’enquêtes effectués par l’Autorité Contractante ;</w:t>
      </w:r>
    </w:p>
    <w:p w14:paraId="7D148CB4" w14:textId="4ACFA5ED" w:rsidR="006506A5"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après</w:t>
      </w:r>
      <w:proofErr w:type="gramEnd"/>
      <w:r w:rsidRPr="00806C14">
        <w:rPr>
          <w:rFonts w:ascii="Frutiger 55" w:hAnsi="Frutiger 55" w:cs="Arial"/>
          <w:sz w:val="20"/>
          <w:szCs w:val="20"/>
        </w:rPr>
        <w:t xml:space="preserve"> la passation du marché, la procédure de passation ou l’exécution du marché s'avère avoir été entachée de violations des obligations, d’irrégularités ou de</w:t>
      </w:r>
      <w:r w:rsidRPr="00806C14">
        <w:rPr>
          <w:rFonts w:ascii="Frutiger 55" w:hAnsi="Frutiger 55" w:cs="Arial"/>
          <w:spacing w:val="5"/>
          <w:sz w:val="20"/>
          <w:szCs w:val="20"/>
        </w:rPr>
        <w:t xml:space="preserve"> </w:t>
      </w:r>
      <w:r w:rsidRPr="00806C14">
        <w:rPr>
          <w:rFonts w:ascii="Frutiger 55" w:hAnsi="Frutiger 55" w:cs="Arial"/>
          <w:sz w:val="20"/>
          <w:szCs w:val="20"/>
        </w:rPr>
        <w:t>fraude ;</w:t>
      </w:r>
    </w:p>
    <w:p w14:paraId="15BF3D53"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procédure de passation ou l’exécution d’un autre marché financé par l’Autorité Contractante s'avère avoir été entachée de violations des obligations, d’irrégularités ou de fraude, lesquelles sont susceptibles d’affecter l’exécution du présent</w:t>
      </w:r>
      <w:r w:rsidRPr="00806C14">
        <w:rPr>
          <w:rFonts w:ascii="Frutiger 55" w:hAnsi="Frutiger 55" w:cs="Arial"/>
          <w:spacing w:val="6"/>
          <w:sz w:val="20"/>
          <w:szCs w:val="20"/>
        </w:rPr>
        <w:t xml:space="preserve"> </w:t>
      </w:r>
      <w:r w:rsidRPr="00806C14">
        <w:rPr>
          <w:rFonts w:ascii="Frutiger 55" w:hAnsi="Frutiger 55" w:cs="Arial"/>
          <w:sz w:val="20"/>
          <w:szCs w:val="20"/>
        </w:rPr>
        <w:t>marché ;</w:t>
      </w:r>
    </w:p>
    <w:p w14:paraId="64A06401"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n'exécute pas son obligation conformément à l’article 8 et à l’article</w:t>
      </w:r>
      <w:r w:rsidRPr="00806C14">
        <w:rPr>
          <w:rFonts w:ascii="Frutiger 55" w:hAnsi="Frutiger 55" w:cs="Arial"/>
          <w:spacing w:val="18"/>
          <w:sz w:val="20"/>
          <w:szCs w:val="20"/>
        </w:rPr>
        <w:t xml:space="preserve"> </w:t>
      </w:r>
      <w:r w:rsidRPr="00806C14">
        <w:rPr>
          <w:rFonts w:ascii="Frutiger 55" w:hAnsi="Frutiger 55" w:cs="Arial"/>
          <w:sz w:val="20"/>
          <w:szCs w:val="20"/>
        </w:rPr>
        <w:t>9 ;</w:t>
      </w:r>
    </w:p>
    <w:p w14:paraId="782965CF" w14:textId="38127970"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w:t>
      </w:r>
      <w:proofErr w:type="gramEnd"/>
      <w:r w:rsidRPr="00806C14">
        <w:rPr>
          <w:rFonts w:ascii="Frutiger 55" w:hAnsi="Frutiger 55" w:cs="Arial"/>
          <w:sz w:val="20"/>
          <w:szCs w:val="20"/>
        </w:rPr>
        <w:t xml:space="preserve"> Consultant n’est pas en mesure de fournir un remplacement approprié pour un expert dont l’absence a une incidence</w:t>
      </w:r>
      <w:r w:rsidR="0008401A">
        <w:rPr>
          <w:rFonts w:ascii="Frutiger 55" w:hAnsi="Frutiger 55" w:cs="Arial"/>
          <w:sz w:val="20"/>
          <w:szCs w:val="20"/>
        </w:rPr>
        <w:t xml:space="preserve"> </w:t>
      </w:r>
      <w:r w:rsidRPr="00806C14">
        <w:rPr>
          <w:rFonts w:ascii="Frutiger 55" w:hAnsi="Frutiger 55" w:cs="Arial"/>
          <w:sz w:val="20"/>
          <w:szCs w:val="20"/>
        </w:rPr>
        <w:t>sur la bonne exécution du</w:t>
      </w:r>
      <w:r w:rsidRPr="00806C14">
        <w:rPr>
          <w:rFonts w:ascii="Frutiger 55" w:hAnsi="Frutiger 55" w:cs="Arial"/>
          <w:spacing w:val="3"/>
          <w:sz w:val="20"/>
          <w:szCs w:val="20"/>
        </w:rPr>
        <w:t xml:space="preserve"> </w:t>
      </w:r>
      <w:r w:rsidRPr="00806C14">
        <w:rPr>
          <w:rFonts w:ascii="Frutiger 55" w:hAnsi="Frutiger 55" w:cs="Arial"/>
          <w:sz w:val="20"/>
          <w:szCs w:val="20"/>
        </w:rPr>
        <w:t>marché</w:t>
      </w:r>
      <w:r w:rsidR="008E0604" w:rsidRPr="00806C14">
        <w:rPr>
          <w:rFonts w:ascii="Frutiger 55" w:hAnsi="Frutiger 55" w:cs="Arial"/>
          <w:sz w:val="20"/>
          <w:szCs w:val="20"/>
        </w:rPr>
        <w:t xml:space="preserve"> </w:t>
      </w:r>
      <w:r w:rsidRPr="00806C14">
        <w:rPr>
          <w:rFonts w:ascii="Frutiger 55" w:hAnsi="Frutiger 55" w:cs="Arial"/>
          <w:sz w:val="20"/>
          <w:szCs w:val="20"/>
        </w:rPr>
        <w:t>;</w:t>
      </w:r>
    </w:p>
    <w:p w14:paraId="6733A22B" w14:textId="77777777" w:rsidR="00B40FDD" w:rsidRPr="00806C14" w:rsidRDefault="00B40FDD" w:rsidP="0008401A">
      <w:pPr>
        <w:pStyle w:val="Paragraphedeliste"/>
        <w:widowControl w:val="0"/>
        <w:numPr>
          <w:ilvl w:val="0"/>
          <w:numId w:val="49"/>
        </w:numPr>
        <w:tabs>
          <w:tab w:val="left" w:pos="567"/>
          <w:tab w:val="left" w:pos="1393"/>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ne respecte pas les obligations en matière de protection des données découlant de l’article 42 des présentes conditions</w:t>
      </w:r>
      <w:r w:rsidRPr="00806C14">
        <w:rPr>
          <w:rFonts w:ascii="Frutiger 55" w:hAnsi="Frutiger 55" w:cs="Arial"/>
          <w:spacing w:val="1"/>
          <w:sz w:val="20"/>
          <w:szCs w:val="20"/>
        </w:rPr>
        <w:t xml:space="preserve"> </w:t>
      </w:r>
      <w:r w:rsidRPr="00806C14">
        <w:rPr>
          <w:rFonts w:ascii="Frutiger 55" w:hAnsi="Frutiger 55" w:cs="Arial"/>
          <w:sz w:val="20"/>
          <w:szCs w:val="20"/>
        </w:rPr>
        <w:t>générales.</w:t>
      </w:r>
    </w:p>
    <w:p w14:paraId="42E14215" w14:textId="77777777" w:rsidR="00B40FDD" w:rsidRPr="00806C14" w:rsidRDefault="00B40FDD" w:rsidP="0008401A">
      <w:pPr>
        <w:pStyle w:val="Corpsdetexte"/>
        <w:tabs>
          <w:tab w:val="left" w:pos="567"/>
        </w:tabs>
        <w:spacing w:after="240" w:line="247" w:lineRule="auto"/>
        <w:rPr>
          <w:rFonts w:ascii="Frutiger 55" w:hAnsi="Frutiger 55"/>
          <w:szCs w:val="20"/>
        </w:rPr>
      </w:pPr>
      <w:r w:rsidRPr="00806C14">
        <w:rPr>
          <w:rFonts w:ascii="Frutiger 55" w:hAnsi="Frutiger 55"/>
          <w:szCs w:val="20"/>
        </w:rPr>
        <w:t>Les cas de résiliation en application des points (e), (i), (j), (l), (m) et (n) peuvent se référer également aux membres de l’organe d’administration, de direction ou de surveillance du Consultant et/ou aux personnes ayant un pouvoir de représentation, de décision ou de contrôle à l’égard du Consultant.</w:t>
      </w:r>
    </w:p>
    <w:p w14:paraId="56B10023" w14:textId="77777777" w:rsidR="00B40FDD" w:rsidRPr="00806C14" w:rsidRDefault="00B40FDD" w:rsidP="0008401A">
      <w:pPr>
        <w:pStyle w:val="Corpsdetexte"/>
        <w:tabs>
          <w:tab w:val="left" w:pos="567"/>
        </w:tabs>
        <w:spacing w:after="240" w:line="244" w:lineRule="auto"/>
        <w:rPr>
          <w:rFonts w:ascii="Frutiger 55" w:hAnsi="Frutiger 55"/>
          <w:szCs w:val="20"/>
        </w:rPr>
      </w:pPr>
      <w:r w:rsidRPr="00806C14">
        <w:rPr>
          <w:rFonts w:ascii="Frutiger 55" w:hAnsi="Frutiger 55"/>
          <w:szCs w:val="20"/>
        </w:rPr>
        <w:t xml:space="preserve">Les cas de résiliation visés aux points </w:t>
      </w:r>
      <w:proofErr w:type="gramStart"/>
      <w:r w:rsidRPr="00806C14">
        <w:rPr>
          <w:rFonts w:ascii="Frutiger 55" w:hAnsi="Frutiger 55"/>
          <w:szCs w:val="20"/>
        </w:rPr>
        <w:t>a</w:t>
      </w:r>
      <w:proofErr w:type="gramEnd"/>
      <w:r w:rsidRPr="00806C14">
        <w:rPr>
          <w:rFonts w:ascii="Frutiger 55" w:hAnsi="Frutiger 55"/>
          <w:szCs w:val="20"/>
        </w:rPr>
        <w:t>), e), f), g), i), j), k), l), m) et n) peuvent également concerner les personnes conjointement et solidairement responsables de l’exécution du</w:t>
      </w:r>
      <w:r w:rsidRPr="00806C14">
        <w:rPr>
          <w:rFonts w:ascii="Frutiger 55" w:hAnsi="Frutiger 55"/>
          <w:spacing w:val="16"/>
          <w:szCs w:val="20"/>
        </w:rPr>
        <w:t xml:space="preserve"> </w:t>
      </w:r>
      <w:r w:rsidRPr="00806C14">
        <w:rPr>
          <w:rFonts w:ascii="Frutiger 55" w:hAnsi="Frutiger 55"/>
          <w:szCs w:val="20"/>
        </w:rPr>
        <w:t>marché.</w:t>
      </w:r>
    </w:p>
    <w:p w14:paraId="5F5F16C1" w14:textId="77777777" w:rsidR="00B40FDD" w:rsidRPr="00806C14" w:rsidRDefault="00B40FDD" w:rsidP="0008401A">
      <w:pPr>
        <w:pStyle w:val="Corpsdetexte"/>
        <w:tabs>
          <w:tab w:val="left" w:pos="567"/>
        </w:tabs>
        <w:spacing w:after="240"/>
        <w:rPr>
          <w:rFonts w:ascii="Frutiger 55" w:hAnsi="Frutiger 55"/>
          <w:szCs w:val="20"/>
        </w:rPr>
      </w:pPr>
      <w:r w:rsidRPr="00806C14">
        <w:rPr>
          <w:rFonts w:ascii="Frutiger 55" w:hAnsi="Frutiger 55"/>
          <w:szCs w:val="20"/>
        </w:rPr>
        <w:t>Les cas visés aux points e), i), j), k), l), m), n) et p) peuvent également concerner les sous-traitants.</w:t>
      </w:r>
    </w:p>
    <w:p w14:paraId="5DF8D45C"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 résiliation s'entend sans préjudice des autres droits ou compétences de l’Autorité Contractante ou du Consultant au titre du marché. L’Autorité Contractante peut ensuite achever lui-même l'exécution des prestations ou conclure un autre marché avec un tiers aux frais du Consultant. Le Consultant cesse d'être responsable des retards d'exécution dès que l’Autorité Contractante a résilié le marché, sans préjudice de toute responsabilité qui peut avoir pris naissance à cet égard</w:t>
      </w:r>
      <w:r w:rsidRPr="00806C14">
        <w:rPr>
          <w:rFonts w:ascii="Frutiger 55" w:hAnsi="Frutiger 55" w:cs="Arial"/>
          <w:spacing w:val="7"/>
          <w:sz w:val="20"/>
          <w:szCs w:val="20"/>
        </w:rPr>
        <w:t xml:space="preserve"> </w:t>
      </w:r>
      <w:r w:rsidRPr="00806C14">
        <w:rPr>
          <w:rFonts w:ascii="Frutiger 55" w:hAnsi="Frutiger 55" w:cs="Arial"/>
          <w:sz w:val="20"/>
          <w:szCs w:val="20"/>
        </w:rPr>
        <w:t>antérieurement.</w:t>
      </w:r>
    </w:p>
    <w:p w14:paraId="2DF7BCFE"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Dès la résiliation du marché ou la réception de la notification de celle-ci, le Consultant prend des mesures immédiates pour mettre fin sans délai et correctement à </w:t>
      </w:r>
      <w:r w:rsidRPr="00806C14">
        <w:rPr>
          <w:rFonts w:ascii="Frutiger 55" w:hAnsi="Frutiger 55" w:cs="Arial"/>
          <w:spacing w:val="5"/>
          <w:sz w:val="20"/>
          <w:szCs w:val="20"/>
        </w:rPr>
        <w:t xml:space="preserve">la </w:t>
      </w:r>
      <w:r w:rsidRPr="00806C14">
        <w:rPr>
          <w:rFonts w:ascii="Frutiger 55" w:hAnsi="Frutiger 55" w:cs="Arial"/>
          <w:sz w:val="20"/>
          <w:szCs w:val="20"/>
        </w:rPr>
        <w:t>prestation des services et réduire les dépenses au</w:t>
      </w:r>
      <w:r w:rsidRPr="00806C14">
        <w:rPr>
          <w:rFonts w:ascii="Frutiger 55" w:hAnsi="Frutiger 55" w:cs="Arial"/>
          <w:spacing w:val="1"/>
          <w:sz w:val="20"/>
          <w:szCs w:val="20"/>
        </w:rPr>
        <w:t xml:space="preserve"> </w:t>
      </w:r>
      <w:r w:rsidRPr="00806C14">
        <w:rPr>
          <w:rFonts w:ascii="Frutiger 55" w:hAnsi="Frutiger 55" w:cs="Arial"/>
          <w:sz w:val="20"/>
          <w:szCs w:val="20"/>
        </w:rPr>
        <w:t>minimum.</w:t>
      </w:r>
    </w:p>
    <w:p w14:paraId="141A2183"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Le gestionnaire du projet certifie, dès que possible après la résiliation, la valeur des prestations et toutes les sommes dues au </w:t>
      </w:r>
      <w:r w:rsidRPr="00806C14">
        <w:rPr>
          <w:rFonts w:ascii="Frutiger 55" w:hAnsi="Frutiger 55" w:cs="Arial"/>
          <w:sz w:val="20"/>
          <w:szCs w:val="20"/>
        </w:rPr>
        <w:lastRenderedPageBreak/>
        <w:t>Consultant à la date de la résiliation du marché.</w:t>
      </w:r>
    </w:p>
    <w:p w14:paraId="49844BC5"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L’Autorité Contractante n’est pas tenu</w:t>
      </w:r>
      <w:r w:rsidR="00652325" w:rsidRPr="00806C14">
        <w:rPr>
          <w:rFonts w:ascii="Frutiger 55" w:hAnsi="Frutiger 55" w:cs="Arial"/>
          <w:sz w:val="20"/>
          <w:szCs w:val="20"/>
        </w:rPr>
        <w:t>e</w:t>
      </w:r>
      <w:r w:rsidRPr="00806C14">
        <w:rPr>
          <w:rFonts w:ascii="Frutiger 55" w:hAnsi="Frutiger 55" w:cs="Arial"/>
          <w:sz w:val="20"/>
          <w:szCs w:val="20"/>
        </w:rPr>
        <w:t xml:space="preserve"> d’effectuer d’autres paiements au Consultant tant que les prestations de services ne sont pas achevées. Lorsque les prestations sont achevées, l’Autorité Contractante obtient du Consultant le remboursement des frais supplémentaires éventuels occasionnés par l’achèvement de la prestation des services, ou paie tout solde encore dû au</w:t>
      </w:r>
      <w:r w:rsidRPr="00806C14">
        <w:rPr>
          <w:rFonts w:ascii="Frutiger 55" w:hAnsi="Frutiger 55" w:cs="Arial"/>
          <w:spacing w:val="2"/>
          <w:sz w:val="20"/>
          <w:szCs w:val="20"/>
        </w:rPr>
        <w:t xml:space="preserve"> </w:t>
      </w:r>
      <w:r w:rsidRPr="00806C14">
        <w:rPr>
          <w:rFonts w:ascii="Frutiger 55" w:hAnsi="Frutiger 55" w:cs="Arial"/>
          <w:sz w:val="20"/>
          <w:szCs w:val="20"/>
        </w:rPr>
        <w:t>Consultant.</w:t>
      </w:r>
    </w:p>
    <w:p w14:paraId="735BB2B5"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Si l’Autorité Contractante résilie le marché conformément à l’article 36, paragraphe 2, il est en droit d'obtenir du Consultant, en plus des coûts supplémentaires nécessaires pour l’achèvement du marché et sans préjudice des autres recours prévus par le marché, réparation du préjudice qu’il a subi à concurrence de la valeur des prestations qui n’ont pas été achevées de façon satisfaisante, sauf dispositions contraires prévues dans les conditions particulières.</w:t>
      </w:r>
    </w:p>
    <w:p w14:paraId="1FE3CA68"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Lorsque la résiliation ne résulte pas d'un acte ou d'une omission du Consultant, d'un cas de force majeure ou d'autres circonstances en dehors du contrôle de l’Autorité Contractante, le Consultant est en droit de réclamer une indemnité pour le préjudice subi, en plus des sommes qui lui sont dues pour les tâches déjà</w:t>
      </w:r>
      <w:r w:rsidRPr="00806C14">
        <w:rPr>
          <w:rFonts w:ascii="Frutiger 55" w:hAnsi="Frutiger 55" w:cs="Arial"/>
          <w:spacing w:val="9"/>
          <w:sz w:val="20"/>
          <w:szCs w:val="20"/>
        </w:rPr>
        <w:t xml:space="preserve"> </w:t>
      </w:r>
      <w:r w:rsidRPr="00806C14">
        <w:rPr>
          <w:rFonts w:ascii="Frutiger 55" w:hAnsi="Frutiger 55" w:cs="Arial"/>
          <w:sz w:val="20"/>
          <w:szCs w:val="20"/>
        </w:rPr>
        <w:t>exécutées.</w:t>
      </w:r>
    </w:p>
    <w:p w14:paraId="00D8CCFB" w14:textId="77777777" w:rsidR="00B40FDD" w:rsidRPr="00806C14" w:rsidRDefault="00B40FDD" w:rsidP="0008401A">
      <w:pPr>
        <w:pStyle w:val="Paragraphedeliste"/>
        <w:widowControl w:val="0"/>
        <w:numPr>
          <w:ilvl w:val="1"/>
          <w:numId w:val="50"/>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présent marché est automatiquement résilié s’il n’a donné lieu à aucun paiement dans les deux ans suivant sa signature par les deux</w:t>
      </w:r>
      <w:r w:rsidRPr="00806C14">
        <w:rPr>
          <w:rFonts w:ascii="Frutiger 55" w:hAnsi="Frutiger 55" w:cs="Arial"/>
          <w:spacing w:val="5"/>
          <w:sz w:val="20"/>
          <w:szCs w:val="20"/>
        </w:rPr>
        <w:t xml:space="preserve"> </w:t>
      </w:r>
      <w:r w:rsidRPr="00806C14">
        <w:rPr>
          <w:rFonts w:ascii="Frutiger 55" w:hAnsi="Frutiger 55" w:cs="Arial"/>
          <w:sz w:val="20"/>
          <w:szCs w:val="20"/>
        </w:rPr>
        <w:t>parties.</w:t>
      </w:r>
    </w:p>
    <w:p w14:paraId="5E66E07E" w14:textId="77777777" w:rsidR="00B40FDD" w:rsidRPr="00806C14" w:rsidRDefault="00B40FDD" w:rsidP="0008401A">
      <w:pPr>
        <w:pStyle w:val="Titre2"/>
        <w:tabs>
          <w:tab w:val="left" w:pos="1134"/>
        </w:tabs>
        <w:spacing w:after="240"/>
        <w:jc w:val="both"/>
        <w:rPr>
          <w:rFonts w:ascii="Frutiger 55" w:hAnsi="Frutiger 55" w:cs="Arial"/>
          <w:sz w:val="20"/>
        </w:rPr>
      </w:pPr>
      <w:bookmarkStart w:id="135" w:name="_bookmark38"/>
      <w:bookmarkStart w:id="136" w:name="_Toc107326581"/>
      <w:bookmarkStart w:id="137" w:name="_Toc121489716"/>
      <w:bookmarkEnd w:id="135"/>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37.</w:t>
      </w:r>
      <w:r w:rsidRPr="00806C14">
        <w:rPr>
          <w:rFonts w:ascii="Frutiger 55" w:hAnsi="Frutiger 55" w:cs="Arial"/>
          <w:color w:val="0D0D0D"/>
          <w:sz w:val="20"/>
        </w:rPr>
        <w:tab/>
      </w:r>
      <w:r w:rsidRPr="00806C14">
        <w:rPr>
          <w:rFonts w:ascii="Frutiger 55" w:hAnsi="Frutiger 55" w:cs="Arial"/>
          <w:sz w:val="20"/>
        </w:rPr>
        <w:t>RESILIATION PAR LE</w:t>
      </w:r>
      <w:r w:rsidRPr="00806C14">
        <w:rPr>
          <w:rFonts w:ascii="Frutiger 55" w:hAnsi="Frutiger 55" w:cs="Arial"/>
          <w:spacing w:val="-3"/>
          <w:sz w:val="20"/>
        </w:rPr>
        <w:t xml:space="preserve"> </w:t>
      </w:r>
      <w:r w:rsidRPr="00806C14">
        <w:rPr>
          <w:rFonts w:ascii="Frutiger 55" w:hAnsi="Frutiger 55" w:cs="Arial"/>
          <w:sz w:val="20"/>
        </w:rPr>
        <w:t>CONSULTANT</w:t>
      </w:r>
      <w:bookmarkEnd w:id="136"/>
      <w:bookmarkEnd w:id="137"/>
    </w:p>
    <w:p w14:paraId="2BBF2AA3" w14:textId="77777777" w:rsidR="00B40FDD" w:rsidRPr="00806C14" w:rsidRDefault="00B40FDD" w:rsidP="0008401A">
      <w:pPr>
        <w:pStyle w:val="Paragraphedeliste"/>
        <w:widowControl w:val="0"/>
        <w:numPr>
          <w:ilvl w:val="1"/>
          <w:numId w:val="48"/>
        </w:numPr>
        <w:tabs>
          <w:tab w:val="left" w:pos="567"/>
          <w:tab w:val="left" w:pos="1958"/>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Consultant peut, après avoir donné un préavis de 14 jours à l’Autorité Contractante, résilier le marché si l’Autorité Contractante :</w:t>
      </w:r>
    </w:p>
    <w:p w14:paraId="5FD37DBD" w14:textId="0CDC94E9" w:rsidR="0008401A" w:rsidRDefault="00B31941" w:rsidP="0008401A">
      <w:pPr>
        <w:widowControl w:val="0"/>
        <w:tabs>
          <w:tab w:val="left" w:pos="567"/>
          <w:tab w:val="left" w:pos="1393"/>
        </w:tabs>
        <w:autoSpaceDE w:val="0"/>
        <w:autoSpaceDN w:val="0"/>
        <w:spacing w:after="240" w:line="244" w:lineRule="auto"/>
        <w:ind w:left="567" w:hanging="567"/>
        <w:jc w:val="both"/>
        <w:rPr>
          <w:rFonts w:ascii="Frutiger 55" w:hAnsi="Frutiger 55" w:cs="Arial"/>
          <w:sz w:val="20"/>
          <w:szCs w:val="20"/>
        </w:rPr>
      </w:pPr>
      <w:r>
        <w:rPr>
          <w:rFonts w:ascii="Frutiger 55" w:hAnsi="Frutiger 55" w:cs="Arial"/>
          <w:sz w:val="20"/>
          <w:szCs w:val="20"/>
        </w:rPr>
        <w:t xml:space="preserve">    a) </w:t>
      </w:r>
      <w:r w:rsidR="00B40FDD" w:rsidRPr="00B31941">
        <w:rPr>
          <w:rFonts w:ascii="Frutiger 55" w:hAnsi="Frutiger 55" w:cs="Arial"/>
          <w:sz w:val="20"/>
          <w:szCs w:val="20"/>
        </w:rPr>
        <w:t xml:space="preserve">ne lui paie pas pendant plus de 120 jours les sommes dues après l'expiration du délai de paiement indiqué à </w:t>
      </w:r>
      <w:r>
        <w:rPr>
          <w:rFonts w:ascii="Frutiger 55" w:hAnsi="Frutiger 55" w:cs="Arial"/>
          <w:sz w:val="20"/>
          <w:szCs w:val="20"/>
        </w:rPr>
        <w:t xml:space="preserve">  </w:t>
      </w:r>
      <w:r w:rsidR="00B40FDD" w:rsidRPr="00B31941">
        <w:rPr>
          <w:rFonts w:ascii="Frutiger 55" w:hAnsi="Frutiger 55" w:cs="Arial"/>
          <w:sz w:val="20"/>
          <w:szCs w:val="20"/>
        </w:rPr>
        <w:t>l'article 29,</w:t>
      </w:r>
      <w:r w:rsidR="00B40FDD" w:rsidRPr="00B31941">
        <w:rPr>
          <w:rFonts w:ascii="Frutiger 55" w:hAnsi="Frutiger 55" w:cs="Arial"/>
          <w:spacing w:val="1"/>
          <w:sz w:val="20"/>
          <w:szCs w:val="20"/>
        </w:rPr>
        <w:t xml:space="preserve"> </w:t>
      </w:r>
      <w:proofErr w:type="gramStart"/>
      <w:r w:rsidR="00B40FDD" w:rsidRPr="00B31941">
        <w:rPr>
          <w:rFonts w:ascii="Frutiger 55" w:hAnsi="Frutiger 55" w:cs="Arial"/>
          <w:sz w:val="20"/>
          <w:szCs w:val="20"/>
        </w:rPr>
        <w:t>ou</w:t>
      </w:r>
      <w:proofErr w:type="gramEnd"/>
    </w:p>
    <w:p w14:paraId="4F8BA349" w14:textId="20E1BA1D" w:rsidR="00B40FDD" w:rsidRPr="00B31941" w:rsidRDefault="00B31941" w:rsidP="003A2BB5">
      <w:pPr>
        <w:jc w:val="both"/>
        <w:rPr>
          <w:rFonts w:ascii="Frutiger 55" w:hAnsi="Frutiger 55" w:cs="Arial"/>
          <w:sz w:val="20"/>
          <w:szCs w:val="20"/>
        </w:rPr>
      </w:pPr>
      <w:r>
        <w:rPr>
          <w:rFonts w:ascii="Frutiger 55" w:hAnsi="Frutiger 55" w:cs="Arial"/>
          <w:sz w:val="20"/>
          <w:szCs w:val="20"/>
        </w:rPr>
        <w:t xml:space="preserve">b) </w:t>
      </w:r>
      <w:r w:rsidR="00B40FDD" w:rsidRPr="00B31941">
        <w:rPr>
          <w:rFonts w:ascii="Frutiger 55" w:hAnsi="Frutiger 55" w:cs="Arial"/>
          <w:sz w:val="20"/>
          <w:szCs w:val="20"/>
        </w:rPr>
        <w:t>se soustrait systématiquement à ses obligations après plusieurs rappels,</w:t>
      </w:r>
      <w:r w:rsidR="00B40FDD" w:rsidRPr="00B31941">
        <w:rPr>
          <w:rFonts w:ascii="Frutiger 55" w:hAnsi="Frutiger 55" w:cs="Arial"/>
          <w:spacing w:val="5"/>
          <w:sz w:val="20"/>
          <w:szCs w:val="20"/>
        </w:rPr>
        <w:t xml:space="preserve"> </w:t>
      </w:r>
      <w:proofErr w:type="gramStart"/>
      <w:r w:rsidR="00B40FDD" w:rsidRPr="00B31941">
        <w:rPr>
          <w:rFonts w:ascii="Frutiger 55" w:hAnsi="Frutiger 55" w:cs="Arial"/>
          <w:sz w:val="20"/>
          <w:szCs w:val="20"/>
        </w:rPr>
        <w:t>ou</w:t>
      </w:r>
      <w:proofErr w:type="gramEnd"/>
    </w:p>
    <w:p w14:paraId="3B040960" w14:textId="6852F138" w:rsidR="00B40FDD" w:rsidRPr="00B31941" w:rsidRDefault="00B31941" w:rsidP="00B31941">
      <w:pPr>
        <w:widowControl w:val="0"/>
        <w:tabs>
          <w:tab w:val="left" w:pos="567"/>
          <w:tab w:val="left" w:pos="1393"/>
        </w:tabs>
        <w:autoSpaceDE w:val="0"/>
        <w:autoSpaceDN w:val="0"/>
        <w:spacing w:after="240" w:line="244" w:lineRule="auto"/>
        <w:ind w:left="426" w:hanging="426"/>
        <w:jc w:val="both"/>
        <w:rPr>
          <w:rFonts w:ascii="Frutiger 55" w:hAnsi="Frutiger 55" w:cs="Arial"/>
          <w:sz w:val="20"/>
          <w:szCs w:val="20"/>
        </w:rPr>
      </w:pPr>
      <w:r>
        <w:rPr>
          <w:rFonts w:ascii="Frutiger 55" w:hAnsi="Frutiger 55" w:cs="Arial"/>
          <w:sz w:val="20"/>
          <w:szCs w:val="20"/>
        </w:rPr>
        <w:t xml:space="preserve">    c) </w:t>
      </w:r>
      <w:r w:rsidR="00B40FDD" w:rsidRPr="00B31941">
        <w:rPr>
          <w:rFonts w:ascii="Frutiger 55" w:hAnsi="Frutiger 55" w:cs="Arial"/>
          <w:sz w:val="20"/>
          <w:szCs w:val="20"/>
        </w:rPr>
        <w:t>suspend la prestation de tout ou partie des services pendant plus de 90 jours pour des raisons non spécifiées dans le marché ou non imputables au manquement ou défaut du</w:t>
      </w:r>
      <w:r w:rsidR="00B40FDD" w:rsidRPr="00B31941">
        <w:rPr>
          <w:rFonts w:ascii="Frutiger 55" w:hAnsi="Frutiger 55" w:cs="Arial"/>
          <w:spacing w:val="14"/>
          <w:sz w:val="20"/>
          <w:szCs w:val="20"/>
        </w:rPr>
        <w:t xml:space="preserve"> </w:t>
      </w:r>
      <w:r w:rsidR="00B40FDD" w:rsidRPr="00B31941">
        <w:rPr>
          <w:rFonts w:ascii="Frutiger 55" w:hAnsi="Frutiger 55" w:cs="Arial"/>
          <w:sz w:val="20"/>
          <w:szCs w:val="20"/>
        </w:rPr>
        <w:t>Consultant.</w:t>
      </w:r>
    </w:p>
    <w:p w14:paraId="24E88A42" w14:textId="136D55CF" w:rsidR="00B40FDD" w:rsidRDefault="00B40FDD" w:rsidP="00457A9C">
      <w:pPr>
        <w:pStyle w:val="Paragraphedeliste"/>
        <w:widowControl w:val="0"/>
        <w:numPr>
          <w:ilvl w:val="1"/>
          <w:numId w:val="48"/>
        </w:numPr>
        <w:tabs>
          <w:tab w:val="left" w:pos="567"/>
          <w:tab w:val="left" w:pos="1958"/>
          <w:tab w:val="left" w:pos="1959"/>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Cette résiliation s'entend sans préjudice des autres droits de l’Autorité Contractante ou le Consultant acquis au titre du</w:t>
      </w:r>
      <w:r w:rsidRPr="00806C14">
        <w:rPr>
          <w:rFonts w:ascii="Frutiger 55" w:hAnsi="Frutiger 55" w:cs="Arial"/>
          <w:spacing w:val="1"/>
          <w:sz w:val="20"/>
          <w:szCs w:val="20"/>
        </w:rPr>
        <w:t xml:space="preserve"> </w:t>
      </w:r>
      <w:r w:rsidRPr="00806C14">
        <w:rPr>
          <w:rFonts w:ascii="Frutiger 55" w:hAnsi="Frutiger 55" w:cs="Arial"/>
          <w:sz w:val="20"/>
          <w:szCs w:val="20"/>
        </w:rPr>
        <w:t>marché.</w:t>
      </w:r>
    </w:p>
    <w:p w14:paraId="6481A19E" w14:textId="77777777" w:rsidR="00457A9C" w:rsidRPr="00806C14" w:rsidRDefault="00457A9C" w:rsidP="00457A9C">
      <w:pPr>
        <w:pStyle w:val="Paragraphedeliste"/>
        <w:widowControl w:val="0"/>
        <w:tabs>
          <w:tab w:val="left" w:pos="567"/>
          <w:tab w:val="left" w:pos="1958"/>
          <w:tab w:val="left" w:pos="1959"/>
        </w:tabs>
        <w:autoSpaceDE w:val="0"/>
        <w:autoSpaceDN w:val="0"/>
        <w:spacing w:after="120" w:line="245" w:lineRule="auto"/>
        <w:ind w:left="0"/>
        <w:contextualSpacing w:val="0"/>
        <w:jc w:val="both"/>
        <w:rPr>
          <w:rFonts w:ascii="Frutiger 55" w:hAnsi="Frutiger 55" w:cs="Arial"/>
          <w:sz w:val="20"/>
          <w:szCs w:val="20"/>
        </w:rPr>
      </w:pPr>
    </w:p>
    <w:p w14:paraId="6E0AA817" w14:textId="77777777" w:rsidR="00B40FDD" w:rsidRPr="00B5696C" w:rsidRDefault="00B40FDD" w:rsidP="00B5696C">
      <w:pPr>
        <w:pStyle w:val="Paragraphedeliste"/>
        <w:widowControl w:val="0"/>
        <w:numPr>
          <w:ilvl w:val="1"/>
          <w:numId w:val="48"/>
        </w:numPr>
        <w:tabs>
          <w:tab w:val="left" w:pos="567"/>
          <w:tab w:val="left" w:pos="1959"/>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En cas de résiliation de ce type, l’Autorité Contractante indemnise le Consultant de tout dommage ou préjudice qu'il peut avoir subi. Ces paiements supplémentaires ne peuvent être tels que les paiements totaux excèdent le montant précisé à l’article 2 du</w:t>
      </w:r>
      <w:r w:rsidRPr="00806C14">
        <w:rPr>
          <w:rFonts w:ascii="Frutiger 55" w:hAnsi="Frutiger 55" w:cs="Arial"/>
          <w:spacing w:val="28"/>
          <w:sz w:val="20"/>
          <w:szCs w:val="20"/>
        </w:rPr>
        <w:t xml:space="preserve"> </w:t>
      </w:r>
      <w:r w:rsidRPr="00806C14">
        <w:rPr>
          <w:rFonts w:ascii="Frutiger 55" w:hAnsi="Frutiger 55" w:cs="Arial"/>
          <w:sz w:val="20"/>
          <w:szCs w:val="20"/>
        </w:rPr>
        <w:t>contrat.</w:t>
      </w:r>
    </w:p>
    <w:p w14:paraId="29DF734B" w14:textId="77777777" w:rsidR="00B40FDD" w:rsidRPr="00806C14" w:rsidRDefault="00B40FDD" w:rsidP="00B5696C">
      <w:pPr>
        <w:pStyle w:val="Titre2"/>
        <w:tabs>
          <w:tab w:val="left" w:pos="1134"/>
        </w:tabs>
        <w:spacing w:after="100" w:afterAutospacing="1"/>
        <w:rPr>
          <w:rFonts w:ascii="Frutiger 55" w:hAnsi="Frutiger 55" w:cs="Arial"/>
          <w:sz w:val="20"/>
        </w:rPr>
      </w:pPr>
      <w:bookmarkStart w:id="138" w:name="_bookmark39"/>
      <w:bookmarkStart w:id="139" w:name="_Toc107326582"/>
      <w:bookmarkStart w:id="140" w:name="_Toc121489717"/>
      <w:bookmarkEnd w:id="138"/>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38.</w:t>
      </w:r>
      <w:r w:rsidRPr="00806C14">
        <w:rPr>
          <w:rFonts w:ascii="Frutiger 55" w:hAnsi="Frutiger 55" w:cs="Arial"/>
          <w:color w:val="0D0D0D"/>
          <w:sz w:val="20"/>
        </w:rPr>
        <w:tab/>
      </w:r>
      <w:r w:rsidRPr="00806C14">
        <w:rPr>
          <w:rFonts w:ascii="Frutiger 55" w:hAnsi="Frutiger 55" w:cs="Arial"/>
          <w:sz w:val="20"/>
        </w:rPr>
        <w:t>FORCE</w:t>
      </w:r>
      <w:r w:rsidRPr="00806C14">
        <w:rPr>
          <w:rFonts w:ascii="Frutiger 55" w:hAnsi="Frutiger 55" w:cs="Arial"/>
          <w:spacing w:val="-1"/>
          <w:sz w:val="20"/>
        </w:rPr>
        <w:t xml:space="preserve"> </w:t>
      </w:r>
      <w:r w:rsidRPr="00806C14">
        <w:rPr>
          <w:rFonts w:ascii="Frutiger 55" w:hAnsi="Frutiger 55" w:cs="Arial"/>
          <w:sz w:val="20"/>
        </w:rPr>
        <w:t>MAJEURE</w:t>
      </w:r>
      <w:bookmarkEnd w:id="139"/>
      <w:bookmarkEnd w:id="140"/>
    </w:p>
    <w:p w14:paraId="7C56BE50" w14:textId="77777777" w:rsidR="00B40FDD" w:rsidRPr="00806C14" w:rsidRDefault="00B40FDD" w:rsidP="00640491">
      <w:pPr>
        <w:pStyle w:val="Paragraphedeliste"/>
        <w:widowControl w:val="0"/>
        <w:numPr>
          <w:ilvl w:val="1"/>
          <w:numId w:val="47"/>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Aucune des parties n'est considérée comme ayant manqué ou ayant contrevenu à ses obligations contractuelles si elle en est empêchée par une situation de force majeure survenue, soit après la date de notification de l'attribution du marché, soit après la date de son entrée en vigueur.</w:t>
      </w:r>
    </w:p>
    <w:p w14:paraId="26CFFA80" w14:textId="77777777" w:rsidR="00B40FDD" w:rsidRPr="00806C14" w:rsidRDefault="00B40FDD" w:rsidP="00640491">
      <w:pPr>
        <w:pStyle w:val="Paragraphedeliste"/>
        <w:widowControl w:val="0"/>
        <w:numPr>
          <w:ilvl w:val="1"/>
          <w:numId w:val="47"/>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On entend par «force majeure» aux fins du présent contrat tout événement imprévisible, indépendant de la volonté des parties ou qu'elles ne peuvent surmonter en dépit de leur diligence, tels que les catastrophes naturelles, les grèves, les lock-out ou autres conflits du travail, les actes de l'ennemi public, les guerres déclarées ou non, les blocus, les insurrections, les émeutes, les épidémies, les glissements de terrains, les tremblements de terre, les tempêtes, la foudre, les inondations, les affouillements, les troubles civils, les explosions, etc. </w:t>
      </w:r>
    </w:p>
    <w:p w14:paraId="13C9C8A9" w14:textId="77777777" w:rsidR="00B40FDD" w:rsidRPr="00806C14" w:rsidRDefault="00B40FDD" w:rsidP="00640491">
      <w:pPr>
        <w:pStyle w:val="Paragraphedeliste"/>
        <w:widowControl w:val="0"/>
        <w:numPr>
          <w:ilvl w:val="1"/>
          <w:numId w:val="47"/>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Nonobstant les dispositions des articles 19 et 36, le Consultant n'est pas passible d'indemnités forfaitaires ou de résiliation pour défaut d'exécution, si et dans la mesure où son retard d'exécution ou tout autre manquement à ses obligations au titre du marché résulte d'un cas de force majeure. De même, l’Autorité Contractante n'est pas passible, nonobstant les dispositions des articles 29 et 37, de paiement d'intérêts pour retards de paiement ou de non-exécution de ses obligations par le Consultant ou de la résiliation du marché par le Consultant pour manquement, si et dans la mesure où un retard de la part de l’Autorité Contractante ou tout autre manquement à ses obligations résultent d'un cas de force majeure.</w:t>
      </w:r>
    </w:p>
    <w:p w14:paraId="3F23ABCC" w14:textId="77777777" w:rsidR="00B40FDD" w:rsidRPr="00806C14" w:rsidRDefault="00B40FDD" w:rsidP="00640491">
      <w:pPr>
        <w:pStyle w:val="Paragraphedeliste"/>
        <w:widowControl w:val="0"/>
        <w:numPr>
          <w:ilvl w:val="1"/>
          <w:numId w:val="47"/>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bookmarkStart w:id="141" w:name="_bookmark40"/>
      <w:bookmarkEnd w:id="141"/>
      <w:r w:rsidRPr="00806C14">
        <w:rPr>
          <w:rFonts w:ascii="Frutiger 55" w:hAnsi="Frutiger 55" w:cs="Arial"/>
          <w:sz w:val="20"/>
          <w:szCs w:val="20"/>
        </w:rPr>
        <w:t>Si l'une des parties estime qu'un cas de force majeure susceptible d'affecter l'exécution de ses obligations est survenu, elle en avise sans délai l'autre partie ainsi que le gestionnaire du projet, en précisant la nature, la durée probable et les effets envisagés de cet événement. Sauf instruction contraire donnée par écrit par le gestionnaire du projet, le Consultant continue à exécuter ses obligations contractuelles dans la mesure où cela lui est raisonnablement possible et cherche tous autres moyens raisonnables permettant de remplir celles de ses obligations que le cas de force majeure ne l'empêche pas d'exécuter. Il ne met en œuvre ces autres moyens que si le gestionnaire du projet lui en donne l'ordre.</w:t>
      </w:r>
    </w:p>
    <w:p w14:paraId="3ABB69CC" w14:textId="0F2FB9DF" w:rsidR="006506A5" w:rsidRPr="003438CA" w:rsidRDefault="00B40FDD" w:rsidP="006506A5">
      <w:pPr>
        <w:pStyle w:val="Paragraphedeliste"/>
        <w:widowControl w:val="0"/>
        <w:numPr>
          <w:ilvl w:val="1"/>
          <w:numId w:val="47"/>
        </w:numPr>
        <w:tabs>
          <w:tab w:val="left" w:pos="567"/>
          <w:tab w:val="left" w:pos="1959"/>
        </w:tabs>
        <w:autoSpaceDE w:val="0"/>
        <w:autoSpaceDN w:val="0"/>
        <w:spacing w:after="240"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Pour un marché à prix unitaires, si le Consultant, en suivant les instructions du gestionnaire du projet ou en utilisant les autres moyens visés à l'article </w:t>
      </w:r>
      <w:hyperlink w:anchor="_bookmark40" w:history="1">
        <w:r w:rsidRPr="00806C14">
          <w:rPr>
            <w:rFonts w:ascii="Frutiger 55" w:hAnsi="Frutiger 55" w:cs="Arial"/>
            <w:sz w:val="20"/>
            <w:szCs w:val="20"/>
          </w:rPr>
          <w:t xml:space="preserve">38.4, </w:t>
        </w:r>
      </w:hyperlink>
      <w:r w:rsidRPr="00806C14">
        <w:rPr>
          <w:rFonts w:ascii="Frutiger 55" w:hAnsi="Frutiger 55" w:cs="Arial"/>
          <w:sz w:val="20"/>
          <w:szCs w:val="20"/>
        </w:rPr>
        <w:t>doit faire face à des frais supplémentaires, leur montant est certifié par le gestionnaire du</w:t>
      </w:r>
      <w:r w:rsidRPr="00806C14">
        <w:rPr>
          <w:rFonts w:ascii="Frutiger 55" w:hAnsi="Frutiger 55" w:cs="Arial"/>
          <w:spacing w:val="30"/>
          <w:sz w:val="20"/>
          <w:szCs w:val="20"/>
        </w:rPr>
        <w:t xml:space="preserve"> </w:t>
      </w:r>
      <w:r w:rsidRPr="00806C14">
        <w:rPr>
          <w:rFonts w:ascii="Frutiger 55" w:hAnsi="Frutiger 55" w:cs="Arial"/>
          <w:sz w:val="20"/>
          <w:szCs w:val="20"/>
        </w:rPr>
        <w:t>projet.</w:t>
      </w:r>
    </w:p>
    <w:p w14:paraId="6B0D8772" w14:textId="77777777" w:rsidR="00B40FDD" w:rsidRPr="00806C14" w:rsidRDefault="00B40FDD" w:rsidP="00640491">
      <w:pPr>
        <w:pStyle w:val="Paragraphedeliste"/>
        <w:widowControl w:val="0"/>
        <w:numPr>
          <w:ilvl w:val="1"/>
          <w:numId w:val="47"/>
        </w:numPr>
        <w:tabs>
          <w:tab w:val="left" w:pos="567"/>
          <w:tab w:val="left" w:pos="1959"/>
        </w:tabs>
        <w:autoSpaceDE w:val="0"/>
        <w:autoSpaceDN w:val="0"/>
        <w:spacing w:after="100" w:afterAutospacing="1" w:line="247" w:lineRule="auto"/>
        <w:ind w:left="0" w:firstLine="0"/>
        <w:contextualSpacing w:val="0"/>
        <w:jc w:val="both"/>
        <w:rPr>
          <w:rFonts w:ascii="Frutiger 55" w:hAnsi="Frutiger 55" w:cs="Arial"/>
          <w:sz w:val="20"/>
          <w:szCs w:val="20"/>
        </w:rPr>
      </w:pPr>
      <w:r w:rsidRPr="00806C14">
        <w:rPr>
          <w:rFonts w:ascii="Frutiger 55" w:hAnsi="Frutiger 55" w:cs="Arial"/>
          <w:sz w:val="20"/>
          <w:szCs w:val="20"/>
        </w:rPr>
        <w:lastRenderedPageBreak/>
        <w:t>Si un cas de force majeure s'est produit et se poursuit pendant une période de 180 jours, nonobstant toute prolongation du délai d'exécution du marché que le Consultant peut avoir obtenu de ce fait, chaque partie a le droit de donner à l'autre un préavis de 30 jours pour résilier le marché. Si, à l'expiration de la période de 30 jours, le cas de force majeure persiste, le marché est résilié et, en vertu du droit régissant le marché, les parties sont de ce fait libérées de leur obligation de poursuivre l'exécution de</w:t>
      </w:r>
      <w:r w:rsidRPr="00806C14">
        <w:rPr>
          <w:rFonts w:ascii="Frutiger 55" w:hAnsi="Frutiger 55" w:cs="Arial"/>
          <w:spacing w:val="24"/>
          <w:sz w:val="20"/>
          <w:szCs w:val="20"/>
        </w:rPr>
        <w:t xml:space="preserve"> </w:t>
      </w:r>
      <w:r w:rsidRPr="00806C14">
        <w:rPr>
          <w:rFonts w:ascii="Frutiger 55" w:hAnsi="Frutiger 55" w:cs="Arial"/>
          <w:sz w:val="20"/>
          <w:szCs w:val="20"/>
        </w:rPr>
        <w:t>celui-ci.</w:t>
      </w:r>
    </w:p>
    <w:p w14:paraId="2B6F4DB4" w14:textId="77777777" w:rsidR="00B40FDD" w:rsidRPr="00806C14" w:rsidRDefault="00B40FDD" w:rsidP="00BB04C2">
      <w:pPr>
        <w:pStyle w:val="Titre2"/>
        <w:tabs>
          <w:tab w:val="left" w:pos="1134"/>
          <w:tab w:val="left" w:pos="2525"/>
        </w:tabs>
        <w:spacing w:after="100" w:afterAutospacing="1"/>
        <w:rPr>
          <w:rFonts w:ascii="Frutiger 55" w:hAnsi="Frutiger 55" w:cs="Arial"/>
          <w:sz w:val="20"/>
        </w:rPr>
      </w:pPr>
      <w:bookmarkStart w:id="142" w:name="_bookmark41"/>
      <w:bookmarkStart w:id="143" w:name="_Toc107326583"/>
      <w:bookmarkStart w:id="144" w:name="_Toc121489718"/>
      <w:bookmarkEnd w:id="142"/>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39.</w:t>
      </w:r>
      <w:r w:rsidRPr="00806C14">
        <w:rPr>
          <w:rFonts w:ascii="Frutiger 55" w:hAnsi="Frutiger 55" w:cs="Arial"/>
          <w:color w:val="0D0D0D"/>
          <w:sz w:val="20"/>
        </w:rPr>
        <w:tab/>
      </w:r>
      <w:r w:rsidRPr="00806C14">
        <w:rPr>
          <w:rFonts w:ascii="Frutiger 55" w:hAnsi="Frutiger 55" w:cs="Arial"/>
          <w:sz w:val="20"/>
        </w:rPr>
        <w:t>DECES</w:t>
      </w:r>
      <w:bookmarkEnd w:id="143"/>
      <w:bookmarkEnd w:id="144"/>
    </w:p>
    <w:p w14:paraId="6804C629" w14:textId="77777777" w:rsidR="00B40FDD" w:rsidRPr="00806C14" w:rsidRDefault="00B40FDD" w:rsidP="00BB04C2">
      <w:pPr>
        <w:pStyle w:val="Paragraphedeliste"/>
        <w:widowControl w:val="0"/>
        <w:numPr>
          <w:ilvl w:val="1"/>
          <w:numId w:val="46"/>
        </w:numPr>
        <w:tabs>
          <w:tab w:val="left" w:pos="567"/>
          <w:tab w:val="left" w:pos="1959"/>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 marché est résilié de plein droit si le Consultant est une personne physique et qu'il vient à décéder. Toutefois, l’Autorité Contractante examine toute proposition des héritiers ou des ayants droit si ceux-ci ont notifié leur intention de poursuivre l'exécution du marché.</w:t>
      </w:r>
    </w:p>
    <w:p w14:paraId="1A32FB16" w14:textId="77777777" w:rsidR="00B40FDD" w:rsidRPr="00806C14" w:rsidRDefault="00B40FDD" w:rsidP="00BB04C2">
      <w:pPr>
        <w:pStyle w:val="Paragraphedeliste"/>
        <w:widowControl w:val="0"/>
        <w:numPr>
          <w:ilvl w:val="1"/>
          <w:numId w:val="46"/>
        </w:numPr>
        <w:tabs>
          <w:tab w:val="left" w:pos="567"/>
          <w:tab w:val="left" w:pos="1959"/>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Lorsque le Consultant est constitué par plusieurs personnes physiques et que l'une ou plusieurs d'entre elles viennent à décéder, il est dressé un état contradictoire de l'avancement du marché et l’Autorité Contractante décide s'il y a lieu de résilier ou d'en poursuivre l'exécution en fonction de l'engagement donné par les survivants et par les héritiers ou les ayants droit, selon le</w:t>
      </w:r>
      <w:r w:rsidRPr="00806C14">
        <w:rPr>
          <w:rFonts w:ascii="Frutiger 55" w:hAnsi="Frutiger 55" w:cs="Arial"/>
          <w:spacing w:val="1"/>
          <w:sz w:val="20"/>
          <w:szCs w:val="20"/>
        </w:rPr>
        <w:t xml:space="preserve"> </w:t>
      </w:r>
      <w:r w:rsidRPr="00806C14">
        <w:rPr>
          <w:rFonts w:ascii="Frutiger 55" w:hAnsi="Frutiger 55" w:cs="Arial"/>
          <w:sz w:val="20"/>
          <w:szCs w:val="20"/>
        </w:rPr>
        <w:t>cas.</w:t>
      </w:r>
    </w:p>
    <w:p w14:paraId="30D7313E" w14:textId="77777777" w:rsidR="00B40FDD" w:rsidRPr="00806C14" w:rsidRDefault="00B40FDD" w:rsidP="00BB04C2">
      <w:pPr>
        <w:pStyle w:val="Paragraphedeliste"/>
        <w:widowControl w:val="0"/>
        <w:numPr>
          <w:ilvl w:val="1"/>
          <w:numId w:val="46"/>
        </w:numPr>
        <w:tabs>
          <w:tab w:val="left" w:pos="567"/>
          <w:tab w:val="left" w:pos="1959"/>
        </w:tabs>
        <w:autoSpaceDE w:val="0"/>
        <w:autoSpaceDN w:val="0"/>
        <w:spacing w:after="12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Dans les cas prévus aux articles 39, paragraphes 1 et 2, les personnes qui proposent de continuer l'exécution du marché le notifient à l’Autorité Contractante dans les 15 jours qui suivent la date du décès. La décision de l’Autorité Contractante doit être notifiée aux intéressés dans un délai de 30 jours à compter de la réception d'une telle</w:t>
      </w:r>
      <w:r w:rsidRPr="00806C14">
        <w:rPr>
          <w:rFonts w:ascii="Frutiger 55" w:hAnsi="Frutiger 55" w:cs="Arial"/>
          <w:spacing w:val="24"/>
          <w:sz w:val="20"/>
          <w:szCs w:val="20"/>
        </w:rPr>
        <w:t xml:space="preserve"> </w:t>
      </w:r>
      <w:r w:rsidRPr="00806C14">
        <w:rPr>
          <w:rFonts w:ascii="Frutiger 55" w:hAnsi="Frutiger 55" w:cs="Arial"/>
          <w:sz w:val="20"/>
          <w:szCs w:val="20"/>
        </w:rPr>
        <w:t>proposition.</w:t>
      </w:r>
    </w:p>
    <w:p w14:paraId="4A88DE7B" w14:textId="77777777" w:rsidR="00B40FDD" w:rsidRPr="00806C14" w:rsidRDefault="00B40FDD" w:rsidP="0008401A">
      <w:pPr>
        <w:pStyle w:val="Paragraphedeliste"/>
        <w:widowControl w:val="0"/>
        <w:numPr>
          <w:ilvl w:val="1"/>
          <w:numId w:val="46"/>
        </w:numPr>
        <w:tabs>
          <w:tab w:val="left" w:pos="567"/>
          <w:tab w:val="left" w:pos="1959"/>
        </w:tabs>
        <w:autoSpaceDE w:val="0"/>
        <w:autoSpaceDN w:val="0"/>
        <w:spacing w:after="100" w:afterAutospacing="1" w:line="244" w:lineRule="auto"/>
        <w:ind w:left="0" w:firstLine="0"/>
        <w:contextualSpacing w:val="0"/>
        <w:jc w:val="both"/>
        <w:rPr>
          <w:rFonts w:ascii="Frutiger 55" w:hAnsi="Frutiger 55" w:cs="Arial"/>
          <w:sz w:val="20"/>
          <w:szCs w:val="20"/>
        </w:rPr>
      </w:pPr>
      <w:r w:rsidRPr="00806C14">
        <w:rPr>
          <w:rFonts w:ascii="Frutiger 55" w:hAnsi="Frutiger 55" w:cs="Arial"/>
          <w:sz w:val="20"/>
          <w:szCs w:val="20"/>
        </w:rPr>
        <w:t>Ces personnes sont solidairement responsables, de la bonne exécution du marché, au même titre que le Consultant décédé. La poursuite du marché est soumise aux règles relatives à la constitution des garanties prévues par le</w:t>
      </w:r>
      <w:r w:rsidRPr="00806C14">
        <w:rPr>
          <w:rFonts w:ascii="Frutiger 55" w:hAnsi="Frutiger 55" w:cs="Arial"/>
          <w:spacing w:val="9"/>
          <w:sz w:val="20"/>
          <w:szCs w:val="20"/>
        </w:rPr>
        <w:t xml:space="preserve"> </w:t>
      </w:r>
      <w:r w:rsidRPr="00806C14">
        <w:rPr>
          <w:rFonts w:ascii="Frutiger 55" w:hAnsi="Frutiger 55" w:cs="Arial"/>
          <w:sz w:val="20"/>
          <w:szCs w:val="20"/>
        </w:rPr>
        <w:t>marché.</w:t>
      </w:r>
    </w:p>
    <w:p w14:paraId="7FCBEF0B" w14:textId="77777777" w:rsidR="00B40FDD" w:rsidRPr="00806C14" w:rsidRDefault="00B40FDD" w:rsidP="0008401A">
      <w:pPr>
        <w:pStyle w:val="Titre1"/>
        <w:spacing w:before="0" w:after="100" w:afterAutospacing="1"/>
        <w:jc w:val="both"/>
        <w:rPr>
          <w:rFonts w:ascii="Frutiger 55" w:hAnsi="Frutiger 55" w:cs="Arial"/>
          <w:sz w:val="20"/>
          <w:szCs w:val="20"/>
        </w:rPr>
      </w:pPr>
      <w:bookmarkStart w:id="145" w:name="_Toc107326584"/>
      <w:bookmarkStart w:id="146" w:name="_Toc121489719"/>
      <w:r w:rsidRPr="00806C14">
        <w:rPr>
          <w:rFonts w:ascii="Frutiger 55" w:hAnsi="Frutiger 55" w:cs="Arial"/>
          <w:sz w:val="20"/>
          <w:szCs w:val="20"/>
        </w:rPr>
        <w:t>RÈGLEMENT DES DIFFÉRENDS ET LOI APPLICABLE</w:t>
      </w:r>
      <w:bookmarkStart w:id="147" w:name="_bookmark42"/>
      <w:bookmarkEnd w:id="145"/>
      <w:bookmarkEnd w:id="146"/>
      <w:bookmarkEnd w:id="147"/>
    </w:p>
    <w:p w14:paraId="4D9E7B72" w14:textId="6192F9EC" w:rsidR="00B40FDD" w:rsidRDefault="00B40FDD" w:rsidP="004745CF">
      <w:pPr>
        <w:pStyle w:val="Titre1"/>
        <w:spacing w:before="0"/>
        <w:jc w:val="both"/>
        <w:rPr>
          <w:rFonts w:ascii="Frutiger 55" w:hAnsi="Frutiger 55" w:cs="Arial"/>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8" w:name="_Toc107326585"/>
      <w:bookmarkStart w:id="149" w:name="_Toc121489720"/>
      <w:r w:rsidRPr="00806C14">
        <w:rPr>
          <w:rFonts w:ascii="Frutiger 55" w:hAnsi="Frutiger 55" w:cs="Arial"/>
          <w:b/>
          <w:color w:val="0D0D0D"/>
          <w:sz w:val="20"/>
          <w:szCs w:val="20"/>
        </w:rPr>
        <w:t>ARTICLE</w:t>
      </w:r>
      <w:r w:rsidRPr="00806C14">
        <w:rPr>
          <w:rFonts w:ascii="Frutiger 55" w:hAnsi="Frutiger 55" w:cs="Arial"/>
          <w:b/>
          <w:color w:val="0D0D0D"/>
          <w:spacing w:val="-3"/>
          <w:sz w:val="20"/>
          <w:szCs w:val="20"/>
        </w:rPr>
        <w:t xml:space="preserve"> </w:t>
      </w:r>
      <w:r w:rsidRPr="00806C14">
        <w:rPr>
          <w:rFonts w:ascii="Frutiger 55" w:hAnsi="Frutiger 55" w:cs="Arial"/>
          <w:b/>
          <w:color w:val="0D0D0D"/>
          <w:sz w:val="20"/>
          <w:szCs w:val="20"/>
        </w:rPr>
        <w:t>40.</w:t>
      </w:r>
      <w:r w:rsidRPr="00806C14">
        <w:rPr>
          <w:rFonts w:ascii="Frutiger 55" w:hAnsi="Frutiger 55" w:cs="Arial"/>
          <w:b/>
          <w:color w:val="0D0D0D"/>
          <w:sz w:val="20"/>
          <w:szCs w:val="20"/>
        </w:rPr>
        <w:tab/>
      </w:r>
      <w:r w:rsidRPr="00806C14">
        <w:rPr>
          <w:rFonts w:ascii="Frutiger 55" w:hAnsi="Frutiger 55" w:cs="Arial"/>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REGLEMENT DES DIFFERENDS</w:t>
      </w:r>
      <w:bookmarkEnd w:id="148"/>
      <w:bookmarkEnd w:id="149"/>
    </w:p>
    <w:p w14:paraId="5E8AAC32" w14:textId="77777777" w:rsidR="004745CF" w:rsidRPr="004745CF" w:rsidRDefault="004745CF" w:rsidP="004745CF">
      <w:pPr>
        <w:rPr>
          <w:sz w:val="2"/>
          <w:szCs w:val="2"/>
        </w:rPr>
      </w:pPr>
    </w:p>
    <w:p w14:paraId="600DECBD" w14:textId="77777777" w:rsidR="00BA0301" w:rsidRPr="00BA0301" w:rsidRDefault="00BA0301" w:rsidP="004745CF">
      <w:pPr>
        <w:spacing w:after="0"/>
        <w:rPr>
          <w:sz w:val="2"/>
          <w:szCs w:val="2"/>
        </w:rPr>
      </w:pPr>
    </w:p>
    <w:p w14:paraId="53F2A765" w14:textId="730BFBF8" w:rsidR="00B40FDD" w:rsidRPr="00806C14" w:rsidRDefault="00B40FDD" w:rsidP="004745CF">
      <w:pPr>
        <w:pStyle w:val="Paragraphedeliste"/>
        <w:widowControl w:val="0"/>
        <w:numPr>
          <w:ilvl w:val="1"/>
          <w:numId w:val="45"/>
        </w:numPr>
        <w:tabs>
          <w:tab w:val="left" w:pos="567"/>
          <w:tab w:val="left" w:pos="1959"/>
        </w:tabs>
        <w:autoSpaceDE w:val="0"/>
        <w:autoSpaceDN w:val="0"/>
        <w:spacing w:after="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Les parties mettent tout en œuvre pour régler à l’amiable tout différend survenant entre elles au titre du marché.</w:t>
      </w:r>
      <w:r w:rsidR="00BA0301">
        <w:rPr>
          <w:rFonts w:ascii="Frutiger 55" w:hAnsi="Frutiger 55" w:cs="Arial"/>
          <w:sz w:val="20"/>
          <w:szCs w:val="20"/>
        </w:rPr>
        <w:br/>
      </w:r>
    </w:p>
    <w:p w14:paraId="1F0CA582" w14:textId="77777777" w:rsidR="00B40FDD" w:rsidRPr="00806C14" w:rsidRDefault="00B40FDD" w:rsidP="0008401A">
      <w:pPr>
        <w:pStyle w:val="Paragraphedeliste"/>
        <w:widowControl w:val="0"/>
        <w:numPr>
          <w:ilvl w:val="1"/>
          <w:numId w:val="45"/>
        </w:numPr>
        <w:tabs>
          <w:tab w:val="left" w:pos="567"/>
          <w:tab w:val="left" w:pos="1959"/>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 xml:space="preserve">En cas de différend, une partie notifie à l’autre partie </w:t>
      </w:r>
      <w:r w:rsidRPr="00806C14">
        <w:rPr>
          <w:rFonts w:ascii="Frutiger 55" w:hAnsi="Frutiger 55" w:cs="Arial"/>
          <w:spacing w:val="3"/>
          <w:sz w:val="20"/>
          <w:szCs w:val="20"/>
        </w:rPr>
        <w:t xml:space="preserve">sa </w:t>
      </w:r>
      <w:r w:rsidRPr="00806C14">
        <w:rPr>
          <w:rFonts w:ascii="Frutiger 55" w:hAnsi="Frutiger 55" w:cs="Arial"/>
          <w:sz w:val="20"/>
          <w:szCs w:val="20"/>
        </w:rPr>
        <w:t>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et mention aux conditions particulières,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w:t>
      </w:r>
      <w:r w:rsidRPr="00806C14">
        <w:rPr>
          <w:rFonts w:ascii="Frutiger 55" w:hAnsi="Frutiger 55" w:cs="Arial"/>
          <w:spacing w:val="2"/>
          <w:sz w:val="20"/>
          <w:szCs w:val="20"/>
        </w:rPr>
        <w:t xml:space="preserve"> </w:t>
      </w:r>
      <w:r w:rsidRPr="00806C14">
        <w:rPr>
          <w:rFonts w:ascii="Frutiger 55" w:hAnsi="Frutiger 55" w:cs="Arial"/>
          <w:sz w:val="20"/>
          <w:szCs w:val="20"/>
        </w:rPr>
        <w:t>échoué.</w:t>
      </w:r>
    </w:p>
    <w:p w14:paraId="43364192" w14:textId="77777777" w:rsidR="00B40FDD" w:rsidRPr="00806C14" w:rsidRDefault="00B40FDD" w:rsidP="0008401A">
      <w:pPr>
        <w:pStyle w:val="Paragraphedeliste"/>
        <w:widowControl w:val="0"/>
        <w:numPr>
          <w:ilvl w:val="1"/>
          <w:numId w:val="45"/>
        </w:numPr>
        <w:tabs>
          <w:tab w:val="left" w:pos="567"/>
          <w:tab w:val="left" w:pos="1959"/>
        </w:tabs>
        <w:autoSpaceDE w:val="0"/>
        <w:autoSpaceDN w:val="0"/>
        <w:spacing w:after="240"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137E539C" w14:textId="77777777" w:rsidR="00B40FDD" w:rsidRPr="00806C14" w:rsidRDefault="00B40FDD" w:rsidP="0008401A">
      <w:pPr>
        <w:pStyle w:val="Paragraphedeliste"/>
        <w:widowControl w:val="0"/>
        <w:numPr>
          <w:ilvl w:val="1"/>
          <w:numId w:val="45"/>
        </w:numPr>
        <w:tabs>
          <w:tab w:val="left" w:pos="567"/>
          <w:tab w:val="left" w:pos="1959"/>
        </w:tabs>
        <w:autoSpaceDE w:val="0"/>
        <w:autoSpaceDN w:val="0"/>
        <w:spacing w:after="100" w:afterAutospacing="1" w:line="245" w:lineRule="auto"/>
        <w:ind w:left="0" w:firstLine="0"/>
        <w:contextualSpacing w:val="0"/>
        <w:jc w:val="both"/>
        <w:rPr>
          <w:rFonts w:ascii="Frutiger 55" w:hAnsi="Frutiger 55" w:cs="Arial"/>
          <w:sz w:val="20"/>
          <w:szCs w:val="20"/>
        </w:rPr>
      </w:pPr>
      <w:r w:rsidRPr="00806C14">
        <w:rPr>
          <w:rFonts w:ascii="Frutiger 55" w:hAnsi="Frutiger 55" w:cs="Arial"/>
          <w:sz w:val="20"/>
          <w:szCs w:val="20"/>
        </w:rPr>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531A15C4" w14:textId="77777777" w:rsidR="00754619" w:rsidRPr="00806C14" w:rsidRDefault="00B40FDD" w:rsidP="0008401A">
      <w:pPr>
        <w:pStyle w:val="Titre2"/>
        <w:tabs>
          <w:tab w:val="left" w:pos="1134"/>
          <w:tab w:val="left" w:pos="2525"/>
        </w:tabs>
        <w:spacing w:after="100" w:afterAutospacing="1"/>
        <w:jc w:val="both"/>
        <w:rPr>
          <w:rFonts w:ascii="Frutiger 55" w:hAnsi="Frutiger 55" w:cs="Arial"/>
          <w:sz w:val="20"/>
        </w:rPr>
      </w:pPr>
      <w:bookmarkStart w:id="150" w:name="_bookmark43"/>
      <w:bookmarkStart w:id="151" w:name="_Toc107326586"/>
      <w:bookmarkStart w:id="152" w:name="_Toc121489721"/>
      <w:bookmarkEnd w:id="150"/>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41.</w:t>
      </w:r>
      <w:r w:rsidRPr="00806C14">
        <w:rPr>
          <w:rFonts w:ascii="Frutiger 55" w:hAnsi="Frutiger 55" w:cs="Arial"/>
          <w:color w:val="0D0D0D"/>
          <w:sz w:val="20"/>
        </w:rPr>
        <w:tab/>
      </w:r>
      <w:r w:rsidRPr="00806C14">
        <w:rPr>
          <w:rFonts w:ascii="Frutiger 55" w:hAnsi="Frutiger 55" w:cs="Arial"/>
          <w:sz w:val="20"/>
        </w:rPr>
        <w:t>LOI APPLICABLE</w:t>
      </w:r>
      <w:bookmarkEnd w:id="151"/>
      <w:bookmarkEnd w:id="152"/>
    </w:p>
    <w:p w14:paraId="6AA5A05B" w14:textId="77777777" w:rsidR="00B40FDD" w:rsidRPr="00806C14" w:rsidRDefault="00B40FDD" w:rsidP="0008401A">
      <w:pPr>
        <w:tabs>
          <w:tab w:val="left" w:pos="567"/>
        </w:tabs>
        <w:spacing w:after="100" w:afterAutospacing="1" w:line="240" w:lineRule="auto"/>
        <w:ind w:right="20"/>
        <w:jc w:val="both"/>
        <w:rPr>
          <w:rFonts w:ascii="Frutiger 55" w:hAnsi="Frutiger 55" w:cs="Arial"/>
          <w:sz w:val="20"/>
          <w:szCs w:val="20"/>
        </w:rPr>
      </w:pPr>
      <w:r w:rsidRPr="00806C14">
        <w:rPr>
          <w:rFonts w:ascii="Frutiger 55" w:hAnsi="Frutiger 55" w:cs="Arial"/>
          <w:sz w:val="20"/>
          <w:szCs w:val="20"/>
        </w:rPr>
        <w:t>41.1. La loi applicable à ce contrat est la loi de l’Autorité Contractante telle qu’indiquée aux Conditions Particulières.</w:t>
      </w:r>
    </w:p>
    <w:p w14:paraId="6F05A6A3" w14:textId="77777777" w:rsidR="00B40FDD" w:rsidRPr="00806C14" w:rsidRDefault="00B40FDD" w:rsidP="0008401A">
      <w:pPr>
        <w:pStyle w:val="Titre1"/>
        <w:spacing w:before="0" w:after="100" w:afterAutospacing="1" w:line="240" w:lineRule="auto"/>
        <w:jc w:val="both"/>
        <w:rPr>
          <w:rFonts w:ascii="Frutiger 55" w:hAnsi="Frutiger 55" w:cs="Arial"/>
          <w:sz w:val="20"/>
          <w:szCs w:val="20"/>
        </w:rPr>
      </w:pPr>
      <w:bookmarkStart w:id="153" w:name="_Toc107326587"/>
      <w:bookmarkStart w:id="154" w:name="_Toc121489722"/>
      <w:r w:rsidRPr="00806C14">
        <w:rPr>
          <w:rFonts w:ascii="Frutiger 55" w:hAnsi="Frutiger 55" w:cs="Arial"/>
          <w:sz w:val="20"/>
          <w:szCs w:val="20"/>
        </w:rPr>
        <w:t>PROTECTION DES DONNÉES</w:t>
      </w:r>
      <w:bookmarkEnd w:id="153"/>
      <w:bookmarkEnd w:id="154"/>
    </w:p>
    <w:p w14:paraId="336E513F" w14:textId="77777777" w:rsidR="00B40FDD" w:rsidRPr="00806C14" w:rsidRDefault="00B40FDD" w:rsidP="0008401A">
      <w:pPr>
        <w:pStyle w:val="Titre2"/>
        <w:tabs>
          <w:tab w:val="left" w:pos="1134"/>
          <w:tab w:val="left" w:pos="2525"/>
        </w:tabs>
        <w:spacing w:after="100" w:afterAutospacing="1"/>
        <w:jc w:val="both"/>
        <w:rPr>
          <w:rFonts w:ascii="Frutiger 55" w:hAnsi="Frutiger 55" w:cs="Arial"/>
          <w:sz w:val="20"/>
        </w:rPr>
      </w:pPr>
      <w:bookmarkStart w:id="155" w:name="_bookmark44"/>
      <w:bookmarkStart w:id="156" w:name="_Toc107326588"/>
      <w:bookmarkStart w:id="157" w:name="_Toc121489723"/>
      <w:bookmarkEnd w:id="155"/>
      <w:r w:rsidRPr="00806C14">
        <w:rPr>
          <w:rFonts w:ascii="Frutiger 55" w:hAnsi="Frutiger 55" w:cs="Arial"/>
          <w:color w:val="0D0D0D"/>
          <w:sz w:val="20"/>
        </w:rPr>
        <w:t>ARTICLE</w:t>
      </w:r>
      <w:r w:rsidRPr="00806C14">
        <w:rPr>
          <w:rFonts w:ascii="Frutiger 55" w:hAnsi="Frutiger 55" w:cs="Arial"/>
          <w:color w:val="0D0D0D"/>
          <w:spacing w:val="-3"/>
          <w:sz w:val="20"/>
        </w:rPr>
        <w:t xml:space="preserve"> </w:t>
      </w:r>
      <w:r w:rsidRPr="00806C14">
        <w:rPr>
          <w:rFonts w:ascii="Frutiger 55" w:hAnsi="Frutiger 55" w:cs="Arial"/>
          <w:color w:val="0D0D0D"/>
          <w:sz w:val="20"/>
        </w:rPr>
        <w:t>42.</w:t>
      </w:r>
      <w:r w:rsidRPr="00806C14">
        <w:rPr>
          <w:rFonts w:ascii="Frutiger 55" w:hAnsi="Frutiger 55" w:cs="Arial"/>
          <w:color w:val="0D0D0D"/>
          <w:sz w:val="20"/>
        </w:rPr>
        <w:tab/>
      </w:r>
      <w:r w:rsidRPr="00806C14">
        <w:rPr>
          <w:rFonts w:ascii="Frutiger 55" w:hAnsi="Frutiger 55" w:cs="Arial"/>
          <w:sz w:val="20"/>
        </w:rPr>
        <w:t>PROTECTION DES</w:t>
      </w:r>
      <w:r w:rsidRPr="00806C14">
        <w:rPr>
          <w:rFonts w:ascii="Frutiger 55" w:hAnsi="Frutiger 55" w:cs="Arial"/>
          <w:spacing w:val="-1"/>
          <w:sz w:val="20"/>
        </w:rPr>
        <w:t xml:space="preserve"> </w:t>
      </w:r>
      <w:r w:rsidRPr="00806C14">
        <w:rPr>
          <w:rFonts w:ascii="Frutiger 55" w:hAnsi="Frutiger 55" w:cs="Arial"/>
          <w:sz w:val="20"/>
        </w:rPr>
        <w:t>DONNEES</w:t>
      </w:r>
      <w:bookmarkEnd w:id="156"/>
      <w:bookmarkEnd w:id="157"/>
    </w:p>
    <w:p w14:paraId="2A2FB674" w14:textId="77777777" w:rsidR="00B40FDD" w:rsidRPr="00806C14" w:rsidRDefault="00B40FDD" w:rsidP="0008401A">
      <w:pPr>
        <w:pStyle w:val="Paragraphedeliste"/>
        <w:widowControl w:val="0"/>
        <w:numPr>
          <w:ilvl w:val="1"/>
          <w:numId w:val="44"/>
        </w:numPr>
        <w:tabs>
          <w:tab w:val="left" w:pos="567"/>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Traitement des données à caractère personnel par l’Autorité Contractante</w:t>
      </w:r>
    </w:p>
    <w:p w14:paraId="03774E72" w14:textId="77777777" w:rsidR="00B40FDD" w:rsidRPr="00806C14" w:rsidRDefault="00B40FDD" w:rsidP="0008401A">
      <w:pPr>
        <w:spacing w:after="100" w:afterAutospacing="1"/>
        <w:jc w:val="both"/>
        <w:rPr>
          <w:rFonts w:ascii="Frutiger 55" w:hAnsi="Frutiger 55" w:cs="Arial"/>
          <w:sz w:val="20"/>
          <w:szCs w:val="20"/>
        </w:rPr>
      </w:pPr>
      <w:r w:rsidRPr="00806C14">
        <w:rPr>
          <w:rFonts w:ascii="Frutiger 55" w:hAnsi="Frutiger 55" w:cs="Arial"/>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130917C6" w14:textId="77777777" w:rsidR="00B40FDD" w:rsidRPr="00806C14" w:rsidRDefault="00B40FDD" w:rsidP="0008401A">
      <w:pPr>
        <w:spacing w:after="100" w:afterAutospacing="1"/>
        <w:jc w:val="both"/>
        <w:rPr>
          <w:rFonts w:ascii="Frutiger 55" w:hAnsi="Frutiger 55" w:cs="Arial"/>
          <w:sz w:val="20"/>
          <w:szCs w:val="20"/>
        </w:rPr>
      </w:pPr>
      <w:r w:rsidRPr="00806C14">
        <w:rPr>
          <w:rFonts w:ascii="Frutiger 55" w:hAnsi="Frutiger 55" w:cs="Arial"/>
          <w:sz w:val="20"/>
          <w:szCs w:val="20"/>
        </w:rPr>
        <w:t xml:space="preserve">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w:t>
      </w:r>
      <w:r w:rsidRPr="00806C14">
        <w:rPr>
          <w:rFonts w:ascii="Frutiger 55" w:hAnsi="Frutiger 55" w:cs="Arial"/>
          <w:sz w:val="20"/>
          <w:szCs w:val="20"/>
        </w:rPr>
        <w:lastRenderedPageBreak/>
        <w:t>protection des données.</w:t>
      </w:r>
      <w:r w:rsidRPr="00806C14">
        <w:rPr>
          <w:rFonts w:ascii="Frutiger 55" w:eastAsia="Calibri" w:hAnsi="Frutiger 55" w:cs="Arial"/>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4507ADDE" w14:textId="1C06EAEF" w:rsidR="00496D1F" w:rsidRPr="00806C14" w:rsidRDefault="00B40FDD" w:rsidP="0008401A">
      <w:pPr>
        <w:tabs>
          <w:tab w:val="left" w:pos="828"/>
        </w:tabs>
        <w:spacing w:after="100" w:afterAutospacing="1"/>
        <w:jc w:val="both"/>
        <w:rPr>
          <w:rFonts w:ascii="Frutiger 55" w:eastAsia="Calibri" w:hAnsi="Frutiger 55" w:cs="Arial"/>
          <w:sz w:val="20"/>
          <w:szCs w:val="20"/>
          <w:lang w:val="fr-BE"/>
        </w:rPr>
      </w:pPr>
      <w:r w:rsidRPr="00806C14">
        <w:rPr>
          <w:rFonts w:ascii="Frutiger 55" w:hAnsi="Frutiger 55" w:cs="Arial"/>
          <w:sz w:val="20"/>
          <w:szCs w:val="20"/>
        </w:rPr>
        <w:t xml:space="preserve">Dans la mise en œuvre du contrat, le Contractant garantit un niveau adéquat de protection des données à caractère personnel, conformément aux règles et procédures qui lui sont applicables. </w:t>
      </w:r>
      <w:r w:rsidRPr="00806C14">
        <w:rPr>
          <w:rFonts w:ascii="Frutiger 55" w:eastAsia="Calibri" w:hAnsi="Frutiger 55" w:cs="Arial"/>
          <w:sz w:val="20"/>
          <w:szCs w:val="20"/>
          <w:lang w:val="fr-BE"/>
        </w:rPr>
        <w:t>Dans les cas où le Contractant traite des données à caractère personnel dans le cadre de l’exécution du contrat, il informe les personnes concernées de la transmission éventuelle de leurs données à l’Autorité Contractante</w:t>
      </w:r>
      <w:r w:rsidR="0015519C" w:rsidRPr="00806C14">
        <w:rPr>
          <w:rFonts w:ascii="Frutiger 55" w:eastAsia="Calibri" w:hAnsi="Frutiger 55" w:cs="Arial"/>
          <w:sz w:val="20"/>
          <w:szCs w:val="20"/>
          <w:lang w:val="fr-BE"/>
        </w:rPr>
        <w:t>.</w:t>
      </w:r>
    </w:p>
    <w:p w14:paraId="17C6D647" w14:textId="77777777" w:rsidR="00B40FDD" w:rsidRPr="00806C14" w:rsidRDefault="00B40FDD" w:rsidP="0008401A">
      <w:pPr>
        <w:pStyle w:val="Paragraphedeliste"/>
        <w:widowControl w:val="0"/>
        <w:numPr>
          <w:ilvl w:val="1"/>
          <w:numId w:val="44"/>
        </w:numPr>
        <w:tabs>
          <w:tab w:val="left" w:pos="567"/>
        </w:tabs>
        <w:autoSpaceDE w:val="0"/>
        <w:autoSpaceDN w:val="0"/>
        <w:spacing w:after="100" w:afterAutospacing="1" w:line="240" w:lineRule="auto"/>
        <w:ind w:left="0" w:firstLine="0"/>
        <w:contextualSpacing w:val="0"/>
        <w:jc w:val="both"/>
        <w:rPr>
          <w:rFonts w:ascii="Frutiger 55" w:hAnsi="Frutiger 55" w:cs="Arial"/>
          <w:sz w:val="20"/>
          <w:szCs w:val="20"/>
        </w:rPr>
      </w:pPr>
      <w:r w:rsidRPr="00806C14">
        <w:rPr>
          <w:rFonts w:ascii="Frutiger 55" w:hAnsi="Frutiger 55" w:cs="Arial"/>
          <w:sz w:val="20"/>
          <w:szCs w:val="20"/>
        </w:rPr>
        <w:t>Traitement des données à caractère personnel par le</w:t>
      </w:r>
      <w:r w:rsidRPr="00806C14">
        <w:rPr>
          <w:rFonts w:ascii="Frutiger 55" w:hAnsi="Frutiger 55" w:cs="Arial"/>
          <w:spacing w:val="5"/>
          <w:sz w:val="20"/>
          <w:szCs w:val="20"/>
        </w:rPr>
        <w:t xml:space="preserve"> </w:t>
      </w:r>
      <w:r w:rsidRPr="00806C14">
        <w:rPr>
          <w:rFonts w:ascii="Frutiger 55" w:hAnsi="Frutiger 55" w:cs="Arial"/>
          <w:sz w:val="20"/>
          <w:szCs w:val="20"/>
        </w:rPr>
        <w:t>Consultant</w:t>
      </w:r>
    </w:p>
    <w:p w14:paraId="421732CA" w14:textId="77777777" w:rsidR="00B40FDD" w:rsidRPr="00806C14" w:rsidRDefault="00B40FDD" w:rsidP="00640491">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Le traitement des données à caractère personnel par le Consultant doit satisfaire aux exigences des conditions générales.</w:t>
      </w:r>
    </w:p>
    <w:p w14:paraId="0F0456CA" w14:textId="77777777" w:rsidR="00B40FDD" w:rsidRPr="00806C14" w:rsidRDefault="00B40FDD" w:rsidP="00640491">
      <w:pPr>
        <w:pStyle w:val="Corpsdetexte"/>
        <w:tabs>
          <w:tab w:val="left" w:pos="567"/>
        </w:tabs>
        <w:spacing w:after="100" w:afterAutospacing="1" w:line="247" w:lineRule="auto"/>
        <w:rPr>
          <w:rFonts w:ascii="Frutiger 55" w:hAnsi="Frutiger 55"/>
          <w:szCs w:val="20"/>
        </w:rPr>
      </w:pPr>
      <w:r w:rsidRPr="00806C14">
        <w:rPr>
          <w:rFonts w:ascii="Frutiger 55" w:hAnsi="Frutiger 55"/>
          <w:szCs w:val="20"/>
        </w:rPr>
        <w:t>Le Consultant ne donne accès à son personnel qu’aux données strictement nécessaires à l’exécution, à la gestion et au suivi du contrat. Le Consultant doit veiller à ce que le personnel autorisé à traiter les données à caractère personnel se soit engagé à en respecter la confidentialité ou soit soumis à une obligation légale de confidentialité conformément aux dispositions de l’article 7.6 des présentes conditions</w:t>
      </w:r>
      <w:r w:rsidRPr="00806C14">
        <w:rPr>
          <w:rFonts w:ascii="Frutiger 55" w:hAnsi="Frutiger 55"/>
          <w:spacing w:val="10"/>
          <w:szCs w:val="20"/>
        </w:rPr>
        <w:t xml:space="preserve"> </w:t>
      </w:r>
      <w:r w:rsidRPr="00806C14">
        <w:rPr>
          <w:rFonts w:ascii="Frutiger 55" w:hAnsi="Frutiger 55"/>
          <w:szCs w:val="20"/>
        </w:rPr>
        <w:t>générales.</w:t>
      </w:r>
    </w:p>
    <w:p w14:paraId="348229F9" w14:textId="78D37E58" w:rsidR="00B40FDD" w:rsidRDefault="00B40FDD" w:rsidP="00640491">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Le Consultant adopte des mesures de sécurité technique et organisationnelle appropriées, en tenant compte des risques inhérents au traitement et de la nature, de la portée, du contexte et des finalités du traitement, afin de garantir, notamment, selon les cas :</w:t>
      </w:r>
    </w:p>
    <w:p w14:paraId="64A2F92B" w14:textId="77777777" w:rsidR="003D2F5A" w:rsidRPr="00806C14" w:rsidRDefault="003D2F5A" w:rsidP="00640491">
      <w:pPr>
        <w:pStyle w:val="Corpsdetexte"/>
        <w:tabs>
          <w:tab w:val="left" w:pos="567"/>
        </w:tabs>
        <w:spacing w:after="100" w:afterAutospacing="1" w:line="244" w:lineRule="auto"/>
        <w:rPr>
          <w:rFonts w:ascii="Frutiger 55" w:hAnsi="Frutiger 55"/>
          <w:szCs w:val="20"/>
        </w:rPr>
      </w:pPr>
    </w:p>
    <w:p w14:paraId="3FA4BFFC" w14:textId="77777777" w:rsidR="003438CA" w:rsidRDefault="00B40FDD" w:rsidP="003A2BB5">
      <w:pPr>
        <w:pStyle w:val="Paragraphedeliste"/>
        <w:widowControl w:val="0"/>
        <w:numPr>
          <w:ilvl w:val="2"/>
          <w:numId w:val="44"/>
        </w:numPr>
        <w:tabs>
          <w:tab w:val="left" w:pos="567"/>
          <w:tab w:val="left" w:pos="2276"/>
        </w:tabs>
        <w:autoSpaceDE w:val="0"/>
        <w:autoSpaceDN w:val="0"/>
        <w:spacing w:after="24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w:t>
      </w:r>
      <w:proofErr w:type="spellStart"/>
      <w:r w:rsidRPr="00806C14">
        <w:rPr>
          <w:rFonts w:ascii="Frutiger 55" w:hAnsi="Frutiger 55" w:cs="Arial"/>
          <w:sz w:val="20"/>
          <w:szCs w:val="20"/>
        </w:rPr>
        <w:t>pseudonymisation</w:t>
      </w:r>
      <w:proofErr w:type="spellEnd"/>
      <w:r w:rsidRPr="00806C14">
        <w:rPr>
          <w:rFonts w:ascii="Frutiger 55" w:hAnsi="Frutiger 55" w:cs="Arial"/>
          <w:sz w:val="20"/>
          <w:szCs w:val="20"/>
        </w:rPr>
        <w:t xml:space="preserve"> et le chiffrement des données à caractère</w:t>
      </w:r>
      <w:r w:rsidRPr="00806C14">
        <w:rPr>
          <w:rFonts w:ascii="Frutiger 55" w:hAnsi="Frutiger 55" w:cs="Arial"/>
          <w:spacing w:val="6"/>
          <w:sz w:val="20"/>
          <w:szCs w:val="20"/>
        </w:rPr>
        <w:t xml:space="preserve"> </w:t>
      </w:r>
      <w:r w:rsidRPr="00806C14">
        <w:rPr>
          <w:rFonts w:ascii="Frutiger 55" w:hAnsi="Frutiger 55" w:cs="Arial"/>
          <w:sz w:val="20"/>
          <w:szCs w:val="20"/>
        </w:rPr>
        <w:t>personnel ;</w:t>
      </w:r>
    </w:p>
    <w:p w14:paraId="38C9C5C6" w14:textId="6ECAE581" w:rsidR="00B40FDD" w:rsidRPr="003D2F5A" w:rsidRDefault="003438CA" w:rsidP="003D2F5A">
      <w:pPr>
        <w:pStyle w:val="Paragraphedeliste"/>
        <w:numPr>
          <w:ilvl w:val="2"/>
          <w:numId w:val="44"/>
        </w:numPr>
        <w:ind w:left="567" w:hanging="600"/>
        <w:rPr>
          <w:rFonts w:ascii="Frutiger 55" w:hAnsi="Frutiger 55" w:cs="Arial"/>
          <w:sz w:val="20"/>
          <w:szCs w:val="20"/>
        </w:rPr>
      </w:pPr>
      <w:proofErr w:type="gramStart"/>
      <w:r w:rsidRPr="003438CA">
        <w:rPr>
          <w:rFonts w:ascii="Frutiger 55" w:hAnsi="Frutiger 55" w:cs="Arial"/>
          <w:sz w:val="20"/>
          <w:szCs w:val="20"/>
        </w:rPr>
        <w:t>des</w:t>
      </w:r>
      <w:proofErr w:type="gramEnd"/>
      <w:r w:rsidRPr="003438CA">
        <w:rPr>
          <w:rFonts w:ascii="Frutiger 55" w:hAnsi="Frutiger 55" w:cs="Arial"/>
          <w:sz w:val="20"/>
          <w:szCs w:val="20"/>
        </w:rPr>
        <w:t xml:space="preserve"> moyens permettant de garantir la confidentialité, l’intégrité, la disponibilité et la résilience des systèmes et des services de traitement ;</w:t>
      </w:r>
    </w:p>
    <w:p w14:paraId="67A24B05" w14:textId="7123F2B2" w:rsidR="00B40FDD" w:rsidRPr="005D72F7" w:rsidRDefault="003B79DB" w:rsidP="003B79DB">
      <w:pPr>
        <w:widowControl w:val="0"/>
        <w:tabs>
          <w:tab w:val="left" w:pos="2276"/>
        </w:tabs>
        <w:autoSpaceDE w:val="0"/>
        <w:autoSpaceDN w:val="0"/>
        <w:spacing w:after="240" w:line="244" w:lineRule="auto"/>
        <w:ind w:left="142" w:hanging="284"/>
        <w:jc w:val="both"/>
        <w:rPr>
          <w:rFonts w:ascii="Frutiger 55" w:hAnsi="Frutiger 55" w:cs="Arial"/>
          <w:sz w:val="20"/>
          <w:szCs w:val="20"/>
        </w:rPr>
      </w:pPr>
      <w:r>
        <w:rPr>
          <w:rFonts w:ascii="Frutiger 55" w:hAnsi="Frutiger 55" w:cs="Arial"/>
          <w:b/>
          <w:bCs/>
          <w:sz w:val="20"/>
          <w:szCs w:val="20"/>
        </w:rPr>
        <w:t xml:space="preserve">   </w:t>
      </w:r>
      <w:r w:rsidR="005D72F7" w:rsidRPr="005D72F7">
        <w:rPr>
          <w:rFonts w:ascii="Frutiger 55" w:hAnsi="Frutiger 55" w:cs="Arial"/>
          <w:b/>
          <w:bCs/>
          <w:sz w:val="20"/>
          <w:szCs w:val="20"/>
        </w:rPr>
        <w:t>(c)</w:t>
      </w:r>
      <w:r w:rsidR="005D72F7">
        <w:rPr>
          <w:rFonts w:ascii="Frutiger 55" w:hAnsi="Frutiger 55" w:cs="Arial"/>
          <w:b/>
          <w:bCs/>
          <w:sz w:val="20"/>
          <w:szCs w:val="20"/>
        </w:rPr>
        <w:t xml:space="preserve">      </w:t>
      </w:r>
      <w:r w:rsidR="00B40FDD" w:rsidRPr="005D72F7">
        <w:rPr>
          <w:rFonts w:ascii="Frutiger 55" w:hAnsi="Frutiger 55" w:cs="Arial"/>
          <w:sz w:val="20"/>
          <w:szCs w:val="20"/>
        </w:rPr>
        <w:t>des moyens permettant de rétablir la disponibilité des données à caractère personnel et l’accès à celles-ci dans des</w:t>
      </w:r>
      <w:r w:rsidR="005D72F7">
        <w:rPr>
          <w:rFonts w:ascii="Frutiger 55" w:hAnsi="Frutiger 55" w:cs="Arial"/>
          <w:sz w:val="20"/>
          <w:szCs w:val="20"/>
        </w:rPr>
        <w:t xml:space="preserve"> </w:t>
      </w:r>
      <w:r w:rsidR="00B40FDD" w:rsidRPr="005D72F7">
        <w:rPr>
          <w:rFonts w:ascii="Frutiger 55" w:hAnsi="Frutiger 55" w:cs="Arial"/>
          <w:sz w:val="20"/>
          <w:szCs w:val="20"/>
        </w:rPr>
        <w:t>délais appropriés en cas d’incident physique ou technique ;</w:t>
      </w:r>
    </w:p>
    <w:p w14:paraId="5824F44E" w14:textId="77777777" w:rsidR="00B40FDD" w:rsidRPr="00806C14" w:rsidRDefault="00B40FDD" w:rsidP="006506A5">
      <w:pPr>
        <w:pStyle w:val="Paragraphedeliste"/>
        <w:widowControl w:val="0"/>
        <w:numPr>
          <w:ilvl w:val="2"/>
          <w:numId w:val="44"/>
        </w:numPr>
        <w:tabs>
          <w:tab w:val="left" w:pos="567"/>
          <w:tab w:val="left" w:pos="2276"/>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une</w:t>
      </w:r>
      <w:proofErr w:type="gramEnd"/>
      <w:r w:rsidRPr="00806C14">
        <w:rPr>
          <w:rFonts w:ascii="Frutiger 55" w:hAnsi="Frutiger 55" w:cs="Arial"/>
          <w:sz w:val="20"/>
          <w:szCs w:val="20"/>
        </w:rPr>
        <w:t xml:space="preserve"> procédure visant à tester, à analyser et à évaluer régulièrement l’efficacité des mesures techniques et organisationnelles pour assurer la sécurité du</w:t>
      </w:r>
      <w:r w:rsidRPr="00806C14">
        <w:rPr>
          <w:rFonts w:ascii="Frutiger 55" w:hAnsi="Frutiger 55" w:cs="Arial"/>
          <w:spacing w:val="16"/>
          <w:sz w:val="20"/>
          <w:szCs w:val="20"/>
        </w:rPr>
        <w:t xml:space="preserve"> </w:t>
      </w:r>
      <w:r w:rsidRPr="00806C14">
        <w:rPr>
          <w:rFonts w:ascii="Frutiger 55" w:hAnsi="Frutiger 55" w:cs="Arial"/>
          <w:sz w:val="20"/>
          <w:szCs w:val="20"/>
        </w:rPr>
        <w:t>traitement ;</w:t>
      </w:r>
    </w:p>
    <w:p w14:paraId="1F8D5270" w14:textId="6DBCD481" w:rsidR="00B40FDD" w:rsidRPr="00806C14" w:rsidRDefault="00B40FDD" w:rsidP="00640491">
      <w:pPr>
        <w:pStyle w:val="Paragraphedeliste"/>
        <w:widowControl w:val="0"/>
        <w:numPr>
          <w:ilvl w:val="2"/>
          <w:numId w:val="44"/>
        </w:numPr>
        <w:tabs>
          <w:tab w:val="left" w:pos="567"/>
          <w:tab w:val="left" w:pos="2276"/>
        </w:tabs>
        <w:autoSpaceDE w:val="0"/>
        <w:autoSpaceDN w:val="0"/>
        <w:spacing w:after="100" w:afterAutospacing="1"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des</w:t>
      </w:r>
      <w:proofErr w:type="gramEnd"/>
      <w:r w:rsidRPr="00806C14">
        <w:rPr>
          <w:rFonts w:ascii="Frutiger 55" w:hAnsi="Frutiger 55" w:cs="Arial"/>
          <w:sz w:val="20"/>
          <w:szCs w:val="20"/>
        </w:rPr>
        <w:t xml:space="preserve"> mesures visant à protéger les données à caractère personnel contre la destruction accidentelle or illicite, la perte, l’altération, la divulgation ou l’accès non autorisés aux données à caractère personnel transmises, conservées ou autrement</w:t>
      </w:r>
      <w:r w:rsidRPr="00806C14">
        <w:rPr>
          <w:rFonts w:ascii="Frutiger 55" w:hAnsi="Frutiger 55" w:cs="Arial"/>
          <w:spacing w:val="12"/>
          <w:sz w:val="20"/>
          <w:szCs w:val="20"/>
        </w:rPr>
        <w:t xml:space="preserve"> </w:t>
      </w:r>
      <w:r w:rsidRPr="00806C14">
        <w:rPr>
          <w:rFonts w:ascii="Frutiger 55" w:hAnsi="Frutiger 55" w:cs="Arial"/>
          <w:sz w:val="20"/>
          <w:szCs w:val="20"/>
        </w:rPr>
        <w:t>traitées.</w:t>
      </w:r>
    </w:p>
    <w:p w14:paraId="0BA051B5" w14:textId="77777777" w:rsidR="00B40FDD" w:rsidRPr="00806C14" w:rsidRDefault="00B40FDD" w:rsidP="00640491">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Le Consultant notifie les violations de données à caractère personnel au responsable du traitement dans les meilleurs délais et au plus tard dans les 48 heures suivant la prise de connaissance du manquement par le Consultant. Dans ce cas, le Consultant fournit au responsable du traitement au moins les informations suivantes :</w:t>
      </w:r>
    </w:p>
    <w:p w14:paraId="206B3704" w14:textId="77777777" w:rsidR="00B40FDD" w:rsidRPr="00806C14" w:rsidRDefault="00B40FDD" w:rsidP="005D72F7">
      <w:pPr>
        <w:pStyle w:val="Paragraphedeliste"/>
        <w:widowControl w:val="0"/>
        <w:numPr>
          <w:ilvl w:val="0"/>
          <w:numId w:val="116"/>
        </w:numPr>
        <w:tabs>
          <w:tab w:val="left" w:pos="567"/>
          <w:tab w:val="left" w:pos="2276"/>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la</w:t>
      </w:r>
      <w:proofErr w:type="gramEnd"/>
      <w:r w:rsidRPr="00806C14">
        <w:rPr>
          <w:rFonts w:ascii="Frutiger 55" w:hAnsi="Frutiger 55" w:cs="Arial"/>
          <w:sz w:val="20"/>
          <w:szCs w:val="20"/>
        </w:rPr>
        <w:t xml:space="preserve"> nature de la violation de données à caractère personnel, y compris, si possible, les catégories et le nombre approximatif de personnes concernées, ainsi que les catégories et le nombre approximatif de données à caractère personnel</w:t>
      </w:r>
      <w:r w:rsidRPr="00806C14">
        <w:rPr>
          <w:rFonts w:ascii="Frutiger 55" w:hAnsi="Frutiger 55" w:cs="Arial"/>
          <w:spacing w:val="6"/>
          <w:sz w:val="20"/>
          <w:szCs w:val="20"/>
        </w:rPr>
        <w:t xml:space="preserve"> </w:t>
      </w:r>
      <w:r w:rsidRPr="00806C14">
        <w:rPr>
          <w:rFonts w:ascii="Frutiger 55" w:hAnsi="Frutiger 55" w:cs="Arial"/>
          <w:sz w:val="20"/>
          <w:szCs w:val="20"/>
        </w:rPr>
        <w:t>concernées ;</w:t>
      </w:r>
    </w:p>
    <w:p w14:paraId="4C2A5903" w14:textId="77777777" w:rsidR="00B40FDD" w:rsidRPr="00806C14" w:rsidRDefault="00B40FDD" w:rsidP="005D72F7">
      <w:pPr>
        <w:pStyle w:val="Paragraphedeliste"/>
        <w:widowControl w:val="0"/>
        <w:numPr>
          <w:ilvl w:val="0"/>
          <w:numId w:val="116"/>
        </w:numPr>
        <w:tabs>
          <w:tab w:val="left" w:pos="567"/>
          <w:tab w:val="left" w:pos="2276"/>
        </w:tabs>
        <w:autoSpaceDE w:val="0"/>
        <w:autoSpaceDN w:val="0"/>
        <w:spacing w:after="240" w:line="240"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les</w:t>
      </w:r>
      <w:proofErr w:type="gramEnd"/>
      <w:r w:rsidRPr="00806C14">
        <w:rPr>
          <w:rFonts w:ascii="Frutiger 55" w:hAnsi="Frutiger 55" w:cs="Arial"/>
          <w:sz w:val="20"/>
          <w:szCs w:val="20"/>
        </w:rPr>
        <w:t xml:space="preserve"> conséquences probables de la violation ;</w:t>
      </w:r>
    </w:p>
    <w:p w14:paraId="4A686BBF" w14:textId="2215687F" w:rsidR="009E66DA" w:rsidRPr="00806C14" w:rsidRDefault="00B40FDD" w:rsidP="005D72F7">
      <w:pPr>
        <w:pStyle w:val="Paragraphedeliste"/>
        <w:widowControl w:val="0"/>
        <w:numPr>
          <w:ilvl w:val="0"/>
          <w:numId w:val="116"/>
        </w:numPr>
        <w:tabs>
          <w:tab w:val="left" w:pos="567"/>
          <w:tab w:val="left" w:pos="2276"/>
        </w:tabs>
        <w:autoSpaceDE w:val="0"/>
        <w:autoSpaceDN w:val="0"/>
        <w:spacing w:after="240" w:line="244" w:lineRule="auto"/>
        <w:ind w:left="0" w:firstLine="0"/>
        <w:contextualSpacing w:val="0"/>
        <w:jc w:val="both"/>
        <w:rPr>
          <w:rFonts w:ascii="Frutiger 55" w:hAnsi="Frutiger 55" w:cs="Arial"/>
          <w:sz w:val="20"/>
          <w:szCs w:val="20"/>
        </w:rPr>
      </w:pPr>
      <w:proofErr w:type="gramStart"/>
      <w:r w:rsidRPr="00806C14">
        <w:rPr>
          <w:rFonts w:ascii="Frutiger 55" w:hAnsi="Frutiger 55" w:cs="Arial"/>
          <w:sz w:val="20"/>
          <w:szCs w:val="20"/>
        </w:rPr>
        <w:t>les</w:t>
      </w:r>
      <w:proofErr w:type="gramEnd"/>
      <w:r w:rsidRPr="00806C14">
        <w:rPr>
          <w:rFonts w:ascii="Frutiger 55" w:hAnsi="Frutiger 55" w:cs="Arial"/>
          <w:sz w:val="20"/>
          <w:szCs w:val="20"/>
        </w:rPr>
        <w:t xml:space="preserve"> mesures prises ou proposées pour remédier à la violation, y compris, le cas échéant, les mesures visant à en atténuer les éventuels effets</w:t>
      </w:r>
      <w:r w:rsidRPr="00806C14">
        <w:rPr>
          <w:rFonts w:ascii="Frutiger 55" w:hAnsi="Frutiger 55" w:cs="Arial"/>
          <w:spacing w:val="10"/>
          <w:sz w:val="20"/>
          <w:szCs w:val="20"/>
        </w:rPr>
        <w:t xml:space="preserve"> </w:t>
      </w:r>
      <w:r w:rsidRPr="00806C14">
        <w:rPr>
          <w:rFonts w:ascii="Frutiger 55" w:hAnsi="Frutiger 55" w:cs="Arial"/>
          <w:sz w:val="20"/>
          <w:szCs w:val="20"/>
        </w:rPr>
        <w:t>néfastes.</w:t>
      </w:r>
    </w:p>
    <w:p w14:paraId="3C54017B" w14:textId="7D5BEB8D" w:rsidR="00B40FDD" w:rsidRPr="00806C14" w:rsidRDefault="00B40FDD" w:rsidP="00640491">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Le Consultant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806C14">
        <w:rPr>
          <w:rFonts w:ascii="Frutiger 55" w:hAnsi="Frutiger 55"/>
          <w:spacing w:val="25"/>
          <w:szCs w:val="20"/>
        </w:rPr>
        <w:t xml:space="preserve"> </w:t>
      </w:r>
      <w:r w:rsidRPr="00806C14">
        <w:rPr>
          <w:rFonts w:ascii="Frutiger 55" w:hAnsi="Frutiger 55"/>
          <w:szCs w:val="20"/>
        </w:rPr>
        <w:t>tiers.</w:t>
      </w:r>
    </w:p>
    <w:p w14:paraId="7DC99A21" w14:textId="77777777" w:rsidR="00B40FDD" w:rsidRPr="00806C14" w:rsidRDefault="00B40FDD" w:rsidP="00640491">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Le Consultant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Consultant ne peut donner un tel accès sans l’autorisation écrite préalable de l’Autorité Contractante.</w:t>
      </w:r>
    </w:p>
    <w:p w14:paraId="3A2AEB02" w14:textId="77777777" w:rsidR="00B40FDD" w:rsidRPr="00806C14" w:rsidRDefault="00B40FDD" w:rsidP="00640491">
      <w:pPr>
        <w:pStyle w:val="Corpsdetexte"/>
        <w:tabs>
          <w:tab w:val="left" w:pos="567"/>
        </w:tabs>
        <w:spacing w:after="100" w:afterAutospacing="1" w:line="244" w:lineRule="auto"/>
        <w:rPr>
          <w:rFonts w:ascii="Frutiger 55" w:hAnsi="Frutiger 55"/>
          <w:szCs w:val="20"/>
        </w:rPr>
      </w:pPr>
      <w:r w:rsidRPr="00806C14">
        <w:rPr>
          <w:rFonts w:ascii="Frutiger 55" w:hAnsi="Frutiger 55"/>
          <w:szCs w:val="20"/>
        </w:rPr>
        <w:t xml:space="preserve">La durée du traitement des données à caractère personnel par le Consultant n’excédera pas la période visée à l’article 7.9 des présentes conditions générales. À l’expiration de ce délai, le Consultant,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w:t>
      </w:r>
      <w:r w:rsidRPr="00806C14">
        <w:rPr>
          <w:rFonts w:ascii="Frutiger 55" w:hAnsi="Frutiger 55"/>
          <w:szCs w:val="20"/>
        </w:rPr>
        <w:lastRenderedPageBreak/>
        <w:t>droit national ne requière une conservation plus longue des données à caractère personnel.</w:t>
      </w:r>
    </w:p>
    <w:p w14:paraId="721EDC9B" w14:textId="76255327" w:rsidR="008B03E0" w:rsidRPr="00806C14" w:rsidRDefault="00B40FDD" w:rsidP="00B71089">
      <w:pPr>
        <w:pStyle w:val="Corpsdetexte"/>
        <w:tabs>
          <w:tab w:val="left" w:pos="567"/>
        </w:tabs>
        <w:spacing w:after="100" w:afterAutospacing="1" w:line="244" w:lineRule="auto"/>
        <w:rPr>
          <w:rFonts w:ascii="Frutiger 55" w:hAnsi="Frutiger 55"/>
          <w:b/>
          <w:szCs w:val="20"/>
        </w:rPr>
      </w:pPr>
      <w:r w:rsidRPr="00806C14">
        <w:rPr>
          <w:rFonts w:ascii="Frutiger 55" w:hAnsi="Frutiger 55"/>
          <w:szCs w:val="20"/>
        </w:rPr>
        <w:t>Aux fins de l’article 4 des présentes conditions générales, si une partie ou la totalité du traitement des données à caractère personnel est sous-traitée à un tiers, le Consultant transmet par écrit les obligations visées dans le présent article à ces parties, y compris les sous-traitants. À la demande de l’Autorité Contractante, le Consultant fournit un document attestant de cet</w:t>
      </w:r>
      <w:r w:rsidRPr="00806C14">
        <w:rPr>
          <w:rFonts w:ascii="Frutiger 55" w:hAnsi="Frutiger 55"/>
          <w:spacing w:val="3"/>
          <w:szCs w:val="20"/>
        </w:rPr>
        <w:t xml:space="preserve"> </w:t>
      </w:r>
      <w:r w:rsidRPr="00806C14">
        <w:rPr>
          <w:rFonts w:ascii="Frutiger 55" w:hAnsi="Frutiger 55"/>
          <w:szCs w:val="20"/>
        </w:rPr>
        <w:t>engagement.</w:t>
      </w:r>
      <w:r w:rsidR="006D0B9B" w:rsidRPr="00806C14">
        <w:rPr>
          <w:rFonts w:ascii="Frutiger 55" w:hAnsi="Frutiger 55"/>
          <w:b/>
          <w:szCs w:val="20"/>
        </w:rPr>
        <w:br w:type="page"/>
      </w:r>
    </w:p>
    <w:p w14:paraId="5338D4DC" w14:textId="6CD38EC7" w:rsidR="008B03E0" w:rsidRPr="00806C14" w:rsidRDefault="006506A5" w:rsidP="00CB23B9">
      <w:pPr>
        <w:pStyle w:val="TitreSection"/>
        <w:jc w:val="left"/>
        <w:rPr>
          <w:rFonts w:ascii="Frutiger 55" w:hAnsi="Frutiger 55" w:cs="Arial"/>
          <w:b w:val="0"/>
          <w:sz w:val="20"/>
          <w:szCs w:val="20"/>
        </w:rPr>
      </w:pPr>
      <w:r w:rsidRPr="00806C14">
        <w:rPr>
          <w:rFonts w:ascii="Frutiger 55" w:hAnsi="Frutiger 55" w:cs="Arial"/>
          <w:b w:val="0"/>
          <w:noProof/>
          <w:sz w:val="20"/>
          <w:szCs w:val="20"/>
        </w:rPr>
        <w:lastRenderedPageBreak/>
        <mc:AlternateContent>
          <mc:Choice Requires="wps">
            <w:drawing>
              <wp:anchor distT="0" distB="0" distL="114300" distR="114300" simplePos="0" relativeHeight="251667456" behindDoc="0" locked="0" layoutInCell="1" allowOverlap="1" wp14:anchorId="0B194C40" wp14:editId="3AD2DDB2">
                <wp:simplePos x="4007922" y="1715984"/>
                <wp:positionH relativeFrom="margin">
                  <wp:align>center</wp:align>
                </wp:positionH>
                <wp:positionV relativeFrom="margin">
                  <wp:align>center</wp:align>
                </wp:positionV>
                <wp:extent cx="4649190" cy="1110343"/>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4649190" cy="1110343"/>
                        </a:xfrm>
                        <a:prstGeom prst="rect">
                          <a:avLst/>
                        </a:prstGeom>
                        <a:solidFill>
                          <a:schemeClr val="lt1"/>
                        </a:solidFill>
                        <a:ln w="6350">
                          <a:noFill/>
                        </a:ln>
                      </wps:spPr>
                      <wps:txbx>
                        <w:txbxContent>
                          <w:p w14:paraId="43A89FDD" w14:textId="468FC264" w:rsidR="006506A5" w:rsidRPr="006506A5" w:rsidRDefault="006506A5" w:rsidP="006506A5">
                            <w:pPr>
                              <w:jc w:val="center"/>
                            </w:pPr>
                            <w:r w:rsidRPr="006506A5">
                              <w:rPr>
                                <w:b/>
                              </w:rPr>
                              <w:t>C.4. ANNEXE III : Termes de référence</w:t>
                            </w:r>
                          </w:p>
                          <w:p w14:paraId="7D27356A" w14:textId="77777777" w:rsidR="006506A5" w:rsidRDefault="006506A5" w:rsidP="00CB23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94C40" id="Zone de texte 11" o:spid="_x0000_s1032" type="#_x0000_t202" style="position:absolute;margin-left:0;margin-top:0;width:366.1pt;height:87.45pt;z-index:25166745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" fillcolor="white [3201]" stroked="f" strokeweight=".5pt">
                <v:textbox>
                  <w:txbxContent>
                    <w:p w14:paraId="43A89FDD" w14:textId="468FC264" w:rsidR="006506A5" w:rsidRPr="006506A5" w:rsidRDefault="006506A5" w:rsidP="006506A5">
                      <w:pPr>
                        <w:jc w:val="center"/>
                      </w:pPr>
                      <w:r w:rsidRPr="006506A5">
                        <w:rPr>
                          <w:b/>
                        </w:rPr>
                        <w:t>C.4. ANNEXE III : Termes de référence</w:t>
                      </w:r>
                    </w:p>
                    <w:p w14:paraId="7D27356A" w14:textId="77777777" w:rsidR="006506A5" w:rsidRDefault="006506A5" w:rsidP="00CB23B9"/>
                  </w:txbxContent>
                </v:textbox>
                <w10:wrap type="square" anchorx="margin" anchory="margin"/>
              </v:shape>
            </w:pict>
          </mc:Fallback>
        </mc:AlternateContent>
      </w:r>
    </w:p>
    <w:p w14:paraId="0564D83C" w14:textId="77777777" w:rsidR="008B03E0" w:rsidRPr="00806C14" w:rsidRDefault="008B03E0" w:rsidP="00CB23B9">
      <w:pPr>
        <w:pStyle w:val="TitreSection"/>
        <w:jc w:val="left"/>
        <w:rPr>
          <w:rFonts w:ascii="Frutiger 55" w:hAnsi="Frutiger 55" w:cs="Arial"/>
          <w:b w:val="0"/>
          <w:sz w:val="20"/>
          <w:szCs w:val="20"/>
        </w:rPr>
      </w:pPr>
    </w:p>
    <w:p w14:paraId="4054BD9C" w14:textId="5B9695CB" w:rsidR="008B03E0" w:rsidRPr="00806C14" w:rsidRDefault="00CB23B9" w:rsidP="00640491">
      <w:pPr>
        <w:rPr>
          <w:rFonts w:ascii="Frutiger 55" w:hAnsi="Frutiger 55" w:cs="Arial"/>
          <w:b/>
          <w:sz w:val="20"/>
          <w:szCs w:val="20"/>
        </w:rPr>
      </w:pPr>
      <w:r w:rsidRPr="00806C14">
        <w:rPr>
          <w:rFonts w:ascii="Frutiger 55" w:eastAsia="Times New Roman" w:hAnsi="Frutiger 55" w:cs="Arial"/>
          <w:caps/>
          <w:sz w:val="20"/>
          <w:szCs w:val="20"/>
          <w:lang w:eastAsia="ar-SA"/>
        </w:rPr>
        <w:br w:type="page"/>
      </w:r>
    </w:p>
    <w:p w14:paraId="51BE6925" w14:textId="77777777" w:rsidR="003F2198" w:rsidRPr="00806C14" w:rsidRDefault="003F2198" w:rsidP="003F2198">
      <w:pPr>
        <w:pStyle w:val="Annexetitle"/>
        <w:rPr>
          <w:sz w:val="20"/>
          <w:szCs w:val="20"/>
        </w:rPr>
      </w:pPr>
      <w:r w:rsidRPr="00806C14">
        <w:rPr>
          <w:sz w:val="20"/>
          <w:szCs w:val="20"/>
        </w:rPr>
        <w:lastRenderedPageBreak/>
        <w:t>TERMES DE RÉFÉRENCE</w:t>
      </w:r>
    </w:p>
    <w:p w14:paraId="10D4A4BC" w14:textId="77777777" w:rsidR="003F2198" w:rsidRPr="00806C14" w:rsidRDefault="003F2198" w:rsidP="0008401A">
      <w:pPr>
        <w:shd w:val="clear" w:color="auto" w:fill="FFFF00"/>
        <w:spacing w:after="100" w:afterAutospacing="1"/>
        <w:jc w:val="both"/>
        <w:rPr>
          <w:rFonts w:ascii="Frutiger 55" w:hAnsi="Frutiger 55"/>
          <w:b/>
          <w:sz w:val="20"/>
          <w:szCs w:val="20"/>
        </w:rPr>
      </w:pPr>
      <w:r w:rsidRPr="00806C14">
        <w:rPr>
          <w:rFonts w:ascii="Frutiger 55" w:hAnsi="Frutiger 55"/>
          <w:b/>
          <w:color w:val="FF0000"/>
          <w:sz w:val="20"/>
          <w:szCs w:val="20"/>
        </w:rPr>
        <w:t xml:space="preserve">Comment compléter ces termes de référence </w:t>
      </w:r>
      <w:proofErr w:type="gramStart"/>
      <w:r w:rsidRPr="00806C14">
        <w:rPr>
          <w:rFonts w:ascii="Frutiger 55" w:hAnsi="Frutiger 55"/>
          <w:b/>
          <w:color w:val="FF0000"/>
          <w:sz w:val="20"/>
          <w:szCs w:val="20"/>
        </w:rPr>
        <w:t>types:</w:t>
      </w:r>
      <w:proofErr w:type="gramEnd"/>
      <w:r w:rsidRPr="00806C14">
        <w:rPr>
          <w:rFonts w:ascii="Frutiger 55" w:hAnsi="Frutiger 55"/>
          <w:b/>
          <w:i/>
          <w:sz w:val="20"/>
          <w:szCs w:val="20"/>
        </w:rPr>
        <w:t xml:space="preserve"> </w:t>
      </w:r>
      <w:r w:rsidRPr="00806C14">
        <w:rPr>
          <w:rFonts w:ascii="Frutiger 55" w:hAnsi="Frutiger 55"/>
          <w:b/>
          <w:sz w:val="20"/>
          <w:szCs w:val="20"/>
        </w:rPr>
        <w:t xml:space="preserve">Les indications figurant entre &lt; &gt; doivent être remplacées par les informations propres à chaque appel d’offres. Les éléments figurant entre </w:t>
      </w:r>
      <w:proofErr w:type="gramStart"/>
      <w:r w:rsidRPr="00806C14">
        <w:rPr>
          <w:rFonts w:ascii="Frutiger 55" w:hAnsi="Frutiger 55"/>
          <w:b/>
          <w:sz w:val="20"/>
          <w:szCs w:val="20"/>
        </w:rPr>
        <w:t>[ ]</w:t>
      </w:r>
      <w:proofErr w:type="gramEnd"/>
      <w:r w:rsidRPr="00806C14">
        <w:rPr>
          <w:rFonts w:ascii="Frutiger 55" w:hAnsi="Frutiger 55"/>
          <w:b/>
          <w:sz w:val="20"/>
          <w:szCs w:val="20"/>
        </w:rPr>
        <w:t xml:space="preserve"> et sur fond gris sont des options: ils doivent être insérés si nécessaire. Toutes les autres parties du texte ne peuvent être modifiées qu’à titre exceptionnel, en fonction des exigences de certains appels d’offres. Dans la version finale de chaque série de termes de référence, n’oubliez pas de supprimer le présent paragraphe, tout autre texte affiché sur fond jaune et tous les crochets.</w:t>
      </w:r>
    </w:p>
    <w:p w14:paraId="48C0702D" w14:textId="77777777" w:rsidR="003F2198" w:rsidRPr="00806C14" w:rsidRDefault="003F2198" w:rsidP="00640491">
      <w:pPr>
        <w:shd w:val="clear" w:color="auto" w:fill="FFFF00"/>
        <w:spacing w:after="100" w:afterAutospacing="1"/>
        <w:rPr>
          <w:rFonts w:ascii="Frutiger 55" w:hAnsi="Frutiger 55"/>
          <w:b/>
          <w:sz w:val="20"/>
          <w:szCs w:val="20"/>
        </w:rPr>
      </w:pPr>
    </w:p>
    <w:p w14:paraId="199C4AD0" w14:textId="77777777" w:rsidR="003F2198" w:rsidRPr="00806C14" w:rsidRDefault="003F2198" w:rsidP="006506A5">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b w:val="0"/>
          <w:sz w:val="20"/>
          <w:szCs w:val="20"/>
          <w:lang w:eastAsia="en-US"/>
        </w:rPr>
        <w:fldChar w:fldCharType="begin"/>
      </w:r>
      <w:r w:rsidRPr="00806C14">
        <w:rPr>
          <w:rFonts w:ascii="Frutiger 55" w:hAnsi="Frutiger 55"/>
          <w:b w:val="0"/>
          <w:sz w:val="20"/>
          <w:szCs w:val="20"/>
        </w:rPr>
        <w:instrText xml:space="preserve"> TOC \o "1-2" </w:instrText>
      </w:r>
      <w:r w:rsidRPr="00806C14">
        <w:rPr>
          <w:rFonts w:ascii="Frutiger 55" w:hAnsi="Frutiger 55"/>
          <w:b w:val="0"/>
          <w:sz w:val="20"/>
          <w:szCs w:val="20"/>
          <w:lang w:eastAsia="en-US"/>
        </w:rPr>
        <w:fldChar w:fldCharType="separate"/>
      </w:r>
      <w:r w:rsidRPr="00806C14">
        <w:rPr>
          <w:rFonts w:ascii="Frutiger 55" w:hAnsi="Frutiger 55"/>
          <w:noProof/>
          <w:sz w:val="20"/>
          <w:szCs w:val="20"/>
        </w:rPr>
        <w:t>1.</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INFORMATIONS GÉNÉRALES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_Toc88224169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2</w:t>
      </w:r>
      <w:r w:rsidRPr="00806C14">
        <w:rPr>
          <w:rFonts w:ascii="Frutiger 55" w:hAnsi="Frutiger 55"/>
          <w:noProof/>
          <w:sz w:val="20"/>
          <w:szCs w:val="20"/>
        </w:rPr>
        <w:fldChar w:fldCharType="end"/>
      </w:r>
    </w:p>
    <w:p w14:paraId="1BEEC696"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1.1.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Emprunteur</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_Toc88224170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2</w:t>
      </w:r>
      <w:r w:rsidRPr="00806C14">
        <w:rPr>
          <w:rFonts w:ascii="Frutiger 55" w:hAnsi="Frutiger 55"/>
          <w:noProof/>
          <w:sz w:val="20"/>
          <w:szCs w:val="20"/>
        </w:rPr>
        <w:fldChar w:fldCharType="end"/>
      </w:r>
    </w:p>
    <w:p w14:paraId="324524BC"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1.2.</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Autorité contractante</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_Toc88224171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2</w:t>
      </w:r>
      <w:r w:rsidRPr="00806C14">
        <w:rPr>
          <w:rFonts w:ascii="Frutiger 55" w:hAnsi="Frutiger 55"/>
          <w:noProof/>
          <w:sz w:val="20"/>
          <w:szCs w:val="20"/>
        </w:rPr>
        <w:fldChar w:fldCharType="end"/>
      </w:r>
    </w:p>
    <w:p w14:paraId="219F1BA3" w14:textId="77777777" w:rsidR="003F2198" w:rsidRPr="00806C14" w:rsidRDefault="003F2198" w:rsidP="006506A5">
      <w:pPr>
        <w:pStyle w:val="TM2"/>
        <w:tabs>
          <w:tab w:val="left" w:pos="1077"/>
        </w:tabs>
        <w:spacing w:before="0" w:after="100" w:afterAutospacing="1"/>
        <w:ind w:left="238"/>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1.3.</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Informations utiles concernant le pays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_Toc88224172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2</w:t>
      </w:r>
      <w:r w:rsidRPr="00806C14">
        <w:rPr>
          <w:rFonts w:ascii="Frutiger 55" w:hAnsi="Frutiger 55"/>
          <w:noProof/>
          <w:sz w:val="20"/>
          <w:szCs w:val="20"/>
        </w:rPr>
        <w:fldChar w:fldCharType="end"/>
      </w:r>
    </w:p>
    <w:p w14:paraId="6FF3FFCC"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1.4.</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Situation actuelle dans le secteur concerné</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_Toc88224173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2</w:t>
      </w:r>
      <w:r w:rsidRPr="00806C14">
        <w:rPr>
          <w:rFonts w:ascii="Frutiger 55" w:hAnsi="Frutiger 55"/>
          <w:noProof/>
          <w:sz w:val="20"/>
          <w:szCs w:val="20"/>
        </w:rPr>
        <w:fldChar w:fldCharType="end"/>
      </w:r>
    </w:p>
    <w:p w14:paraId="7EA92F2A"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1.5.</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Programmes connexes et autres activités des donateurs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_Toc88224174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2</w:t>
      </w:r>
      <w:r w:rsidRPr="00806C14">
        <w:rPr>
          <w:rFonts w:ascii="Frutiger 55" w:hAnsi="Frutiger 55"/>
          <w:noProof/>
          <w:sz w:val="20"/>
          <w:szCs w:val="20"/>
        </w:rPr>
        <w:fldChar w:fldCharType="end"/>
      </w:r>
    </w:p>
    <w:p w14:paraId="3B835A6A" w14:textId="77777777" w:rsidR="003F2198" w:rsidRPr="00806C14" w:rsidRDefault="003F2198" w:rsidP="006506A5">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noProof/>
          <w:sz w:val="20"/>
          <w:szCs w:val="20"/>
        </w:rPr>
        <w:t>2.</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OBJECTIFS ET PRODUITS ATTENDUS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_Toc88224175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2</w:t>
      </w:r>
      <w:r w:rsidRPr="00806C14">
        <w:rPr>
          <w:rFonts w:ascii="Frutiger 55" w:hAnsi="Frutiger 55"/>
          <w:noProof/>
          <w:sz w:val="20"/>
          <w:szCs w:val="20"/>
        </w:rPr>
        <w:fldChar w:fldCharType="end"/>
      </w:r>
    </w:p>
    <w:p w14:paraId="39306D99"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2.1.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Objectif général</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_Toc88224176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3</w:t>
      </w:r>
      <w:r w:rsidRPr="00806C14">
        <w:rPr>
          <w:rFonts w:ascii="Frutiger 55" w:hAnsi="Frutiger 55"/>
          <w:noProof/>
          <w:sz w:val="20"/>
          <w:szCs w:val="20"/>
        </w:rPr>
        <w:fldChar w:fldCharType="end"/>
      </w:r>
    </w:p>
    <w:p w14:paraId="11E95F4D" w14:textId="77777777" w:rsidR="003F2198" w:rsidRPr="00806C14" w:rsidRDefault="003F2198" w:rsidP="006506A5">
      <w:pPr>
        <w:pStyle w:val="TM2"/>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rPr>
        <w:t>2.2   Objectif(s) spécifique(s)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_Toc88224177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3</w:t>
      </w:r>
      <w:r w:rsidRPr="00806C14">
        <w:rPr>
          <w:rFonts w:ascii="Frutiger 55" w:hAnsi="Frutiger 55"/>
          <w:noProof/>
          <w:sz w:val="20"/>
          <w:szCs w:val="20"/>
        </w:rPr>
        <w:fldChar w:fldCharType="end"/>
      </w:r>
    </w:p>
    <w:p w14:paraId="40F9C2D9"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rPr>
        <w:t>2.3</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Produits attendus de la part du contractant</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_Toc88224178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3</w:t>
      </w:r>
      <w:r w:rsidRPr="00806C14">
        <w:rPr>
          <w:rFonts w:ascii="Frutiger 55" w:hAnsi="Frutiger 55"/>
          <w:noProof/>
          <w:sz w:val="20"/>
          <w:szCs w:val="20"/>
        </w:rPr>
        <w:fldChar w:fldCharType="end"/>
      </w:r>
    </w:p>
    <w:p w14:paraId="48B4C950" w14:textId="77777777" w:rsidR="003F2198" w:rsidRPr="00806C14" w:rsidRDefault="003F2198" w:rsidP="006506A5">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noProof/>
          <w:sz w:val="20"/>
          <w:szCs w:val="20"/>
        </w:rPr>
        <w:t>3.</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HYPOTHÈSES ET RISQUES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_Toc88224179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4</w:t>
      </w:r>
      <w:r w:rsidRPr="00806C14">
        <w:rPr>
          <w:rFonts w:ascii="Frutiger 55" w:hAnsi="Frutiger 55"/>
          <w:noProof/>
          <w:sz w:val="20"/>
          <w:szCs w:val="20"/>
        </w:rPr>
        <w:fldChar w:fldCharType="end"/>
      </w:r>
    </w:p>
    <w:p w14:paraId="5A9BCAAB"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3.1.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Hypothèses sous-tendant le projet</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_Toc88224180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4</w:t>
      </w:r>
      <w:r w:rsidRPr="00806C14">
        <w:rPr>
          <w:rFonts w:ascii="Frutiger 55" w:hAnsi="Frutiger 55"/>
          <w:noProof/>
          <w:sz w:val="20"/>
          <w:szCs w:val="20"/>
        </w:rPr>
        <w:fldChar w:fldCharType="end"/>
      </w:r>
    </w:p>
    <w:p w14:paraId="25BADC56"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3.2.</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Risques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_Toc88224181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4</w:t>
      </w:r>
      <w:r w:rsidRPr="00806C14">
        <w:rPr>
          <w:rFonts w:ascii="Frutiger 55" w:hAnsi="Frutiger 55"/>
          <w:noProof/>
          <w:sz w:val="20"/>
          <w:szCs w:val="20"/>
        </w:rPr>
        <w:fldChar w:fldCharType="end"/>
      </w:r>
    </w:p>
    <w:p w14:paraId="0CA39D65" w14:textId="77777777" w:rsidR="003F2198" w:rsidRPr="00806C14" w:rsidRDefault="003F2198" w:rsidP="006506A5">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noProof/>
          <w:sz w:val="20"/>
          <w:szCs w:val="20"/>
        </w:rPr>
        <w:t>4.</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CHAMP D’INTERVENTION</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_Toc88224182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4</w:t>
      </w:r>
      <w:r w:rsidRPr="00806C14">
        <w:rPr>
          <w:rFonts w:ascii="Frutiger 55" w:hAnsi="Frutiger 55"/>
          <w:noProof/>
          <w:sz w:val="20"/>
          <w:szCs w:val="20"/>
        </w:rPr>
        <w:fldChar w:fldCharType="end"/>
      </w:r>
    </w:p>
    <w:p w14:paraId="7BD9F079"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4.1.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Généralités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_Toc88224183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4</w:t>
      </w:r>
      <w:r w:rsidRPr="00806C14">
        <w:rPr>
          <w:rFonts w:ascii="Frutiger 55" w:hAnsi="Frutiger 55"/>
          <w:noProof/>
          <w:sz w:val="20"/>
          <w:szCs w:val="20"/>
        </w:rPr>
        <w:fldChar w:fldCharType="end"/>
      </w:r>
    </w:p>
    <w:p w14:paraId="72EB486A"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4.2.</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Activités spécifiques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_Toc88224184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4</w:t>
      </w:r>
      <w:r w:rsidRPr="00806C14">
        <w:rPr>
          <w:rFonts w:ascii="Frutiger 55" w:hAnsi="Frutiger 55"/>
          <w:noProof/>
          <w:sz w:val="20"/>
          <w:szCs w:val="20"/>
        </w:rPr>
        <w:fldChar w:fldCharType="end"/>
      </w:r>
    </w:p>
    <w:p w14:paraId="47461174" w14:textId="77777777" w:rsidR="003F2198" w:rsidRPr="00806C14" w:rsidRDefault="003F2198" w:rsidP="006506A5">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4.3.</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Gestion du projet</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_Toc88224185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5</w:t>
      </w:r>
      <w:r w:rsidRPr="00806C14">
        <w:rPr>
          <w:rFonts w:ascii="Frutiger 55" w:hAnsi="Frutiger 55"/>
          <w:noProof/>
          <w:sz w:val="20"/>
          <w:szCs w:val="20"/>
        </w:rPr>
        <w:fldChar w:fldCharType="end"/>
      </w:r>
    </w:p>
    <w:p w14:paraId="66186E39" w14:textId="77777777" w:rsidR="003F2198" w:rsidRPr="00806C14" w:rsidRDefault="003F2198" w:rsidP="0008401A">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noProof/>
          <w:sz w:val="20"/>
          <w:szCs w:val="20"/>
        </w:rPr>
        <w:t>5.</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LOGISTIQUE ET CALENDRIER</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_Toc88224186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5</w:t>
      </w:r>
      <w:r w:rsidRPr="00806C14">
        <w:rPr>
          <w:rFonts w:ascii="Frutiger 55" w:hAnsi="Frutiger 55"/>
          <w:noProof/>
          <w:sz w:val="20"/>
          <w:szCs w:val="20"/>
        </w:rPr>
        <w:fldChar w:fldCharType="end"/>
      </w:r>
    </w:p>
    <w:p w14:paraId="52496DCD"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5.1.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Lieu d'exécution</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_Toc88224187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5</w:t>
      </w:r>
      <w:r w:rsidRPr="00806C14">
        <w:rPr>
          <w:rFonts w:ascii="Frutiger 55" w:hAnsi="Frutiger 55"/>
          <w:noProof/>
          <w:sz w:val="20"/>
          <w:szCs w:val="20"/>
        </w:rPr>
        <w:fldChar w:fldCharType="end"/>
      </w:r>
    </w:p>
    <w:p w14:paraId="66063D4B"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5.2.</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Date de commencement et période de mise en œuvre</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_Toc88224188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5</w:t>
      </w:r>
      <w:r w:rsidRPr="00806C14">
        <w:rPr>
          <w:rFonts w:ascii="Frutiger 55" w:hAnsi="Frutiger 55"/>
          <w:noProof/>
          <w:sz w:val="20"/>
          <w:szCs w:val="20"/>
        </w:rPr>
        <w:fldChar w:fldCharType="end"/>
      </w:r>
    </w:p>
    <w:p w14:paraId="186A4EB3" w14:textId="77777777" w:rsidR="003F2198" w:rsidRPr="00806C14" w:rsidRDefault="003F2198" w:rsidP="0008401A">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noProof/>
          <w:sz w:val="20"/>
          <w:szCs w:val="20"/>
        </w:rPr>
        <w:t>6.</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EXIGENCES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_Toc88224189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6</w:t>
      </w:r>
      <w:r w:rsidRPr="00806C14">
        <w:rPr>
          <w:rFonts w:ascii="Frutiger 55" w:hAnsi="Frutiger 55"/>
          <w:noProof/>
          <w:sz w:val="20"/>
          <w:szCs w:val="20"/>
        </w:rPr>
        <w:fldChar w:fldCharType="end"/>
      </w:r>
    </w:p>
    <w:p w14:paraId="4159E472"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6.1.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Personnel</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_Toc88224190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6</w:t>
      </w:r>
      <w:r w:rsidRPr="00806C14">
        <w:rPr>
          <w:rFonts w:ascii="Frutiger 55" w:hAnsi="Frutiger 55"/>
          <w:noProof/>
          <w:sz w:val="20"/>
          <w:szCs w:val="20"/>
        </w:rPr>
        <w:fldChar w:fldCharType="end"/>
      </w:r>
    </w:p>
    <w:p w14:paraId="309DC4D4"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6.2.</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Bureaux</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_Toc88224191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9</w:t>
      </w:r>
      <w:r w:rsidRPr="00806C14">
        <w:rPr>
          <w:rFonts w:ascii="Frutiger 55" w:hAnsi="Frutiger 55"/>
          <w:noProof/>
          <w:sz w:val="20"/>
          <w:szCs w:val="20"/>
        </w:rPr>
        <w:fldChar w:fldCharType="end"/>
      </w:r>
    </w:p>
    <w:p w14:paraId="2F94C392"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6.3.</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Moyens à mettre à disposition par le contractant</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_Toc88224192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9</w:t>
      </w:r>
      <w:r w:rsidRPr="00806C14">
        <w:rPr>
          <w:rFonts w:ascii="Frutiger 55" w:hAnsi="Frutiger 55"/>
          <w:noProof/>
          <w:sz w:val="20"/>
          <w:szCs w:val="20"/>
        </w:rPr>
        <w:fldChar w:fldCharType="end"/>
      </w:r>
    </w:p>
    <w:p w14:paraId="791F879C"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6.4.</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Équipement</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_Toc88224193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9</w:t>
      </w:r>
      <w:r w:rsidRPr="00806C14">
        <w:rPr>
          <w:rFonts w:ascii="Frutiger 55" w:hAnsi="Frutiger 55"/>
          <w:noProof/>
          <w:sz w:val="20"/>
          <w:szCs w:val="20"/>
        </w:rPr>
        <w:fldChar w:fldCharType="end"/>
      </w:r>
    </w:p>
    <w:p w14:paraId="49A26821"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6.5.</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Dépenses accessoires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_Toc88224194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9</w:t>
      </w:r>
      <w:r w:rsidRPr="00806C14">
        <w:rPr>
          <w:rFonts w:ascii="Frutiger 55" w:hAnsi="Frutiger 55"/>
          <w:noProof/>
          <w:sz w:val="20"/>
          <w:szCs w:val="20"/>
        </w:rPr>
        <w:fldChar w:fldCharType="end"/>
      </w:r>
    </w:p>
    <w:p w14:paraId="76818896"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lastRenderedPageBreak/>
        <w:t>6.6.</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Montants forfaitaires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_Toc88224195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11</w:t>
      </w:r>
      <w:r w:rsidRPr="00806C14">
        <w:rPr>
          <w:rFonts w:ascii="Frutiger 55" w:hAnsi="Frutiger 55"/>
          <w:noProof/>
          <w:sz w:val="20"/>
          <w:szCs w:val="20"/>
        </w:rPr>
        <w:fldChar w:fldCharType="end"/>
      </w:r>
    </w:p>
    <w:p w14:paraId="6261D116" w14:textId="52A5F9F6"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6.7.</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Vérification des dépenses</w:t>
      </w:r>
      <w:r w:rsidRPr="00806C14">
        <w:rPr>
          <w:rFonts w:ascii="Frutiger 55" w:hAnsi="Frutiger 55"/>
          <w:noProof/>
          <w:sz w:val="20"/>
          <w:szCs w:val="20"/>
        </w:rPr>
        <w:tab/>
      </w:r>
    </w:p>
    <w:p w14:paraId="5D9F16BA" w14:textId="77777777" w:rsidR="003F2198" w:rsidRPr="00806C14" w:rsidRDefault="003F2198" w:rsidP="0008401A">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noProof/>
          <w:sz w:val="20"/>
          <w:szCs w:val="20"/>
        </w:rPr>
        <w:t>7.</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RAPPORTS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_Toc88224197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11</w:t>
      </w:r>
      <w:r w:rsidRPr="00806C14">
        <w:rPr>
          <w:rFonts w:ascii="Frutiger 55" w:hAnsi="Frutiger 55"/>
          <w:noProof/>
          <w:sz w:val="20"/>
          <w:szCs w:val="20"/>
        </w:rPr>
        <w:fldChar w:fldCharType="end"/>
      </w:r>
    </w:p>
    <w:p w14:paraId="3B37C054"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7.1.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Exigences en matière de rapports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_Toc88224198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11</w:t>
      </w:r>
      <w:r w:rsidRPr="00806C14">
        <w:rPr>
          <w:rFonts w:ascii="Frutiger 55" w:hAnsi="Frutiger 55"/>
          <w:noProof/>
          <w:sz w:val="20"/>
          <w:szCs w:val="20"/>
        </w:rPr>
        <w:fldChar w:fldCharType="end"/>
      </w:r>
    </w:p>
    <w:p w14:paraId="64DA196D"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7.2.</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Présentation et approbation des rapports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_Toc88224199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12</w:t>
      </w:r>
      <w:r w:rsidRPr="00806C14">
        <w:rPr>
          <w:rFonts w:ascii="Frutiger 55" w:hAnsi="Frutiger 55"/>
          <w:noProof/>
          <w:sz w:val="20"/>
          <w:szCs w:val="20"/>
        </w:rPr>
        <w:fldChar w:fldCharType="end"/>
      </w:r>
    </w:p>
    <w:p w14:paraId="1E0E4C4E" w14:textId="77777777" w:rsidR="003F2198" w:rsidRPr="00806C14" w:rsidRDefault="003F2198" w:rsidP="0008401A">
      <w:pPr>
        <w:pStyle w:val="TM1"/>
        <w:spacing w:before="0" w:after="100" w:afterAutospacing="1"/>
        <w:rPr>
          <w:rFonts w:ascii="Frutiger 55" w:eastAsiaTheme="minorEastAsia" w:hAnsi="Frutiger 55" w:cstheme="minorBidi"/>
          <w:b w:val="0"/>
          <w:caps/>
          <w:noProof/>
          <w:sz w:val="20"/>
          <w:szCs w:val="20"/>
          <w:lang w:val="fr-BE"/>
        </w:rPr>
      </w:pPr>
      <w:r w:rsidRPr="00806C14">
        <w:rPr>
          <w:rFonts w:ascii="Frutiger 55" w:hAnsi="Frutiger 55"/>
          <w:noProof/>
          <w:sz w:val="20"/>
          <w:szCs w:val="20"/>
        </w:rPr>
        <w:t>8.</w:t>
      </w:r>
      <w:r w:rsidRPr="00806C14">
        <w:rPr>
          <w:rFonts w:ascii="Frutiger 55" w:eastAsiaTheme="minorEastAsia" w:hAnsi="Frutiger 55" w:cstheme="minorBidi"/>
          <w:b w:val="0"/>
          <w:noProof/>
          <w:sz w:val="20"/>
          <w:szCs w:val="20"/>
          <w:lang w:val="fr-BE"/>
        </w:rPr>
        <w:tab/>
      </w:r>
      <w:r w:rsidRPr="00806C14">
        <w:rPr>
          <w:rFonts w:ascii="Frutiger 55" w:hAnsi="Frutiger 55"/>
          <w:noProof/>
          <w:sz w:val="20"/>
          <w:szCs w:val="20"/>
        </w:rPr>
        <w:t>SUIVI ET ÉVALUATION</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_Toc88224200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12</w:t>
      </w:r>
      <w:r w:rsidRPr="00806C14">
        <w:rPr>
          <w:rFonts w:ascii="Frutiger 55" w:hAnsi="Frutiger 55"/>
          <w:noProof/>
          <w:sz w:val="20"/>
          <w:szCs w:val="20"/>
        </w:rPr>
        <w:fldChar w:fldCharType="end"/>
      </w:r>
    </w:p>
    <w:p w14:paraId="259220C8" w14:textId="77777777" w:rsidR="003F2198" w:rsidRPr="00806C14" w:rsidRDefault="003F2198" w:rsidP="0008401A">
      <w:pPr>
        <w:pStyle w:val="TM2"/>
        <w:tabs>
          <w:tab w:val="left" w:pos="1077"/>
        </w:tabs>
        <w:spacing w:before="0" w:after="100" w:afterAutospacing="1"/>
        <w:rPr>
          <w:rFonts w:ascii="Frutiger 55" w:eastAsiaTheme="minorEastAsia" w:hAnsi="Frutiger 55" w:cstheme="minorBidi"/>
          <w:noProof/>
          <w:sz w:val="20"/>
          <w:szCs w:val="20"/>
          <w:lang w:val="fr-BE"/>
        </w:rPr>
      </w:pPr>
      <w:r w:rsidRPr="00806C14">
        <w:rPr>
          <w:rFonts w:ascii="Frutiger 55" w:hAnsi="Frutiger 55"/>
          <w:noProof/>
          <w:sz w:val="20"/>
          <w:szCs w:val="20"/>
          <w14:scene3d>
            <w14:camera w14:prst="orthographicFront"/>
            <w14:lightRig w14:rig="threePt" w14:dir="t">
              <w14:rot w14:lat="0" w14:lon="0" w14:rev="0"/>
            </w14:lightRig>
          </w14:scene3d>
        </w:rPr>
        <w:t>8.1.</w:t>
      </w:r>
      <w:r w:rsidRPr="00806C14">
        <w:rPr>
          <w:rFonts w:ascii="Frutiger 55" w:eastAsiaTheme="minorEastAsia" w:hAnsi="Frutiger 55" w:cstheme="minorBidi"/>
          <w:noProof/>
          <w:sz w:val="20"/>
          <w:szCs w:val="20"/>
          <w:lang w:val="fr-BE"/>
        </w:rPr>
        <w:tab/>
      </w:r>
      <w:r w:rsidRPr="00806C14">
        <w:rPr>
          <w:rFonts w:ascii="Frutiger 55" w:hAnsi="Frutiger 55"/>
          <w:noProof/>
          <w:sz w:val="20"/>
          <w:szCs w:val="20"/>
        </w:rPr>
        <w:t>Définition d’indicateurs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_Toc88224201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12</w:t>
      </w:r>
      <w:r w:rsidRPr="00806C14">
        <w:rPr>
          <w:rFonts w:ascii="Frutiger 55" w:hAnsi="Frutiger 55"/>
          <w:noProof/>
          <w:sz w:val="20"/>
          <w:szCs w:val="20"/>
        </w:rPr>
        <w:fldChar w:fldCharType="end"/>
      </w:r>
    </w:p>
    <w:p w14:paraId="72006754" w14:textId="77777777" w:rsidR="003F2198" w:rsidRPr="00806C14" w:rsidRDefault="003F2198" w:rsidP="0008401A">
      <w:pPr>
        <w:pStyle w:val="TM2"/>
        <w:tabs>
          <w:tab w:val="left" w:pos="1077"/>
        </w:tabs>
        <w:spacing w:before="0" w:after="100" w:afterAutospacing="1"/>
        <w:rPr>
          <w:rFonts w:ascii="Frutiger 55" w:hAnsi="Frutiger 55"/>
          <w:noProof/>
          <w:sz w:val="20"/>
          <w:szCs w:val="20"/>
        </w:rPr>
      </w:pPr>
      <w:r w:rsidRPr="00806C14">
        <w:rPr>
          <w:rFonts w:ascii="Frutiger 55" w:hAnsi="Frutiger 55"/>
          <w:noProof/>
          <w:sz w:val="20"/>
          <w:szCs w:val="20"/>
          <w14:scene3d>
            <w14:camera w14:prst="orthographicFront"/>
            <w14:lightRig w14:rig="threePt" w14:dir="t">
              <w14:rot w14:lat="0" w14:lon="0" w14:rev="0"/>
            </w14:lightRig>
          </w14:scene3d>
        </w:rPr>
        <w:t>8.2.</w:t>
      </w:r>
      <w:r w:rsidRPr="00806C14">
        <w:rPr>
          <w:rFonts w:ascii="Frutiger 55" w:eastAsiaTheme="minorEastAsia" w:hAnsi="Frutiger 55" w:cstheme="minorBidi"/>
          <w:noProof/>
          <w:sz w:val="20"/>
          <w:szCs w:val="20"/>
          <w:lang w:val="en-US"/>
        </w:rPr>
        <w:tab/>
      </w:r>
      <w:r w:rsidRPr="00806C14">
        <w:rPr>
          <w:rFonts w:ascii="Frutiger 55" w:hAnsi="Frutiger 55"/>
          <w:noProof/>
          <w:sz w:val="20"/>
          <w:szCs w:val="20"/>
        </w:rPr>
        <w:t>Exigences particulières</w:t>
      </w:r>
      <w:r w:rsidRPr="00806C14">
        <w:rPr>
          <w:rFonts w:ascii="Frutiger 55" w:hAnsi="Frutiger 55"/>
          <w:noProof/>
          <w:sz w:val="20"/>
          <w:szCs w:val="20"/>
        </w:rPr>
        <w:tab/>
      </w:r>
      <w:r w:rsidRPr="00806C14">
        <w:rPr>
          <w:rFonts w:ascii="Frutiger 55" w:hAnsi="Frutiger 55"/>
          <w:noProof/>
          <w:sz w:val="20"/>
          <w:szCs w:val="20"/>
        </w:rPr>
        <w:fldChar w:fldCharType="begin"/>
      </w:r>
      <w:r w:rsidRPr="00806C14">
        <w:rPr>
          <w:rFonts w:ascii="Frutiger 55" w:hAnsi="Frutiger 55"/>
          <w:noProof/>
          <w:sz w:val="20"/>
          <w:szCs w:val="20"/>
        </w:rPr>
        <w:instrText xml:space="preserve"> PAGEREF _Toc88224202 \h </w:instrText>
      </w:r>
      <w:r w:rsidRPr="00806C14">
        <w:rPr>
          <w:rFonts w:ascii="Frutiger 55" w:hAnsi="Frutiger 55"/>
          <w:noProof/>
          <w:sz w:val="20"/>
          <w:szCs w:val="20"/>
        </w:rPr>
      </w:r>
      <w:r w:rsidRPr="00806C14">
        <w:rPr>
          <w:rFonts w:ascii="Frutiger 55" w:hAnsi="Frutiger 55"/>
          <w:noProof/>
          <w:sz w:val="20"/>
          <w:szCs w:val="20"/>
        </w:rPr>
        <w:fldChar w:fldCharType="separate"/>
      </w:r>
      <w:r w:rsidRPr="00806C14">
        <w:rPr>
          <w:rFonts w:ascii="Frutiger 55" w:hAnsi="Frutiger 55"/>
          <w:noProof/>
          <w:sz w:val="20"/>
          <w:szCs w:val="20"/>
        </w:rPr>
        <w:t>13</w:t>
      </w:r>
      <w:r w:rsidRPr="00806C14">
        <w:rPr>
          <w:rFonts w:ascii="Frutiger 55" w:hAnsi="Frutiger 55"/>
          <w:noProof/>
          <w:sz w:val="20"/>
          <w:szCs w:val="20"/>
        </w:rPr>
        <w:fldChar w:fldCharType="end"/>
      </w:r>
    </w:p>
    <w:p w14:paraId="1488F715" w14:textId="77777777" w:rsidR="003F2198" w:rsidRPr="00806C14" w:rsidRDefault="003F2198" w:rsidP="0008401A">
      <w:pPr>
        <w:spacing w:after="100" w:afterAutospacing="1"/>
        <w:jc w:val="both"/>
        <w:rPr>
          <w:rFonts w:ascii="Frutiger 55" w:hAnsi="Frutiger 55"/>
          <w:sz w:val="20"/>
          <w:szCs w:val="20"/>
          <w:lang w:eastAsia="ar-SA"/>
        </w:rPr>
      </w:pPr>
      <w:r w:rsidRPr="00806C14">
        <w:rPr>
          <w:rFonts w:ascii="Frutiger 55" w:hAnsi="Frutiger 55"/>
          <w:sz w:val="20"/>
          <w:szCs w:val="20"/>
          <w:lang w:eastAsia="ar-SA"/>
        </w:rPr>
        <w:br w:type="page"/>
      </w:r>
    </w:p>
    <w:p w14:paraId="657B93F4" w14:textId="77777777" w:rsidR="003F2198" w:rsidRPr="00806C14" w:rsidRDefault="003F2198" w:rsidP="003F2198">
      <w:pPr>
        <w:rPr>
          <w:rFonts w:ascii="Frutiger 55" w:hAnsi="Frutiger 55"/>
          <w:sz w:val="20"/>
          <w:szCs w:val="20"/>
          <w:lang w:eastAsia="ar-SA"/>
        </w:rPr>
      </w:pPr>
    </w:p>
    <w:p w14:paraId="50E7E1BD" w14:textId="77777777" w:rsidR="003F2198" w:rsidRPr="00806C14" w:rsidRDefault="003F2198" w:rsidP="00640491">
      <w:pPr>
        <w:pStyle w:val="Titre1"/>
        <w:tabs>
          <w:tab w:val="num" w:pos="480"/>
        </w:tabs>
        <w:spacing w:before="0" w:after="100" w:afterAutospacing="1" w:line="240" w:lineRule="auto"/>
        <w:ind w:left="482" w:hanging="482"/>
        <w:jc w:val="both"/>
        <w:rPr>
          <w:rFonts w:ascii="Frutiger 55" w:hAnsi="Frutiger 55"/>
          <w:b/>
          <w:color w:val="000000" w:themeColor="text1"/>
          <w:sz w:val="20"/>
          <w:szCs w:val="20"/>
        </w:rPr>
      </w:pPr>
      <w:r w:rsidRPr="00806C14">
        <w:rPr>
          <w:rFonts w:ascii="Frutiger 55" w:hAnsi="Frutiger 55"/>
          <w:caps/>
          <w:sz w:val="20"/>
          <w:szCs w:val="20"/>
        </w:rPr>
        <w:fldChar w:fldCharType="end"/>
      </w:r>
      <w:bookmarkStart w:id="158" w:name="_Toc88224169"/>
      <w:r w:rsidRPr="00806C14">
        <w:rPr>
          <w:rFonts w:ascii="Frutiger 55" w:hAnsi="Frutiger 55"/>
          <w:b/>
          <w:caps/>
          <w:color w:val="000000" w:themeColor="text1"/>
          <w:sz w:val="20"/>
          <w:szCs w:val="20"/>
        </w:rPr>
        <w:t xml:space="preserve">1. </w:t>
      </w:r>
      <w:r w:rsidRPr="00806C14">
        <w:rPr>
          <w:rFonts w:ascii="Frutiger 55" w:hAnsi="Frutiger 55"/>
          <w:b/>
          <w:color w:val="000000" w:themeColor="text1"/>
          <w:sz w:val="20"/>
          <w:szCs w:val="20"/>
        </w:rPr>
        <w:t>INFORMATIONS GÉNÉRALES</w:t>
      </w:r>
      <w:bookmarkEnd w:id="158"/>
    </w:p>
    <w:p w14:paraId="6ACBF14A" w14:textId="77777777" w:rsidR="003F2198" w:rsidRPr="00806C14" w:rsidRDefault="003F2198" w:rsidP="00640491">
      <w:pPr>
        <w:pStyle w:val="Titre2"/>
        <w:numPr>
          <w:ilvl w:val="1"/>
          <w:numId w:val="0"/>
        </w:numPr>
        <w:tabs>
          <w:tab w:val="clear" w:pos="1350"/>
          <w:tab w:val="num" w:pos="720"/>
        </w:tabs>
        <w:spacing w:after="100" w:afterAutospacing="1"/>
        <w:ind w:left="426" w:hanging="567"/>
        <w:rPr>
          <w:rFonts w:ascii="Frutiger 55" w:hAnsi="Frutiger 55"/>
          <w:sz w:val="20"/>
        </w:rPr>
      </w:pPr>
      <w:r w:rsidRPr="00806C14">
        <w:rPr>
          <w:rFonts w:ascii="Frutiger 55" w:hAnsi="Frutiger 55"/>
          <w:sz w:val="20"/>
        </w:rPr>
        <w:t>1.1. Emprunteur</w:t>
      </w:r>
    </w:p>
    <w:p w14:paraId="2CF497B9" w14:textId="77777777" w:rsidR="003F2198" w:rsidRPr="00806C14" w:rsidRDefault="003F2198" w:rsidP="00640491">
      <w:pPr>
        <w:keepNext/>
        <w:keepLines/>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Nom</w:t>
      </w:r>
      <w:r w:rsidRPr="00806C14">
        <w:rPr>
          <w:rFonts w:ascii="Frutiger 55" w:hAnsi="Frutiger 55"/>
          <w:sz w:val="20"/>
          <w:szCs w:val="20"/>
        </w:rPr>
        <w:t xml:space="preserve"> &gt;</w:t>
      </w:r>
    </w:p>
    <w:p w14:paraId="3E6D6727" w14:textId="77777777" w:rsidR="003F2198" w:rsidRPr="00806C14" w:rsidRDefault="003F2198" w:rsidP="00640491">
      <w:pPr>
        <w:pStyle w:val="Titre2"/>
        <w:numPr>
          <w:ilvl w:val="1"/>
          <w:numId w:val="0"/>
        </w:numPr>
        <w:tabs>
          <w:tab w:val="clear" w:pos="1350"/>
          <w:tab w:val="left" w:pos="567"/>
          <w:tab w:val="num" w:pos="720"/>
        </w:tabs>
        <w:spacing w:after="100" w:afterAutospacing="1"/>
        <w:ind w:left="556" w:hanging="567"/>
        <w:rPr>
          <w:rFonts w:ascii="Frutiger 55" w:hAnsi="Frutiger 55"/>
          <w:sz w:val="20"/>
        </w:rPr>
      </w:pPr>
      <w:bookmarkStart w:id="159" w:name="_Toc88224171"/>
      <w:r w:rsidRPr="00806C14">
        <w:rPr>
          <w:rFonts w:ascii="Frutiger 55" w:hAnsi="Frutiger 55"/>
          <w:sz w:val="20"/>
        </w:rPr>
        <w:t xml:space="preserve">1.2. </w:t>
      </w:r>
      <w:bookmarkEnd w:id="159"/>
      <w:r w:rsidRPr="00806C14">
        <w:rPr>
          <w:rFonts w:ascii="Frutiger 55" w:hAnsi="Frutiger 55"/>
          <w:sz w:val="20"/>
        </w:rPr>
        <w:t>Autorité contractante</w:t>
      </w:r>
    </w:p>
    <w:p w14:paraId="061B1FEF"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Nom</w:t>
      </w:r>
      <w:r w:rsidRPr="00806C14">
        <w:rPr>
          <w:rFonts w:ascii="Frutiger 55" w:hAnsi="Frutiger 55"/>
          <w:sz w:val="20"/>
          <w:szCs w:val="20"/>
        </w:rPr>
        <w:t xml:space="preserve"> &gt;</w:t>
      </w:r>
    </w:p>
    <w:p w14:paraId="59A4C25A" w14:textId="77777777" w:rsidR="003F2198" w:rsidRPr="00806C14" w:rsidRDefault="003F2198" w:rsidP="00640491">
      <w:pPr>
        <w:pStyle w:val="Titre2"/>
        <w:numPr>
          <w:ilvl w:val="1"/>
          <w:numId w:val="0"/>
        </w:numPr>
        <w:tabs>
          <w:tab w:val="clear" w:pos="1350"/>
          <w:tab w:val="left" w:pos="567"/>
          <w:tab w:val="num" w:pos="720"/>
        </w:tabs>
        <w:spacing w:after="100" w:afterAutospacing="1"/>
        <w:ind w:left="556" w:hanging="567"/>
        <w:rPr>
          <w:rFonts w:ascii="Frutiger 55" w:hAnsi="Frutiger 55"/>
          <w:sz w:val="20"/>
        </w:rPr>
      </w:pPr>
      <w:bookmarkStart w:id="160" w:name="_Toc88224172"/>
      <w:r w:rsidRPr="00806C14">
        <w:rPr>
          <w:rFonts w:ascii="Frutiger 55" w:hAnsi="Frutiger 55"/>
          <w:sz w:val="20"/>
        </w:rPr>
        <w:t>1.3. Informations utiles concernant le pays</w:t>
      </w:r>
      <w:bookmarkEnd w:id="160"/>
    </w:p>
    <w:p w14:paraId="20C0EF2F"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Donnez un aperçu de la situation du pays, selon ce qui présente un intérêt pour le projet proposé, en incluant tous les facteurs économiques et sociaux nationaux ou mondiaux susceptibles d’avoir une incidence sur le projet proposé</w:t>
      </w:r>
      <w:r w:rsidRPr="00806C14">
        <w:rPr>
          <w:rFonts w:ascii="Frutiger 55" w:hAnsi="Frutiger 55"/>
          <w:sz w:val="20"/>
          <w:szCs w:val="20"/>
        </w:rPr>
        <w:t>. &gt;</w:t>
      </w:r>
    </w:p>
    <w:p w14:paraId="24A4948D" w14:textId="77777777" w:rsidR="003F2198" w:rsidRPr="00806C14" w:rsidRDefault="003F2198" w:rsidP="006506A5">
      <w:pPr>
        <w:pStyle w:val="Titre2"/>
        <w:numPr>
          <w:ilvl w:val="1"/>
          <w:numId w:val="0"/>
        </w:numPr>
        <w:tabs>
          <w:tab w:val="clear" w:pos="1350"/>
          <w:tab w:val="left" w:pos="567"/>
          <w:tab w:val="num" w:pos="720"/>
        </w:tabs>
        <w:spacing w:after="240"/>
        <w:ind w:left="556" w:hanging="567"/>
        <w:rPr>
          <w:rFonts w:ascii="Frutiger 55" w:hAnsi="Frutiger 55"/>
          <w:sz w:val="20"/>
        </w:rPr>
      </w:pPr>
      <w:r w:rsidRPr="00806C14">
        <w:rPr>
          <w:rFonts w:ascii="Frutiger 55" w:hAnsi="Frutiger 55"/>
          <w:sz w:val="20"/>
        </w:rPr>
        <w:t xml:space="preserve">1.4. </w:t>
      </w:r>
      <w:bookmarkStart w:id="161" w:name="_Toc88224173"/>
      <w:r w:rsidRPr="00806C14">
        <w:rPr>
          <w:rFonts w:ascii="Frutiger 55" w:hAnsi="Frutiger 55"/>
          <w:sz w:val="20"/>
        </w:rPr>
        <w:t>Situation actuelle dans le secteur concerné</w:t>
      </w:r>
      <w:bookmarkEnd w:id="161"/>
    </w:p>
    <w:p w14:paraId="58E39AB8" w14:textId="77777777" w:rsidR="003F2198" w:rsidRPr="00806C14" w:rsidRDefault="003F2198" w:rsidP="006506A5">
      <w:pPr>
        <w:spacing w:after="240"/>
        <w:rPr>
          <w:rFonts w:ascii="Frutiger 55" w:hAnsi="Frutiger 55"/>
          <w:sz w:val="20"/>
          <w:szCs w:val="20"/>
          <w:highlight w:val="yellow"/>
        </w:rPr>
      </w:pPr>
      <w:r w:rsidRPr="00806C14">
        <w:rPr>
          <w:rFonts w:ascii="Frutiger 55" w:hAnsi="Frutiger 55"/>
          <w:sz w:val="20"/>
          <w:szCs w:val="20"/>
        </w:rPr>
        <w:t xml:space="preserve">&lt; </w:t>
      </w:r>
      <w:r w:rsidRPr="00806C14">
        <w:rPr>
          <w:rFonts w:ascii="Frutiger 55" w:hAnsi="Frutiger 55"/>
          <w:sz w:val="20"/>
          <w:szCs w:val="20"/>
          <w:highlight w:val="yellow"/>
        </w:rPr>
        <w:t xml:space="preserve">Présentez la situation actuelle dans le secteur ou le domaine institutionnel dans lequel s’inscrit le projet proposé. Cette section, d’une demi-page maximum, portera </w:t>
      </w:r>
      <w:proofErr w:type="gramStart"/>
      <w:r w:rsidRPr="00806C14">
        <w:rPr>
          <w:rFonts w:ascii="Frutiger 55" w:hAnsi="Frutiger 55"/>
          <w:sz w:val="20"/>
          <w:szCs w:val="20"/>
          <w:highlight w:val="yellow"/>
        </w:rPr>
        <w:t>sur:</w:t>
      </w:r>
      <w:proofErr w:type="gramEnd"/>
    </w:p>
    <w:p w14:paraId="2EB37935" w14:textId="77777777" w:rsidR="003F2198" w:rsidRPr="00806C14" w:rsidRDefault="003F2198" w:rsidP="006506A5">
      <w:pPr>
        <w:pStyle w:val="Listepuces"/>
        <w:tabs>
          <w:tab w:val="clear" w:pos="283"/>
          <w:tab w:val="num" w:pos="426"/>
        </w:tabs>
        <w:spacing w:after="120"/>
        <w:ind w:left="426"/>
        <w:rPr>
          <w:rFonts w:ascii="Frutiger 55" w:hAnsi="Frutiger 55"/>
          <w:sz w:val="20"/>
          <w:highlight w:val="yellow"/>
        </w:rPr>
      </w:pPr>
      <w:proofErr w:type="gramStart"/>
      <w:r w:rsidRPr="00806C14">
        <w:rPr>
          <w:rFonts w:ascii="Frutiger 55" w:hAnsi="Frutiger 55"/>
          <w:sz w:val="20"/>
          <w:highlight w:val="yellow"/>
        </w:rPr>
        <w:t>les</w:t>
      </w:r>
      <w:proofErr w:type="gramEnd"/>
      <w:r w:rsidRPr="00806C14">
        <w:rPr>
          <w:rFonts w:ascii="Frutiger 55" w:hAnsi="Frutiger 55"/>
          <w:sz w:val="20"/>
          <w:highlight w:val="yellow"/>
        </w:rPr>
        <w:t xml:space="preserve"> politiques et stratégies nationales/locales et/ou les données économiques relatives au secteur ou au domaine institutionnel concerné;</w:t>
      </w:r>
    </w:p>
    <w:p w14:paraId="363DC377" w14:textId="77777777" w:rsidR="003F2198" w:rsidRPr="00806C14" w:rsidRDefault="003F2198" w:rsidP="004A2303">
      <w:pPr>
        <w:pStyle w:val="Listepuces"/>
        <w:numPr>
          <w:ilvl w:val="0"/>
          <w:numId w:val="99"/>
        </w:numPr>
        <w:tabs>
          <w:tab w:val="clear" w:pos="283"/>
          <w:tab w:val="num" w:pos="426"/>
        </w:tabs>
        <w:spacing w:after="120"/>
        <w:ind w:left="426"/>
        <w:rPr>
          <w:rFonts w:ascii="Frutiger 55" w:hAnsi="Frutiger 55"/>
          <w:sz w:val="20"/>
          <w:highlight w:val="yellow"/>
        </w:rPr>
      </w:pPr>
      <w:proofErr w:type="gramStart"/>
      <w:r w:rsidRPr="00806C14">
        <w:rPr>
          <w:rFonts w:ascii="Frutiger 55" w:hAnsi="Frutiger 55"/>
          <w:sz w:val="20"/>
          <w:highlight w:val="yellow"/>
        </w:rPr>
        <w:t>l’origine</w:t>
      </w:r>
      <w:proofErr w:type="gramEnd"/>
      <w:r w:rsidRPr="00806C14">
        <w:rPr>
          <w:rFonts w:ascii="Frutiger 55" w:hAnsi="Frutiger 55"/>
          <w:sz w:val="20"/>
          <w:highlight w:val="yellow"/>
        </w:rPr>
        <w:t xml:space="preserve"> et l’évolution récente des structures organisationnelles, des institutions et des systèmes opérationnels existant dans le secteur ou le domaine institutionnel concerné;</w:t>
      </w:r>
    </w:p>
    <w:p w14:paraId="7A808491" w14:textId="77777777" w:rsidR="003F2198" w:rsidRPr="00806C14" w:rsidRDefault="003F2198" w:rsidP="006506A5">
      <w:pPr>
        <w:spacing w:after="120"/>
        <w:rPr>
          <w:rFonts w:ascii="Frutiger 55" w:hAnsi="Frutiger 55"/>
          <w:sz w:val="20"/>
          <w:szCs w:val="20"/>
          <w:highlight w:val="yellow"/>
        </w:rPr>
      </w:pPr>
      <w:proofErr w:type="gramStart"/>
      <w:r w:rsidRPr="00806C14">
        <w:rPr>
          <w:rFonts w:ascii="Frutiger 55" w:hAnsi="Frutiger 55"/>
          <w:sz w:val="20"/>
          <w:szCs w:val="20"/>
          <w:highlight w:val="yellow"/>
        </w:rPr>
        <w:t>et</w:t>
      </w:r>
      <w:proofErr w:type="gramEnd"/>
      <w:r w:rsidRPr="00806C14">
        <w:rPr>
          <w:rFonts w:ascii="Frutiger 55" w:hAnsi="Frutiger 55"/>
          <w:sz w:val="20"/>
          <w:szCs w:val="20"/>
          <w:highlight w:val="yellow"/>
        </w:rPr>
        <w:t>, si nécessaire et pour autant que ces éléments ne soient pas mentionnés dans une autre partie des présents termes de référence:</w:t>
      </w:r>
    </w:p>
    <w:p w14:paraId="2F6AB4CC" w14:textId="77777777" w:rsidR="003F2198" w:rsidRPr="00806C14" w:rsidRDefault="003F2198" w:rsidP="004A2303">
      <w:pPr>
        <w:pStyle w:val="Listepuces"/>
        <w:numPr>
          <w:ilvl w:val="0"/>
          <w:numId w:val="99"/>
        </w:numPr>
        <w:tabs>
          <w:tab w:val="clear" w:pos="283"/>
          <w:tab w:val="num" w:pos="426"/>
        </w:tabs>
        <w:spacing w:after="120"/>
        <w:ind w:left="426" w:hanging="284"/>
        <w:rPr>
          <w:rFonts w:ascii="Frutiger 55" w:hAnsi="Frutiger 55"/>
          <w:sz w:val="20"/>
          <w:highlight w:val="yellow"/>
        </w:rPr>
      </w:pPr>
      <w:proofErr w:type="gramStart"/>
      <w:r w:rsidRPr="00806C14">
        <w:rPr>
          <w:rFonts w:ascii="Frutiger 55" w:hAnsi="Frutiger 55"/>
          <w:sz w:val="20"/>
          <w:highlight w:val="yellow"/>
        </w:rPr>
        <w:t>les</w:t>
      </w:r>
      <w:proofErr w:type="gramEnd"/>
      <w:r w:rsidRPr="00806C14">
        <w:rPr>
          <w:rFonts w:ascii="Frutiger 55" w:hAnsi="Frutiger 55"/>
          <w:sz w:val="20"/>
          <w:highlight w:val="yellow"/>
        </w:rPr>
        <w:t xml:space="preserve"> responsabilités et le mandat des institutions,</w:t>
      </w:r>
    </w:p>
    <w:p w14:paraId="2BA6D558" w14:textId="77777777" w:rsidR="003F2198" w:rsidRPr="00806C14" w:rsidRDefault="003F2198" w:rsidP="006506A5">
      <w:pPr>
        <w:pStyle w:val="Listepuces"/>
        <w:tabs>
          <w:tab w:val="clear" w:pos="283"/>
          <w:tab w:val="num" w:pos="426"/>
        </w:tabs>
        <w:spacing w:after="120"/>
        <w:ind w:left="426" w:hanging="284"/>
        <w:rPr>
          <w:rFonts w:ascii="Frutiger 55" w:hAnsi="Frutiger 55"/>
          <w:sz w:val="20"/>
          <w:highlight w:val="yellow"/>
        </w:rPr>
      </w:pPr>
      <w:proofErr w:type="gramStart"/>
      <w:r w:rsidRPr="00806C14">
        <w:rPr>
          <w:rFonts w:ascii="Frutiger 55" w:hAnsi="Frutiger 55"/>
          <w:sz w:val="20"/>
          <w:highlight w:val="yellow"/>
        </w:rPr>
        <w:t>les</w:t>
      </w:r>
      <w:proofErr w:type="gramEnd"/>
      <w:r w:rsidRPr="00806C14">
        <w:rPr>
          <w:rFonts w:ascii="Frutiger 55" w:hAnsi="Frutiger 55"/>
          <w:sz w:val="20"/>
          <w:highlight w:val="yellow"/>
        </w:rPr>
        <w:t xml:space="preserve"> capacités et les contraintes en matière de ressources humaines,</w:t>
      </w:r>
    </w:p>
    <w:p w14:paraId="3A5365A3" w14:textId="77777777" w:rsidR="003F2198" w:rsidRPr="00806C14" w:rsidRDefault="003F2198" w:rsidP="006506A5">
      <w:pPr>
        <w:pStyle w:val="Listepuces"/>
        <w:tabs>
          <w:tab w:val="clear" w:pos="283"/>
          <w:tab w:val="num" w:pos="426"/>
        </w:tabs>
        <w:spacing w:after="120"/>
        <w:ind w:left="426" w:hanging="284"/>
        <w:rPr>
          <w:rFonts w:ascii="Frutiger 55" w:hAnsi="Frutiger 55"/>
          <w:sz w:val="20"/>
          <w:highlight w:val="yellow"/>
        </w:rPr>
      </w:pPr>
      <w:proofErr w:type="gramStart"/>
      <w:r w:rsidRPr="00806C14">
        <w:rPr>
          <w:rFonts w:ascii="Frutiger 55" w:hAnsi="Frutiger 55"/>
          <w:sz w:val="20"/>
          <w:highlight w:val="yellow"/>
        </w:rPr>
        <w:t>le</w:t>
      </w:r>
      <w:proofErr w:type="gramEnd"/>
      <w:r w:rsidRPr="00806C14">
        <w:rPr>
          <w:rFonts w:ascii="Frutiger 55" w:hAnsi="Frutiger 55"/>
          <w:sz w:val="20"/>
          <w:highlight w:val="yellow"/>
        </w:rPr>
        <w:t xml:space="preserve"> développement des infrastructures,</w:t>
      </w:r>
    </w:p>
    <w:p w14:paraId="2C6F01CC" w14:textId="77777777" w:rsidR="003F2198" w:rsidRPr="00806C14" w:rsidRDefault="003F2198" w:rsidP="006506A5">
      <w:pPr>
        <w:pStyle w:val="Listepuces"/>
        <w:tabs>
          <w:tab w:val="clear" w:pos="283"/>
          <w:tab w:val="num" w:pos="426"/>
        </w:tabs>
        <w:spacing w:after="120"/>
        <w:ind w:left="426" w:hanging="284"/>
        <w:rPr>
          <w:rFonts w:ascii="Frutiger 55" w:hAnsi="Frutiger 55"/>
          <w:sz w:val="20"/>
          <w:highlight w:val="yellow"/>
        </w:rPr>
      </w:pPr>
      <w:proofErr w:type="gramStart"/>
      <w:r w:rsidRPr="00806C14">
        <w:rPr>
          <w:rFonts w:ascii="Frutiger 55" w:hAnsi="Frutiger 55"/>
          <w:sz w:val="20"/>
          <w:highlight w:val="yellow"/>
        </w:rPr>
        <w:t>l’évolution</w:t>
      </w:r>
      <w:proofErr w:type="gramEnd"/>
      <w:r w:rsidRPr="00806C14">
        <w:rPr>
          <w:rFonts w:ascii="Frutiger 55" w:hAnsi="Frutiger 55"/>
          <w:sz w:val="20"/>
          <w:highlight w:val="yellow"/>
        </w:rPr>
        <w:t xml:space="preserve"> du marché,</w:t>
      </w:r>
    </w:p>
    <w:p w14:paraId="39A4B1F2" w14:textId="77777777" w:rsidR="003F2198" w:rsidRPr="00806C14" w:rsidRDefault="003F2198" w:rsidP="006506A5">
      <w:pPr>
        <w:pStyle w:val="Listepuces"/>
        <w:tabs>
          <w:tab w:val="clear" w:pos="283"/>
          <w:tab w:val="num" w:pos="426"/>
        </w:tabs>
        <w:spacing w:after="120"/>
        <w:ind w:left="426" w:hanging="284"/>
        <w:rPr>
          <w:rFonts w:ascii="Frutiger 55" w:hAnsi="Frutiger 55"/>
          <w:sz w:val="20"/>
          <w:highlight w:val="yellow"/>
        </w:rPr>
      </w:pPr>
      <w:proofErr w:type="gramStart"/>
      <w:r w:rsidRPr="00806C14">
        <w:rPr>
          <w:rFonts w:ascii="Frutiger 55" w:hAnsi="Frutiger 55"/>
          <w:sz w:val="20"/>
          <w:highlight w:val="yellow"/>
        </w:rPr>
        <w:t>les</w:t>
      </w:r>
      <w:proofErr w:type="gramEnd"/>
      <w:r w:rsidRPr="00806C14">
        <w:rPr>
          <w:rFonts w:ascii="Frutiger 55" w:hAnsi="Frutiger 55"/>
          <w:sz w:val="20"/>
          <w:highlight w:val="yellow"/>
        </w:rPr>
        <w:t xml:space="preserve"> systèmes et flux d’information,</w:t>
      </w:r>
    </w:p>
    <w:p w14:paraId="7E4B6BA6" w14:textId="77777777" w:rsidR="003F2198" w:rsidRPr="00806C14" w:rsidRDefault="003F2198" w:rsidP="006506A5">
      <w:pPr>
        <w:pStyle w:val="Listepuces"/>
        <w:tabs>
          <w:tab w:val="clear" w:pos="283"/>
          <w:tab w:val="num" w:pos="426"/>
        </w:tabs>
        <w:spacing w:after="120"/>
        <w:ind w:left="426" w:hanging="284"/>
        <w:rPr>
          <w:rFonts w:ascii="Frutiger 55" w:hAnsi="Frutiger 55"/>
          <w:sz w:val="20"/>
          <w:highlight w:val="yellow"/>
        </w:rPr>
      </w:pPr>
      <w:proofErr w:type="gramStart"/>
      <w:r w:rsidRPr="00806C14">
        <w:rPr>
          <w:rFonts w:ascii="Frutiger 55" w:hAnsi="Frutiger 55"/>
          <w:sz w:val="20"/>
          <w:highlight w:val="yellow"/>
        </w:rPr>
        <w:t>la</w:t>
      </w:r>
      <w:proofErr w:type="gramEnd"/>
      <w:r w:rsidRPr="00806C14">
        <w:rPr>
          <w:rFonts w:ascii="Frutiger 55" w:hAnsi="Frutiger 55"/>
          <w:sz w:val="20"/>
          <w:highlight w:val="yellow"/>
        </w:rPr>
        <w:t xml:space="preserve"> fixation des priorités et la prise de décision,</w:t>
      </w:r>
    </w:p>
    <w:p w14:paraId="2E6DBE3C" w14:textId="77777777" w:rsidR="003F2198" w:rsidRPr="00806C14" w:rsidRDefault="003F2198" w:rsidP="006506A5">
      <w:pPr>
        <w:pStyle w:val="Listepuces"/>
        <w:tabs>
          <w:tab w:val="clear" w:pos="283"/>
          <w:tab w:val="num" w:pos="426"/>
        </w:tabs>
        <w:spacing w:after="120"/>
        <w:ind w:left="426" w:hanging="284"/>
        <w:rPr>
          <w:rFonts w:ascii="Frutiger 55" w:hAnsi="Frutiger 55"/>
          <w:sz w:val="20"/>
          <w:highlight w:val="yellow"/>
        </w:rPr>
      </w:pPr>
      <w:proofErr w:type="gramStart"/>
      <w:r w:rsidRPr="00806C14">
        <w:rPr>
          <w:rFonts w:ascii="Frutiger 55" w:hAnsi="Frutiger 55"/>
          <w:sz w:val="20"/>
          <w:highlight w:val="yellow"/>
        </w:rPr>
        <w:t>l’accès</w:t>
      </w:r>
      <w:proofErr w:type="gramEnd"/>
      <w:r w:rsidRPr="00806C14">
        <w:rPr>
          <w:rFonts w:ascii="Frutiger 55" w:hAnsi="Frutiger 55"/>
          <w:sz w:val="20"/>
          <w:highlight w:val="yellow"/>
        </w:rPr>
        <w:t xml:space="preserve"> à certains groupes sociaux prioritaires,</w:t>
      </w:r>
    </w:p>
    <w:p w14:paraId="4327D23F" w14:textId="56FFF8CE" w:rsidR="003F2198" w:rsidRPr="00806C14" w:rsidRDefault="003F2198" w:rsidP="006506A5">
      <w:pPr>
        <w:pStyle w:val="Listepuces"/>
        <w:tabs>
          <w:tab w:val="clear" w:pos="283"/>
          <w:tab w:val="num" w:pos="426"/>
        </w:tabs>
        <w:spacing w:after="120"/>
        <w:ind w:left="426" w:hanging="284"/>
        <w:rPr>
          <w:rFonts w:ascii="Frutiger 55" w:hAnsi="Frutiger 55"/>
          <w:sz w:val="20"/>
        </w:rPr>
      </w:pPr>
      <w:proofErr w:type="gramStart"/>
      <w:r w:rsidRPr="00806C14">
        <w:rPr>
          <w:rFonts w:ascii="Frutiger 55" w:hAnsi="Frutiger 55"/>
          <w:sz w:val="20"/>
          <w:highlight w:val="yellow"/>
        </w:rPr>
        <w:t>les</w:t>
      </w:r>
      <w:proofErr w:type="gramEnd"/>
      <w:r w:rsidRPr="00806C14">
        <w:rPr>
          <w:rFonts w:ascii="Frutiger 55" w:hAnsi="Frutiger 55"/>
          <w:sz w:val="20"/>
          <w:highlight w:val="yellow"/>
        </w:rPr>
        <w:t xml:space="preserve"> structures et flux financiers.</w:t>
      </w:r>
      <w:r w:rsidRPr="00806C14">
        <w:rPr>
          <w:rFonts w:ascii="Frutiger 55" w:hAnsi="Frutiger 55"/>
          <w:sz w:val="20"/>
        </w:rPr>
        <w:t xml:space="preserve"> &gt;</w:t>
      </w:r>
    </w:p>
    <w:p w14:paraId="34F8ED73" w14:textId="77777777" w:rsidR="006506A5" w:rsidRPr="00806C14" w:rsidRDefault="006506A5" w:rsidP="006506A5">
      <w:pPr>
        <w:pStyle w:val="Listepuces"/>
        <w:numPr>
          <w:ilvl w:val="0"/>
          <w:numId w:val="0"/>
        </w:numPr>
        <w:spacing w:after="120"/>
        <w:ind w:left="426"/>
        <w:rPr>
          <w:rFonts w:ascii="Frutiger 55" w:hAnsi="Frutiger 55"/>
          <w:sz w:val="20"/>
        </w:rPr>
      </w:pPr>
    </w:p>
    <w:p w14:paraId="69B99B8B" w14:textId="77777777" w:rsidR="003F2198" w:rsidRPr="00806C14" w:rsidRDefault="003F2198" w:rsidP="00640491">
      <w:pPr>
        <w:pStyle w:val="Titre2"/>
        <w:numPr>
          <w:ilvl w:val="1"/>
          <w:numId w:val="0"/>
        </w:numPr>
        <w:tabs>
          <w:tab w:val="clear" w:pos="1350"/>
          <w:tab w:val="left" w:pos="567"/>
          <w:tab w:val="num" w:pos="720"/>
        </w:tabs>
        <w:spacing w:after="100" w:afterAutospacing="1"/>
        <w:ind w:left="556" w:hanging="567"/>
        <w:rPr>
          <w:rFonts w:ascii="Frutiger 55" w:hAnsi="Frutiger 55"/>
          <w:sz w:val="20"/>
        </w:rPr>
      </w:pPr>
      <w:r w:rsidRPr="00806C14">
        <w:rPr>
          <w:rFonts w:ascii="Frutiger 55" w:hAnsi="Frutiger 55"/>
          <w:sz w:val="20"/>
        </w:rPr>
        <w:t xml:space="preserve">1.5. </w:t>
      </w:r>
      <w:bookmarkStart w:id="162" w:name="_Toc88224174"/>
      <w:r w:rsidRPr="00806C14">
        <w:rPr>
          <w:rFonts w:ascii="Frutiger 55" w:hAnsi="Frutiger 55"/>
          <w:sz w:val="20"/>
        </w:rPr>
        <w:t>Programmes connexes et autres activités des donateurs</w:t>
      </w:r>
      <w:bookmarkEnd w:id="162"/>
    </w:p>
    <w:p w14:paraId="1091097A"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 xml:space="preserve">Déterminez et décrivez </w:t>
      </w:r>
      <w:proofErr w:type="gramStart"/>
      <w:r w:rsidRPr="00806C14">
        <w:rPr>
          <w:rFonts w:ascii="Frutiger 55" w:hAnsi="Frutiger 55"/>
          <w:sz w:val="20"/>
          <w:szCs w:val="20"/>
          <w:highlight w:val="yellow"/>
        </w:rPr>
        <w:t>les éventuels liens existant</w:t>
      </w:r>
      <w:proofErr w:type="gramEnd"/>
      <w:r w:rsidRPr="00806C14">
        <w:rPr>
          <w:rFonts w:ascii="Frutiger 55" w:hAnsi="Frutiger 55"/>
          <w:sz w:val="20"/>
          <w:szCs w:val="20"/>
          <w:highlight w:val="yellow"/>
        </w:rPr>
        <w:t xml:space="preserve"> entre, d’une part, le marché proposé et, d’autre part, les travaux et programmes menés par d’autres fournisseurs d’aide extérieure dans le même secteur.</w:t>
      </w:r>
      <w:r w:rsidRPr="00806C14">
        <w:rPr>
          <w:rFonts w:ascii="Frutiger 55" w:hAnsi="Frutiger 55"/>
          <w:sz w:val="20"/>
          <w:szCs w:val="20"/>
        </w:rPr>
        <w:t xml:space="preserve"> &gt;</w:t>
      </w:r>
    </w:p>
    <w:p w14:paraId="272548F7" w14:textId="77777777" w:rsidR="003F2198" w:rsidRPr="00806C14" w:rsidRDefault="003F2198" w:rsidP="004A2303">
      <w:pPr>
        <w:pStyle w:val="Titre1"/>
        <w:keepLines w:val="0"/>
        <w:numPr>
          <w:ilvl w:val="0"/>
          <w:numId w:val="114"/>
        </w:numPr>
        <w:spacing w:before="0" w:after="100" w:afterAutospacing="1" w:line="240" w:lineRule="auto"/>
        <w:ind w:left="720"/>
        <w:jc w:val="both"/>
        <w:rPr>
          <w:rFonts w:ascii="Frutiger 55" w:hAnsi="Frutiger 55"/>
          <w:b/>
          <w:color w:val="000000" w:themeColor="text1"/>
          <w:sz w:val="20"/>
          <w:szCs w:val="20"/>
        </w:rPr>
      </w:pPr>
      <w:bookmarkStart w:id="163" w:name="_Toc88224175"/>
      <w:r w:rsidRPr="00806C14">
        <w:rPr>
          <w:rFonts w:ascii="Frutiger 55" w:hAnsi="Frutiger 55"/>
          <w:b/>
          <w:color w:val="000000" w:themeColor="text1"/>
          <w:sz w:val="20"/>
          <w:szCs w:val="20"/>
        </w:rPr>
        <w:t>OBJECTIFS ET PRODUITS ATTENDUS</w:t>
      </w:r>
      <w:bookmarkEnd w:id="163"/>
    </w:p>
    <w:p w14:paraId="5C6CF5AF" w14:textId="77777777" w:rsidR="003F2198" w:rsidRPr="00806C14" w:rsidRDefault="003F2198" w:rsidP="0008401A">
      <w:pPr>
        <w:spacing w:after="100" w:afterAutospacing="1"/>
        <w:jc w:val="both"/>
        <w:rPr>
          <w:rFonts w:ascii="Frutiger 55" w:hAnsi="Frutiger 55" w:cs="Arial"/>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Les objectifs [général et spécifique(s)] et les produits doivent provenir de la section du document d’action correspondant (c’est-à-dire la description de l’action, y compris le cadre logique, le cas échéant). Seuls les éléments pertinents du document d’action doivent être pris en considération pour ce marché et utilisés pour concevoir la chaîne des résultats que le contractant exposera de manière plus détaillée dans le document intitulé</w:t>
      </w:r>
      <w:proofErr w:type="gramStart"/>
      <w:r w:rsidRPr="00806C14">
        <w:rPr>
          <w:rFonts w:ascii="Frutiger 55" w:hAnsi="Frutiger 55"/>
          <w:sz w:val="20"/>
          <w:szCs w:val="20"/>
          <w:highlight w:val="yellow"/>
        </w:rPr>
        <w:t xml:space="preserve"> «Organisation</w:t>
      </w:r>
      <w:proofErr w:type="gramEnd"/>
      <w:r w:rsidRPr="00806C14">
        <w:rPr>
          <w:rFonts w:ascii="Frutiger 55" w:hAnsi="Frutiger 55"/>
          <w:sz w:val="20"/>
          <w:szCs w:val="20"/>
          <w:highlight w:val="yellow"/>
        </w:rPr>
        <w:t xml:space="preserve"> et méthodologie», y compris (le cas échéant) le cadre logique.</w:t>
      </w:r>
      <w:r w:rsidRPr="00806C14">
        <w:rPr>
          <w:rFonts w:ascii="Frutiger 55" w:hAnsi="Frutiger 55"/>
          <w:sz w:val="20"/>
          <w:szCs w:val="20"/>
        </w:rPr>
        <w:t xml:space="preserve"> &gt;</w:t>
      </w:r>
    </w:p>
    <w:p w14:paraId="5B1A1F20" w14:textId="77777777" w:rsidR="003F2198" w:rsidRPr="00806C14" w:rsidRDefault="003F2198" w:rsidP="00640491">
      <w:pPr>
        <w:pStyle w:val="Titre2"/>
        <w:numPr>
          <w:ilvl w:val="1"/>
          <w:numId w:val="0"/>
        </w:numPr>
        <w:tabs>
          <w:tab w:val="clear" w:pos="1350"/>
          <w:tab w:val="left" w:pos="567"/>
          <w:tab w:val="num" w:pos="720"/>
        </w:tabs>
        <w:spacing w:after="100" w:afterAutospacing="1"/>
        <w:ind w:left="556" w:hanging="567"/>
        <w:rPr>
          <w:rFonts w:ascii="Frutiger 55" w:hAnsi="Frutiger 55"/>
          <w:sz w:val="20"/>
        </w:rPr>
      </w:pPr>
      <w:bookmarkStart w:id="164" w:name="_Toc88224176"/>
      <w:r w:rsidRPr="00806C14">
        <w:rPr>
          <w:rFonts w:ascii="Frutiger 55" w:hAnsi="Frutiger 55"/>
          <w:sz w:val="20"/>
        </w:rPr>
        <w:t>2.1. Objectif général</w:t>
      </w:r>
      <w:bookmarkEnd w:id="164"/>
    </w:p>
    <w:p w14:paraId="142905B0" w14:textId="77777777" w:rsidR="003F2198" w:rsidRPr="00806C14" w:rsidRDefault="003F2198" w:rsidP="00640491">
      <w:pPr>
        <w:keepNext/>
        <w:keepLines/>
        <w:spacing w:after="100" w:afterAutospacing="1"/>
        <w:rPr>
          <w:rFonts w:ascii="Frutiger 55" w:hAnsi="Frutiger 55"/>
          <w:sz w:val="20"/>
          <w:szCs w:val="20"/>
        </w:rPr>
      </w:pPr>
      <w:r w:rsidRPr="00806C14">
        <w:rPr>
          <w:rFonts w:ascii="Frutiger 55" w:hAnsi="Frutiger 55"/>
          <w:sz w:val="20"/>
          <w:szCs w:val="20"/>
        </w:rPr>
        <w:t xml:space="preserve">L’objectif général (impact) à la réalisation duquel cette action participe est le </w:t>
      </w:r>
      <w:proofErr w:type="gramStart"/>
      <w:r w:rsidRPr="00806C14">
        <w:rPr>
          <w:rFonts w:ascii="Frutiger 55" w:hAnsi="Frutiger 55"/>
          <w:sz w:val="20"/>
          <w:szCs w:val="20"/>
        </w:rPr>
        <w:t>suivant:</w:t>
      </w:r>
      <w:proofErr w:type="gramEnd"/>
    </w:p>
    <w:p w14:paraId="04CBFC78"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Objectif général (impact) &gt;</w:t>
      </w:r>
      <w:r w:rsidRPr="00806C14">
        <w:rPr>
          <w:rFonts w:ascii="Frutiger 55" w:hAnsi="Frutiger 55"/>
          <w:sz w:val="20"/>
          <w:szCs w:val="20"/>
        </w:rPr>
        <w:t xml:space="preserve"> </w:t>
      </w:r>
    </w:p>
    <w:p w14:paraId="20A13EAB"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Par</w:t>
      </w:r>
      <w:proofErr w:type="gramStart"/>
      <w:r w:rsidRPr="00806C14">
        <w:rPr>
          <w:rFonts w:ascii="Frutiger 55" w:hAnsi="Frutiger 55"/>
          <w:sz w:val="20"/>
          <w:szCs w:val="20"/>
          <w:highlight w:val="yellow"/>
        </w:rPr>
        <w:t xml:space="preserve"> «impact</w:t>
      </w:r>
      <w:proofErr w:type="gramEnd"/>
      <w:r w:rsidRPr="00806C14">
        <w:rPr>
          <w:rFonts w:ascii="Frutiger 55" w:hAnsi="Frutiger 55"/>
          <w:sz w:val="20"/>
          <w:szCs w:val="20"/>
          <w:highlight w:val="yellow"/>
        </w:rPr>
        <w:t xml:space="preserve">», il faut entendre les effets de l’action attendus à long et/ou moyen terme permettant d’atteindre l’objectif général. </w:t>
      </w:r>
      <w:r w:rsidRPr="00806C14">
        <w:rPr>
          <w:rFonts w:ascii="Frutiger 55" w:hAnsi="Frutiger 55"/>
          <w:sz w:val="20"/>
          <w:szCs w:val="20"/>
        </w:rPr>
        <w:t>&gt;</w:t>
      </w:r>
    </w:p>
    <w:p w14:paraId="64EDED00" w14:textId="77777777" w:rsidR="003F2198" w:rsidRPr="00806C14" w:rsidRDefault="003F2198" w:rsidP="00640491">
      <w:pPr>
        <w:pStyle w:val="Titre2"/>
        <w:spacing w:after="100" w:afterAutospacing="1"/>
        <w:ind w:left="556" w:hanging="556"/>
        <w:rPr>
          <w:rFonts w:ascii="Frutiger 55" w:hAnsi="Frutiger 55"/>
          <w:sz w:val="20"/>
        </w:rPr>
      </w:pPr>
      <w:bookmarkStart w:id="165" w:name="_Toc88224177"/>
      <w:r w:rsidRPr="00806C14">
        <w:rPr>
          <w:rFonts w:ascii="Frutiger 55" w:hAnsi="Frutiger 55"/>
          <w:sz w:val="20"/>
        </w:rPr>
        <w:lastRenderedPageBreak/>
        <w:t xml:space="preserve">2.2   </w:t>
      </w:r>
      <w:bookmarkStart w:id="166" w:name="_Toc64132807"/>
      <w:r w:rsidRPr="00806C14">
        <w:rPr>
          <w:rFonts w:ascii="Frutiger 55" w:hAnsi="Frutiger 55"/>
          <w:sz w:val="20"/>
        </w:rPr>
        <w:t>Objectif(s) spécifique(s)</w:t>
      </w:r>
      <w:bookmarkEnd w:id="165"/>
      <w:bookmarkEnd w:id="166"/>
    </w:p>
    <w:p w14:paraId="16AA12C3" w14:textId="77777777" w:rsidR="003F2198" w:rsidRPr="00806C14" w:rsidRDefault="003F2198" w:rsidP="00640491">
      <w:pPr>
        <w:keepNext/>
        <w:keepLines/>
        <w:spacing w:after="100" w:afterAutospacing="1"/>
        <w:rPr>
          <w:rFonts w:ascii="Frutiger 55" w:hAnsi="Frutiger 55"/>
          <w:sz w:val="20"/>
          <w:szCs w:val="20"/>
        </w:rPr>
      </w:pPr>
      <w:r w:rsidRPr="00806C14">
        <w:rPr>
          <w:rFonts w:ascii="Frutiger 55" w:hAnsi="Frutiger 55"/>
          <w:sz w:val="20"/>
          <w:szCs w:val="20"/>
          <w:highlight w:val="lightGray"/>
        </w:rPr>
        <w:t>L’objectif [Les objectifs] spécifique[s]</w:t>
      </w:r>
      <w:r w:rsidRPr="00806C14">
        <w:rPr>
          <w:rFonts w:ascii="Frutiger 55" w:hAnsi="Frutiger 55"/>
          <w:sz w:val="20"/>
          <w:szCs w:val="20"/>
        </w:rPr>
        <w:t xml:space="preserve"> (réalisation</w:t>
      </w:r>
      <w:r w:rsidRPr="00806C14">
        <w:rPr>
          <w:rFonts w:ascii="Frutiger 55" w:hAnsi="Frutiger 55"/>
          <w:sz w:val="20"/>
          <w:szCs w:val="20"/>
          <w:highlight w:val="lightGray"/>
        </w:rPr>
        <w:t>[s]</w:t>
      </w:r>
      <w:r w:rsidRPr="00806C14">
        <w:rPr>
          <w:rFonts w:ascii="Frutiger 55" w:hAnsi="Frutiger 55"/>
          <w:sz w:val="20"/>
          <w:szCs w:val="20"/>
        </w:rPr>
        <w:t>) du présent marché [</w:t>
      </w:r>
      <w:r w:rsidRPr="00806C14">
        <w:rPr>
          <w:rFonts w:ascii="Frutiger 55" w:hAnsi="Frutiger 55"/>
          <w:sz w:val="20"/>
          <w:szCs w:val="20"/>
          <w:highlight w:val="lightGray"/>
        </w:rPr>
        <w:t>est] [sont</w:t>
      </w:r>
      <w:r w:rsidRPr="00806C14">
        <w:rPr>
          <w:rFonts w:ascii="Frutiger 55" w:hAnsi="Frutiger 55"/>
          <w:sz w:val="20"/>
          <w:szCs w:val="20"/>
        </w:rPr>
        <w:t>] le[s] suivant[s</w:t>
      </w:r>
      <w:proofErr w:type="gramStart"/>
      <w:r w:rsidRPr="00806C14">
        <w:rPr>
          <w:rFonts w:ascii="Frutiger 55" w:hAnsi="Frutiger 55"/>
          <w:sz w:val="20"/>
          <w:szCs w:val="20"/>
        </w:rPr>
        <w:t>]:</w:t>
      </w:r>
      <w:proofErr w:type="gramEnd"/>
    </w:p>
    <w:p w14:paraId="159E7CB0" w14:textId="77777777" w:rsidR="003F2198" w:rsidRPr="00806C14" w:rsidRDefault="003F2198" w:rsidP="006506A5">
      <w:pPr>
        <w:pStyle w:val="Listepuces"/>
        <w:tabs>
          <w:tab w:val="clear" w:pos="283"/>
          <w:tab w:val="num" w:pos="425"/>
        </w:tabs>
        <w:spacing w:after="120"/>
        <w:ind w:left="284" w:hanging="284"/>
        <w:rPr>
          <w:rFonts w:ascii="Frutiger 55" w:hAnsi="Frutiger 55"/>
          <w:sz w:val="20"/>
          <w:highlight w:val="yellow"/>
        </w:rPr>
      </w:pPr>
      <w:r w:rsidRPr="00806C14">
        <w:rPr>
          <w:rFonts w:ascii="Frutiger 55" w:hAnsi="Frutiger 55"/>
          <w:sz w:val="20"/>
          <w:highlight w:val="yellow"/>
        </w:rPr>
        <w:t>&lt; Objectif spécifique (réalisation) 1 &gt;</w:t>
      </w:r>
    </w:p>
    <w:p w14:paraId="7C22281A" w14:textId="77777777" w:rsidR="003F2198" w:rsidRPr="00806C14" w:rsidRDefault="003F2198" w:rsidP="006506A5">
      <w:pPr>
        <w:pStyle w:val="Listepuces"/>
        <w:spacing w:after="120"/>
        <w:rPr>
          <w:rFonts w:ascii="Frutiger 55" w:hAnsi="Frutiger 55"/>
          <w:sz w:val="20"/>
          <w:highlight w:val="yellow"/>
        </w:rPr>
      </w:pPr>
      <w:r w:rsidRPr="00806C14">
        <w:rPr>
          <w:rFonts w:ascii="Frutiger 55" w:hAnsi="Frutiger 55"/>
          <w:sz w:val="20"/>
          <w:highlight w:val="yellow"/>
        </w:rPr>
        <w:t>&lt; Objectif spécifique (réalisation) 2 &gt;</w:t>
      </w:r>
    </w:p>
    <w:p w14:paraId="4569682E" w14:textId="77777777" w:rsidR="003F2198" w:rsidRPr="00806C14" w:rsidRDefault="003F2198" w:rsidP="006506A5">
      <w:pPr>
        <w:pStyle w:val="Listepuces"/>
        <w:spacing w:after="100" w:afterAutospacing="1"/>
        <w:rPr>
          <w:rFonts w:ascii="Frutiger 55" w:hAnsi="Frutiger 55"/>
          <w:sz w:val="20"/>
        </w:rPr>
      </w:pPr>
      <w:r w:rsidRPr="00806C14">
        <w:rPr>
          <w:rFonts w:ascii="Frutiger 55" w:hAnsi="Frutiger 55"/>
          <w:sz w:val="20"/>
          <w:highlight w:val="yellow"/>
        </w:rPr>
        <w:t xml:space="preserve">&lt; </w:t>
      </w:r>
      <w:proofErr w:type="gramStart"/>
      <w:r w:rsidRPr="00806C14">
        <w:rPr>
          <w:rFonts w:ascii="Frutiger 55" w:hAnsi="Frutiger 55"/>
          <w:sz w:val="20"/>
          <w:highlight w:val="yellow"/>
        </w:rPr>
        <w:t>répétez</w:t>
      </w:r>
      <w:proofErr w:type="gramEnd"/>
      <w:r w:rsidRPr="00806C14">
        <w:rPr>
          <w:rFonts w:ascii="Frutiger 55" w:hAnsi="Frutiger 55"/>
          <w:sz w:val="20"/>
          <w:highlight w:val="yellow"/>
        </w:rPr>
        <w:t xml:space="preserve"> cette section au besoin.</w:t>
      </w:r>
      <w:r w:rsidRPr="00806C14">
        <w:rPr>
          <w:rFonts w:ascii="Frutiger 55" w:hAnsi="Frutiger 55"/>
          <w:sz w:val="20"/>
        </w:rPr>
        <w:t>&gt;</w:t>
      </w:r>
    </w:p>
    <w:p w14:paraId="77CE7490" w14:textId="77777777" w:rsidR="003F2198" w:rsidRPr="00806C14" w:rsidRDefault="003F2198" w:rsidP="006506A5">
      <w:pPr>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Par</w:t>
      </w:r>
      <w:proofErr w:type="gramStart"/>
      <w:r w:rsidRPr="00806C14">
        <w:rPr>
          <w:rFonts w:ascii="Frutiger 55" w:hAnsi="Frutiger 55"/>
          <w:sz w:val="20"/>
          <w:szCs w:val="20"/>
          <w:highlight w:val="yellow"/>
        </w:rPr>
        <w:t xml:space="preserve"> «réalisations</w:t>
      </w:r>
      <w:proofErr w:type="gramEnd"/>
      <w:r w:rsidRPr="00806C14">
        <w:rPr>
          <w:rFonts w:ascii="Frutiger 55" w:hAnsi="Frutiger 55"/>
          <w:sz w:val="20"/>
          <w:szCs w:val="20"/>
          <w:highlight w:val="yellow"/>
        </w:rPr>
        <w:t>», il faut entendre les effets de l’action attendus à court et à moyen terme permettant d’atteindre le ou les objectifs spécifiques. Il est souhaitable de limiter le nombre d’objectifs spécifiques (le plus souvent, un seul suffit). Toutefois, pour les actions de plus grande envergure/complexes, vous pouvez spécifier d’autres objectifs spécifiques/réalisations (c’est-à-dire, un par composante du projet). &gt;</w:t>
      </w:r>
    </w:p>
    <w:p w14:paraId="465ABFEF" w14:textId="77777777" w:rsidR="003F2198" w:rsidRPr="00806C14" w:rsidRDefault="003F2198" w:rsidP="004A2303">
      <w:pPr>
        <w:pStyle w:val="Titre2"/>
        <w:numPr>
          <w:ilvl w:val="1"/>
          <w:numId w:val="113"/>
        </w:numPr>
        <w:tabs>
          <w:tab w:val="clear" w:pos="1350"/>
          <w:tab w:val="left" w:pos="567"/>
        </w:tabs>
        <w:spacing w:after="100" w:afterAutospacing="1"/>
        <w:ind w:left="1440"/>
        <w:rPr>
          <w:rFonts w:ascii="Frutiger 55" w:hAnsi="Frutiger 55"/>
          <w:sz w:val="20"/>
        </w:rPr>
      </w:pPr>
      <w:bookmarkStart w:id="167" w:name="_Toc88224178"/>
      <w:r w:rsidRPr="00806C14">
        <w:rPr>
          <w:rFonts w:ascii="Frutiger 55" w:hAnsi="Frutiger 55"/>
          <w:sz w:val="20"/>
        </w:rPr>
        <w:t>Produits attendus de la part du contractant</w:t>
      </w:r>
      <w:bookmarkEnd w:id="167"/>
    </w:p>
    <w:p w14:paraId="228204F9"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Les produits attendus du présent marché sont les </w:t>
      </w:r>
      <w:proofErr w:type="gramStart"/>
      <w:r w:rsidRPr="00806C14">
        <w:rPr>
          <w:rFonts w:ascii="Frutiger 55" w:hAnsi="Frutiger 55"/>
          <w:sz w:val="20"/>
          <w:szCs w:val="20"/>
        </w:rPr>
        <w:t>suivants:</w:t>
      </w:r>
      <w:proofErr w:type="gramEnd"/>
    </w:p>
    <w:p w14:paraId="7105936E" w14:textId="7DAB1198" w:rsidR="003F2198" w:rsidRPr="00806C14" w:rsidRDefault="003F2198" w:rsidP="00640491">
      <w:pPr>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Les produits doivent être mis en relation avec les réalisations correspondantes à l’aide d’une numérotation claire. Toutefois, dans certains cas, un produit donné peut contribuer à plusieurs réalisations. &gt;</w:t>
      </w:r>
      <w:r w:rsidRPr="00806C14">
        <w:rPr>
          <w:rFonts w:ascii="Frutiger 55" w:hAnsi="Frutiger 55"/>
          <w:sz w:val="20"/>
          <w:szCs w:val="20"/>
        </w:rPr>
        <w:t>.</w:t>
      </w:r>
    </w:p>
    <w:p w14:paraId="26CEEB5B" w14:textId="77777777" w:rsidR="006506A5" w:rsidRPr="00806C14" w:rsidRDefault="006506A5" w:rsidP="00640491">
      <w:pPr>
        <w:spacing w:after="100" w:afterAutospacing="1"/>
        <w:jc w:val="both"/>
        <w:rPr>
          <w:rFonts w:ascii="Frutiger 55" w:hAnsi="Frutiger 55"/>
          <w:sz w:val="20"/>
          <w:szCs w:val="20"/>
        </w:rPr>
      </w:pPr>
    </w:p>
    <w:p w14:paraId="7DF5CE08" w14:textId="77777777" w:rsidR="003F2198" w:rsidRPr="00806C14" w:rsidRDefault="003F2198" w:rsidP="006506A5">
      <w:pPr>
        <w:pStyle w:val="Listepuces"/>
        <w:tabs>
          <w:tab w:val="clear" w:pos="283"/>
          <w:tab w:val="num" w:pos="566"/>
        </w:tabs>
        <w:spacing w:after="120"/>
        <w:ind w:left="568" w:hanging="284"/>
        <w:rPr>
          <w:rFonts w:ascii="Frutiger 55" w:hAnsi="Frutiger 55"/>
          <w:sz w:val="20"/>
        </w:rPr>
      </w:pPr>
      <w:r w:rsidRPr="00806C14">
        <w:rPr>
          <w:rFonts w:ascii="Frutiger 55" w:hAnsi="Frutiger 55"/>
          <w:sz w:val="20"/>
        </w:rPr>
        <w:t>&lt; Produit 1 pour la réalisation 1 &gt;</w:t>
      </w:r>
    </w:p>
    <w:p w14:paraId="59EDF879" w14:textId="77777777" w:rsidR="003F2198" w:rsidRPr="00806C14" w:rsidRDefault="003F2198" w:rsidP="006506A5">
      <w:pPr>
        <w:pStyle w:val="Listepuces"/>
        <w:tabs>
          <w:tab w:val="clear" w:pos="283"/>
          <w:tab w:val="num" w:pos="566"/>
        </w:tabs>
        <w:spacing w:after="120"/>
        <w:ind w:left="568" w:hanging="284"/>
        <w:rPr>
          <w:rFonts w:ascii="Frutiger 55" w:hAnsi="Frutiger 55"/>
          <w:sz w:val="20"/>
        </w:rPr>
      </w:pPr>
      <w:r w:rsidRPr="00806C14">
        <w:rPr>
          <w:rFonts w:ascii="Frutiger 55" w:hAnsi="Frutiger 55"/>
          <w:sz w:val="20"/>
        </w:rPr>
        <w:t>&lt; Produit 2 pour la réalisation 1 &gt;</w:t>
      </w:r>
    </w:p>
    <w:p w14:paraId="196225A2" w14:textId="77777777" w:rsidR="003F2198" w:rsidRPr="00806C14" w:rsidRDefault="003F2198" w:rsidP="006506A5">
      <w:pPr>
        <w:pStyle w:val="Listepuces"/>
        <w:tabs>
          <w:tab w:val="clear" w:pos="283"/>
          <w:tab w:val="num" w:pos="566"/>
        </w:tabs>
        <w:spacing w:after="120"/>
        <w:ind w:left="568" w:hanging="284"/>
        <w:rPr>
          <w:rFonts w:ascii="Frutiger 55" w:hAnsi="Frutiger 55"/>
          <w:sz w:val="20"/>
        </w:rPr>
      </w:pPr>
      <w:r w:rsidRPr="00806C14">
        <w:rPr>
          <w:rFonts w:ascii="Frutiger 55" w:hAnsi="Frutiger 55"/>
          <w:sz w:val="20"/>
        </w:rPr>
        <w:t>&lt; Produit # pour la réalisation 1 &gt;</w:t>
      </w:r>
    </w:p>
    <w:p w14:paraId="654A6C00" w14:textId="77777777" w:rsidR="003F2198" w:rsidRPr="00806C14" w:rsidRDefault="003F2198" w:rsidP="006506A5">
      <w:pPr>
        <w:pStyle w:val="Listepuces"/>
        <w:tabs>
          <w:tab w:val="clear" w:pos="283"/>
          <w:tab w:val="num" w:pos="566"/>
        </w:tabs>
        <w:spacing w:after="120"/>
        <w:ind w:left="568" w:hanging="284"/>
        <w:rPr>
          <w:rFonts w:ascii="Frutiger 55" w:hAnsi="Frutiger 55"/>
          <w:sz w:val="20"/>
        </w:rPr>
      </w:pPr>
      <w:r w:rsidRPr="00806C14">
        <w:rPr>
          <w:rFonts w:ascii="Frutiger 55" w:hAnsi="Frutiger 55"/>
          <w:sz w:val="20"/>
        </w:rPr>
        <w:t>&lt; Produit 1 pour la réalisation 2 &gt;</w:t>
      </w:r>
    </w:p>
    <w:p w14:paraId="731E2605" w14:textId="77777777" w:rsidR="003F2198" w:rsidRPr="00806C14" w:rsidRDefault="003F2198" w:rsidP="006506A5">
      <w:pPr>
        <w:pStyle w:val="Listepuces"/>
        <w:tabs>
          <w:tab w:val="clear" w:pos="283"/>
          <w:tab w:val="num" w:pos="566"/>
        </w:tabs>
        <w:spacing w:after="120"/>
        <w:ind w:left="568" w:hanging="284"/>
        <w:rPr>
          <w:rFonts w:ascii="Frutiger 55" w:hAnsi="Frutiger 55"/>
          <w:sz w:val="20"/>
        </w:rPr>
      </w:pPr>
      <w:r w:rsidRPr="00806C14">
        <w:rPr>
          <w:rFonts w:ascii="Frutiger 55" w:hAnsi="Frutiger 55"/>
          <w:sz w:val="20"/>
        </w:rPr>
        <w:t>&lt; Produit 2 pour la réalisation 2 &gt;</w:t>
      </w:r>
    </w:p>
    <w:p w14:paraId="66A58ED7" w14:textId="77777777" w:rsidR="003F2198" w:rsidRPr="00806C14" w:rsidRDefault="003F2198" w:rsidP="006506A5">
      <w:pPr>
        <w:pStyle w:val="Listepuces"/>
        <w:tabs>
          <w:tab w:val="clear" w:pos="283"/>
          <w:tab w:val="num" w:pos="566"/>
        </w:tabs>
        <w:spacing w:after="100" w:afterAutospacing="1"/>
        <w:ind w:left="566"/>
        <w:rPr>
          <w:rFonts w:ascii="Frutiger 55" w:hAnsi="Frutiger 55"/>
          <w:sz w:val="20"/>
        </w:rPr>
      </w:pPr>
      <w:r w:rsidRPr="00806C14">
        <w:rPr>
          <w:rFonts w:ascii="Frutiger 55" w:hAnsi="Frutiger 55"/>
          <w:sz w:val="20"/>
        </w:rPr>
        <w:t>&lt; Produit # pour la réalisation 2 &gt;</w:t>
      </w:r>
    </w:p>
    <w:p w14:paraId="7865C636" w14:textId="77777777" w:rsidR="003F2198" w:rsidRPr="00806C14" w:rsidRDefault="003F2198" w:rsidP="004A2303">
      <w:pPr>
        <w:pStyle w:val="Titre1"/>
        <w:keepLines w:val="0"/>
        <w:numPr>
          <w:ilvl w:val="0"/>
          <w:numId w:val="114"/>
        </w:numPr>
        <w:tabs>
          <w:tab w:val="num" w:pos="480"/>
        </w:tabs>
        <w:spacing w:before="0" w:after="100" w:afterAutospacing="1" w:line="240" w:lineRule="auto"/>
        <w:ind w:left="720"/>
        <w:jc w:val="both"/>
        <w:rPr>
          <w:rFonts w:ascii="Frutiger 55" w:hAnsi="Frutiger 55"/>
          <w:b/>
          <w:color w:val="000000" w:themeColor="text1"/>
          <w:sz w:val="20"/>
          <w:szCs w:val="20"/>
        </w:rPr>
      </w:pPr>
      <w:bookmarkStart w:id="168" w:name="_Toc88224179"/>
      <w:r w:rsidRPr="00806C14">
        <w:rPr>
          <w:rFonts w:ascii="Frutiger 55" w:hAnsi="Frutiger 55"/>
          <w:b/>
          <w:color w:val="000000" w:themeColor="text1"/>
          <w:sz w:val="20"/>
          <w:szCs w:val="20"/>
        </w:rPr>
        <w:t>HYPOTHÈSES ET RISQUES</w:t>
      </w:r>
      <w:bookmarkEnd w:id="168"/>
    </w:p>
    <w:p w14:paraId="73720C56"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69" w:name="_Toc88224180"/>
      <w:r w:rsidRPr="00806C14">
        <w:rPr>
          <w:rFonts w:ascii="Frutiger 55" w:hAnsi="Frutiger 55"/>
          <w:sz w:val="20"/>
        </w:rPr>
        <w:t xml:space="preserve"> Hypothèses sous-tendant le projet</w:t>
      </w:r>
      <w:bookmarkEnd w:id="169"/>
      <w:r w:rsidRPr="00806C14">
        <w:rPr>
          <w:rFonts w:ascii="Frutiger 55" w:hAnsi="Frutiger 55"/>
          <w:sz w:val="20"/>
        </w:rPr>
        <w:t xml:space="preserve"> </w:t>
      </w:r>
    </w:p>
    <w:p w14:paraId="79502FDB"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Indiquez les informations provenant du cadre logique élaboré pour le projet dans le cadre de la proposition de financement/du document d’action.</w:t>
      </w:r>
      <w:r w:rsidRPr="00806C14">
        <w:rPr>
          <w:rFonts w:ascii="Frutiger 55" w:hAnsi="Frutiger 55"/>
          <w:sz w:val="20"/>
          <w:szCs w:val="20"/>
        </w:rPr>
        <w:t xml:space="preserve"> &gt;</w:t>
      </w:r>
    </w:p>
    <w:p w14:paraId="1448E510"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70" w:name="_Toc88224181"/>
      <w:r w:rsidRPr="00806C14">
        <w:rPr>
          <w:rFonts w:ascii="Frutiger 55" w:hAnsi="Frutiger 55"/>
          <w:sz w:val="20"/>
        </w:rPr>
        <w:t>Risques</w:t>
      </w:r>
      <w:bookmarkEnd w:id="170"/>
    </w:p>
    <w:p w14:paraId="4B885E12"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Indiquez les informations provenant du cadre logique élaboré pour le projet dans le cadre de la proposition de financement.</w:t>
      </w:r>
      <w:r w:rsidRPr="00806C14">
        <w:rPr>
          <w:rFonts w:ascii="Frutiger 55" w:hAnsi="Frutiger 55"/>
          <w:sz w:val="20"/>
          <w:szCs w:val="20"/>
        </w:rPr>
        <w:t xml:space="preserve"> &gt;</w:t>
      </w:r>
    </w:p>
    <w:p w14:paraId="498DA86A" w14:textId="77777777" w:rsidR="003F2198" w:rsidRPr="00806C14" w:rsidRDefault="003F2198" w:rsidP="004A2303">
      <w:pPr>
        <w:pStyle w:val="Titre1"/>
        <w:keepLines w:val="0"/>
        <w:numPr>
          <w:ilvl w:val="0"/>
          <w:numId w:val="114"/>
        </w:numPr>
        <w:tabs>
          <w:tab w:val="num" w:pos="480"/>
        </w:tabs>
        <w:spacing w:before="0" w:after="100" w:afterAutospacing="1" w:line="240" w:lineRule="auto"/>
        <w:ind w:left="720"/>
        <w:jc w:val="both"/>
        <w:rPr>
          <w:rFonts w:ascii="Frutiger 55" w:hAnsi="Frutiger 55"/>
          <w:b/>
          <w:color w:val="000000" w:themeColor="text1"/>
          <w:sz w:val="20"/>
          <w:szCs w:val="20"/>
        </w:rPr>
      </w:pPr>
      <w:bookmarkStart w:id="171" w:name="_Toc88224182"/>
      <w:r w:rsidRPr="00806C14">
        <w:rPr>
          <w:rFonts w:ascii="Frutiger 55" w:hAnsi="Frutiger 55"/>
          <w:b/>
          <w:color w:val="000000" w:themeColor="text1"/>
          <w:sz w:val="20"/>
          <w:szCs w:val="20"/>
        </w:rPr>
        <w:t>CHAMP D’INTERVENTION</w:t>
      </w:r>
      <w:bookmarkEnd w:id="171"/>
    </w:p>
    <w:p w14:paraId="5A82B61C"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72" w:name="_Toc88224183"/>
      <w:r w:rsidRPr="00806C14">
        <w:rPr>
          <w:rFonts w:ascii="Frutiger 55" w:hAnsi="Frutiger 55"/>
          <w:sz w:val="20"/>
        </w:rPr>
        <w:t>Généralités</w:t>
      </w:r>
      <w:bookmarkEnd w:id="172"/>
    </w:p>
    <w:p w14:paraId="63913493" w14:textId="77777777" w:rsidR="003F2198" w:rsidRPr="00806C14" w:rsidRDefault="003F2198" w:rsidP="004A2303">
      <w:pPr>
        <w:pStyle w:val="Titre3"/>
        <w:numPr>
          <w:ilvl w:val="2"/>
          <w:numId w:val="114"/>
        </w:numPr>
        <w:suppressAutoHyphens w:val="0"/>
        <w:spacing w:after="100" w:afterAutospacing="1"/>
        <w:ind w:left="2160" w:hanging="180"/>
        <w:rPr>
          <w:rFonts w:ascii="Frutiger 55" w:hAnsi="Frutiger 55"/>
          <w:sz w:val="20"/>
          <w:szCs w:val="20"/>
        </w:rPr>
      </w:pPr>
      <w:r w:rsidRPr="00806C14">
        <w:rPr>
          <w:rFonts w:ascii="Frutiger 55" w:hAnsi="Frutiger 55"/>
          <w:sz w:val="20"/>
          <w:szCs w:val="20"/>
        </w:rPr>
        <w:t>Description du projet</w:t>
      </w:r>
    </w:p>
    <w:p w14:paraId="549AD487"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 xml:space="preserve">Le cas échéant (maximum </w:t>
      </w:r>
      <w:proofErr w:type="gramStart"/>
      <w:r w:rsidRPr="00806C14">
        <w:rPr>
          <w:rFonts w:ascii="Frutiger 55" w:hAnsi="Frutiger 55"/>
          <w:sz w:val="20"/>
          <w:szCs w:val="20"/>
          <w:highlight w:val="yellow"/>
        </w:rPr>
        <w:t>recommandé:</w:t>
      </w:r>
      <w:proofErr w:type="gramEnd"/>
      <w:r w:rsidRPr="00806C14">
        <w:rPr>
          <w:rFonts w:ascii="Frutiger 55" w:hAnsi="Frutiger 55"/>
          <w:sz w:val="20"/>
          <w:szCs w:val="20"/>
          <w:highlight w:val="yellow"/>
        </w:rPr>
        <w:t xml:space="preserve"> deux pages).</w:t>
      </w:r>
      <w:r w:rsidRPr="00806C14">
        <w:rPr>
          <w:rFonts w:ascii="Frutiger 55" w:hAnsi="Frutiger 55"/>
          <w:sz w:val="20"/>
          <w:szCs w:val="20"/>
        </w:rPr>
        <w:t xml:space="preserve"> &gt;</w:t>
      </w:r>
    </w:p>
    <w:p w14:paraId="52D812D0" w14:textId="77777777" w:rsidR="003F2198" w:rsidRPr="00806C14" w:rsidRDefault="003F2198" w:rsidP="004A2303">
      <w:pPr>
        <w:pStyle w:val="Titre3"/>
        <w:numPr>
          <w:ilvl w:val="2"/>
          <w:numId w:val="114"/>
        </w:numPr>
        <w:suppressAutoHyphens w:val="0"/>
        <w:spacing w:after="100" w:afterAutospacing="1"/>
        <w:ind w:left="2160" w:hanging="180"/>
        <w:rPr>
          <w:rFonts w:ascii="Frutiger 55" w:hAnsi="Frutiger 55"/>
          <w:sz w:val="20"/>
          <w:szCs w:val="20"/>
        </w:rPr>
      </w:pPr>
      <w:r w:rsidRPr="00806C14">
        <w:rPr>
          <w:rFonts w:ascii="Frutiger 55" w:hAnsi="Frutiger 55"/>
          <w:sz w:val="20"/>
          <w:szCs w:val="20"/>
        </w:rPr>
        <w:t>Zone géographique à couvrir</w:t>
      </w:r>
    </w:p>
    <w:p w14:paraId="46569240"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&lt;</w:t>
      </w:r>
      <w:r w:rsidRPr="00806C14">
        <w:rPr>
          <w:rFonts w:ascii="Frutiger 55" w:hAnsi="Frutiger 55"/>
          <w:sz w:val="20"/>
          <w:szCs w:val="20"/>
          <w:highlight w:val="yellow"/>
        </w:rPr>
        <w:t>Le cas échéant</w:t>
      </w:r>
      <w:r w:rsidRPr="00806C14">
        <w:rPr>
          <w:rFonts w:ascii="Frutiger 55" w:hAnsi="Frutiger 55"/>
          <w:sz w:val="20"/>
          <w:szCs w:val="20"/>
        </w:rPr>
        <w:t>&gt;</w:t>
      </w:r>
    </w:p>
    <w:p w14:paraId="02356F2E" w14:textId="77777777" w:rsidR="003F2198" w:rsidRPr="00806C14" w:rsidRDefault="003F2198" w:rsidP="004A2303">
      <w:pPr>
        <w:pStyle w:val="Titre3"/>
        <w:numPr>
          <w:ilvl w:val="2"/>
          <w:numId w:val="114"/>
        </w:numPr>
        <w:suppressAutoHyphens w:val="0"/>
        <w:spacing w:after="100" w:afterAutospacing="1"/>
        <w:ind w:left="2160" w:hanging="180"/>
        <w:rPr>
          <w:rFonts w:ascii="Frutiger 55" w:hAnsi="Frutiger 55"/>
          <w:sz w:val="20"/>
          <w:szCs w:val="20"/>
        </w:rPr>
      </w:pPr>
      <w:r w:rsidRPr="00806C14">
        <w:rPr>
          <w:rFonts w:ascii="Frutiger 55" w:hAnsi="Frutiger 55"/>
          <w:sz w:val="20"/>
          <w:szCs w:val="20"/>
        </w:rPr>
        <w:t>Groupes cibles</w:t>
      </w:r>
    </w:p>
    <w:p w14:paraId="56F6E797"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w:t>
      </w:r>
      <w:r w:rsidRPr="00806C14">
        <w:rPr>
          <w:rFonts w:ascii="Frutiger 55" w:hAnsi="Frutiger 55"/>
          <w:sz w:val="20"/>
          <w:szCs w:val="20"/>
        </w:rPr>
        <w:t xml:space="preserve"> &gt;</w:t>
      </w:r>
    </w:p>
    <w:p w14:paraId="591F6851"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73" w:name="_Ref20657225"/>
      <w:bookmarkStart w:id="174" w:name="_Toc88224184"/>
      <w:r w:rsidRPr="00806C14">
        <w:rPr>
          <w:rFonts w:ascii="Frutiger 55" w:hAnsi="Frutiger 55"/>
          <w:sz w:val="20"/>
        </w:rPr>
        <w:lastRenderedPageBreak/>
        <w:t>Activités spécifiques</w:t>
      </w:r>
      <w:bookmarkEnd w:id="173"/>
      <w:bookmarkEnd w:id="174"/>
    </w:p>
    <w:p w14:paraId="24F1E1D1" w14:textId="77777777" w:rsidR="003F2198" w:rsidRPr="00806C14" w:rsidRDefault="003F2198" w:rsidP="00640491">
      <w:pPr>
        <w:keepLines/>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Fournissez une liste précise et détaillée des tâches à entreprendre pour atteindre l’objectif du marché et/ou une description de la mission du contractant. Les tâches doivent être mentionnées par ordre d’importance ou par ordre chronologique. Si certaines tâches doivent être payées sur une base forfaitaire (à proposer par le soumissionnaire), il convient de l’indiquer clairement. Doivent figurer dans la liste des tâches tous les rapports que le contractant est tenu d’établir (outre les rapports intermédiaires et le rapport final mentionnés dans la section </w:t>
      </w:r>
      <w:r w:rsidRPr="00806C14">
        <w:rPr>
          <w:rFonts w:ascii="Frutiger 55" w:hAnsi="Frutiger 55"/>
          <w:sz w:val="20"/>
          <w:szCs w:val="20"/>
          <w:highlight w:val="yellow"/>
        </w:rPr>
        <w:fldChar w:fldCharType="begin"/>
      </w:r>
      <w:r w:rsidRPr="00806C14">
        <w:rPr>
          <w:rFonts w:ascii="Frutiger 55" w:hAnsi="Frutiger 55"/>
          <w:sz w:val="20"/>
          <w:szCs w:val="20"/>
          <w:highlight w:val="yellow"/>
        </w:rPr>
        <w:instrText xml:space="preserve"> REF _Ref20656720 \r \h  \* MERGEFORMAT </w:instrText>
      </w:r>
      <w:r w:rsidRPr="00806C14">
        <w:rPr>
          <w:rFonts w:ascii="Frutiger 55" w:hAnsi="Frutiger 55"/>
          <w:sz w:val="20"/>
          <w:szCs w:val="20"/>
          <w:highlight w:val="yellow"/>
        </w:rPr>
      </w:r>
      <w:r w:rsidRPr="00806C14">
        <w:rPr>
          <w:rFonts w:ascii="Frutiger 55" w:hAnsi="Frutiger 55"/>
          <w:sz w:val="20"/>
          <w:szCs w:val="20"/>
          <w:highlight w:val="yellow"/>
        </w:rPr>
        <w:fldChar w:fldCharType="separate"/>
      </w:r>
      <w:r w:rsidRPr="00806C14">
        <w:rPr>
          <w:rFonts w:ascii="Frutiger 55" w:hAnsi="Frutiger 55"/>
          <w:sz w:val="20"/>
          <w:szCs w:val="20"/>
          <w:highlight w:val="yellow"/>
        </w:rPr>
        <w:t>7.1</w:t>
      </w:r>
      <w:r w:rsidRPr="00806C14">
        <w:rPr>
          <w:rFonts w:ascii="Frutiger 55" w:hAnsi="Frutiger 55"/>
          <w:sz w:val="20"/>
          <w:szCs w:val="20"/>
          <w:highlight w:val="yellow"/>
        </w:rPr>
        <w:fldChar w:fldCharType="end"/>
      </w:r>
      <w:r w:rsidRPr="00806C14">
        <w:rPr>
          <w:rFonts w:ascii="Frutiger 55" w:hAnsi="Frutiger 55"/>
          <w:sz w:val="20"/>
          <w:szCs w:val="20"/>
          <w:highlight w:val="yellow"/>
        </w:rPr>
        <w:t xml:space="preserve"> des présents termes de référence). Indiquez clairement les tâches nécessitant des compétences particulières. Le cas échéant, précisez le calendrier prévu pour la réalisation des différentes tâches.</w:t>
      </w:r>
    </w:p>
    <w:p w14:paraId="6E70C219" w14:textId="77777777" w:rsidR="003F2198" w:rsidRPr="00806C14" w:rsidRDefault="003F2198" w:rsidP="00640491">
      <w:pPr>
        <w:spacing w:after="100" w:afterAutospacing="1"/>
        <w:jc w:val="both"/>
        <w:rPr>
          <w:rFonts w:ascii="Frutiger 55" w:hAnsi="Frutiger 55"/>
          <w:sz w:val="20"/>
          <w:szCs w:val="20"/>
        </w:rPr>
      </w:pPr>
      <w:r w:rsidRPr="00806C14">
        <w:rPr>
          <w:rFonts w:ascii="Frutiger 55" w:hAnsi="Frutiger 55"/>
          <w:sz w:val="20"/>
          <w:szCs w:val="20"/>
          <w:highlight w:val="yellow"/>
        </w:rPr>
        <w:t>Seuls les impératifs (+ critères) managériaux, économiques, institutionnels et techniques principaux relatifs aux activités relevant de ce projet doivent figurer dans la présente section. La question de scinder le projet en différentes phases ou de l’organiser en plusieurs volets distincts peut également être abordée. Il faut éviter d’être trop prescriptif. Il appartient aux soumissionnaires de définir précisément leur organisation, leur méthodologie et leurs propositions techniques de façon à satisfaire aux exigences générales des présents termes de référence.</w:t>
      </w:r>
    </w:p>
    <w:p w14:paraId="76D33B9B" w14:textId="77777777" w:rsidR="003F2198" w:rsidRPr="00806C14" w:rsidRDefault="003F2198" w:rsidP="00640491">
      <w:pPr>
        <w:spacing w:after="100" w:afterAutospacing="1"/>
        <w:jc w:val="both"/>
        <w:rPr>
          <w:rFonts w:ascii="Frutiger 55" w:hAnsi="Frutiger 55"/>
          <w:sz w:val="20"/>
          <w:szCs w:val="20"/>
          <w:highlight w:val="yellow"/>
        </w:rPr>
      </w:pPr>
      <w:r w:rsidRPr="00806C14">
        <w:rPr>
          <w:rFonts w:ascii="Frutiger 55" w:hAnsi="Frutiger 55"/>
          <w:sz w:val="20"/>
          <w:szCs w:val="20"/>
          <w:highlight w:val="yellow"/>
        </w:rPr>
        <w:t>Pour les marchés comportant un élément de supervision de l’avancement des contractants dans le cadre d'autres marchés (de travaux ou de fournitures, par exemple), la liste des tâches du maître d’œuvre doit comprendre une description des types de contrôles à effectuer. Avant de délivrer un certificat, le maître d’œuvre doit s’être assuré de l’existence d’éléments pertinents, fiables et suffisants démontrant :</w:t>
      </w:r>
    </w:p>
    <w:p w14:paraId="20A29356" w14:textId="77777777" w:rsidR="003F2198" w:rsidRPr="00806C14" w:rsidRDefault="003F2198" w:rsidP="004A2303">
      <w:pPr>
        <w:pStyle w:val="Listepuces"/>
        <w:numPr>
          <w:ilvl w:val="0"/>
          <w:numId w:val="99"/>
        </w:numPr>
        <w:spacing w:after="100" w:afterAutospacing="1"/>
        <w:rPr>
          <w:rFonts w:ascii="Frutiger 55" w:hAnsi="Frutiger 55"/>
          <w:sz w:val="20"/>
          <w:highlight w:val="yellow"/>
        </w:rPr>
      </w:pPr>
      <w:proofErr w:type="gramStart"/>
      <w:r w:rsidRPr="00806C14">
        <w:rPr>
          <w:rFonts w:ascii="Frutiger 55" w:hAnsi="Frutiger 55"/>
          <w:sz w:val="20"/>
          <w:highlight w:val="yellow"/>
        </w:rPr>
        <w:t>que</w:t>
      </w:r>
      <w:proofErr w:type="gramEnd"/>
      <w:r w:rsidRPr="00806C14">
        <w:rPr>
          <w:rFonts w:ascii="Frutiger 55" w:hAnsi="Frutiger 55"/>
          <w:sz w:val="20"/>
          <w:highlight w:val="yellow"/>
        </w:rPr>
        <w:t xml:space="preserve"> les tâches ont été bien exécutées; et</w:t>
      </w:r>
    </w:p>
    <w:p w14:paraId="17FAFE9F" w14:textId="77777777" w:rsidR="003F2198" w:rsidRPr="00806C14" w:rsidRDefault="003F2198" w:rsidP="00640491">
      <w:pPr>
        <w:pStyle w:val="Listepuces"/>
        <w:spacing w:after="100" w:afterAutospacing="1"/>
        <w:rPr>
          <w:rFonts w:ascii="Frutiger 55" w:hAnsi="Frutiger 55"/>
          <w:sz w:val="20"/>
          <w:highlight w:val="yellow"/>
        </w:rPr>
      </w:pPr>
      <w:proofErr w:type="gramStart"/>
      <w:r w:rsidRPr="00806C14">
        <w:rPr>
          <w:rFonts w:ascii="Frutiger 55" w:hAnsi="Frutiger 55"/>
          <w:sz w:val="20"/>
          <w:highlight w:val="yellow"/>
        </w:rPr>
        <w:t>que</w:t>
      </w:r>
      <w:proofErr w:type="gramEnd"/>
      <w:r w:rsidRPr="00806C14">
        <w:rPr>
          <w:rFonts w:ascii="Frutiger 55" w:hAnsi="Frutiger 55"/>
          <w:sz w:val="20"/>
          <w:highlight w:val="yellow"/>
        </w:rPr>
        <w:t xml:space="preserve"> les montants réclamés par le(s) contractant(s) à superviser ont été effectivement exposés, conformément aux spécifications du marché dont il assure la supervision.  &gt;</w:t>
      </w:r>
    </w:p>
    <w:p w14:paraId="1306CBF7"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75" w:name="_Ref530906824"/>
      <w:bookmarkStart w:id="176" w:name="_Toc88224185"/>
      <w:r w:rsidRPr="00806C14">
        <w:rPr>
          <w:rFonts w:ascii="Frutiger 55" w:hAnsi="Frutiger 55"/>
          <w:sz w:val="20"/>
        </w:rPr>
        <w:t>Gestion du projet</w:t>
      </w:r>
      <w:bookmarkEnd w:id="175"/>
      <w:bookmarkEnd w:id="176"/>
    </w:p>
    <w:p w14:paraId="06CB9109" w14:textId="77777777" w:rsidR="003F2198" w:rsidRPr="00806C14" w:rsidRDefault="003F2198" w:rsidP="004A2303">
      <w:pPr>
        <w:pStyle w:val="Titre3"/>
        <w:numPr>
          <w:ilvl w:val="2"/>
          <w:numId w:val="114"/>
        </w:numPr>
        <w:suppressAutoHyphens w:val="0"/>
        <w:spacing w:after="100" w:afterAutospacing="1"/>
        <w:ind w:left="2160" w:hanging="180"/>
        <w:rPr>
          <w:rFonts w:ascii="Frutiger 55" w:hAnsi="Frutiger 55"/>
          <w:sz w:val="20"/>
          <w:szCs w:val="20"/>
        </w:rPr>
      </w:pPr>
      <w:r w:rsidRPr="00806C14">
        <w:rPr>
          <w:rFonts w:ascii="Frutiger 55" w:hAnsi="Frutiger 55"/>
          <w:sz w:val="20"/>
          <w:szCs w:val="20"/>
        </w:rPr>
        <w:t>Organe responsable</w:t>
      </w:r>
    </w:p>
    <w:p w14:paraId="4A87B2A0" w14:textId="77777777" w:rsidR="003F2198" w:rsidRPr="00806C14" w:rsidRDefault="003F2198" w:rsidP="00640491">
      <w:pPr>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Indiquez le service de l’Autorité contractante (ou, le cas échéant, son mandataire) qui sera chargé de gérer le marché / projet.</w:t>
      </w:r>
      <w:r w:rsidRPr="00806C14">
        <w:rPr>
          <w:rFonts w:ascii="Frutiger 55" w:hAnsi="Frutiger 55"/>
          <w:sz w:val="20"/>
          <w:szCs w:val="20"/>
        </w:rPr>
        <w:t xml:space="preserve"> &gt;</w:t>
      </w:r>
    </w:p>
    <w:p w14:paraId="52DC9258" w14:textId="77777777" w:rsidR="003F2198" w:rsidRPr="00806C14" w:rsidRDefault="003F2198" w:rsidP="004A2303">
      <w:pPr>
        <w:pStyle w:val="Titre3"/>
        <w:numPr>
          <w:ilvl w:val="2"/>
          <w:numId w:val="114"/>
        </w:numPr>
        <w:suppressAutoHyphens w:val="0"/>
        <w:spacing w:after="100" w:afterAutospacing="1"/>
        <w:ind w:left="2160" w:hanging="180"/>
        <w:rPr>
          <w:rFonts w:ascii="Frutiger 55" w:hAnsi="Frutiger 55"/>
          <w:sz w:val="20"/>
          <w:szCs w:val="20"/>
        </w:rPr>
      </w:pPr>
      <w:r w:rsidRPr="00806C14">
        <w:rPr>
          <w:rFonts w:ascii="Frutiger 55" w:hAnsi="Frutiger 55"/>
          <w:sz w:val="20"/>
          <w:szCs w:val="20"/>
        </w:rPr>
        <w:t>Structure de gestion</w:t>
      </w:r>
    </w:p>
    <w:p w14:paraId="72E71B39" w14:textId="77777777" w:rsidR="003F2198" w:rsidRPr="00806C14" w:rsidRDefault="003F2198" w:rsidP="00640491">
      <w:pPr>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Décrivez la structure de gestion de l’Autorité contractante/de l’administration de l’emprunteur, et notamment tous les processus décisionnels intervenant dans la gestion du présent projet. Fournissez des informations relatives à la structure de base prévue pour la gestion du projet (par exemple, unité de gestion du projet, groupe de pilotage) et à la planification du projet. Indiquez les décisions que le gestionnaire du projet peut prendre seul (conformément à l'article 20 des conditions générales) et celles qui doivent être autorisées par un supérieur ou le comité de pilotage du projet, par exemple.</w:t>
      </w:r>
      <w:r w:rsidRPr="00806C14">
        <w:rPr>
          <w:rFonts w:ascii="Frutiger 55" w:hAnsi="Frutiger 55"/>
          <w:sz w:val="20"/>
          <w:szCs w:val="20"/>
        </w:rPr>
        <w:t xml:space="preserve"> &gt;</w:t>
      </w:r>
    </w:p>
    <w:p w14:paraId="270C5112" w14:textId="77777777" w:rsidR="003F2198" w:rsidRPr="00806C14" w:rsidRDefault="003F2198" w:rsidP="004A2303">
      <w:pPr>
        <w:pStyle w:val="Titre3"/>
        <w:numPr>
          <w:ilvl w:val="2"/>
          <w:numId w:val="114"/>
        </w:numPr>
        <w:suppressAutoHyphens w:val="0"/>
        <w:spacing w:after="100" w:afterAutospacing="1"/>
        <w:ind w:left="2160" w:hanging="180"/>
        <w:rPr>
          <w:rFonts w:ascii="Frutiger 55" w:hAnsi="Frutiger 55"/>
          <w:sz w:val="20"/>
          <w:szCs w:val="20"/>
        </w:rPr>
      </w:pPr>
      <w:r w:rsidRPr="00806C14">
        <w:rPr>
          <w:rFonts w:ascii="Frutiger 55" w:hAnsi="Frutiger 55"/>
          <w:sz w:val="20"/>
          <w:szCs w:val="20"/>
        </w:rPr>
        <w:t>Moyens à mettre à disposition par l’Autorité contractante et/ou d’autres parties</w:t>
      </w:r>
    </w:p>
    <w:p w14:paraId="1E8EE0A7" w14:textId="77777777" w:rsidR="003F2198" w:rsidRPr="00806C14" w:rsidRDefault="003F2198" w:rsidP="00640491">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w:t>
      </w:r>
      <w:r w:rsidRPr="00806C14">
        <w:rPr>
          <w:rFonts w:ascii="Frutiger 55" w:hAnsi="Frutiger 55"/>
          <w:sz w:val="20"/>
          <w:szCs w:val="20"/>
        </w:rPr>
        <w:t>&gt;</w:t>
      </w:r>
    </w:p>
    <w:p w14:paraId="6A4D3A96" w14:textId="77777777" w:rsidR="003F2198" w:rsidRPr="00806C14" w:rsidRDefault="003F2198" w:rsidP="004A2303">
      <w:pPr>
        <w:pStyle w:val="Titre1"/>
        <w:keepLines w:val="0"/>
        <w:numPr>
          <w:ilvl w:val="0"/>
          <w:numId w:val="114"/>
        </w:numPr>
        <w:tabs>
          <w:tab w:val="num" w:pos="480"/>
        </w:tabs>
        <w:spacing w:before="0" w:after="100" w:afterAutospacing="1" w:line="240" w:lineRule="auto"/>
        <w:ind w:left="720"/>
        <w:jc w:val="both"/>
        <w:rPr>
          <w:rFonts w:ascii="Frutiger 55" w:hAnsi="Frutiger 55"/>
          <w:b/>
          <w:color w:val="000000" w:themeColor="text1"/>
          <w:sz w:val="20"/>
          <w:szCs w:val="20"/>
        </w:rPr>
      </w:pPr>
      <w:bookmarkStart w:id="177" w:name="_Toc88224186"/>
      <w:r w:rsidRPr="00806C14">
        <w:rPr>
          <w:rFonts w:ascii="Frutiger 55" w:hAnsi="Frutiger 55"/>
          <w:b/>
          <w:color w:val="000000" w:themeColor="text1"/>
          <w:sz w:val="20"/>
          <w:szCs w:val="20"/>
        </w:rPr>
        <w:t>LOGISTIQUE ET CALENDRIER</w:t>
      </w:r>
      <w:bookmarkEnd w:id="177"/>
    </w:p>
    <w:p w14:paraId="2FCD771E"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78" w:name="_Toc88224187"/>
      <w:r w:rsidRPr="00806C14">
        <w:rPr>
          <w:rFonts w:ascii="Frutiger 55" w:hAnsi="Frutiger 55"/>
          <w:sz w:val="20"/>
        </w:rPr>
        <w:t>Lieu d'exécution</w:t>
      </w:r>
      <w:bookmarkEnd w:id="178"/>
    </w:p>
    <w:p w14:paraId="785F7F94" w14:textId="77777777" w:rsidR="003F2198" w:rsidRPr="00806C14" w:rsidRDefault="003F2198" w:rsidP="00E821FD">
      <w:pPr>
        <w:keepNext/>
        <w:keepLines/>
        <w:spacing w:after="100" w:afterAutospacing="1"/>
        <w:jc w:val="both"/>
        <w:rPr>
          <w:rFonts w:ascii="Frutiger 55" w:hAnsi="Frutiger 55"/>
          <w:sz w:val="20"/>
          <w:szCs w:val="20"/>
        </w:rPr>
      </w:pPr>
      <w:r w:rsidRPr="00806C14">
        <w:rPr>
          <w:rFonts w:ascii="Frutiger 55" w:hAnsi="Frutiger 55"/>
          <w:sz w:val="20"/>
          <w:szCs w:val="20"/>
        </w:rPr>
        <w:t>&lt;</w:t>
      </w:r>
      <w:r w:rsidRPr="00806C14">
        <w:rPr>
          <w:rFonts w:ascii="Frutiger 55" w:hAnsi="Frutiger 55"/>
          <w:sz w:val="20"/>
          <w:szCs w:val="20"/>
          <w:highlight w:val="yellow"/>
        </w:rPr>
        <w:t>Indiquez le lieu (ville, etc.) où sera établie la base opérationnelle du projet, ou tout autre lieu où des interventions à court terme pourraient être assurées et/ou où des projets pilotes pourraient être mis en place (par exemple, régions ou pays limitrophes avec lesquels la coopération transfrontière est encouragée).</w:t>
      </w:r>
      <w:r w:rsidRPr="00806C14">
        <w:rPr>
          <w:rFonts w:ascii="Frutiger 55" w:hAnsi="Frutiger 55"/>
          <w:sz w:val="20"/>
          <w:szCs w:val="20"/>
        </w:rPr>
        <w:t>&gt;</w:t>
      </w:r>
    </w:p>
    <w:p w14:paraId="02AE4E20"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79" w:name="_Toc88224188"/>
      <w:r w:rsidRPr="00806C14">
        <w:rPr>
          <w:rFonts w:ascii="Frutiger 55" w:hAnsi="Frutiger 55"/>
          <w:sz w:val="20"/>
        </w:rPr>
        <w:t xml:space="preserve"> Date de commencement et période de mise en œuvre</w:t>
      </w:r>
      <w:bookmarkEnd w:id="179"/>
    </w:p>
    <w:p w14:paraId="73F7D0C1" w14:textId="77777777" w:rsidR="003F2198" w:rsidRPr="00806C14" w:rsidRDefault="003F2198" w:rsidP="00E821FD">
      <w:pPr>
        <w:keepLines/>
        <w:spacing w:after="100" w:afterAutospacing="1"/>
        <w:jc w:val="both"/>
        <w:rPr>
          <w:rFonts w:ascii="Frutiger 55" w:hAnsi="Frutiger 55"/>
          <w:sz w:val="20"/>
          <w:szCs w:val="20"/>
        </w:rPr>
      </w:pPr>
      <w:r w:rsidRPr="00806C14">
        <w:rPr>
          <w:rFonts w:ascii="Frutiger 55" w:hAnsi="Frutiger 55"/>
          <w:sz w:val="20"/>
          <w:szCs w:val="20"/>
        </w:rPr>
        <w:t>La date de commencement prévue est fixée au &lt;</w:t>
      </w:r>
      <w:r w:rsidRPr="00806C14">
        <w:rPr>
          <w:rFonts w:ascii="Frutiger 55" w:hAnsi="Frutiger 55"/>
          <w:sz w:val="20"/>
          <w:szCs w:val="20"/>
          <w:highlight w:val="yellow"/>
        </w:rPr>
        <w:t>date</w:t>
      </w:r>
      <w:r w:rsidRPr="00806C14">
        <w:rPr>
          <w:rFonts w:ascii="Frutiger 55" w:hAnsi="Frutiger 55"/>
          <w:sz w:val="20"/>
          <w:szCs w:val="20"/>
        </w:rPr>
        <w:t>&gt;, et la période d’exécution du marché sera de &lt;</w:t>
      </w:r>
      <w:r w:rsidRPr="00806C14">
        <w:rPr>
          <w:rFonts w:ascii="Frutiger 55" w:hAnsi="Frutiger 55"/>
          <w:sz w:val="20"/>
          <w:szCs w:val="20"/>
          <w:highlight w:val="yellow"/>
        </w:rPr>
        <w:t>nombre</w:t>
      </w:r>
      <w:r w:rsidRPr="00806C14">
        <w:rPr>
          <w:rFonts w:ascii="Frutiger 55" w:hAnsi="Frutiger 55"/>
          <w:sz w:val="20"/>
          <w:szCs w:val="20"/>
        </w:rPr>
        <w:t>&gt; mois à partir de cette date. Veuillez-vous reporter aux articles 19.1 et 19.2 des conditions particulières pour la date de commencement et la période d’exécution effectives.</w:t>
      </w:r>
    </w:p>
    <w:p w14:paraId="05105FA0"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S’il est prévu d’attribuer un marché pour des prestations additionnelles en fonction des réalisations du marché initial, par exemple pour la seconde étape d’une étude ou d’une opération, indiquez-le ici. S’il est possible d’obtenir des prestations additionnelles par procédure négociée, précisez-le clairement et fournissez une estimation de leur coût</w:t>
      </w:r>
      <w:r w:rsidRPr="00806C14">
        <w:rPr>
          <w:rFonts w:ascii="Frutiger 55" w:hAnsi="Frutiger 55"/>
          <w:sz w:val="20"/>
          <w:szCs w:val="20"/>
        </w:rPr>
        <w:t>. &gt;</w:t>
      </w:r>
    </w:p>
    <w:p w14:paraId="603129B5" w14:textId="77777777" w:rsidR="003F2198" w:rsidRPr="00806C14" w:rsidRDefault="003F2198" w:rsidP="004A2303">
      <w:pPr>
        <w:pStyle w:val="Titre1"/>
        <w:keepLines w:val="0"/>
        <w:numPr>
          <w:ilvl w:val="0"/>
          <w:numId w:val="114"/>
        </w:numPr>
        <w:tabs>
          <w:tab w:val="num" w:pos="480"/>
        </w:tabs>
        <w:spacing w:before="0" w:after="100" w:afterAutospacing="1" w:line="240" w:lineRule="auto"/>
        <w:ind w:left="720"/>
        <w:jc w:val="both"/>
        <w:rPr>
          <w:rFonts w:ascii="Frutiger 55" w:hAnsi="Frutiger 55"/>
          <w:b/>
          <w:color w:val="000000" w:themeColor="text1"/>
          <w:sz w:val="20"/>
          <w:szCs w:val="20"/>
        </w:rPr>
      </w:pPr>
      <w:bookmarkStart w:id="180" w:name="_Toc88224189"/>
      <w:r w:rsidRPr="00806C14">
        <w:rPr>
          <w:rFonts w:ascii="Frutiger 55" w:hAnsi="Frutiger 55"/>
          <w:b/>
          <w:color w:val="000000" w:themeColor="text1"/>
          <w:sz w:val="20"/>
          <w:szCs w:val="20"/>
        </w:rPr>
        <w:lastRenderedPageBreak/>
        <w:t>EXIGENCES</w:t>
      </w:r>
      <w:bookmarkEnd w:id="180"/>
    </w:p>
    <w:p w14:paraId="5919E184"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81" w:name="_Toc88224190"/>
      <w:r w:rsidRPr="00806C14">
        <w:rPr>
          <w:rFonts w:ascii="Frutiger 55" w:hAnsi="Frutiger 55"/>
          <w:sz w:val="20"/>
        </w:rPr>
        <w:t xml:space="preserve"> Personnel</w:t>
      </w:r>
      <w:bookmarkEnd w:id="181"/>
      <w:r w:rsidRPr="00806C14">
        <w:rPr>
          <w:rFonts w:ascii="Frutiger 55" w:hAnsi="Frutiger 55"/>
          <w:sz w:val="20"/>
        </w:rPr>
        <w:t xml:space="preserve"> </w:t>
      </w:r>
    </w:p>
    <w:p w14:paraId="50ED59D9" w14:textId="77777777" w:rsidR="003F2198" w:rsidRPr="00806C14" w:rsidRDefault="003F2198" w:rsidP="00E821FD">
      <w:pPr>
        <w:autoSpaceDE w:val="0"/>
        <w:autoSpaceDN w:val="0"/>
        <w:adjustRightInd w:val="0"/>
        <w:spacing w:after="100" w:afterAutospacing="1"/>
        <w:jc w:val="both"/>
        <w:rPr>
          <w:rFonts w:ascii="Frutiger 55" w:hAnsi="Frutiger 55"/>
          <w:sz w:val="20"/>
          <w:szCs w:val="20"/>
        </w:rPr>
      </w:pPr>
      <w:r w:rsidRPr="00806C14">
        <w:rPr>
          <w:rFonts w:ascii="Frutiger 55" w:hAnsi="Frutiger 55"/>
          <w:sz w:val="20"/>
          <w:szCs w:val="20"/>
        </w:rPr>
        <w:t xml:space="preserve">Veuillez noter que les fonctionnaires et autres membres du personnel de l'administration publique l’emprunteur ou d’organisations internationales/régionales établies dans son pays ne seront autorisés à travailler en qualité d’experts que si cela est dûment justifié. La justification doit figurer dans l’offre. Elle doit comporter des informations relatives à la valeur ajoutée apportée par l’expert concerné ainsi que la preuve de son détachement ou de son congé de convenance personnelle. </w:t>
      </w:r>
    </w:p>
    <w:p w14:paraId="3C9CABF4" w14:textId="77777777" w:rsidR="003F2198" w:rsidRPr="00806C14" w:rsidRDefault="003F2198" w:rsidP="00E821FD">
      <w:pPr>
        <w:pStyle w:val="Titre3"/>
        <w:numPr>
          <w:ilvl w:val="2"/>
          <w:numId w:val="0"/>
        </w:numPr>
        <w:suppressAutoHyphens w:val="0"/>
        <w:spacing w:after="100" w:afterAutospacing="1"/>
        <w:ind w:left="567" w:hanging="567"/>
        <w:rPr>
          <w:rFonts w:ascii="Frutiger 55" w:hAnsi="Frutiger 55"/>
          <w:sz w:val="20"/>
          <w:szCs w:val="20"/>
        </w:rPr>
      </w:pPr>
      <w:r w:rsidRPr="00806C14">
        <w:rPr>
          <w:rFonts w:ascii="Frutiger 55" w:hAnsi="Frutiger 55"/>
          <w:sz w:val="20"/>
          <w:szCs w:val="20"/>
        </w:rPr>
        <w:t>Experts principaux</w:t>
      </w:r>
    </w:p>
    <w:p w14:paraId="617D8C7A" w14:textId="77777777" w:rsidR="003F2198" w:rsidRPr="00806C14" w:rsidRDefault="003F2198" w:rsidP="00E821FD">
      <w:pPr>
        <w:tabs>
          <w:tab w:val="left" w:pos="1134"/>
        </w:tabs>
        <w:spacing w:after="100" w:afterAutospacing="1"/>
        <w:rPr>
          <w:rFonts w:ascii="Frutiger 55" w:hAnsi="Frutiger 55"/>
          <w:sz w:val="20"/>
          <w:szCs w:val="20"/>
        </w:rPr>
      </w:pPr>
      <w:r w:rsidRPr="00806C14">
        <w:rPr>
          <w:rFonts w:ascii="Frutiger 55" w:hAnsi="Frutiger 55"/>
          <w:sz w:val="20"/>
          <w:szCs w:val="20"/>
        </w:rPr>
        <w:t>Les experts principaux jouent un rôle essentiel dans l'exécution du marché. Les présents termes de référence définissent les profils requis pour les experts principaux. Le soumissionnaire doit fournir le CV et une déclaration d'exclusivité et de disponibilité pour les experts principaux suivants :</w:t>
      </w:r>
    </w:p>
    <w:p w14:paraId="2883002F" w14:textId="77777777" w:rsidR="003F2198" w:rsidRPr="00806C14" w:rsidRDefault="003F2198" w:rsidP="00E821FD">
      <w:pPr>
        <w:shd w:val="clear" w:color="auto" w:fill="FFFF00"/>
        <w:tabs>
          <w:tab w:val="left" w:pos="1134"/>
        </w:tabs>
        <w:spacing w:after="100" w:afterAutospacing="1"/>
        <w:jc w:val="both"/>
        <w:rPr>
          <w:rFonts w:ascii="Frutiger 55" w:hAnsi="Frutiger 55"/>
          <w:sz w:val="20"/>
          <w:szCs w:val="20"/>
        </w:rPr>
      </w:pPr>
      <w:proofErr w:type="gramStart"/>
      <w:r w:rsidRPr="00806C14">
        <w:rPr>
          <w:rFonts w:ascii="Frutiger 55" w:hAnsi="Frutiger 55"/>
          <w:sz w:val="20"/>
          <w:szCs w:val="20"/>
        </w:rPr>
        <w:t>Indiquez le</w:t>
      </w:r>
      <w:proofErr w:type="gramEnd"/>
      <w:r w:rsidRPr="00806C14">
        <w:rPr>
          <w:rFonts w:ascii="Frutiger 55" w:hAnsi="Frutiger 55"/>
          <w:sz w:val="20"/>
          <w:szCs w:val="20"/>
        </w:rPr>
        <w:t xml:space="preserve">(s) profil(s) recherché(s) pour un expert principal au moins, qui sera généralement le chef d’équipe. Le nombre d’experts principaux peut être porté à quatre, au maximum. Par compétences requises, on entend notamment les compétences professionnelles et techniques, la capacité à conduire une équipe, les compétences en matière de communication et d’animation et/ou les connaissances linguistiques. Bien qu’il ne soit pas nécessaire d’indiquer en détail tous les postes principaux, il est recommandé d’être aussi clair que possible afin de garantir une évaluation technique objective. N’oubliez pas d’indiquer les notes dans la grille d'évaluation. La durée précise des interventions des experts est laissée à la discrétion des soumissionnaires dans le cadre de proposition technique. Il peut toutefois s’avérer utile de définir la durée minimale des interventions des experts principaux. </w:t>
      </w:r>
    </w:p>
    <w:p w14:paraId="44AAD913" w14:textId="77777777" w:rsidR="003F2198" w:rsidRPr="00806C14" w:rsidRDefault="003F2198" w:rsidP="00E821FD">
      <w:pPr>
        <w:shd w:val="clear" w:color="auto" w:fill="FFFF00"/>
        <w:tabs>
          <w:tab w:val="left" w:pos="1134"/>
        </w:tabs>
        <w:spacing w:after="100" w:afterAutospacing="1"/>
        <w:jc w:val="both"/>
        <w:rPr>
          <w:rFonts w:ascii="Frutiger 55" w:hAnsi="Frutiger 55"/>
          <w:sz w:val="20"/>
          <w:szCs w:val="20"/>
        </w:rPr>
      </w:pPr>
      <w:r w:rsidRPr="00806C14">
        <w:rPr>
          <w:rFonts w:ascii="Frutiger 55" w:hAnsi="Frutiger 55"/>
          <w:sz w:val="20"/>
          <w:szCs w:val="20"/>
        </w:rPr>
        <w:t>Lors de la définition des profils, il convient d’assurer l’égalité d’accès et de ne pas créer d'</w:t>
      </w:r>
      <w:r w:rsidRPr="00806C14">
        <w:rPr>
          <w:rFonts w:ascii="Frutiger 55" w:hAnsi="Frutiger 55"/>
          <w:sz w:val="20"/>
          <w:szCs w:val="20"/>
          <w:highlight w:val="yellow"/>
        </w:rPr>
        <w:t>obstacles injustifiés au libre jeu de la concurrence. Les profils doivent être clairs et non discriminatoires. Par exemple, une</w:t>
      </w:r>
      <w:proofErr w:type="gramStart"/>
      <w:r w:rsidRPr="00806C14">
        <w:rPr>
          <w:rFonts w:ascii="Frutiger 55" w:hAnsi="Frutiger 55"/>
          <w:sz w:val="20"/>
          <w:szCs w:val="20"/>
          <w:highlight w:val="yellow"/>
        </w:rPr>
        <w:t xml:space="preserve"> «expertise</w:t>
      </w:r>
      <w:proofErr w:type="gramEnd"/>
      <w:r w:rsidRPr="00806C14">
        <w:rPr>
          <w:rFonts w:ascii="Frutiger 55" w:hAnsi="Frutiger 55"/>
          <w:sz w:val="20"/>
          <w:szCs w:val="20"/>
          <w:highlight w:val="yellow"/>
        </w:rPr>
        <w:t xml:space="preserve"> locale» peut être requise, mais pas un «expert local» (c’est-à-dire un ressortissant/résident d’un pays). N’oubliez pas</w:t>
      </w:r>
      <w:r w:rsidRPr="00806C14">
        <w:rPr>
          <w:rFonts w:ascii="Frutiger 55" w:hAnsi="Frutiger 55"/>
          <w:sz w:val="20"/>
          <w:szCs w:val="20"/>
        </w:rPr>
        <w:t xml:space="preserve"> que la participation aux appels d’offres doit être ouverte à égalité de conditions à toutes les personnes éligibles (voir point 11 de l’avis de marché). Il est possible de préciser le pourcentage minimal de temps de travail de chaque expert dans le pays de la mission - par exemple 75 % - afin d'éviter que les experts passent une grande partie de leur temps hors du pays de la mission où ils sont censés fournir des conseils techniques. </w:t>
      </w:r>
    </w:p>
    <w:p w14:paraId="69568B1C" w14:textId="77777777" w:rsidR="003F2198" w:rsidRPr="00806C14" w:rsidRDefault="003F2198" w:rsidP="00E821FD">
      <w:pPr>
        <w:shd w:val="clear" w:color="auto" w:fill="FFFF00"/>
        <w:tabs>
          <w:tab w:val="left" w:pos="1134"/>
        </w:tabs>
        <w:spacing w:after="100" w:afterAutospacing="1"/>
        <w:jc w:val="both"/>
        <w:rPr>
          <w:rFonts w:ascii="Frutiger 55" w:hAnsi="Frutiger 55"/>
          <w:sz w:val="20"/>
          <w:szCs w:val="20"/>
        </w:rPr>
      </w:pPr>
      <w:r w:rsidRPr="00806C14">
        <w:rPr>
          <w:rFonts w:ascii="Frutiger 55" w:hAnsi="Frutiger 55"/>
          <w:sz w:val="20"/>
          <w:szCs w:val="20"/>
        </w:rPr>
        <w:t>Il convient de ne pas décrire le profil de</w:t>
      </w:r>
      <w:proofErr w:type="gramStart"/>
      <w:r w:rsidRPr="00806C14">
        <w:rPr>
          <w:rFonts w:ascii="Frutiger 55" w:hAnsi="Frutiger 55"/>
          <w:sz w:val="20"/>
          <w:szCs w:val="20"/>
        </w:rPr>
        <w:t xml:space="preserve"> «l’expert</w:t>
      </w:r>
      <w:proofErr w:type="gramEnd"/>
      <w:r w:rsidRPr="00806C14">
        <w:rPr>
          <w:rFonts w:ascii="Frutiger 55" w:hAnsi="Frutiger 55"/>
          <w:sz w:val="20"/>
          <w:szCs w:val="20"/>
        </w:rPr>
        <w:t xml:space="preserve"> idéal» dans la mesure où cela a pour effet de fixer un seuil pour l’acceptation de l’offre. Lors du choix des critères, pensez aux exigences minimales </w:t>
      </w:r>
      <w:r w:rsidRPr="00806C14">
        <w:rPr>
          <w:rFonts w:ascii="Frutiger 55" w:hAnsi="Frutiger 55"/>
          <w:sz w:val="20"/>
          <w:szCs w:val="20"/>
          <w:u w:val="single"/>
        </w:rPr>
        <w:t>réelles</w:t>
      </w:r>
      <w:r w:rsidRPr="00806C14">
        <w:rPr>
          <w:rFonts w:ascii="Frutiger 55" w:hAnsi="Frutiger 55"/>
          <w:sz w:val="20"/>
          <w:szCs w:val="20"/>
        </w:rPr>
        <w:t xml:space="preserve"> et à la disponibilité de tels experts sur le marché. Les critères doivent être aussi larges que possible. Les critères quantifiables doivent être rédigés avec la plus grande vigilance. Il est souhaitable – quand il est possible de le faire – d’ajouter des formules comme</w:t>
      </w:r>
      <w:proofErr w:type="gramStart"/>
      <w:r w:rsidRPr="00806C14">
        <w:rPr>
          <w:rFonts w:ascii="Frutiger 55" w:hAnsi="Frutiger 55"/>
          <w:sz w:val="20"/>
          <w:szCs w:val="20"/>
        </w:rPr>
        <w:t xml:space="preserve"> «un</w:t>
      </w:r>
      <w:proofErr w:type="gramEnd"/>
      <w:r w:rsidRPr="00806C14">
        <w:rPr>
          <w:rFonts w:ascii="Frutiger 55" w:hAnsi="Frutiger 55"/>
          <w:sz w:val="20"/>
          <w:szCs w:val="20"/>
        </w:rPr>
        <w:t xml:space="preserve"> diplôme universitaire en économie ou dans une discipline appropriée, directement connexe, </w:t>
      </w:r>
      <w:r w:rsidRPr="00806C14">
        <w:rPr>
          <w:rFonts w:ascii="Frutiger 55" w:hAnsi="Frutiger 55"/>
          <w:sz w:val="20"/>
          <w:szCs w:val="20"/>
          <w:u w:val="single"/>
        </w:rPr>
        <w:t>ou une expérience professionnelle pertinente équivalente</w:t>
      </w:r>
      <w:r w:rsidRPr="00806C14">
        <w:rPr>
          <w:rFonts w:ascii="Frutiger 55" w:hAnsi="Frutiger 55"/>
          <w:sz w:val="20"/>
          <w:szCs w:val="20"/>
        </w:rPr>
        <w:t>» afin de ne pas rejeter automatiquement les offres dans lesquelles les experts proposés ont 20 ans d’expérience pertinente mais pas nécessairement un diplôme universitaire formel; ou «</w:t>
      </w:r>
      <w:r w:rsidRPr="00806C14">
        <w:rPr>
          <w:rFonts w:ascii="Frutiger 55" w:hAnsi="Frutiger 55"/>
          <w:sz w:val="20"/>
          <w:szCs w:val="20"/>
          <w:u w:val="single"/>
        </w:rPr>
        <w:t>de préférence</w:t>
      </w:r>
      <w:r w:rsidRPr="00806C14">
        <w:rPr>
          <w:rFonts w:ascii="Frutiger 55" w:hAnsi="Frutiger 55"/>
          <w:sz w:val="20"/>
          <w:szCs w:val="20"/>
        </w:rPr>
        <w:t xml:space="preserve"> 10 ans d’expérience… mais au minimum 5 ans». </w:t>
      </w:r>
      <w:r w:rsidRPr="00806C14">
        <w:rPr>
          <w:rFonts w:ascii="Frutiger 55" w:hAnsi="Frutiger 55"/>
          <w:sz w:val="20"/>
          <w:szCs w:val="20"/>
          <w:highlight w:val="yellow"/>
        </w:rPr>
        <w:t>Le nombre d'années d'expérience requis doit être choisi avec soin et ne doit pas être gonflé</w:t>
      </w:r>
      <w:r w:rsidRPr="00806C14">
        <w:rPr>
          <w:rFonts w:ascii="Frutiger 55" w:hAnsi="Frutiger 55"/>
          <w:sz w:val="20"/>
          <w:szCs w:val="20"/>
        </w:rPr>
        <w:t>.</w:t>
      </w:r>
      <w:r w:rsidRPr="00806C14">
        <w:rPr>
          <w:rFonts w:ascii="Frutiger 55" w:hAnsi="Frutiger 55"/>
          <w:sz w:val="20"/>
          <w:szCs w:val="20"/>
          <w:highlight w:val="yellow"/>
        </w:rPr>
        <w:t xml:space="preserve"> Mettez l'accent sur la qualité, plutôt que sur les aspects quantitatifs. Indiquez soigneusement s’il s’agit d’une exigence minimale ou d’une exigence dont le respect constitue un avantage. Gardez à l’esprit le fait qu’un expert qui ne répond pas aux exigences minimales doit être écarté, ce qui entraîne le rejet de l’offre dans son ensemble.</w:t>
      </w:r>
    </w:p>
    <w:p w14:paraId="3823AFE0" w14:textId="77777777" w:rsidR="003F2198" w:rsidRPr="00806C14" w:rsidRDefault="003F2198" w:rsidP="00E821FD">
      <w:pPr>
        <w:shd w:val="clear" w:color="auto" w:fill="FFFF00"/>
        <w:tabs>
          <w:tab w:val="left" w:pos="1134"/>
        </w:tabs>
        <w:spacing w:after="100" w:afterAutospacing="1"/>
        <w:jc w:val="both"/>
        <w:rPr>
          <w:rFonts w:ascii="Frutiger 55" w:hAnsi="Frutiger 55"/>
          <w:b/>
          <w:iCs/>
          <w:sz w:val="20"/>
          <w:szCs w:val="20"/>
        </w:rPr>
      </w:pPr>
      <w:r w:rsidRPr="00806C14">
        <w:rPr>
          <w:rFonts w:ascii="Frutiger 55" w:hAnsi="Frutiger 55"/>
          <w:b/>
          <w:iCs/>
          <w:sz w:val="20"/>
          <w:szCs w:val="20"/>
        </w:rPr>
        <w:t xml:space="preserve">Lorsque vous rédigez les profils, gardez en tête que plus ces derniers seront précis et exigeants, moins le nombre d'experts qui répondent aux exigences minimales sera élevé, de sorte qu’il en résultera une restriction de la concurrence. N’exigez pas un profil qui n’est pas justifié par la nature de l’activité à réaliser.  </w:t>
      </w:r>
    </w:p>
    <w:p w14:paraId="4C1F0422" w14:textId="77777777" w:rsidR="003F2198" w:rsidRPr="00806C14" w:rsidRDefault="003F2198" w:rsidP="00E821FD">
      <w:pPr>
        <w:shd w:val="clear" w:color="auto" w:fill="FFFF00"/>
        <w:tabs>
          <w:tab w:val="left" w:pos="1134"/>
        </w:tabs>
        <w:spacing w:after="100" w:afterAutospacing="1"/>
        <w:rPr>
          <w:rFonts w:ascii="Frutiger 55" w:hAnsi="Frutiger 55"/>
          <w:b/>
          <w:sz w:val="20"/>
          <w:szCs w:val="20"/>
        </w:rPr>
      </w:pPr>
      <w:r w:rsidRPr="00806C14">
        <w:rPr>
          <w:rFonts w:ascii="Frutiger 55" w:hAnsi="Frutiger 55"/>
          <w:b/>
          <w:iCs/>
          <w:sz w:val="20"/>
          <w:szCs w:val="20"/>
        </w:rPr>
        <w:t>Toute définition particulière utilisée doit être suffisamment claire ou expliquée pour éviter toute ambiguïté.</w:t>
      </w:r>
    </w:p>
    <w:p w14:paraId="5CEE6B6F" w14:textId="77777777" w:rsidR="003F2198" w:rsidRPr="00806C14" w:rsidRDefault="003F2198" w:rsidP="00E821FD">
      <w:pPr>
        <w:shd w:val="clear" w:color="auto" w:fill="FFFF00"/>
        <w:tabs>
          <w:tab w:val="left" w:pos="1134"/>
        </w:tabs>
        <w:spacing w:after="100" w:afterAutospacing="1"/>
        <w:rPr>
          <w:rFonts w:ascii="Frutiger 55" w:hAnsi="Frutiger 55"/>
          <w:b/>
          <w:iCs/>
          <w:sz w:val="20"/>
          <w:szCs w:val="20"/>
          <w:u w:val="single"/>
        </w:rPr>
      </w:pPr>
      <w:r w:rsidRPr="00806C14">
        <w:rPr>
          <w:rFonts w:ascii="Frutiger 55" w:hAnsi="Frutiger 55"/>
          <w:b/>
          <w:iCs/>
          <w:sz w:val="20"/>
          <w:szCs w:val="20"/>
          <w:u w:val="single"/>
        </w:rPr>
        <w:t>Les critères de sélection ne peuvent pas être réutilisés pour définir le profil des experts principaux.</w:t>
      </w:r>
    </w:p>
    <w:p w14:paraId="419C6E6C" w14:textId="77777777" w:rsidR="003F2198" w:rsidRPr="00806C14" w:rsidRDefault="003F2198" w:rsidP="00E821FD">
      <w:pPr>
        <w:tabs>
          <w:tab w:val="left" w:pos="1134"/>
        </w:tabs>
        <w:spacing w:after="100" w:afterAutospacing="1"/>
        <w:rPr>
          <w:rFonts w:ascii="Frutiger 55" w:hAnsi="Frutiger 55"/>
          <w:b/>
          <w:sz w:val="20"/>
          <w:szCs w:val="20"/>
        </w:rPr>
      </w:pPr>
      <w:r w:rsidRPr="00806C14">
        <w:rPr>
          <w:rFonts w:ascii="Frutiger 55" w:hAnsi="Frutiger 55"/>
          <w:b/>
          <w:sz w:val="20"/>
          <w:szCs w:val="20"/>
        </w:rPr>
        <w:t>Expert principal nº </w:t>
      </w:r>
      <w:proofErr w:type="gramStart"/>
      <w:r w:rsidRPr="00806C14">
        <w:rPr>
          <w:rFonts w:ascii="Frutiger 55" w:hAnsi="Frutiger 55"/>
          <w:b/>
          <w:sz w:val="20"/>
          <w:szCs w:val="20"/>
        </w:rPr>
        <w:t>1:</w:t>
      </w:r>
      <w:proofErr w:type="gramEnd"/>
      <w:r w:rsidRPr="00806C14">
        <w:rPr>
          <w:rFonts w:ascii="Frutiger 55" w:hAnsi="Frutiger 55"/>
          <w:b/>
          <w:sz w:val="20"/>
          <w:szCs w:val="20"/>
        </w:rPr>
        <w:t xml:space="preserve"> chef d’équipe</w:t>
      </w:r>
    </w:p>
    <w:p w14:paraId="2944EAB2" w14:textId="77777777" w:rsidR="003F2198" w:rsidRPr="00806C14" w:rsidRDefault="003F2198" w:rsidP="00E821FD">
      <w:pPr>
        <w:tabs>
          <w:tab w:val="left" w:pos="1134"/>
        </w:tabs>
        <w:spacing w:after="100" w:afterAutospacing="1"/>
        <w:rPr>
          <w:rFonts w:ascii="Frutiger 55" w:hAnsi="Frutiger 55"/>
          <w:sz w:val="20"/>
          <w:szCs w:val="20"/>
          <w:highlight w:val="lightGray"/>
        </w:rPr>
      </w:pPr>
      <w:r w:rsidRPr="00806C14">
        <w:rPr>
          <w:rFonts w:ascii="Frutiger 55" w:hAnsi="Frutiger 55"/>
          <w:sz w:val="20"/>
          <w:szCs w:val="20"/>
        </w:rPr>
        <w:t>Qualifications et compétences</w:t>
      </w:r>
    </w:p>
    <w:p w14:paraId="53EC70C0"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 Établissez une distinction, s’il y a lieu, entre les exigences minimales et les exigences dont le respect constitue un avantage.</w:t>
      </w:r>
      <w:r w:rsidRPr="00806C14">
        <w:rPr>
          <w:rFonts w:ascii="Frutiger 55" w:hAnsi="Frutiger 55"/>
          <w:sz w:val="20"/>
          <w:szCs w:val="20"/>
        </w:rPr>
        <w:t>&gt;</w:t>
      </w:r>
    </w:p>
    <w:p w14:paraId="30AE5788"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Expérience professionnelle générale</w:t>
      </w:r>
    </w:p>
    <w:p w14:paraId="2B60D7D2"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lastRenderedPageBreak/>
        <w:t xml:space="preserve">&lt; </w:t>
      </w:r>
      <w:r w:rsidRPr="00806C14">
        <w:rPr>
          <w:rFonts w:ascii="Frutiger 55" w:hAnsi="Frutiger 55"/>
          <w:sz w:val="20"/>
          <w:szCs w:val="20"/>
          <w:highlight w:val="yellow"/>
        </w:rPr>
        <w:t>Le cas échéant. Établissez une distinction, s’il y a lieu, entre les exigences minimales et les exigences dont le respect constitue un avantage.</w:t>
      </w:r>
      <w:r w:rsidRPr="00806C14">
        <w:rPr>
          <w:rFonts w:ascii="Frutiger 55" w:hAnsi="Frutiger 55"/>
          <w:sz w:val="20"/>
          <w:szCs w:val="20"/>
        </w:rPr>
        <w:t>&gt;</w:t>
      </w:r>
    </w:p>
    <w:p w14:paraId="3D445DD8"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Expérience professionnelle spécifique</w:t>
      </w:r>
    </w:p>
    <w:p w14:paraId="02D0F70C"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 Établissez une distinction, s’il y a lieu, entre les exigences minimales et les exigences dont le respect constitue un avantage.</w:t>
      </w:r>
      <w:r w:rsidRPr="00806C14">
        <w:rPr>
          <w:rFonts w:ascii="Frutiger 55" w:hAnsi="Frutiger 55"/>
          <w:sz w:val="20"/>
          <w:szCs w:val="20"/>
        </w:rPr>
        <w:t>&gt;</w:t>
      </w:r>
    </w:p>
    <w:p w14:paraId="25A23717" w14:textId="77777777" w:rsidR="003F2198" w:rsidRPr="00806C14" w:rsidRDefault="003F2198" w:rsidP="00E821FD">
      <w:pPr>
        <w:tabs>
          <w:tab w:val="left" w:pos="1134"/>
        </w:tabs>
        <w:spacing w:after="100" w:afterAutospacing="1"/>
        <w:rPr>
          <w:rFonts w:ascii="Frutiger 55" w:hAnsi="Frutiger 55"/>
          <w:b/>
          <w:sz w:val="20"/>
          <w:szCs w:val="20"/>
          <w:highlight w:val="lightGray"/>
        </w:rPr>
      </w:pPr>
      <w:r w:rsidRPr="00806C14">
        <w:rPr>
          <w:rFonts w:ascii="Frutiger 55" w:hAnsi="Frutiger 55"/>
          <w:b/>
          <w:sz w:val="20"/>
          <w:szCs w:val="20"/>
          <w:highlight w:val="lightGray"/>
        </w:rPr>
        <w:t>Expert principal nº </w:t>
      </w:r>
      <w:proofErr w:type="gramStart"/>
      <w:r w:rsidRPr="00806C14">
        <w:rPr>
          <w:rFonts w:ascii="Frutiger 55" w:hAnsi="Frutiger 55"/>
          <w:b/>
          <w:sz w:val="20"/>
          <w:szCs w:val="20"/>
          <w:highlight w:val="lightGray"/>
        </w:rPr>
        <w:t>2:</w:t>
      </w:r>
      <w:proofErr w:type="gramEnd"/>
      <w:r w:rsidRPr="00806C14">
        <w:rPr>
          <w:rFonts w:ascii="Frutiger 55" w:hAnsi="Frutiger 55"/>
          <w:b/>
          <w:sz w:val="20"/>
          <w:szCs w:val="20"/>
          <w:highlight w:val="lightGray"/>
        </w:rPr>
        <w:t xml:space="preserve"> &lt; </w:t>
      </w:r>
      <w:r w:rsidRPr="00806C14">
        <w:rPr>
          <w:rFonts w:ascii="Frutiger 55" w:hAnsi="Frutiger 55"/>
          <w:b/>
          <w:sz w:val="20"/>
          <w:szCs w:val="20"/>
          <w:highlight w:val="yellow"/>
        </w:rPr>
        <w:t xml:space="preserve">par exemple, expert juridique confirmé </w:t>
      </w:r>
      <w:r w:rsidRPr="00806C14">
        <w:rPr>
          <w:rFonts w:ascii="Frutiger 55" w:hAnsi="Frutiger 55"/>
          <w:b/>
          <w:sz w:val="20"/>
          <w:szCs w:val="20"/>
          <w:highlight w:val="lightGray"/>
        </w:rPr>
        <w:t>&gt;</w:t>
      </w:r>
    </w:p>
    <w:p w14:paraId="5B283BE2" w14:textId="77777777" w:rsidR="003F2198" w:rsidRPr="00806C14" w:rsidRDefault="003F2198" w:rsidP="00E821FD">
      <w:pPr>
        <w:tabs>
          <w:tab w:val="left" w:pos="1134"/>
        </w:tabs>
        <w:spacing w:after="100" w:afterAutospacing="1"/>
        <w:rPr>
          <w:rFonts w:ascii="Frutiger 55" w:hAnsi="Frutiger 55"/>
          <w:sz w:val="20"/>
          <w:szCs w:val="20"/>
          <w:highlight w:val="lightGray"/>
        </w:rPr>
      </w:pPr>
      <w:r w:rsidRPr="00806C14">
        <w:rPr>
          <w:rFonts w:ascii="Frutiger 55" w:hAnsi="Frutiger 55"/>
          <w:sz w:val="20"/>
          <w:szCs w:val="20"/>
          <w:highlight w:val="lightGray"/>
        </w:rPr>
        <w:t>Qualifications et compétences</w:t>
      </w:r>
    </w:p>
    <w:p w14:paraId="318E255E"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 Établissez une distinction, s’il y a lieu, entre les exigences minimales et les exigences dont le respect constitue un avantage.</w:t>
      </w:r>
      <w:r w:rsidRPr="00806C14">
        <w:rPr>
          <w:rFonts w:ascii="Frutiger 55" w:hAnsi="Frutiger 55"/>
          <w:sz w:val="20"/>
          <w:szCs w:val="20"/>
        </w:rPr>
        <w:t>&gt;</w:t>
      </w:r>
    </w:p>
    <w:p w14:paraId="353C5FF0" w14:textId="77777777" w:rsidR="003F2198" w:rsidRPr="00806C14" w:rsidRDefault="003F2198" w:rsidP="00E821FD">
      <w:pPr>
        <w:spacing w:after="100" w:afterAutospacing="1"/>
        <w:rPr>
          <w:rFonts w:ascii="Frutiger 55" w:hAnsi="Frutiger 55"/>
          <w:sz w:val="20"/>
          <w:szCs w:val="20"/>
          <w:highlight w:val="lightGray"/>
        </w:rPr>
      </w:pPr>
      <w:r w:rsidRPr="00806C14">
        <w:rPr>
          <w:rFonts w:ascii="Frutiger 55" w:hAnsi="Frutiger 55"/>
          <w:sz w:val="20"/>
          <w:szCs w:val="20"/>
          <w:highlight w:val="lightGray"/>
        </w:rPr>
        <w:t>Expérience professionnelle générale</w:t>
      </w:r>
    </w:p>
    <w:p w14:paraId="68395D64"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 Établissez une distinction, s’il y a lieu, entre les exigences minimales et les exigences dont le respect constitue un avantage.</w:t>
      </w:r>
      <w:r w:rsidRPr="00806C14">
        <w:rPr>
          <w:rFonts w:ascii="Frutiger 55" w:hAnsi="Frutiger 55"/>
          <w:sz w:val="20"/>
          <w:szCs w:val="20"/>
        </w:rPr>
        <w:t>&gt;</w:t>
      </w:r>
    </w:p>
    <w:p w14:paraId="7BC0B20C" w14:textId="77777777" w:rsidR="003F2198" w:rsidRPr="00806C14" w:rsidRDefault="003F2198" w:rsidP="00E821FD">
      <w:pPr>
        <w:spacing w:after="100" w:afterAutospacing="1"/>
        <w:rPr>
          <w:rFonts w:ascii="Frutiger 55" w:hAnsi="Frutiger 55"/>
          <w:sz w:val="20"/>
          <w:szCs w:val="20"/>
          <w:highlight w:val="lightGray"/>
        </w:rPr>
      </w:pPr>
      <w:r w:rsidRPr="00806C14">
        <w:rPr>
          <w:rFonts w:ascii="Frutiger 55" w:hAnsi="Frutiger 55"/>
          <w:sz w:val="20"/>
          <w:szCs w:val="20"/>
          <w:highlight w:val="lightGray"/>
        </w:rPr>
        <w:t>Expérience professionnelle spécifique</w:t>
      </w:r>
    </w:p>
    <w:p w14:paraId="2A7B65B4"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 Établissez une distinction, s’il y a lieu, entre les exigences minimales et les exigences dont le respect constitue un avantage.</w:t>
      </w:r>
      <w:r w:rsidRPr="00806C14">
        <w:rPr>
          <w:rFonts w:ascii="Frutiger 55" w:hAnsi="Frutiger 55"/>
          <w:sz w:val="20"/>
          <w:szCs w:val="20"/>
        </w:rPr>
        <w:t>&gt;</w:t>
      </w:r>
    </w:p>
    <w:p w14:paraId="5AF9813B" w14:textId="77777777" w:rsidR="003F2198" w:rsidRPr="00806C14" w:rsidRDefault="003F2198" w:rsidP="00E821FD">
      <w:pPr>
        <w:pStyle w:val="Corpsdetexte"/>
        <w:keepNext/>
        <w:shd w:val="clear" w:color="auto" w:fill="FFFF00"/>
        <w:spacing w:after="100" w:afterAutospacing="1"/>
        <w:rPr>
          <w:rFonts w:ascii="Frutiger 55" w:hAnsi="Frutiger 55"/>
          <w:szCs w:val="20"/>
        </w:rPr>
      </w:pPr>
      <w:r w:rsidRPr="00806C14">
        <w:rPr>
          <w:rFonts w:ascii="Frutiger 55" w:hAnsi="Frutiger 55"/>
          <w:szCs w:val="20"/>
          <w:shd w:val="clear" w:color="auto" w:fill="FFFF00"/>
        </w:rPr>
        <w:t xml:space="preserve">Indications relatives aux interventions des </w:t>
      </w:r>
      <w:proofErr w:type="gramStart"/>
      <w:r w:rsidRPr="00806C14">
        <w:rPr>
          <w:rFonts w:ascii="Frutiger 55" w:hAnsi="Frutiger 55"/>
          <w:szCs w:val="20"/>
          <w:shd w:val="clear" w:color="auto" w:fill="FFFF00"/>
        </w:rPr>
        <w:t>experts:</w:t>
      </w:r>
      <w:proofErr w:type="gramEnd"/>
    </w:p>
    <w:p w14:paraId="30DFA248" w14:textId="77777777" w:rsidR="003F2198" w:rsidRPr="00806C14" w:rsidRDefault="003F2198" w:rsidP="004A2303">
      <w:pPr>
        <w:pStyle w:val="Corpsdetexte"/>
        <w:widowControl/>
        <w:numPr>
          <w:ilvl w:val="0"/>
          <w:numId w:val="112"/>
        </w:numPr>
        <w:shd w:val="clear" w:color="auto" w:fill="FFFF00"/>
        <w:suppressAutoHyphens w:val="0"/>
        <w:spacing w:after="100" w:afterAutospacing="1"/>
        <w:ind w:left="426" w:hanging="426"/>
        <w:rPr>
          <w:rFonts w:ascii="Frutiger 55" w:hAnsi="Frutiger 55"/>
          <w:szCs w:val="20"/>
        </w:rPr>
      </w:pPr>
      <w:r w:rsidRPr="00806C14">
        <w:rPr>
          <w:rFonts w:ascii="Frutiger 55" w:hAnsi="Frutiger 55"/>
          <w:szCs w:val="20"/>
          <w:u w:val="single"/>
        </w:rPr>
        <w:t xml:space="preserve">Jours de </w:t>
      </w:r>
      <w:proofErr w:type="gramStart"/>
      <w:r w:rsidRPr="00806C14">
        <w:rPr>
          <w:rFonts w:ascii="Frutiger 55" w:hAnsi="Frutiger 55"/>
          <w:szCs w:val="20"/>
          <w:u w:val="single"/>
        </w:rPr>
        <w:t>travail</w:t>
      </w:r>
      <w:r w:rsidRPr="00806C14">
        <w:rPr>
          <w:rFonts w:ascii="Frutiger 55" w:hAnsi="Frutiger 55"/>
          <w:szCs w:val="20"/>
        </w:rPr>
        <w:t>:</w:t>
      </w:r>
      <w:proofErr w:type="gramEnd"/>
      <w:r w:rsidRPr="00806C14">
        <w:rPr>
          <w:rFonts w:ascii="Frutiger 55" w:hAnsi="Frutiger 55"/>
          <w:szCs w:val="20"/>
        </w:rPr>
        <w:t xml:space="preserve"> l’exécution du marché (et donc les paiements) est basée uniquement sur les jours de travail. Seuls les jours effectivement travaillés seront payés au consultant, sur la base des honoraires journaliers indiqués dans le budget ventilé (annexe VI). Les soumissionnaires doivent fournir en annexe de leur</w:t>
      </w:r>
      <w:proofErr w:type="gramStart"/>
      <w:r w:rsidRPr="00806C14">
        <w:rPr>
          <w:rFonts w:ascii="Frutiger 55" w:hAnsi="Frutiger 55"/>
          <w:szCs w:val="20"/>
        </w:rPr>
        <w:t xml:space="preserve"> «Organisation</w:t>
      </w:r>
      <w:proofErr w:type="gramEnd"/>
      <w:r w:rsidRPr="00806C14">
        <w:rPr>
          <w:rFonts w:ascii="Frutiger 55" w:hAnsi="Frutiger 55"/>
          <w:szCs w:val="20"/>
        </w:rPr>
        <w:t xml:space="preserve"> et méthodologie» (annexe V) le tableau «Nombre estimé de jours de travail» contenu dans la feuille de calcul de l'annexe VI afin de démontrer la correspondance entre la méthodologie proposée et les interventions des experts.</w:t>
      </w:r>
    </w:p>
    <w:p w14:paraId="0E616293" w14:textId="77777777" w:rsidR="003F2198" w:rsidRPr="00806C14" w:rsidRDefault="003F2198" w:rsidP="00E821FD">
      <w:pPr>
        <w:pStyle w:val="Corpsdetexte"/>
        <w:shd w:val="clear" w:color="auto" w:fill="FFFF00"/>
        <w:spacing w:after="100" w:afterAutospacing="1"/>
        <w:ind w:left="426" w:hanging="426"/>
        <w:rPr>
          <w:rFonts w:ascii="Frutiger 55" w:hAnsi="Frutiger 55"/>
          <w:snapToGrid w:val="0"/>
          <w:szCs w:val="20"/>
        </w:rPr>
      </w:pPr>
      <w:r w:rsidRPr="00806C14">
        <w:rPr>
          <w:rFonts w:ascii="Frutiger 55" w:hAnsi="Frutiger 55"/>
          <w:szCs w:val="20"/>
        </w:rPr>
        <w:tab/>
        <w:t xml:space="preserve">Il n'est pas nécessaire de préciser le droit à congés des </w:t>
      </w:r>
      <w:proofErr w:type="gramStart"/>
      <w:r w:rsidRPr="00806C14">
        <w:rPr>
          <w:rFonts w:ascii="Frutiger 55" w:hAnsi="Frutiger 55"/>
          <w:szCs w:val="20"/>
        </w:rPr>
        <w:t>experts;</w:t>
      </w:r>
      <w:proofErr w:type="gramEnd"/>
      <w:r w:rsidRPr="00806C14">
        <w:rPr>
          <w:rFonts w:ascii="Frutiger 55" w:hAnsi="Frutiger 55"/>
          <w:szCs w:val="20"/>
        </w:rPr>
        <w:t xml:space="preserve"> il appartient au soumissionnaire d'en décider. Voir l’article 22 des conditions générales.</w:t>
      </w:r>
      <w:r w:rsidRPr="00806C14">
        <w:rPr>
          <w:rFonts w:ascii="Frutiger 55" w:hAnsi="Frutiger 55"/>
          <w:snapToGrid w:val="0"/>
          <w:szCs w:val="20"/>
        </w:rPr>
        <w:t xml:space="preserve"> </w:t>
      </w:r>
    </w:p>
    <w:p w14:paraId="490F60A4" w14:textId="77777777" w:rsidR="003F2198" w:rsidRPr="00806C14" w:rsidRDefault="003F2198" w:rsidP="004A2303">
      <w:pPr>
        <w:pStyle w:val="Corpsdetexte"/>
        <w:widowControl/>
        <w:numPr>
          <w:ilvl w:val="0"/>
          <w:numId w:val="112"/>
        </w:numPr>
        <w:shd w:val="clear" w:color="auto" w:fill="FFFF00"/>
        <w:suppressAutoHyphens w:val="0"/>
        <w:spacing w:after="100" w:afterAutospacing="1"/>
        <w:ind w:left="425" w:hanging="425"/>
        <w:rPr>
          <w:rFonts w:ascii="Frutiger 55" w:hAnsi="Frutiger 55"/>
          <w:szCs w:val="20"/>
        </w:rPr>
      </w:pPr>
      <w:r w:rsidRPr="00806C14">
        <w:rPr>
          <w:rFonts w:ascii="Frutiger 55" w:hAnsi="Frutiger 55"/>
          <w:szCs w:val="20"/>
        </w:rPr>
        <w:t xml:space="preserve">Le droit à </w:t>
      </w:r>
      <w:r w:rsidRPr="00806C14">
        <w:rPr>
          <w:rFonts w:ascii="Frutiger 55" w:hAnsi="Frutiger 55"/>
          <w:szCs w:val="20"/>
          <w:u w:val="single"/>
        </w:rPr>
        <w:t>congés annuels</w:t>
      </w:r>
      <w:r w:rsidRPr="00806C14">
        <w:rPr>
          <w:rFonts w:ascii="Frutiger 55" w:hAnsi="Frutiger 55"/>
          <w:szCs w:val="20"/>
        </w:rPr>
        <w:t xml:space="preserve"> des experts employés par un prestataire de services est déterminé dans le contrat de travail qui les lie à ce prestataire et non dans le contrat de services établi entre l’Autorité contractante et le consultant. </w:t>
      </w:r>
      <w:proofErr w:type="gramStart"/>
      <w:r w:rsidRPr="00806C14">
        <w:rPr>
          <w:rFonts w:ascii="Frutiger 55" w:hAnsi="Frutiger 55"/>
          <w:szCs w:val="20"/>
        </w:rPr>
        <w:t>l’Autorité</w:t>
      </w:r>
      <w:proofErr w:type="gramEnd"/>
      <w:r w:rsidRPr="00806C14">
        <w:rPr>
          <w:rFonts w:ascii="Frutiger 55" w:hAnsi="Frutiger 55"/>
          <w:szCs w:val="20"/>
        </w:rPr>
        <w:t xml:space="preserve"> contractante peut toutefois préciser la période à laquelle les experts pourront prendre leurs congés annuels dans la mesure où ceux-ci doivent être approuvés par le gestionnaire du projet, qui appréciera les demandes de congé éventuelles en fonction des nécessités du projet pendant l'exécution du marché. Pour des raisons évidentes, un jour de congé annuel n'est pas considéré comme un jour de travail. Tous ces éléments sont clairement indiqués dans les conditions générales, aux articles 21 et 22.</w:t>
      </w:r>
    </w:p>
    <w:p w14:paraId="6DFB591A" w14:textId="77777777" w:rsidR="003F2198" w:rsidRPr="00806C14" w:rsidRDefault="003F2198" w:rsidP="00E821FD">
      <w:pPr>
        <w:pStyle w:val="Text2"/>
        <w:shd w:val="clear" w:color="auto" w:fill="FFFF00"/>
        <w:tabs>
          <w:tab w:val="clear" w:pos="2161"/>
        </w:tabs>
        <w:spacing w:after="100" w:afterAutospacing="1"/>
        <w:ind w:left="425" w:hanging="425"/>
        <w:rPr>
          <w:rFonts w:ascii="Frutiger 55" w:hAnsi="Frutiger 55"/>
          <w:snapToGrid w:val="0"/>
          <w:sz w:val="20"/>
        </w:rPr>
      </w:pPr>
      <w:r w:rsidRPr="00806C14">
        <w:rPr>
          <w:rFonts w:ascii="Frutiger 55" w:hAnsi="Frutiger 55"/>
          <w:snapToGrid w:val="0"/>
          <w:sz w:val="20"/>
        </w:rPr>
        <w:tab/>
        <w:t>On utilise la notion de jours de travail pour éviter les difficultés liées à l’indication des semaines de travail, des jours fériés, etc. dans le pays de l’emprunteur où est exécuté un marché particulier.</w:t>
      </w:r>
    </w:p>
    <w:p w14:paraId="5E963F5E" w14:textId="77777777" w:rsidR="003F2198" w:rsidRPr="00806C14" w:rsidRDefault="003F2198" w:rsidP="00E821FD">
      <w:pPr>
        <w:pStyle w:val="Text2"/>
        <w:shd w:val="clear" w:color="auto" w:fill="FFFF00"/>
        <w:tabs>
          <w:tab w:val="clear" w:pos="2161"/>
        </w:tabs>
        <w:spacing w:after="100" w:afterAutospacing="1"/>
        <w:ind w:left="425" w:hanging="425"/>
        <w:rPr>
          <w:rFonts w:ascii="Frutiger 55" w:hAnsi="Frutiger 55"/>
          <w:snapToGrid w:val="0"/>
          <w:sz w:val="20"/>
        </w:rPr>
      </w:pPr>
      <w:r w:rsidRPr="00806C14">
        <w:rPr>
          <w:rFonts w:ascii="Frutiger 55" w:hAnsi="Frutiger 55"/>
          <w:snapToGrid w:val="0"/>
          <w:sz w:val="20"/>
        </w:rPr>
        <w:tab/>
        <w:t>Les honoraires pour l’ensemble des experts doivent comprendre tous les frais administratifs liés à l'embauche des experts compétents, à savoir les frais de réinstallation et de rapatriement [y compris les vols à destination et en provenance du pays partenaire lors de la prise et de la cessation de fonctions], les frais de logement, l'indemnité de dépaysement, les congés, l'assurance-maladie et tout autre avantage en matière d’emploi accordé aux experts par le consultant. Telle est la raison pour laquelle il ne faut pas préciser davantage le droit à congés annuels dans le contrat de services.</w:t>
      </w:r>
    </w:p>
    <w:p w14:paraId="2648F611" w14:textId="1F549F97" w:rsidR="003F2198" w:rsidRPr="00806C14" w:rsidRDefault="003F2198" w:rsidP="006506A5">
      <w:pPr>
        <w:pStyle w:val="Text2"/>
        <w:shd w:val="clear" w:color="auto" w:fill="FFFF00"/>
        <w:tabs>
          <w:tab w:val="clear" w:pos="2161"/>
        </w:tabs>
        <w:spacing w:after="100" w:afterAutospacing="1"/>
        <w:ind w:left="426" w:hanging="426"/>
        <w:rPr>
          <w:rFonts w:ascii="Frutiger 55" w:hAnsi="Frutiger 55"/>
          <w:snapToGrid w:val="0"/>
          <w:sz w:val="20"/>
        </w:rPr>
      </w:pPr>
      <w:r w:rsidRPr="00806C14">
        <w:rPr>
          <w:rFonts w:ascii="Frutiger 55" w:hAnsi="Frutiger 55"/>
          <w:snapToGrid w:val="0"/>
          <w:sz w:val="20"/>
        </w:rPr>
        <w:tab/>
        <w:t>Il pourrait toutefois être important de déterminer combien de fois chaque expert devra voyager (comme les frais de déplacement sont inclus dans les honoraires, le nombre de vols aura une incidence sur ces derniers).</w:t>
      </w:r>
    </w:p>
    <w:p w14:paraId="5814A166" w14:textId="77777777" w:rsidR="003F2198" w:rsidRPr="00806C14" w:rsidRDefault="003F2198" w:rsidP="006506A5">
      <w:pPr>
        <w:spacing w:after="100" w:afterAutospacing="1"/>
        <w:rPr>
          <w:rFonts w:ascii="Frutiger 55" w:hAnsi="Frutiger 55"/>
          <w:sz w:val="20"/>
          <w:szCs w:val="20"/>
        </w:rPr>
      </w:pPr>
      <w:r w:rsidRPr="00806C14">
        <w:rPr>
          <w:rFonts w:ascii="Frutiger 55" w:hAnsi="Frutiger 55"/>
          <w:snapToGrid w:val="0"/>
          <w:sz w:val="20"/>
          <w:szCs w:val="20"/>
          <w:highlight w:val="lightGray"/>
        </w:rPr>
        <w:t>Tous les experts doivent être indépendants et n’avoir aucun conflit d’intérêts dans les responsabilités qui leur incombent</w:t>
      </w:r>
      <w:r w:rsidRPr="00806C14">
        <w:rPr>
          <w:rFonts w:ascii="Frutiger 55" w:hAnsi="Frutiger 55"/>
          <w:snapToGrid w:val="0"/>
          <w:sz w:val="20"/>
          <w:szCs w:val="20"/>
        </w:rPr>
        <w:t>.]</w:t>
      </w:r>
    </w:p>
    <w:p w14:paraId="2A809AE0" w14:textId="77777777" w:rsidR="003F2198" w:rsidRPr="00806C14" w:rsidRDefault="003F2198" w:rsidP="00E821FD">
      <w:pPr>
        <w:pStyle w:val="Titre3"/>
        <w:numPr>
          <w:ilvl w:val="2"/>
          <w:numId w:val="0"/>
        </w:numPr>
        <w:suppressAutoHyphens w:val="0"/>
        <w:spacing w:after="100" w:afterAutospacing="1"/>
        <w:ind w:left="567" w:hanging="567"/>
        <w:rPr>
          <w:rFonts w:ascii="Frutiger 55" w:hAnsi="Frutiger 55"/>
          <w:sz w:val="20"/>
          <w:szCs w:val="20"/>
        </w:rPr>
      </w:pPr>
      <w:r w:rsidRPr="00806C14">
        <w:rPr>
          <w:rFonts w:ascii="Frutiger 55" w:hAnsi="Frutiger 55"/>
          <w:sz w:val="20"/>
          <w:szCs w:val="20"/>
        </w:rPr>
        <w:lastRenderedPageBreak/>
        <w:t>Experts non principaux</w:t>
      </w:r>
    </w:p>
    <w:p w14:paraId="22C24E88"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highlight w:val="yellow"/>
        </w:rPr>
        <w:t>Si seul un expert principal est demandé, les termes de référence peuvent comprendre des informations plus détaillées concernant les experts non principaux :</w:t>
      </w:r>
      <w:r w:rsidRPr="00806C14">
        <w:rPr>
          <w:rFonts w:ascii="Frutiger 55" w:hAnsi="Frutiger 55"/>
          <w:sz w:val="20"/>
          <w:szCs w:val="20"/>
        </w:rPr>
        <w:t xml:space="preserve"> </w:t>
      </w:r>
      <w:r w:rsidRPr="00806C14">
        <w:rPr>
          <w:rFonts w:ascii="Frutiger 55" w:hAnsi="Frutiger 55"/>
          <w:sz w:val="20"/>
          <w:szCs w:val="20"/>
          <w:highlight w:val="lightGray"/>
        </w:rPr>
        <w:t xml:space="preserve">Les experts non principaux requis dans le cadre du présent marché doivent avoir le profil </w:t>
      </w:r>
      <w:proofErr w:type="gramStart"/>
      <w:r w:rsidRPr="00806C14">
        <w:rPr>
          <w:rFonts w:ascii="Frutiger 55" w:hAnsi="Frutiger 55"/>
          <w:sz w:val="20"/>
          <w:szCs w:val="20"/>
          <w:highlight w:val="lightGray"/>
        </w:rPr>
        <w:t>suivant:</w:t>
      </w:r>
      <w:proofErr w:type="gramEnd"/>
      <w:r w:rsidRPr="00806C14">
        <w:rPr>
          <w:rFonts w:ascii="Frutiger 55" w:hAnsi="Frutiger 55"/>
          <w:sz w:val="20"/>
          <w:szCs w:val="20"/>
          <w:highlight w:val="lightGray"/>
        </w:rPr>
        <w:t xml:space="preserve"> &lt;</w:t>
      </w:r>
      <w:r w:rsidRPr="00806C14">
        <w:rPr>
          <w:rFonts w:ascii="Frutiger 55" w:hAnsi="Frutiger 55"/>
          <w:sz w:val="20"/>
          <w:szCs w:val="20"/>
          <w:highlight w:val="yellow"/>
        </w:rPr>
        <w:t>le cas échéant</w:t>
      </w:r>
      <w:r w:rsidRPr="00806C14">
        <w:rPr>
          <w:rFonts w:ascii="Frutiger 55" w:hAnsi="Frutiger 55"/>
          <w:sz w:val="20"/>
          <w:szCs w:val="20"/>
          <w:highlight w:val="lightGray"/>
        </w:rPr>
        <w:t>&gt;.</w:t>
      </w:r>
      <w:r w:rsidRPr="00806C14">
        <w:rPr>
          <w:rFonts w:ascii="Frutiger 55" w:hAnsi="Frutiger 55"/>
          <w:sz w:val="20"/>
          <w:szCs w:val="20"/>
        </w:rPr>
        <w:t>]</w:t>
      </w:r>
    </w:p>
    <w:p w14:paraId="134B7201"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highlight w:val="yellow"/>
        </w:rPr>
        <w:t>Le cas échéant, ces profils doivent être définis dans le budget (un expert débutant ayant par exemple moins de X années d’expérience et un expert confirmé plus de X années d’expérience). Toutefois, aucune durée minimale ne sera définie pour les interventions des experts non principaux.</w:t>
      </w:r>
      <w:r w:rsidRPr="00806C14">
        <w:rPr>
          <w:rFonts w:ascii="Frutiger 55" w:hAnsi="Frutiger 55"/>
          <w:sz w:val="20"/>
          <w:szCs w:val="20"/>
        </w:rPr>
        <w:t xml:space="preserve"> </w:t>
      </w:r>
      <w:r w:rsidRPr="00806C14">
        <w:rPr>
          <w:rFonts w:ascii="Frutiger 55" w:hAnsi="Frutiger 55"/>
          <w:sz w:val="20"/>
          <w:szCs w:val="20"/>
          <w:highlight w:val="yellow"/>
        </w:rPr>
        <w:t>Au cours de l'évaluation technique, le seul aspect à prendre en considération pour les experts non principaux est la question de savoir si le nombre de jours de travail estimé pour chaque mois pour chaque catégorie d'expert proposée dans le document intitulé</w:t>
      </w:r>
      <w:proofErr w:type="gramStart"/>
      <w:r w:rsidRPr="00806C14">
        <w:rPr>
          <w:rFonts w:ascii="Frutiger 55" w:hAnsi="Frutiger 55"/>
          <w:sz w:val="20"/>
          <w:szCs w:val="20"/>
          <w:highlight w:val="yellow"/>
        </w:rPr>
        <w:t xml:space="preserve"> «Organisation</w:t>
      </w:r>
      <w:proofErr w:type="gramEnd"/>
      <w:r w:rsidRPr="00806C14">
        <w:rPr>
          <w:rFonts w:ascii="Frutiger 55" w:hAnsi="Frutiger 55"/>
          <w:sz w:val="20"/>
          <w:szCs w:val="20"/>
          <w:highlight w:val="yellow"/>
        </w:rPr>
        <w:t xml:space="preserve"> et méthodologie» (annexe III) est suffisant pour que les exigences des termes de référence puissent être respectées. Cet examen sera réalisé sur la base des profils définis dans les termes de référence et/ou dans le document intitulé</w:t>
      </w:r>
      <w:proofErr w:type="gramStart"/>
      <w:r w:rsidRPr="00806C14">
        <w:rPr>
          <w:rFonts w:ascii="Frutiger 55" w:hAnsi="Frutiger 55"/>
          <w:sz w:val="20"/>
          <w:szCs w:val="20"/>
          <w:highlight w:val="yellow"/>
        </w:rPr>
        <w:t xml:space="preserve"> «Organisation</w:t>
      </w:r>
      <w:proofErr w:type="gramEnd"/>
      <w:r w:rsidRPr="00806C14">
        <w:rPr>
          <w:rFonts w:ascii="Frutiger 55" w:hAnsi="Frutiger 55"/>
          <w:sz w:val="20"/>
          <w:szCs w:val="20"/>
          <w:highlight w:val="yellow"/>
        </w:rPr>
        <w:t xml:space="preserve"> et méthodologie».</w:t>
      </w:r>
    </w:p>
    <w:p w14:paraId="5061457D"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 xml:space="preserve">Les CV des experts non principaux ne doivent pas être inclus dans l’offre mais le soumissionnaire devra démontrer que les experts auxquels il fait appel ont le profil requis. </w:t>
      </w:r>
    </w:p>
    <w:p w14:paraId="19714090" w14:textId="77777777" w:rsidR="006506A5" w:rsidRPr="00806C14" w:rsidRDefault="003F2198" w:rsidP="006506A5">
      <w:pPr>
        <w:spacing w:after="100" w:afterAutospacing="1"/>
        <w:jc w:val="both"/>
        <w:rPr>
          <w:rFonts w:ascii="Frutiger 55" w:hAnsi="Frutiger 55"/>
          <w:sz w:val="20"/>
          <w:szCs w:val="20"/>
        </w:rPr>
      </w:pPr>
      <w:r w:rsidRPr="00806C14">
        <w:rPr>
          <w:rFonts w:ascii="Frutiger 55" w:hAnsi="Frutiger 55"/>
          <w:sz w:val="20"/>
          <w:szCs w:val="20"/>
        </w:rPr>
        <w:t xml:space="preserve">Le contractant est tenu de sélectionner et d’engager d’autres experts, selon les besoins, en fonction des profils définis dans le document intitulé « Organisation et </w:t>
      </w:r>
      <w:r w:rsidR="006506A5" w:rsidRPr="00806C14">
        <w:rPr>
          <w:rFonts w:ascii="Frutiger 55" w:hAnsi="Frutiger 55"/>
          <w:sz w:val="20"/>
          <w:szCs w:val="20"/>
        </w:rPr>
        <w:t>méthodologie »</w:t>
      </w:r>
      <w:r w:rsidRPr="00806C14">
        <w:rPr>
          <w:rFonts w:ascii="Frutiger 55" w:hAnsi="Frutiger 55"/>
          <w:sz w:val="20"/>
          <w:szCs w:val="20"/>
        </w:rPr>
        <w:t xml:space="preserve"> [</w:t>
      </w:r>
      <w:r w:rsidRPr="00806C14">
        <w:rPr>
          <w:rFonts w:ascii="Frutiger 55" w:hAnsi="Frutiger 55"/>
          <w:sz w:val="20"/>
          <w:szCs w:val="20"/>
          <w:highlight w:val="lightGray"/>
        </w:rPr>
        <w:t>et/ou les présents termes de référence</w:t>
      </w:r>
      <w:r w:rsidRPr="00806C14">
        <w:rPr>
          <w:rFonts w:ascii="Frutiger 55" w:hAnsi="Frutiger 55"/>
          <w:sz w:val="20"/>
          <w:szCs w:val="20"/>
        </w:rPr>
        <w:t xml:space="preserve">]. Il doit indiquer précisément leur profil, de telle sorte que les honoraires journaliers applicables dans le budget ventilé apparaissent clairement. Tous les experts doivent être indépendants et n’avoir aucun conflit d’intérêts dans les responsabilités qui leur incombent. </w:t>
      </w:r>
    </w:p>
    <w:p w14:paraId="0BBEA548" w14:textId="462F237D" w:rsidR="003F2198" w:rsidRPr="00806C14" w:rsidRDefault="003F2198" w:rsidP="006506A5">
      <w:pPr>
        <w:spacing w:after="100" w:afterAutospacing="1"/>
        <w:jc w:val="both"/>
        <w:rPr>
          <w:rFonts w:ascii="Frutiger 55" w:hAnsi="Frutiger 55"/>
          <w:sz w:val="20"/>
          <w:szCs w:val="20"/>
        </w:rPr>
      </w:pPr>
      <w:r w:rsidRPr="00806C14">
        <w:rPr>
          <w:rFonts w:ascii="Frutiger 55" w:hAnsi="Frutiger 55"/>
          <w:sz w:val="20"/>
          <w:szCs w:val="20"/>
        </w:rPr>
        <w:t xml:space="preserve">Les procédures de sélection appliquées par le contractant pour le recrutement de ces autres experts doivent être transparentes et reposer sur des critères définis au préalable, notamment les qualifications professionnelles, l’absence de conflit d’intérêts, les compétences linguistiques et l'expérience professionnelle. Les conclusions du jury de sélection doivent être consignées par écrit. Les experts retenus doivent être soumis à l'approbation de l’autorité contractante avant que la mise en œuvre de leurs tâches ne commence. </w:t>
      </w:r>
    </w:p>
    <w:p w14:paraId="2BD76B43" w14:textId="77777777" w:rsidR="003F2198" w:rsidRPr="00806C14" w:rsidRDefault="003F2198" w:rsidP="00E821FD">
      <w:pPr>
        <w:pStyle w:val="Titre3"/>
        <w:numPr>
          <w:ilvl w:val="2"/>
          <w:numId w:val="0"/>
        </w:numPr>
        <w:suppressAutoHyphens w:val="0"/>
        <w:spacing w:after="100" w:afterAutospacing="1"/>
        <w:ind w:left="567" w:hanging="567"/>
        <w:rPr>
          <w:rFonts w:ascii="Frutiger 55" w:hAnsi="Frutiger 55"/>
          <w:sz w:val="20"/>
          <w:szCs w:val="20"/>
        </w:rPr>
      </w:pPr>
      <w:r w:rsidRPr="00806C14">
        <w:rPr>
          <w:rFonts w:ascii="Frutiger 55" w:hAnsi="Frutiger 55"/>
          <w:sz w:val="20"/>
          <w:szCs w:val="20"/>
        </w:rPr>
        <w:t>Personnel de soutien et appui technique</w:t>
      </w:r>
    </w:p>
    <w:p w14:paraId="023AB459"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highlight w:val="yellow"/>
        </w:rPr>
        <w:t>Le cas échéant</w:t>
      </w:r>
      <w:r w:rsidRPr="00806C14">
        <w:rPr>
          <w:rFonts w:ascii="Frutiger 55" w:hAnsi="Frutiger 55"/>
          <w:sz w:val="20"/>
          <w:szCs w:val="20"/>
        </w:rPr>
        <w:t xml:space="preserve">. </w:t>
      </w:r>
      <w:r w:rsidRPr="00806C14">
        <w:rPr>
          <w:rFonts w:ascii="Frutiger 55" w:hAnsi="Frutiger 55"/>
          <w:sz w:val="20"/>
          <w:szCs w:val="20"/>
          <w:highlight w:val="lightGray"/>
        </w:rPr>
        <w:t>Le contractant fournira des moyens d’appui à son équipe d’experts (appui technique) pendant l’exécution du marché.</w:t>
      </w:r>
      <w:r w:rsidRPr="00806C14">
        <w:rPr>
          <w:rFonts w:ascii="Frutiger 55" w:hAnsi="Frutiger 55"/>
          <w:sz w:val="20"/>
          <w:szCs w:val="20"/>
        </w:rPr>
        <w:t>]</w:t>
      </w:r>
    </w:p>
    <w:p w14:paraId="32ECDBA5" w14:textId="1357C2B8"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 xml:space="preserve">Les coûts liés à l'appui technique et au personnel de soutien doivent être inclus dans les honoraires.  </w:t>
      </w:r>
    </w:p>
    <w:p w14:paraId="43B30A5B"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82" w:name="_Toc88224191"/>
      <w:r w:rsidRPr="00806C14">
        <w:rPr>
          <w:rFonts w:ascii="Frutiger 55" w:hAnsi="Frutiger 55"/>
          <w:sz w:val="20"/>
        </w:rPr>
        <w:t xml:space="preserve"> Bureaux</w:t>
      </w:r>
      <w:bookmarkEnd w:id="182"/>
    </w:p>
    <w:p w14:paraId="46A10E7D"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L’autorité contractante doit mettre à la disposition de chaque expert engagé dans le cadre du marché un bureau de dix mètres carrés environ, d’un niveau correct.</w:t>
      </w:r>
    </w:p>
    <w:p w14:paraId="2BB5AB8D" w14:textId="77777777" w:rsidR="003F2198" w:rsidRPr="00806C14" w:rsidRDefault="003F2198" w:rsidP="00E821FD">
      <w:pPr>
        <w:shd w:val="clear" w:color="auto" w:fill="FFFF00"/>
        <w:spacing w:after="100" w:afterAutospacing="1"/>
        <w:rPr>
          <w:rFonts w:ascii="Frutiger 55" w:hAnsi="Frutiger 55"/>
          <w:sz w:val="20"/>
          <w:szCs w:val="20"/>
          <w:u w:val="single"/>
        </w:rPr>
      </w:pPr>
      <w:r w:rsidRPr="00806C14">
        <w:rPr>
          <w:rFonts w:ascii="Frutiger 55" w:hAnsi="Frutiger 55"/>
          <w:sz w:val="20"/>
          <w:szCs w:val="20"/>
          <w:u w:val="single"/>
        </w:rPr>
        <w:t>[Option 1 (</w:t>
      </w:r>
      <w:r w:rsidRPr="00806C14">
        <w:rPr>
          <w:rFonts w:ascii="Frutiger 55" w:hAnsi="Frutiger 55"/>
          <w:sz w:val="20"/>
          <w:szCs w:val="20"/>
        </w:rPr>
        <w:t>si les bureaux sont mis à disposition par le contractant</w:t>
      </w:r>
      <w:proofErr w:type="gramStart"/>
      <w:r w:rsidRPr="00806C14">
        <w:rPr>
          <w:rFonts w:ascii="Frutiger 55" w:hAnsi="Frutiger 55"/>
          <w:sz w:val="20"/>
          <w:szCs w:val="20"/>
        </w:rPr>
        <w:t>)</w:t>
      </w:r>
      <w:r w:rsidRPr="00806C14">
        <w:rPr>
          <w:rFonts w:ascii="Frutiger 55" w:hAnsi="Frutiger 55"/>
          <w:sz w:val="20"/>
          <w:szCs w:val="20"/>
          <w:u w:val="single"/>
        </w:rPr>
        <w:t>:</w:t>
      </w:r>
      <w:proofErr w:type="gramEnd"/>
    </w:p>
    <w:p w14:paraId="73830767"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highlight w:val="lightGray"/>
        </w:rPr>
        <w:t>Les frais de location de bureau sont couverts par les honoraires.</w:t>
      </w:r>
      <w:r w:rsidRPr="00806C14">
        <w:rPr>
          <w:rFonts w:ascii="Frutiger 55" w:hAnsi="Frutiger 55"/>
          <w:sz w:val="20"/>
          <w:szCs w:val="20"/>
        </w:rPr>
        <w:t>]</w:t>
      </w:r>
    </w:p>
    <w:p w14:paraId="04BFE9B1" w14:textId="77777777" w:rsidR="003F2198" w:rsidRPr="00806C14" w:rsidRDefault="003F2198" w:rsidP="00E821FD">
      <w:pPr>
        <w:shd w:val="clear" w:color="auto" w:fill="FFFF00"/>
        <w:spacing w:after="100" w:afterAutospacing="1"/>
        <w:rPr>
          <w:rFonts w:ascii="Frutiger 55" w:hAnsi="Frutiger 55"/>
          <w:sz w:val="20"/>
          <w:szCs w:val="20"/>
          <w:u w:val="single"/>
        </w:rPr>
      </w:pPr>
      <w:r w:rsidRPr="00806C14">
        <w:rPr>
          <w:rFonts w:ascii="Frutiger 55" w:hAnsi="Frutiger 55"/>
          <w:sz w:val="20"/>
          <w:szCs w:val="20"/>
          <w:u w:val="single"/>
        </w:rPr>
        <w:t>[Option 2 (</w:t>
      </w:r>
      <w:r w:rsidRPr="00806C14">
        <w:rPr>
          <w:rFonts w:ascii="Frutiger 55" w:hAnsi="Frutiger 55"/>
          <w:sz w:val="20"/>
          <w:szCs w:val="20"/>
        </w:rPr>
        <w:t>si les bureaux sont mis à disposition par l’autorité contractante</w:t>
      </w:r>
      <w:proofErr w:type="gramStart"/>
      <w:r w:rsidRPr="00806C14">
        <w:rPr>
          <w:rFonts w:ascii="Frutiger 55" w:hAnsi="Frutiger 55"/>
          <w:sz w:val="20"/>
          <w:szCs w:val="20"/>
        </w:rPr>
        <w:t>)</w:t>
      </w:r>
      <w:r w:rsidRPr="00806C14">
        <w:rPr>
          <w:rFonts w:ascii="Frutiger 55" w:hAnsi="Frutiger 55"/>
          <w:sz w:val="20"/>
          <w:szCs w:val="20"/>
          <w:u w:val="single"/>
        </w:rPr>
        <w:t>:</w:t>
      </w:r>
      <w:proofErr w:type="gramEnd"/>
    </w:p>
    <w:p w14:paraId="5174D4BC"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highlight w:val="lightGray"/>
        </w:rPr>
        <w:t>Aucune précision n’est nécessaire.]</w:t>
      </w:r>
    </w:p>
    <w:p w14:paraId="0A121B4C" w14:textId="77777777" w:rsidR="003F2198" w:rsidRPr="00806C14" w:rsidRDefault="003F2198" w:rsidP="00E821FD">
      <w:pPr>
        <w:shd w:val="clear" w:color="auto" w:fill="FFFF00"/>
        <w:spacing w:after="100" w:afterAutospacing="1"/>
        <w:rPr>
          <w:rFonts w:ascii="Frutiger 55" w:hAnsi="Frutiger 55"/>
          <w:sz w:val="20"/>
          <w:szCs w:val="20"/>
        </w:rPr>
      </w:pPr>
      <w:r w:rsidRPr="00806C14">
        <w:rPr>
          <w:rFonts w:ascii="Frutiger 55" w:hAnsi="Frutiger 55"/>
          <w:sz w:val="20"/>
          <w:szCs w:val="20"/>
          <w:u w:val="single"/>
        </w:rPr>
        <w:t>[Option 3</w:t>
      </w:r>
      <w:r w:rsidRPr="00806C14">
        <w:rPr>
          <w:rFonts w:ascii="Frutiger 55" w:hAnsi="Frutiger 55"/>
          <w:sz w:val="20"/>
          <w:szCs w:val="20"/>
        </w:rPr>
        <w:t xml:space="preserve"> (si les bureaux sont mis à disposition par l’autorité contractante – à titre exceptionnel uniquement</w:t>
      </w:r>
      <w:proofErr w:type="gramStart"/>
      <w:r w:rsidRPr="00806C14">
        <w:rPr>
          <w:rFonts w:ascii="Frutiger 55" w:hAnsi="Frutiger 55"/>
          <w:sz w:val="20"/>
          <w:szCs w:val="20"/>
        </w:rPr>
        <w:t>):</w:t>
      </w:r>
      <w:proofErr w:type="gramEnd"/>
    </w:p>
    <w:p w14:paraId="73ADF4C5" w14:textId="69381BD6" w:rsidR="003F2198" w:rsidRDefault="003F2198" w:rsidP="00BB04C2">
      <w:pPr>
        <w:keepLines/>
        <w:spacing w:after="0"/>
        <w:jc w:val="both"/>
        <w:rPr>
          <w:rFonts w:ascii="Frutiger 55" w:hAnsi="Frutiger 55"/>
          <w:sz w:val="20"/>
          <w:szCs w:val="20"/>
        </w:rPr>
      </w:pPr>
      <w:r w:rsidRPr="00806C14">
        <w:rPr>
          <w:rFonts w:ascii="Frutiger 55" w:hAnsi="Frutiger 55"/>
          <w:sz w:val="20"/>
          <w:szCs w:val="20"/>
          <w:highlight w:val="lightGray"/>
        </w:rPr>
        <w:t>Les frais de location des bureaux sont couverts par la provision pour dépenses accessoires. Le prix au mètre carré doit être conforme à celui demandé sur le marché local pour des bureaux d’un niveau correct.]</w:t>
      </w:r>
    </w:p>
    <w:p w14:paraId="2890BD0E" w14:textId="77777777" w:rsidR="00BB04C2" w:rsidRPr="00BB04C2" w:rsidRDefault="00BB04C2" w:rsidP="00BB04C2">
      <w:pPr>
        <w:keepLines/>
        <w:spacing w:after="0"/>
        <w:jc w:val="both"/>
        <w:rPr>
          <w:rFonts w:ascii="Frutiger 55" w:hAnsi="Frutiger 55"/>
          <w:b/>
          <w:sz w:val="14"/>
          <w:szCs w:val="14"/>
        </w:rPr>
      </w:pPr>
    </w:p>
    <w:p w14:paraId="73941250" w14:textId="154323A8" w:rsidR="003F2198" w:rsidRDefault="003F2198" w:rsidP="004A2303">
      <w:pPr>
        <w:pStyle w:val="Titre2"/>
        <w:numPr>
          <w:ilvl w:val="1"/>
          <w:numId w:val="114"/>
        </w:numPr>
        <w:tabs>
          <w:tab w:val="clear" w:pos="1350"/>
          <w:tab w:val="left" w:pos="567"/>
        </w:tabs>
        <w:ind w:left="1440"/>
        <w:rPr>
          <w:rFonts w:ascii="Frutiger 55" w:hAnsi="Frutiger 55"/>
          <w:sz w:val="20"/>
        </w:rPr>
      </w:pPr>
      <w:bookmarkStart w:id="183" w:name="_Toc88224192"/>
      <w:r w:rsidRPr="00806C14">
        <w:rPr>
          <w:rFonts w:ascii="Frutiger 55" w:hAnsi="Frutiger 55"/>
          <w:sz w:val="20"/>
        </w:rPr>
        <w:t xml:space="preserve"> Moyens à mettre à disposition par le contractant</w:t>
      </w:r>
      <w:bookmarkEnd w:id="183"/>
    </w:p>
    <w:p w14:paraId="4BBB9BED" w14:textId="77777777" w:rsidR="00BB04C2" w:rsidRPr="00BB04C2" w:rsidRDefault="00BB04C2" w:rsidP="00BB04C2">
      <w:pPr>
        <w:rPr>
          <w:sz w:val="2"/>
          <w:szCs w:val="2"/>
          <w:lang w:eastAsia="fr-FR"/>
        </w:rPr>
      </w:pPr>
    </w:p>
    <w:p w14:paraId="128F84DF" w14:textId="77777777" w:rsidR="003F2198" w:rsidRPr="00806C14" w:rsidRDefault="003F2198" w:rsidP="00BB04C2">
      <w:pPr>
        <w:spacing w:after="0"/>
        <w:jc w:val="both"/>
        <w:rPr>
          <w:rFonts w:ascii="Frutiger 55" w:hAnsi="Frutiger 55"/>
          <w:sz w:val="20"/>
          <w:szCs w:val="20"/>
        </w:rPr>
      </w:pPr>
      <w:r w:rsidRPr="00806C14">
        <w:rPr>
          <w:rFonts w:ascii="Frutiger 55" w:hAnsi="Frutiger 55"/>
          <w:sz w:val="20"/>
          <w:szCs w:val="20"/>
        </w:rPr>
        <w:t>Le contractant doit veiller à ce que les experts disposent du soutien et de l’équipement nécessaires. Ceux-ci doivent notamment bénéficier de services satisfaisants en matière d’administration, de secrétariat et d’interprétation, pour pouvoir se concentrer sur leurs tâches premières. Le contractant doit également transférer les fonds nécessaires au financement des activités prévues au titre du marché et veiller à ce que le personnel soit rémunéré régulièrement et en temps voulu.</w:t>
      </w:r>
    </w:p>
    <w:p w14:paraId="26E91197" w14:textId="77777777" w:rsidR="003F2198" w:rsidRPr="00806C14" w:rsidRDefault="003F2198" w:rsidP="00E821FD">
      <w:pPr>
        <w:keepNext/>
        <w:keepLines/>
        <w:spacing w:after="100" w:afterAutospacing="1"/>
        <w:jc w:val="both"/>
        <w:rPr>
          <w:rFonts w:ascii="Frutiger 55" w:hAnsi="Frutiger 55"/>
          <w:sz w:val="20"/>
          <w:szCs w:val="20"/>
        </w:rPr>
      </w:pPr>
      <w:r w:rsidRPr="00806C14">
        <w:rPr>
          <w:rFonts w:ascii="Frutiger 55" w:hAnsi="Frutiger 55"/>
          <w:sz w:val="20"/>
          <w:szCs w:val="20"/>
        </w:rPr>
        <w:lastRenderedPageBreak/>
        <w:t xml:space="preserve">&lt; </w:t>
      </w:r>
      <w:r w:rsidRPr="00806C14">
        <w:rPr>
          <w:rFonts w:ascii="Frutiger 55" w:hAnsi="Frutiger 55"/>
          <w:sz w:val="20"/>
          <w:szCs w:val="20"/>
          <w:highlight w:val="yellow"/>
        </w:rPr>
        <w:t>Indiquez les éléments (fournitures, services, documentation, soutien logistique, etc.) nécessaires à la bonne exécution du marché, en mentionnant la source (à savoir contractant / emprunteur / autorité contractante / …). Veuillez donner autant de détails que possible, en particulier pour les éléments que le contractant doit fournir et qui sont couverts par les honoraires des experts</w:t>
      </w:r>
      <w:r w:rsidRPr="00806C14">
        <w:rPr>
          <w:rFonts w:ascii="Frutiger 55" w:hAnsi="Frutiger 55"/>
          <w:sz w:val="20"/>
          <w:szCs w:val="20"/>
        </w:rPr>
        <w:t>. &gt;</w:t>
      </w:r>
    </w:p>
    <w:p w14:paraId="565498A2"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84" w:name="_Toc88224193"/>
      <w:r w:rsidRPr="00806C14">
        <w:rPr>
          <w:rFonts w:ascii="Frutiger 55" w:hAnsi="Frutiger 55"/>
          <w:sz w:val="20"/>
        </w:rPr>
        <w:t xml:space="preserve"> Équipement</w:t>
      </w:r>
      <w:bookmarkEnd w:id="184"/>
    </w:p>
    <w:p w14:paraId="06706356"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Aucun équipement ne sera acheté pour le compte de l’autorité contractante/emprunteur au titre du présent marché de services ni transféré à l’autorité contractante/emprunteur à la fin du marché. Tout équipement devant être acheté par l’emprunteur pour les besoins du présent marché fera l'objet d'un appel d'offres distinct, dans le cadre d’un marché de fournitures.</w:t>
      </w:r>
    </w:p>
    <w:p w14:paraId="209F7D9C"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85" w:name="_Toc88224194"/>
      <w:r w:rsidRPr="00806C14">
        <w:rPr>
          <w:rFonts w:ascii="Frutiger 55" w:hAnsi="Frutiger 55"/>
          <w:sz w:val="20"/>
        </w:rPr>
        <w:t xml:space="preserve"> Dépenses accessoires</w:t>
      </w:r>
      <w:bookmarkEnd w:id="185"/>
    </w:p>
    <w:p w14:paraId="21A29953"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La provision pour dépenses accessoires couvre les dépenses secondaires et exceptionnelles éligibles supportées dans le cadre du présent marché. Elle ne peut pas être utilisée pour couvrir les coûts incombant au contractant au titre de ses honoraires, tels que définis ci-dessus. Son utilisation est régie par les conditions générales et les notes de l’annexe V du contrat. Elle couvre :</w:t>
      </w:r>
    </w:p>
    <w:p w14:paraId="75E0BBD9" w14:textId="77777777" w:rsidR="003F2198" w:rsidRPr="00806C14" w:rsidRDefault="003F2198" w:rsidP="004A2303">
      <w:pPr>
        <w:pStyle w:val="Listepuces"/>
        <w:numPr>
          <w:ilvl w:val="0"/>
          <w:numId w:val="99"/>
        </w:numPr>
        <w:spacing w:after="100" w:afterAutospacing="1"/>
        <w:rPr>
          <w:rFonts w:ascii="Frutiger 55" w:hAnsi="Frutiger 55"/>
          <w:sz w:val="20"/>
        </w:rPr>
      </w:pPr>
      <w:proofErr w:type="gramStart"/>
      <w:r w:rsidRPr="00806C14">
        <w:rPr>
          <w:rFonts w:ascii="Frutiger 55" w:hAnsi="Frutiger 55"/>
          <w:sz w:val="20"/>
        </w:rPr>
        <w:t>les</w:t>
      </w:r>
      <w:proofErr w:type="gramEnd"/>
      <w:r w:rsidRPr="00806C14">
        <w:rPr>
          <w:rFonts w:ascii="Frutiger 55" w:hAnsi="Frutiger 55"/>
          <w:sz w:val="20"/>
        </w:rPr>
        <w:t xml:space="preserve"> frais de déplacement et les indemnités de séjour liés à des missions effectuées, en dehors du lieu d'affectation, dans le cadre du présent marché. S’il y a lieu, indiquez si la provision couvre les coûts inhérents aux mesures environnementales, par exemple pour la compensation des émissions de CO</w:t>
      </w:r>
      <w:r w:rsidRPr="00806C14">
        <w:rPr>
          <w:rFonts w:ascii="Frutiger 55" w:hAnsi="Frutiger 55"/>
          <w:sz w:val="20"/>
          <w:vertAlign w:val="subscript"/>
        </w:rPr>
        <w:t>2</w:t>
      </w:r>
      <w:r w:rsidRPr="00806C14">
        <w:rPr>
          <w:rFonts w:ascii="Frutiger 55" w:hAnsi="Frutiger 55"/>
          <w:sz w:val="20"/>
        </w:rPr>
        <w:t xml:space="preserve">. </w:t>
      </w:r>
      <w:r w:rsidRPr="00806C14">
        <w:rPr>
          <w:rFonts w:ascii="Frutiger 55" w:hAnsi="Frutiger 55"/>
          <w:sz w:val="20"/>
          <w:shd w:val="clear" w:color="auto" w:fill="FFFF00"/>
        </w:rPr>
        <w:t>Ne donnez pas d'estimations financières.</w:t>
      </w:r>
    </w:p>
    <w:p w14:paraId="49936499" w14:textId="77777777" w:rsidR="003F2198" w:rsidRPr="00806C14" w:rsidRDefault="003F2198" w:rsidP="00E821FD">
      <w:pPr>
        <w:pStyle w:val="Listepuces"/>
        <w:spacing w:after="100" w:afterAutospacing="1"/>
        <w:rPr>
          <w:rFonts w:ascii="Frutiger 55" w:hAnsi="Frutiger 55"/>
          <w:sz w:val="20"/>
        </w:rPr>
      </w:pPr>
      <w:r w:rsidRPr="00806C14">
        <w:rPr>
          <w:rFonts w:ascii="Frutiger 55" w:hAnsi="Frutiger 55"/>
          <w:sz w:val="20"/>
        </w:rPr>
        <w:t xml:space="preserve">&lt; </w:t>
      </w:r>
      <w:r w:rsidRPr="00806C14">
        <w:rPr>
          <w:rFonts w:ascii="Frutiger 55" w:hAnsi="Frutiger 55"/>
          <w:sz w:val="20"/>
          <w:highlight w:val="yellow"/>
        </w:rPr>
        <w:t>Élément 2, etc.</w:t>
      </w:r>
      <w:r w:rsidRPr="00806C14">
        <w:rPr>
          <w:rFonts w:ascii="Frutiger 55" w:hAnsi="Frutiger 55"/>
          <w:sz w:val="20"/>
        </w:rPr>
        <w:t xml:space="preserve"> </w:t>
      </w:r>
      <w:r w:rsidRPr="00806C14">
        <w:rPr>
          <w:rFonts w:ascii="Frutiger 55" w:hAnsi="Frutiger 55"/>
          <w:sz w:val="20"/>
          <w:shd w:val="clear" w:color="auto" w:fill="FFFF00"/>
        </w:rPr>
        <w:t>Ne donnez pas d’estimations financières.</w:t>
      </w:r>
      <w:r w:rsidRPr="00806C14">
        <w:rPr>
          <w:rFonts w:ascii="Frutiger 55" w:hAnsi="Frutiger 55"/>
          <w:sz w:val="20"/>
        </w:rPr>
        <w:t xml:space="preserve"> &gt;</w:t>
      </w:r>
    </w:p>
    <w:p w14:paraId="368729A9" w14:textId="77777777" w:rsidR="003F2198" w:rsidRPr="00806C14" w:rsidRDefault="003F2198" w:rsidP="00E821FD">
      <w:pPr>
        <w:spacing w:after="100" w:afterAutospacing="1"/>
        <w:jc w:val="both"/>
        <w:rPr>
          <w:rFonts w:ascii="Frutiger 55" w:hAnsi="Frutiger 55"/>
          <w:b/>
          <w:sz w:val="20"/>
          <w:szCs w:val="20"/>
        </w:rPr>
      </w:pPr>
      <w:r w:rsidRPr="00806C14">
        <w:rPr>
          <w:rFonts w:ascii="Frutiger 55" w:hAnsi="Frutiger 55"/>
          <w:sz w:val="20"/>
          <w:szCs w:val="20"/>
        </w:rPr>
        <w:t>La provision pour dépenses accessoires s’élève à &lt;</w:t>
      </w:r>
      <w:r w:rsidRPr="00806C14">
        <w:rPr>
          <w:rFonts w:ascii="Frutiger 55" w:hAnsi="Frutiger 55"/>
          <w:sz w:val="20"/>
          <w:szCs w:val="20"/>
          <w:highlight w:val="yellow"/>
        </w:rPr>
        <w:t>montant</w:t>
      </w:r>
      <w:r w:rsidRPr="00806C14">
        <w:rPr>
          <w:rFonts w:ascii="Frutiger 55" w:hAnsi="Frutiger 55"/>
          <w:sz w:val="20"/>
          <w:szCs w:val="20"/>
        </w:rPr>
        <w:t xml:space="preserve">&gt; FCFA pour le présent marché. Ce montant doit être inclus sans modification dans le budget ventilé. </w:t>
      </w:r>
    </w:p>
    <w:p w14:paraId="4EFE67E5" w14:textId="28C69919" w:rsidR="003F2198" w:rsidRPr="00806C14" w:rsidRDefault="003F2198" w:rsidP="006506A5">
      <w:pPr>
        <w:spacing w:after="100" w:afterAutospacing="1"/>
        <w:jc w:val="both"/>
        <w:rPr>
          <w:rFonts w:ascii="Frutiger 55" w:hAnsi="Frutiger 55" w:cs="TimesNewRoman"/>
          <w:sz w:val="20"/>
          <w:szCs w:val="20"/>
        </w:rPr>
      </w:pPr>
      <w:r w:rsidRPr="00806C14">
        <w:rPr>
          <w:rFonts w:ascii="Frutiger 55" w:hAnsi="Frutiger 55"/>
          <w:sz w:val="20"/>
          <w:szCs w:val="20"/>
        </w:rPr>
        <w:t xml:space="preserve">Les per </w:t>
      </w:r>
      <w:proofErr w:type="spellStart"/>
      <w:r w:rsidRPr="00806C14">
        <w:rPr>
          <w:rFonts w:ascii="Frutiger 55" w:hAnsi="Frutiger 55"/>
          <w:sz w:val="20"/>
          <w:szCs w:val="20"/>
        </w:rPr>
        <w:t>diems</w:t>
      </w:r>
      <w:proofErr w:type="spellEnd"/>
      <w:r w:rsidRPr="00806C14">
        <w:rPr>
          <w:rFonts w:ascii="Frutiger 55" w:hAnsi="Frutiger 55"/>
          <w:sz w:val="20"/>
          <w:szCs w:val="20"/>
        </w:rPr>
        <w:t xml:space="preserve"> sont des indemnités quotidiennes de séjour qui peuvent être payées pour des missions effectuées par les experts autorisés du contractant en dehors de leur lieu d’affectation, lorsque ces missions ont été prévues dans les présents termes de référence ou approuvées par l’autorité contractante. Le per diem est une somme forfaitaire maximale couvrant les frais de séjour quotidiens. Ces derniers comprennent l’hébergement, les repas, les pourboires et les déplacements locaux, y compris les déplacements à destination et en provenance de l’aéroport. Les frais de taxi sont, par conséquent, inclus dans le per diem. Le per diem est payable en fonction du nombre d’heures passées en mission. Il ne peut être versé que dans son intégralité ou en moitié (aucune autre fraction n’est possible). L’intégralité du per diem est versée pour chaque période de 24 heures passée en mission. La moitié du per diem est versée si la période passée en mission est comprise entre 12 heures et 24 heures.  Aucun per diem n’est versé pour les missions de moins de 12 heures. Le temps de trajet doit être considéré comme faisant partie de la mission. Les indemnités de séjour à verser pour des missions effectuées dans le cadre du présent marché ne peuvent pas dépasser les montants des per </w:t>
      </w:r>
      <w:proofErr w:type="spellStart"/>
      <w:r w:rsidRPr="00806C14">
        <w:rPr>
          <w:rFonts w:ascii="Frutiger 55" w:hAnsi="Frutiger 55"/>
          <w:sz w:val="20"/>
          <w:szCs w:val="20"/>
        </w:rPr>
        <w:t>diems</w:t>
      </w:r>
      <w:proofErr w:type="spellEnd"/>
      <w:r w:rsidRPr="00806C14">
        <w:rPr>
          <w:rFonts w:ascii="Frutiger 55" w:hAnsi="Frutiger 55"/>
          <w:sz w:val="20"/>
          <w:szCs w:val="20"/>
        </w:rPr>
        <w:t xml:space="preserve"> applicables par la BOAD pour les missions de ses agents, en vigueur au moment de la signature du contrat. </w:t>
      </w:r>
    </w:p>
    <w:p w14:paraId="10E4AB50" w14:textId="77777777" w:rsidR="003F2198" w:rsidRPr="00806C14" w:rsidRDefault="003F2198" w:rsidP="00E821FD">
      <w:pPr>
        <w:autoSpaceDE w:val="0"/>
        <w:autoSpaceDN w:val="0"/>
        <w:adjustRightInd w:val="0"/>
        <w:spacing w:after="100" w:afterAutospacing="1"/>
        <w:jc w:val="both"/>
        <w:rPr>
          <w:rFonts w:ascii="Frutiger 55" w:hAnsi="Frutiger 55" w:cs="TimesNewRoman"/>
          <w:sz w:val="20"/>
          <w:szCs w:val="20"/>
        </w:rPr>
      </w:pPr>
      <w:r w:rsidRPr="00806C14">
        <w:rPr>
          <w:rFonts w:ascii="Frutiger 55" w:hAnsi="Frutiger 55"/>
          <w:sz w:val="20"/>
          <w:szCs w:val="20"/>
        </w:rPr>
        <w:t>L’autorité contractante se réserve le droit de refuser de payer le per diem pour le temps de trajet si l’itinéraire le plus direct n’a pas été emprunté et si les critères relatifs au tarif le plus économique n’ont pas été appliqués.</w:t>
      </w:r>
    </w:p>
    <w:p w14:paraId="2F8CDDDA"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L’utilisation de la provision pour dépenses accessoires ne doit pas faire l’objet d’une autorisation préalable de l’Autorité contractante [</w:t>
      </w:r>
      <w:r w:rsidRPr="00806C14">
        <w:rPr>
          <w:rFonts w:ascii="Frutiger 55" w:hAnsi="Frutiger 55"/>
          <w:sz w:val="20"/>
          <w:szCs w:val="20"/>
          <w:highlight w:val="lightGray"/>
        </w:rPr>
        <w:t>à l’exception de</w:t>
      </w:r>
      <w:r w:rsidRPr="00806C14">
        <w:rPr>
          <w:rFonts w:ascii="Frutiger 55" w:hAnsi="Frutiger 55"/>
          <w:sz w:val="20"/>
          <w:szCs w:val="20"/>
        </w:rPr>
        <w:t xml:space="preserve"> &lt; </w:t>
      </w:r>
      <w:r w:rsidRPr="00806C14">
        <w:rPr>
          <w:rFonts w:ascii="Frutiger 55" w:hAnsi="Frutiger 55"/>
          <w:sz w:val="20"/>
          <w:szCs w:val="20"/>
          <w:highlight w:val="yellow"/>
        </w:rPr>
        <w:t>précisez</w:t>
      </w:r>
      <w:r w:rsidRPr="00806C14">
        <w:rPr>
          <w:rFonts w:ascii="Frutiger 55" w:hAnsi="Frutiger 55"/>
          <w:sz w:val="20"/>
          <w:szCs w:val="20"/>
        </w:rPr>
        <w:t xml:space="preserve"> &gt;]. </w:t>
      </w:r>
      <w:r w:rsidRPr="00806C14">
        <w:rPr>
          <w:rFonts w:ascii="Frutiger 55" w:hAnsi="Frutiger 55"/>
          <w:sz w:val="20"/>
          <w:szCs w:val="20"/>
          <w:highlight w:val="yellow"/>
        </w:rPr>
        <w:t>Il est à noter qu’une autorisation préalable ne doit être demandée qu’à titre exceptionnel.</w:t>
      </w:r>
      <w:r w:rsidRPr="00806C14">
        <w:rPr>
          <w:rFonts w:ascii="Frutiger 55" w:hAnsi="Frutiger 55"/>
          <w:sz w:val="20"/>
          <w:szCs w:val="20"/>
        </w:rPr>
        <w:t xml:space="preserve"> </w:t>
      </w:r>
    </w:p>
    <w:p w14:paraId="4A27BA1A" w14:textId="77777777" w:rsidR="003F2198" w:rsidRPr="00806C14" w:rsidRDefault="003F2198" w:rsidP="00E821FD">
      <w:pPr>
        <w:pStyle w:val="Corpsdetexte"/>
        <w:shd w:val="clear" w:color="auto" w:fill="FFFF00"/>
        <w:spacing w:after="100" w:afterAutospacing="1"/>
        <w:rPr>
          <w:rFonts w:ascii="Frutiger 55" w:hAnsi="Frutiger 55"/>
          <w:szCs w:val="20"/>
        </w:rPr>
      </w:pPr>
      <w:r w:rsidRPr="00806C14">
        <w:rPr>
          <w:rFonts w:ascii="Frutiger 55" w:hAnsi="Frutiger 55"/>
          <w:szCs w:val="20"/>
        </w:rPr>
        <w:t>Indications relatives à l'estimation de la provision pour dépenses accessoires :</w:t>
      </w:r>
    </w:p>
    <w:p w14:paraId="711B6357" w14:textId="77777777" w:rsidR="003F2198" w:rsidRPr="00806C14" w:rsidRDefault="003F2198" w:rsidP="00E821FD">
      <w:pPr>
        <w:shd w:val="clear" w:color="auto" w:fill="FFFF00"/>
        <w:spacing w:after="100" w:afterAutospacing="1"/>
        <w:jc w:val="both"/>
        <w:rPr>
          <w:rFonts w:ascii="Frutiger 55" w:hAnsi="Frutiger 55"/>
          <w:sz w:val="20"/>
          <w:szCs w:val="20"/>
          <w:shd w:val="clear" w:color="auto" w:fill="FFFF00"/>
        </w:rPr>
      </w:pPr>
      <w:r w:rsidRPr="00806C14">
        <w:rPr>
          <w:rFonts w:ascii="Frutiger 55" w:hAnsi="Frutiger 55"/>
          <w:sz w:val="20"/>
          <w:szCs w:val="20"/>
          <w:shd w:val="clear" w:color="auto" w:fill="FFFF00"/>
        </w:rPr>
        <w:t>La règle générale est que les éléments rentrant dans le cadre des dépenses accessoires devraient être les moins nombreux possible. Tous les coûts relatifs à la mise à disposition des experts (y compris les frais de déplacement à destination/en provenance du pays partenaire et les frais de séjour sur place, à l’exception des missions mentionnées dans les présents termes de référence) doivent être inclus dans les honoraires. La note explicative du budget ventilé précise que :</w:t>
      </w:r>
    </w:p>
    <w:p w14:paraId="42BEF006" w14:textId="77777777" w:rsidR="003F2198" w:rsidRPr="00806C14" w:rsidRDefault="003F2198" w:rsidP="00E821FD">
      <w:pPr>
        <w:shd w:val="clear" w:color="auto" w:fill="FFFF00"/>
        <w:spacing w:after="100" w:afterAutospacing="1"/>
        <w:ind w:left="567" w:hanging="284"/>
        <w:jc w:val="both"/>
        <w:rPr>
          <w:rFonts w:ascii="Frutiger 55" w:hAnsi="Frutiger 55"/>
          <w:b/>
          <w:sz w:val="20"/>
          <w:szCs w:val="20"/>
          <w:shd w:val="clear" w:color="auto" w:fill="FFFF00"/>
        </w:rPr>
      </w:pPr>
      <w:r w:rsidRPr="00806C14">
        <w:rPr>
          <w:rFonts w:ascii="Frutiger 55" w:hAnsi="Frutiger 55"/>
          <w:b/>
          <w:sz w:val="20"/>
          <w:szCs w:val="20"/>
          <w:shd w:val="clear" w:color="auto" w:fill="FFFF00"/>
        </w:rPr>
        <w:t>–</w:t>
      </w:r>
      <w:r w:rsidRPr="00806C14">
        <w:rPr>
          <w:rFonts w:ascii="Frutiger 55" w:hAnsi="Frutiger 55"/>
          <w:b/>
          <w:sz w:val="20"/>
          <w:szCs w:val="20"/>
          <w:shd w:val="clear" w:color="auto" w:fill="FFFF00"/>
        </w:rPr>
        <w:tab/>
      </w:r>
      <w:r w:rsidRPr="00806C14">
        <w:rPr>
          <w:rFonts w:ascii="Frutiger 55" w:hAnsi="Frutiger 55"/>
          <w:sz w:val="20"/>
          <w:szCs w:val="20"/>
          <w:shd w:val="clear" w:color="auto" w:fill="FFFF00"/>
        </w:rPr>
        <w:t>la provision pour dépenses accessoires ne couvre pas le voyage des experts à destination et en provenance du pays de l’emprunteur (sauf dans le cas des missions effectuées dans le cadre du marché).</w:t>
      </w:r>
    </w:p>
    <w:p w14:paraId="320AF3EB" w14:textId="77777777" w:rsidR="003F2198" w:rsidRPr="00806C14" w:rsidRDefault="003F2198" w:rsidP="00E821FD">
      <w:pPr>
        <w:shd w:val="clear" w:color="auto" w:fill="FFFF00"/>
        <w:spacing w:after="100" w:afterAutospacing="1"/>
        <w:jc w:val="both"/>
        <w:rPr>
          <w:rFonts w:ascii="Frutiger 55" w:hAnsi="Frutiger 55"/>
          <w:sz w:val="20"/>
          <w:szCs w:val="20"/>
          <w:shd w:val="clear" w:color="auto" w:fill="FFFF00"/>
        </w:rPr>
      </w:pPr>
      <w:r w:rsidRPr="00806C14">
        <w:rPr>
          <w:rFonts w:ascii="Frutiger 55" w:hAnsi="Frutiger 55"/>
          <w:sz w:val="20"/>
          <w:szCs w:val="20"/>
          <w:shd w:val="clear" w:color="auto" w:fill="FFFF00"/>
        </w:rPr>
        <w:t xml:space="preserve">Ces coûts liés à la prise et à la cessation de fonctions sont inclus dans les honoraires. Aucune distinction ne doit être faite entre les experts principaux et les experts non principaux. La provision pour dépenses accessoires doit uniquement couvrir les per </w:t>
      </w:r>
      <w:proofErr w:type="spellStart"/>
      <w:r w:rsidRPr="00806C14">
        <w:rPr>
          <w:rFonts w:ascii="Frutiger 55" w:hAnsi="Frutiger 55"/>
          <w:sz w:val="20"/>
          <w:szCs w:val="20"/>
          <w:shd w:val="clear" w:color="auto" w:fill="FFFF00"/>
        </w:rPr>
        <w:t>diems</w:t>
      </w:r>
      <w:proofErr w:type="spellEnd"/>
      <w:r w:rsidRPr="00806C14">
        <w:rPr>
          <w:rFonts w:ascii="Frutiger 55" w:hAnsi="Frutiger 55"/>
          <w:sz w:val="20"/>
          <w:szCs w:val="20"/>
          <w:shd w:val="clear" w:color="auto" w:fill="FFFF00"/>
        </w:rPr>
        <w:t xml:space="preserve"> et les frais de déplacement en rapport avec les missions exigées par les présents termes de référence.</w:t>
      </w:r>
    </w:p>
    <w:p w14:paraId="693C3AC3" w14:textId="77777777" w:rsidR="003F2198" w:rsidRPr="00806C14" w:rsidRDefault="003F2198" w:rsidP="00E821FD">
      <w:pPr>
        <w:shd w:val="clear" w:color="auto" w:fill="FFFF00"/>
        <w:spacing w:after="100" w:afterAutospacing="1"/>
        <w:jc w:val="both"/>
        <w:rPr>
          <w:rFonts w:ascii="Frutiger 55" w:hAnsi="Frutiger 55"/>
          <w:sz w:val="20"/>
          <w:szCs w:val="20"/>
          <w:shd w:val="clear" w:color="auto" w:fill="FFFF00"/>
        </w:rPr>
      </w:pPr>
      <w:r w:rsidRPr="00806C14">
        <w:rPr>
          <w:rFonts w:ascii="Frutiger 55" w:hAnsi="Frutiger 55"/>
          <w:sz w:val="20"/>
          <w:szCs w:val="20"/>
          <w:shd w:val="clear" w:color="auto" w:fill="FFFF00"/>
        </w:rPr>
        <w:lastRenderedPageBreak/>
        <w:t>Pour rappel, le montant indiqué dans les termes de référence au titre de la provision pour dépenses accessoires n'est qu'un plafond fixé pour ces dépenses accessoires. Il n'est pas nécessaire d'en fournir une estimation exacte et peu importe que les coûts réels soient supérieurs ou inférieurs aux estimations des différentes composantes, dans les limites d'une marge d'erreur raisonnable.</w:t>
      </w:r>
    </w:p>
    <w:p w14:paraId="46A7341D" w14:textId="77777777" w:rsidR="003F2198" w:rsidRPr="00806C14" w:rsidRDefault="003F2198" w:rsidP="00E821FD">
      <w:pPr>
        <w:shd w:val="clear" w:color="auto" w:fill="FFFF00"/>
        <w:spacing w:after="100" w:afterAutospacing="1"/>
        <w:jc w:val="both"/>
        <w:rPr>
          <w:rFonts w:ascii="Frutiger 55" w:hAnsi="Frutiger 55"/>
          <w:sz w:val="20"/>
          <w:szCs w:val="20"/>
          <w:shd w:val="clear" w:color="auto" w:fill="FFFF00"/>
        </w:rPr>
      </w:pPr>
      <w:r w:rsidRPr="00806C14">
        <w:rPr>
          <w:rFonts w:ascii="Frutiger 55" w:hAnsi="Frutiger 55"/>
          <w:sz w:val="20"/>
          <w:szCs w:val="20"/>
          <w:shd w:val="clear" w:color="auto" w:fill="FFFF00"/>
        </w:rPr>
        <w:t>Aucun calcul détaillé relatif à la provision pour dépenses accessoires ne doit apparaître dans les termes de référence ni dans le dossier d’appel d’offres, sinon les montants indiqués seront juridiquement contraignants.</w:t>
      </w:r>
    </w:p>
    <w:p w14:paraId="17871E3F" w14:textId="77777777" w:rsidR="003F2198" w:rsidRPr="00806C14" w:rsidRDefault="003F2198" w:rsidP="00E821FD">
      <w:pPr>
        <w:shd w:val="clear" w:color="auto" w:fill="FFFF00"/>
        <w:spacing w:after="100" w:afterAutospacing="1"/>
        <w:jc w:val="both"/>
        <w:rPr>
          <w:rFonts w:ascii="Frutiger 55" w:hAnsi="Frutiger 55"/>
          <w:sz w:val="20"/>
          <w:szCs w:val="20"/>
          <w:shd w:val="clear" w:color="auto" w:fill="FFFF00"/>
        </w:rPr>
      </w:pPr>
      <w:r w:rsidRPr="00806C14">
        <w:rPr>
          <w:rFonts w:ascii="Frutiger 55" w:hAnsi="Frutiger 55"/>
          <w:sz w:val="20"/>
          <w:szCs w:val="20"/>
          <w:shd w:val="clear" w:color="auto" w:fill="FFFF00"/>
        </w:rPr>
        <w:t>Veuillez noter que si le marché doit être exécuté dans un pays à risque élevé ou particulièrement dangereux, il y a lieu d’augmenter le budget consacré aux dépenses accessoires pour y inclure le coût des mesures de sécurité spécifiques telles que les assurances supplémentaires, les formations ou les activités de sécurité supplémentaires. Les mesures de sécurité supplémentaires relèvent de la responsabilité du contractant dans le cadre du contrat signé, lequel prévoit des fonds inclus dans les dépenses accessoires qui ne relèvent pas de l’appel d’offres. Veuillez indiquer les éléments relatifs à la sécurité au point 6.5 ci-dessus.</w:t>
      </w:r>
    </w:p>
    <w:p w14:paraId="35A004F8"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86" w:name="_Toc88224195"/>
      <w:r w:rsidRPr="00806C14">
        <w:rPr>
          <w:rFonts w:ascii="Frutiger 55" w:hAnsi="Frutiger 55"/>
          <w:sz w:val="20"/>
        </w:rPr>
        <w:t xml:space="preserve"> Montants forfaitaires</w:t>
      </w:r>
      <w:bookmarkEnd w:id="186"/>
    </w:p>
    <w:p w14:paraId="56EB6CC4"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highlight w:val="yellow"/>
        </w:rPr>
        <w:t>Les marchés à prix unitaires peuvent inclure des activités payées sur une base forfaitaire (par exemple, il peut être prévu, dans le cadre d’un marché de formation à prix unitaires, de payer les formations sur la base de prix unitaires et de payer l'élaboration des supports de formation sur une base forfaitaire). Si des activités payées sur une base forfaitaire sont nécessaires, veuillez les mentionner dans cette section.</w:t>
      </w:r>
      <w:r w:rsidRPr="00806C14">
        <w:rPr>
          <w:rFonts w:ascii="Frutiger 55" w:hAnsi="Frutiger 55"/>
          <w:sz w:val="20"/>
          <w:szCs w:val="20"/>
        </w:rPr>
        <w:t xml:space="preserve">] </w:t>
      </w:r>
    </w:p>
    <w:p w14:paraId="20B890C5"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highlight w:val="yellow"/>
        </w:rPr>
        <w:t>Si sans objet :</w:t>
      </w:r>
      <w:r w:rsidRPr="00806C14">
        <w:rPr>
          <w:rFonts w:ascii="Frutiger 55" w:hAnsi="Frutiger 55"/>
          <w:sz w:val="20"/>
          <w:szCs w:val="20"/>
        </w:rPr>
        <w:t xml:space="preserve"> </w:t>
      </w:r>
      <w:r w:rsidRPr="00806C14">
        <w:rPr>
          <w:rFonts w:ascii="Frutiger 55" w:hAnsi="Frutiger 55"/>
          <w:sz w:val="20"/>
          <w:szCs w:val="20"/>
          <w:highlight w:val="lightGray"/>
        </w:rPr>
        <w:t>Aucun montant forfaitaire n’est prévu dans le cadre du présent marché.]</w:t>
      </w:r>
    </w:p>
    <w:p w14:paraId="639688D1" w14:textId="00AF8D75"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87" w:name="_Toc88224196"/>
      <w:r w:rsidRPr="00806C14">
        <w:rPr>
          <w:rFonts w:ascii="Frutiger 55" w:hAnsi="Frutiger 55"/>
          <w:sz w:val="20"/>
        </w:rPr>
        <w:t>Vérification des dépenses</w:t>
      </w:r>
      <w:bookmarkEnd w:id="187"/>
      <w:r w:rsidR="00604EC7" w:rsidRPr="00806C14">
        <w:rPr>
          <w:rFonts w:ascii="Frutiger 55" w:hAnsi="Frutiger 55"/>
          <w:sz w:val="20"/>
        </w:rPr>
        <w:t xml:space="preserve"> (non applicable)</w:t>
      </w:r>
    </w:p>
    <w:p w14:paraId="210B9D0F" w14:textId="77777777" w:rsidR="003F2198" w:rsidRPr="00806C14" w:rsidRDefault="003F2198" w:rsidP="00E821FD">
      <w:pPr>
        <w:spacing w:after="100" w:afterAutospacing="1"/>
        <w:jc w:val="both"/>
        <w:rPr>
          <w:rFonts w:ascii="Frutiger 55" w:hAnsi="Frutiger 55"/>
          <w:b/>
          <w:sz w:val="20"/>
          <w:szCs w:val="20"/>
        </w:rPr>
      </w:pPr>
      <w:r w:rsidRPr="00806C14">
        <w:rPr>
          <w:rFonts w:ascii="Frutiger 55" w:hAnsi="Frutiger 55"/>
          <w:sz w:val="20"/>
          <w:szCs w:val="20"/>
        </w:rPr>
        <w:t xml:space="preserve">La provision pour vérification des dépenses couvre les honoraires de l’auditeur qui a été chargé d’effectuer la vérification des dépenses dans le cadre du marché afin que l’Autorité contractante puisse contrôler la régularité des factures présentées. La provision pour vérification des dépenses s’élève à &lt; </w:t>
      </w:r>
      <w:r w:rsidRPr="00806C14">
        <w:rPr>
          <w:rFonts w:ascii="Frutiger 55" w:hAnsi="Frutiger 55"/>
          <w:i/>
          <w:sz w:val="20"/>
          <w:szCs w:val="20"/>
          <w:highlight w:val="yellow"/>
        </w:rPr>
        <w:t>insérer le</w:t>
      </w:r>
      <w:r w:rsidRPr="00806C14">
        <w:rPr>
          <w:rFonts w:ascii="Frutiger 55" w:hAnsi="Frutiger 55"/>
          <w:i/>
          <w:sz w:val="20"/>
          <w:szCs w:val="20"/>
        </w:rPr>
        <w:t xml:space="preserve"> </w:t>
      </w:r>
      <w:r w:rsidRPr="00806C14">
        <w:rPr>
          <w:rFonts w:ascii="Frutiger 55" w:hAnsi="Frutiger 55"/>
          <w:i/>
          <w:sz w:val="20"/>
          <w:szCs w:val="20"/>
          <w:highlight w:val="yellow"/>
        </w:rPr>
        <w:t>montant</w:t>
      </w:r>
      <w:r w:rsidRPr="00806C14">
        <w:rPr>
          <w:rFonts w:ascii="Frutiger 55" w:hAnsi="Frutiger 55"/>
          <w:sz w:val="20"/>
          <w:szCs w:val="20"/>
        </w:rPr>
        <w:t xml:space="preserve"> &gt; FCFA pour le présent marché. Ce montant doit être inclus sans modification dans le budget ventilé. </w:t>
      </w:r>
    </w:p>
    <w:p w14:paraId="559507D6" w14:textId="77777777" w:rsidR="003F2198" w:rsidRPr="00806C14" w:rsidRDefault="003F2198" w:rsidP="00E821FD">
      <w:pPr>
        <w:spacing w:after="100" w:afterAutospacing="1"/>
        <w:jc w:val="both"/>
        <w:rPr>
          <w:rFonts w:ascii="Frutiger 55" w:hAnsi="Frutiger 55"/>
          <w:sz w:val="20"/>
          <w:szCs w:val="20"/>
        </w:rPr>
      </w:pPr>
      <w:bookmarkStart w:id="188" w:name="_Toc110336377"/>
      <w:bookmarkStart w:id="189" w:name="_Toc117329912"/>
      <w:r w:rsidRPr="00806C14">
        <w:rPr>
          <w:rFonts w:ascii="Frutiger 55" w:hAnsi="Frutiger 55"/>
          <w:sz w:val="20"/>
          <w:szCs w:val="20"/>
        </w:rPr>
        <w:t>Cette provision ne peut pas être diminuée mais peut être augmentée pendant l'exécution du marché.</w:t>
      </w:r>
      <w:bookmarkEnd w:id="188"/>
      <w:bookmarkEnd w:id="189"/>
    </w:p>
    <w:p w14:paraId="69E68FCF" w14:textId="67590866" w:rsidR="00A42F7C" w:rsidRPr="00806C14" w:rsidRDefault="003F2198" w:rsidP="004A2303">
      <w:pPr>
        <w:pStyle w:val="Titre1"/>
        <w:keepLines w:val="0"/>
        <w:numPr>
          <w:ilvl w:val="0"/>
          <w:numId w:val="114"/>
        </w:numPr>
        <w:tabs>
          <w:tab w:val="num" w:pos="480"/>
        </w:tabs>
        <w:spacing w:before="0" w:after="100" w:afterAutospacing="1" w:line="240" w:lineRule="auto"/>
        <w:ind w:left="720" w:hanging="357"/>
        <w:jc w:val="both"/>
        <w:rPr>
          <w:rFonts w:ascii="Frutiger 55" w:hAnsi="Frutiger 55"/>
          <w:b/>
          <w:color w:val="000000" w:themeColor="text1"/>
          <w:sz w:val="20"/>
          <w:szCs w:val="20"/>
        </w:rPr>
      </w:pPr>
      <w:bookmarkStart w:id="190" w:name="_Toc88224197"/>
      <w:r w:rsidRPr="00806C14">
        <w:rPr>
          <w:rFonts w:ascii="Frutiger 55" w:hAnsi="Frutiger 55"/>
          <w:b/>
          <w:color w:val="000000" w:themeColor="text1"/>
          <w:sz w:val="20"/>
          <w:szCs w:val="20"/>
        </w:rPr>
        <w:t>RAPPORTS</w:t>
      </w:r>
      <w:bookmarkEnd w:id="190"/>
    </w:p>
    <w:p w14:paraId="1A5B1793" w14:textId="77777777" w:rsidR="003F2198" w:rsidRPr="00806C14" w:rsidRDefault="003F2198" w:rsidP="004A2303">
      <w:pPr>
        <w:pStyle w:val="Titre2"/>
        <w:numPr>
          <w:ilvl w:val="1"/>
          <w:numId w:val="114"/>
        </w:numPr>
        <w:tabs>
          <w:tab w:val="clear" w:pos="1350"/>
          <w:tab w:val="left" w:pos="567"/>
        </w:tabs>
        <w:spacing w:after="100" w:afterAutospacing="1"/>
        <w:ind w:left="1440" w:hanging="357"/>
        <w:rPr>
          <w:rFonts w:ascii="Frutiger 55" w:hAnsi="Frutiger 55"/>
          <w:sz w:val="20"/>
        </w:rPr>
      </w:pPr>
      <w:bookmarkStart w:id="191" w:name="_Ref20555417"/>
      <w:bookmarkStart w:id="192" w:name="_Ref20656720"/>
      <w:bookmarkStart w:id="193" w:name="_Toc88224198"/>
      <w:r w:rsidRPr="00806C14">
        <w:rPr>
          <w:rFonts w:ascii="Frutiger 55" w:hAnsi="Frutiger 55"/>
          <w:sz w:val="20"/>
        </w:rPr>
        <w:t xml:space="preserve"> Exigences en matière de rapports</w:t>
      </w:r>
      <w:bookmarkEnd w:id="191"/>
      <w:bookmarkEnd w:id="192"/>
      <w:bookmarkEnd w:id="193"/>
    </w:p>
    <w:p w14:paraId="33A41F78"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 xml:space="preserve">Voir l'article 26 des conditions générales. </w:t>
      </w:r>
      <w:r w:rsidRPr="00806C14">
        <w:rPr>
          <w:rFonts w:ascii="Frutiger 55" w:hAnsi="Frutiger 55"/>
          <w:sz w:val="20"/>
          <w:szCs w:val="20"/>
          <w:highlight w:val="yellow"/>
        </w:rPr>
        <w:t xml:space="preserve">Facultatif pour les contrats de moins de 12 mois : </w:t>
      </w:r>
      <w:r w:rsidRPr="00806C14">
        <w:rPr>
          <w:rFonts w:ascii="Frutiger 55" w:hAnsi="Frutiger 55"/>
          <w:sz w:val="20"/>
          <w:szCs w:val="20"/>
        </w:rPr>
        <w:t>[</w:t>
      </w:r>
      <w:r w:rsidRPr="00806C14">
        <w:rPr>
          <w:rFonts w:ascii="Frutiger 55" w:hAnsi="Frutiger 55"/>
          <w:sz w:val="20"/>
          <w:szCs w:val="20"/>
          <w:highlight w:val="lightGray"/>
        </w:rPr>
        <w:t>Des rapports intermédiaires doivent être établis tous les six mois pendant la période de mise en œuvre des tâches. Le rapport descriptif doit être fondé sur le système de suivi et d’évaluation mis en place dans le cadre du marché, au moyen de la matrice de cadre logique si elle est incluse dans le contrat. Dans ce dernier cas, le rapport descriptif doit faire état de tous les résultats mesurés par les indicateurs définis dans le cadre logique. Le rapport descriptif doit être accompagné de la facture correspondante, du rapport financier et du rapport de vérification des dépenses tel que défini à l’article 28 des conditions générales</w:t>
      </w:r>
      <w:r w:rsidRPr="00806C14">
        <w:rPr>
          <w:rFonts w:ascii="Frutiger 55" w:hAnsi="Frutiger 55"/>
          <w:sz w:val="20"/>
          <w:szCs w:val="20"/>
        </w:rPr>
        <w:t>.] Doivent être disponibles à la fin de la période de mise en œuvre des tâches un rapport final, une facture finale, ainsi que le rapport financier accompagné du rapport de vérification des dépenses. Le projet de rapport final doit être présenté au moins un mois avant la fin de la période de mise en œuvre des tâches. Il est à noter que ces rapports intermédiaires et ce rapport final viennent s'ajoutent à ceux éventuellement demandés dans la section </w:t>
      </w:r>
      <w:r w:rsidRPr="00806C14">
        <w:rPr>
          <w:rFonts w:ascii="Frutiger 55" w:hAnsi="Frutiger 55"/>
          <w:sz w:val="20"/>
          <w:szCs w:val="20"/>
        </w:rPr>
        <w:fldChar w:fldCharType="begin"/>
      </w:r>
      <w:r w:rsidRPr="00806C14">
        <w:rPr>
          <w:rFonts w:ascii="Frutiger 55" w:hAnsi="Frutiger 55"/>
          <w:sz w:val="20"/>
          <w:szCs w:val="20"/>
        </w:rPr>
        <w:instrText xml:space="preserve"> REF _Ref20657225 \r \h  \* MERGEFORMAT </w:instrText>
      </w:r>
      <w:r w:rsidRPr="00806C14">
        <w:rPr>
          <w:rFonts w:ascii="Frutiger 55" w:hAnsi="Frutiger 55"/>
          <w:sz w:val="20"/>
          <w:szCs w:val="20"/>
        </w:rPr>
      </w:r>
      <w:r w:rsidRPr="00806C14">
        <w:rPr>
          <w:rFonts w:ascii="Frutiger 55" w:hAnsi="Frutiger 55"/>
          <w:sz w:val="20"/>
          <w:szCs w:val="20"/>
        </w:rPr>
        <w:fldChar w:fldCharType="separate"/>
      </w:r>
      <w:r w:rsidRPr="00806C14">
        <w:rPr>
          <w:rFonts w:ascii="Frutiger 55" w:hAnsi="Frutiger 55"/>
          <w:sz w:val="20"/>
          <w:szCs w:val="20"/>
        </w:rPr>
        <w:t>4.2</w:t>
      </w:r>
      <w:r w:rsidRPr="00806C14">
        <w:rPr>
          <w:rFonts w:ascii="Frutiger 55" w:hAnsi="Frutiger 55"/>
          <w:sz w:val="20"/>
          <w:szCs w:val="20"/>
        </w:rPr>
        <w:fldChar w:fldCharType="end"/>
      </w:r>
      <w:r w:rsidRPr="00806C14">
        <w:rPr>
          <w:rFonts w:ascii="Frutiger 55" w:hAnsi="Frutiger 55"/>
          <w:sz w:val="20"/>
          <w:szCs w:val="20"/>
        </w:rPr>
        <w:t xml:space="preserve"> des présents termes de référence.</w:t>
      </w:r>
    </w:p>
    <w:p w14:paraId="3A5819DB"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 xml:space="preserve">Chaque rapport doit comporter une section descriptive et une section financière. La section financière doit contenir des données détaillées relatives à la durée des interventions des experts, aux dépenses accessoires et à la vérification des dépenses. </w:t>
      </w:r>
    </w:p>
    <w:p w14:paraId="60E4C98A" w14:textId="697C2BFC"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highlight w:val="yellow"/>
        </w:rPr>
        <w:t>À adapter au besoin :</w:t>
      </w:r>
      <w:r w:rsidRPr="00806C14">
        <w:rPr>
          <w:rFonts w:ascii="Frutiger 55" w:hAnsi="Frutiger 55"/>
          <w:sz w:val="20"/>
          <w:szCs w:val="20"/>
        </w:rPr>
        <w:t xml:space="preserve"> </w:t>
      </w:r>
      <w:r w:rsidRPr="00806C14">
        <w:rPr>
          <w:rFonts w:ascii="Frutiger 55" w:hAnsi="Frutiger 55"/>
          <w:sz w:val="20"/>
          <w:szCs w:val="20"/>
          <w:highlight w:val="lightGray"/>
        </w:rPr>
        <w:t>Pour résumer, en sus des documents, rapports et éléments livrables précisés en rapport avec les missions et les responsabilités de chaque expert principal ci-dessus, le contractant est tenu de fournir les rapports suivants :</w:t>
      </w:r>
    </w:p>
    <w:p w14:paraId="5BB06119" w14:textId="77777777" w:rsidR="00E821FD" w:rsidRPr="00806C14" w:rsidRDefault="00E821FD" w:rsidP="00E821FD">
      <w:pPr>
        <w:spacing w:after="100" w:afterAutospacing="1"/>
        <w:rPr>
          <w:rFonts w:ascii="Frutiger 55" w:hAnsi="Frutiger 55"/>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3F2198" w:rsidRPr="00806C14" w14:paraId="3CE50EFD" w14:textId="77777777" w:rsidTr="00E821FD">
        <w:trPr>
          <w:jc w:val="center"/>
        </w:trPr>
        <w:tc>
          <w:tcPr>
            <w:tcW w:w="3003" w:type="dxa"/>
          </w:tcPr>
          <w:p w14:paraId="44148AF3" w14:textId="77777777" w:rsidR="003F2198" w:rsidRPr="00806C14" w:rsidRDefault="003F2198" w:rsidP="00290BE3">
            <w:pPr>
              <w:jc w:val="center"/>
              <w:rPr>
                <w:rFonts w:ascii="Frutiger 55" w:hAnsi="Frutiger 55"/>
                <w:b/>
                <w:bCs/>
                <w:sz w:val="20"/>
                <w:szCs w:val="20"/>
                <w:highlight w:val="lightGray"/>
              </w:rPr>
            </w:pPr>
            <w:r w:rsidRPr="00806C14">
              <w:rPr>
                <w:rFonts w:ascii="Frutiger 55" w:hAnsi="Frutiger 55"/>
                <w:b/>
                <w:bCs/>
                <w:sz w:val="20"/>
                <w:szCs w:val="20"/>
                <w:highlight w:val="lightGray"/>
              </w:rPr>
              <w:t>Nom du rapport</w:t>
            </w:r>
          </w:p>
        </w:tc>
        <w:tc>
          <w:tcPr>
            <w:tcW w:w="3003" w:type="dxa"/>
          </w:tcPr>
          <w:p w14:paraId="6323619E" w14:textId="77777777" w:rsidR="003F2198" w:rsidRPr="00806C14" w:rsidRDefault="003F2198" w:rsidP="00290BE3">
            <w:pPr>
              <w:jc w:val="center"/>
              <w:rPr>
                <w:rFonts w:ascii="Frutiger 55" w:hAnsi="Frutiger 55"/>
                <w:b/>
                <w:bCs/>
                <w:sz w:val="20"/>
                <w:szCs w:val="20"/>
                <w:highlight w:val="lightGray"/>
              </w:rPr>
            </w:pPr>
            <w:r w:rsidRPr="00806C14">
              <w:rPr>
                <w:rFonts w:ascii="Frutiger 55" w:hAnsi="Frutiger 55"/>
                <w:b/>
                <w:bCs/>
                <w:sz w:val="20"/>
                <w:szCs w:val="20"/>
                <w:highlight w:val="lightGray"/>
              </w:rPr>
              <w:t>Contenu</w:t>
            </w:r>
          </w:p>
        </w:tc>
        <w:tc>
          <w:tcPr>
            <w:tcW w:w="3004" w:type="dxa"/>
          </w:tcPr>
          <w:p w14:paraId="5F64E654" w14:textId="77777777" w:rsidR="003F2198" w:rsidRPr="00806C14" w:rsidRDefault="003F2198" w:rsidP="00290BE3">
            <w:pPr>
              <w:jc w:val="center"/>
              <w:rPr>
                <w:rFonts w:ascii="Frutiger 55" w:hAnsi="Frutiger 55"/>
                <w:b/>
                <w:bCs/>
                <w:sz w:val="20"/>
                <w:szCs w:val="20"/>
                <w:highlight w:val="lightGray"/>
              </w:rPr>
            </w:pPr>
            <w:r w:rsidRPr="00806C14">
              <w:rPr>
                <w:rFonts w:ascii="Frutiger 55" w:hAnsi="Frutiger 55"/>
                <w:b/>
                <w:bCs/>
                <w:sz w:val="20"/>
                <w:szCs w:val="20"/>
                <w:highlight w:val="lightGray"/>
              </w:rPr>
              <w:t>Délai de présentation</w:t>
            </w:r>
          </w:p>
        </w:tc>
      </w:tr>
      <w:tr w:rsidR="003F2198" w:rsidRPr="00806C14" w14:paraId="39F957E9" w14:textId="77777777" w:rsidTr="00E821FD">
        <w:trPr>
          <w:jc w:val="center"/>
        </w:trPr>
        <w:tc>
          <w:tcPr>
            <w:tcW w:w="3003" w:type="dxa"/>
          </w:tcPr>
          <w:p w14:paraId="3A7CDE05"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Rapport initial</w:t>
            </w:r>
          </w:p>
        </w:tc>
        <w:tc>
          <w:tcPr>
            <w:tcW w:w="3003" w:type="dxa"/>
          </w:tcPr>
          <w:p w14:paraId="635E450C"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Analyse de la situation existante et plan de travail pour le projet</w:t>
            </w:r>
          </w:p>
        </w:tc>
        <w:tc>
          <w:tcPr>
            <w:tcW w:w="3004" w:type="dxa"/>
          </w:tcPr>
          <w:p w14:paraId="328BD865"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Au plus tard un mois après le commencement de la mise en œuvre</w:t>
            </w:r>
          </w:p>
        </w:tc>
      </w:tr>
      <w:tr w:rsidR="003F2198" w:rsidRPr="00806C14" w14:paraId="03DDCAC7" w14:textId="77777777" w:rsidTr="00E821FD">
        <w:trPr>
          <w:jc w:val="center"/>
        </w:trPr>
        <w:tc>
          <w:tcPr>
            <w:tcW w:w="3003" w:type="dxa"/>
          </w:tcPr>
          <w:p w14:paraId="2DAE487B"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lastRenderedPageBreak/>
              <w:t>Rapport d’avancement semestriel</w:t>
            </w:r>
          </w:p>
        </w:tc>
        <w:tc>
          <w:tcPr>
            <w:tcW w:w="3003" w:type="dxa"/>
          </w:tcPr>
          <w:p w14:paraId="121F716D"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 xml:space="preserve">Description succincte de l’avancement dans la réalisation des résultats tels que précisés dans le cadre logique (joint au contrat, le cas échéant). Le rapport d’avancement (technique et financier) doit comprendre les problèmes </w:t>
            </w:r>
            <w:proofErr w:type="gramStart"/>
            <w:r w:rsidRPr="00806C14">
              <w:rPr>
                <w:rFonts w:ascii="Frutiger 55" w:hAnsi="Frutiger 55"/>
                <w:sz w:val="20"/>
                <w:szCs w:val="20"/>
                <w:highlight w:val="lightGray"/>
              </w:rPr>
              <w:t>rencontrés;</w:t>
            </w:r>
            <w:proofErr w:type="gramEnd"/>
            <w:r w:rsidRPr="00806C14">
              <w:rPr>
                <w:rFonts w:ascii="Frutiger 55" w:hAnsi="Frutiger 55"/>
                <w:sz w:val="20"/>
                <w:szCs w:val="20"/>
                <w:highlight w:val="lightGray"/>
              </w:rPr>
              <w:t xml:space="preserve"> plan de travail pour les 6 mois à venir, accompagné d’une facture et du rapport de vérification des dépenses</w:t>
            </w:r>
          </w:p>
        </w:tc>
        <w:tc>
          <w:tcPr>
            <w:tcW w:w="3004" w:type="dxa"/>
          </w:tcPr>
          <w:p w14:paraId="5B4F14CC"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Au plus tard un mois après la fin de chaque période de mise en œuvre de six mois</w:t>
            </w:r>
          </w:p>
        </w:tc>
      </w:tr>
      <w:tr w:rsidR="003F2198" w:rsidRPr="00806C14" w14:paraId="7EEBC70D" w14:textId="77777777" w:rsidTr="00E821FD">
        <w:trPr>
          <w:jc w:val="center"/>
        </w:trPr>
        <w:tc>
          <w:tcPr>
            <w:tcW w:w="3003" w:type="dxa"/>
          </w:tcPr>
          <w:p w14:paraId="6EB8E0A6"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Projet de rapport final</w:t>
            </w:r>
          </w:p>
        </w:tc>
        <w:tc>
          <w:tcPr>
            <w:tcW w:w="3003" w:type="dxa"/>
          </w:tcPr>
          <w:p w14:paraId="458F2E86"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Description succincte de la réalisation des résultats tels que précisés dans le cadre logique (joint au contrat, le cas échéant). Le projet de rapport final doit comprendre une description des problèmes rencontrés et des recommandations</w:t>
            </w:r>
          </w:p>
        </w:tc>
        <w:tc>
          <w:tcPr>
            <w:tcW w:w="3004" w:type="dxa"/>
          </w:tcPr>
          <w:p w14:paraId="20F8AC04"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 xml:space="preserve">Au plus tard un mois avant la fin de la période de mise en œuvre. </w:t>
            </w:r>
          </w:p>
        </w:tc>
      </w:tr>
      <w:tr w:rsidR="003F2198" w:rsidRPr="00806C14" w14:paraId="49FC7CAB" w14:textId="77777777" w:rsidTr="00E821FD">
        <w:trPr>
          <w:jc w:val="center"/>
        </w:trPr>
        <w:tc>
          <w:tcPr>
            <w:tcW w:w="3003" w:type="dxa"/>
          </w:tcPr>
          <w:p w14:paraId="3640475E"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Rapport final</w:t>
            </w:r>
          </w:p>
        </w:tc>
        <w:tc>
          <w:tcPr>
            <w:tcW w:w="3003" w:type="dxa"/>
          </w:tcPr>
          <w:p w14:paraId="5AFEAE8C"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 xml:space="preserve">Description succincte de la réalisation des résultats tels que précisés dans le cadre logique (joint au contrat, le cas échéant). Le rapport final doit comprendre une description des problèmes rencontrés et des </w:t>
            </w:r>
            <w:proofErr w:type="gramStart"/>
            <w:r w:rsidRPr="00806C14">
              <w:rPr>
                <w:rFonts w:ascii="Frutiger 55" w:hAnsi="Frutiger 55"/>
                <w:sz w:val="20"/>
                <w:szCs w:val="20"/>
                <w:highlight w:val="lightGray"/>
              </w:rPr>
              <w:t>recommandations;</w:t>
            </w:r>
            <w:proofErr w:type="gramEnd"/>
            <w:r w:rsidRPr="00806C14">
              <w:rPr>
                <w:rFonts w:ascii="Frutiger 55" w:hAnsi="Frutiger 55"/>
                <w:sz w:val="20"/>
                <w:szCs w:val="20"/>
                <w:highlight w:val="lightGray"/>
              </w:rPr>
              <w:t xml:space="preserve"> une facture finale et le rapport financier accompagné du rapport de vérification des dépenses</w:t>
            </w:r>
          </w:p>
        </w:tc>
        <w:tc>
          <w:tcPr>
            <w:tcW w:w="3004" w:type="dxa"/>
          </w:tcPr>
          <w:p w14:paraId="777B230C" w14:textId="77777777" w:rsidR="003F2198" w:rsidRPr="00806C14" w:rsidRDefault="003F2198" w:rsidP="00290BE3">
            <w:pPr>
              <w:rPr>
                <w:rFonts w:ascii="Frutiger 55" w:hAnsi="Frutiger 55"/>
                <w:sz w:val="20"/>
                <w:szCs w:val="20"/>
                <w:highlight w:val="lightGray"/>
              </w:rPr>
            </w:pPr>
            <w:r w:rsidRPr="00806C14">
              <w:rPr>
                <w:rFonts w:ascii="Frutiger 55" w:hAnsi="Frutiger 55"/>
                <w:sz w:val="20"/>
                <w:szCs w:val="20"/>
                <w:highlight w:val="lightGray"/>
              </w:rPr>
              <w:t>Dans le mois suivant la réception des observations sur le projet de rapport final formulées par le gestionnaire du projet indiqué dans le contrat</w:t>
            </w:r>
          </w:p>
        </w:tc>
      </w:tr>
    </w:tbl>
    <w:p w14:paraId="764788F4" w14:textId="1889F445" w:rsidR="003F2198" w:rsidRPr="00806C14" w:rsidRDefault="003F2198" w:rsidP="003F2198">
      <w:pPr>
        <w:rPr>
          <w:rFonts w:ascii="Frutiger 55" w:hAnsi="Frutiger 55"/>
          <w:sz w:val="20"/>
          <w:szCs w:val="20"/>
        </w:rPr>
      </w:pPr>
    </w:p>
    <w:p w14:paraId="315DFADE"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94" w:name="_Toc88224199"/>
      <w:r w:rsidRPr="00806C14">
        <w:rPr>
          <w:rFonts w:ascii="Frutiger 55" w:hAnsi="Frutiger 55"/>
          <w:sz w:val="20"/>
        </w:rPr>
        <w:t xml:space="preserve"> Présentation et approbation des rapports</w:t>
      </w:r>
      <w:bookmarkEnd w:id="194"/>
    </w:p>
    <w:p w14:paraId="7D6DE4CC"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Nombre (pour des raisons liées à la protection de l’environnement, demandez le moins de copies papier possible</w:t>
      </w:r>
      <w:r w:rsidRPr="00806C14">
        <w:rPr>
          <w:rFonts w:ascii="Frutiger 55" w:hAnsi="Frutiger 55"/>
          <w:sz w:val="20"/>
          <w:szCs w:val="20"/>
        </w:rPr>
        <w:t>) &gt; copies des rapports mentionnés ci-dessus seront présentées au gestionnaire du projet indiqué dans le contrat. Les rapports seront rédigés en français. L’approbation de ces rapports incombe au gestionnaire du projet.</w:t>
      </w:r>
    </w:p>
    <w:p w14:paraId="7BEF5141" w14:textId="77777777" w:rsidR="003F2198" w:rsidRPr="00806C14" w:rsidRDefault="003F2198" w:rsidP="00E821FD">
      <w:pPr>
        <w:keepNext/>
        <w:keepLines/>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Indiquez ici toute autre exigence spécifique.</w:t>
      </w:r>
      <w:r w:rsidRPr="00806C14">
        <w:rPr>
          <w:rFonts w:ascii="Frutiger 55" w:hAnsi="Frutiger 55"/>
          <w:sz w:val="20"/>
          <w:szCs w:val="20"/>
        </w:rPr>
        <w:t xml:space="preserve"> &gt; </w:t>
      </w:r>
    </w:p>
    <w:p w14:paraId="270D213A" w14:textId="77777777" w:rsidR="003F2198" w:rsidRPr="00806C14" w:rsidRDefault="003F2198" w:rsidP="004A2303">
      <w:pPr>
        <w:pStyle w:val="Titre1"/>
        <w:keepLines w:val="0"/>
        <w:numPr>
          <w:ilvl w:val="0"/>
          <w:numId w:val="114"/>
        </w:numPr>
        <w:tabs>
          <w:tab w:val="num" w:pos="480"/>
        </w:tabs>
        <w:spacing w:before="0" w:after="100" w:afterAutospacing="1" w:line="240" w:lineRule="auto"/>
        <w:ind w:left="720"/>
        <w:jc w:val="both"/>
        <w:rPr>
          <w:rFonts w:ascii="Frutiger 55" w:hAnsi="Frutiger 55"/>
          <w:b/>
          <w:color w:val="000000" w:themeColor="text1"/>
          <w:sz w:val="20"/>
          <w:szCs w:val="20"/>
        </w:rPr>
      </w:pPr>
      <w:bookmarkStart w:id="195" w:name="_Toc88224200"/>
      <w:r w:rsidRPr="00806C14">
        <w:rPr>
          <w:rFonts w:ascii="Frutiger 55" w:hAnsi="Frutiger 55"/>
          <w:b/>
          <w:color w:val="000000" w:themeColor="text1"/>
          <w:sz w:val="20"/>
          <w:szCs w:val="20"/>
        </w:rPr>
        <w:t>SUIVI ET ÉVALUATION</w:t>
      </w:r>
      <w:bookmarkEnd w:id="195"/>
    </w:p>
    <w:p w14:paraId="3DC0763A"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96" w:name="_Toc88224201"/>
      <w:r w:rsidRPr="00806C14">
        <w:rPr>
          <w:rFonts w:ascii="Frutiger 55" w:hAnsi="Frutiger 55"/>
          <w:sz w:val="20"/>
        </w:rPr>
        <w:t xml:space="preserve"> Définition d’indicateurs</w:t>
      </w:r>
      <w:bookmarkEnd w:id="196"/>
    </w:p>
    <w:p w14:paraId="1B8465D7" w14:textId="77777777" w:rsidR="003F2198" w:rsidRPr="00806C14" w:rsidRDefault="003F2198" w:rsidP="00E821FD">
      <w:pPr>
        <w:spacing w:after="100" w:afterAutospacing="1"/>
        <w:jc w:val="both"/>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Indicateurs de performance spécifiques choisis parce qu’ils fournissent des mesures valables, utiles, pratiques et comparables des progrès accomplis sur la voie de l’obtention des résultats escomptés. Ces indicateurs peuvent être quantitatifs (mesures de quantité, y compris des relevés statistiques) ou qualitatifs (appréciation et perception résultant d’une analyse subjective)</w:t>
      </w:r>
      <w:r w:rsidRPr="00806C14">
        <w:rPr>
          <w:rFonts w:ascii="Frutiger 55" w:hAnsi="Frutiger 55"/>
          <w:sz w:val="20"/>
          <w:szCs w:val="20"/>
        </w:rPr>
        <w:t>. &gt;</w:t>
      </w:r>
    </w:p>
    <w:p w14:paraId="4143A99E" w14:textId="77777777" w:rsidR="003F2198" w:rsidRPr="00806C14" w:rsidRDefault="003F2198" w:rsidP="004A2303">
      <w:pPr>
        <w:pStyle w:val="Titre2"/>
        <w:numPr>
          <w:ilvl w:val="1"/>
          <w:numId w:val="114"/>
        </w:numPr>
        <w:tabs>
          <w:tab w:val="clear" w:pos="1350"/>
          <w:tab w:val="left" w:pos="567"/>
        </w:tabs>
        <w:spacing w:after="100" w:afterAutospacing="1"/>
        <w:ind w:left="1440"/>
        <w:rPr>
          <w:rFonts w:ascii="Frutiger 55" w:hAnsi="Frutiger 55"/>
          <w:sz w:val="20"/>
        </w:rPr>
      </w:pPr>
      <w:bookmarkStart w:id="197" w:name="_Toc88224202"/>
      <w:r w:rsidRPr="00806C14">
        <w:rPr>
          <w:rFonts w:ascii="Frutiger 55" w:hAnsi="Frutiger 55"/>
          <w:sz w:val="20"/>
        </w:rPr>
        <w:t xml:space="preserve"> Exigences particulières</w:t>
      </w:r>
      <w:bookmarkEnd w:id="197"/>
    </w:p>
    <w:p w14:paraId="5BCEFB4C" w14:textId="77777777" w:rsidR="003F2198" w:rsidRPr="00806C14" w:rsidRDefault="003F2198" w:rsidP="00E821FD">
      <w:pPr>
        <w:spacing w:after="100" w:afterAutospacing="1"/>
        <w:rPr>
          <w:rFonts w:ascii="Frutiger 55" w:hAnsi="Frutiger 55"/>
          <w:sz w:val="20"/>
          <w:szCs w:val="20"/>
        </w:rPr>
      </w:pPr>
      <w:r w:rsidRPr="00806C14">
        <w:rPr>
          <w:rFonts w:ascii="Frutiger 55" w:hAnsi="Frutiger 55"/>
          <w:sz w:val="20"/>
          <w:szCs w:val="20"/>
        </w:rPr>
        <w:t xml:space="preserve">&lt; </w:t>
      </w:r>
      <w:r w:rsidRPr="00806C14">
        <w:rPr>
          <w:rFonts w:ascii="Frutiger 55" w:hAnsi="Frutiger 55"/>
          <w:sz w:val="20"/>
          <w:szCs w:val="20"/>
          <w:highlight w:val="yellow"/>
        </w:rPr>
        <w:t>Le cas échéant</w:t>
      </w:r>
      <w:r w:rsidRPr="00806C14">
        <w:rPr>
          <w:rFonts w:ascii="Frutiger 55" w:hAnsi="Frutiger 55"/>
          <w:sz w:val="20"/>
          <w:szCs w:val="20"/>
        </w:rPr>
        <w:t xml:space="preserve">.&gt; </w:t>
      </w:r>
    </w:p>
    <w:p w14:paraId="31741828" w14:textId="77777777" w:rsidR="008B03E0" w:rsidRPr="00806C14" w:rsidRDefault="008B03E0" w:rsidP="00E821FD">
      <w:pPr>
        <w:spacing w:after="100" w:afterAutospacing="1"/>
        <w:jc w:val="both"/>
        <w:rPr>
          <w:rFonts w:ascii="Frutiger 55" w:hAnsi="Frutiger 55" w:cs="Arial"/>
          <w:b/>
          <w:sz w:val="20"/>
          <w:szCs w:val="20"/>
        </w:rPr>
      </w:pPr>
    </w:p>
    <w:p w14:paraId="7E2C4FBA" w14:textId="77777777" w:rsidR="00CB23B9" w:rsidRPr="00806C14" w:rsidRDefault="00CB23B9">
      <w:pPr>
        <w:rPr>
          <w:rFonts w:ascii="Frutiger 55" w:hAnsi="Frutiger 55" w:cs="Arial"/>
          <w:b/>
          <w:sz w:val="20"/>
          <w:szCs w:val="20"/>
        </w:rPr>
      </w:pPr>
      <w:r w:rsidRPr="00806C14">
        <w:rPr>
          <w:rFonts w:ascii="Frutiger 55" w:hAnsi="Frutiger 55" w:cs="Arial"/>
          <w:b/>
          <w:sz w:val="20"/>
          <w:szCs w:val="20"/>
        </w:rPr>
        <w:br w:type="page"/>
      </w:r>
    </w:p>
    <w:p w14:paraId="4166462C" w14:textId="51712F31" w:rsidR="00D94675" w:rsidRPr="00806C14" w:rsidRDefault="00207CB7" w:rsidP="00433306">
      <w:pPr>
        <w:rPr>
          <w:rFonts w:ascii="Frutiger 55" w:hAnsi="Frutiger 55" w:cs="Arial"/>
          <w:b/>
          <w:sz w:val="20"/>
          <w:szCs w:val="20"/>
        </w:rPr>
      </w:pPr>
      <w:r w:rsidRPr="00806C14">
        <w:rPr>
          <w:rFonts w:ascii="Frutiger 55" w:hAnsi="Frutiger 55" w:cs="Arial"/>
          <w:b/>
          <w:noProof/>
          <w:sz w:val="20"/>
          <w:szCs w:val="20"/>
        </w:rPr>
        <w:lastRenderedPageBreak/>
        <mc:AlternateContent>
          <mc:Choice Requires="wps">
            <w:drawing>
              <wp:anchor distT="0" distB="0" distL="114300" distR="114300" simplePos="0" relativeHeight="251660288" behindDoc="0" locked="0" layoutInCell="1" allowOverlap="1" wp14:anchorId="01DABEAD" wp14:editId="4F779E5C">
                <wp:simplePos x="3645725" y="1169719"/>
                <wp:positionH relativeFrom="margin">
                  <wp:align>center</wp:align>
                </wp:positionH>
                <wp:positionV relativeFrom="margin">
                  <wp:align>center</wp:align>
                </wp:positionV>
                <wp:extent cx="5094514" cy="1389413"/>
                <wp:effectExtent l="0" t="0" r="0" b="1270"/>
                <wp:wrapSquare wrapText="bothSides"/>
                <wp:docPr id="4" name="Zone de texte 4"/>
                <wp:cNvGraphicFramePr/>
                <a:graphic xmlns:a="http://schemas.openxmlformats.org/drawingml/2006/main">
                  <a:graphicData uri="http://schemas.microsoft.com/office/word/2010/wordprocessingShape">
                    <wps:wsp>
                      <wps:cNvSpPr txBox="1"/>
                      <wps:spPr>
                        <a:xfrm>
                          <a:off x="0" y="0"/>
                          <a:ext cx="5094514" cy="1389413"/>
                        </a:xfrm>
                        <a:prstGeom prst="rect">
                          <a:avLst/>
                        </a:prstGeom>
                        <a:solidFill>
                          <a:schemeClr val="lt1"/>
                        </a:solidFill>
                        <a:ln w="6350">
                          <a:noFill/>
                        </a:ln>
                      </wps:spPr>
                      <wps:txbx>
                        <w:txbxContent>
                          <w:p w14:paraId="3C9C5262" w14:textId="77777777" w:rsidR="00207CB7" w:rsidRPr="00207CB7" w:rsidRDefault="00207CB7" w:rsidP="00207CB7">
                            <w:pPr>
                              <w:jc w:val="center"/>
                              <w:rPr>
                                <w:b/>
                              </w:rPr>
                            </w:pPr>
                            <w:r w:rsidRPr="00207CB7">
                              <w:rPr>
                                <w:b/>
                              </w:rPr>
                              <w:t>C.5. ANNEXE IV : Organisation et méthodologie</w:t>
                            </w:r>
                          </w:p>
                          <w:p w14:paraId="54115038" w14:textId="77777777" w:rsidR="00207CB7" w:rsidRPr="00207CB7" w:rsidRDefault="00207CB7" w:rsidP="00207CB7">
                            <w:pPr>
                              <w:rPr>
                                <w:b/>
                              </w:rPr>
                            </w:pPr>
                          </w:p>
                          <w:p w14:paraId="2DAB8345" w14:textId="77777777" w:rsidR="00207CB7" w:rsidRDefault="00207CB7" w:rsidP="00207C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ABEAD" id="Zone de texte 4" o:spid="_x0000_s1033" type="#_x0000_t202" style="position:absolute;margin-left:0;margin-top:0;width:401.15pt;height:109.4pt;z-index:25166028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" fillcolor="white [3201]" stroked="f" strokeweight=".5pt">
                <v:textbox>
                  <w:txbxContent>
                    <w:p w14:paraId="3C9C5262" w14:textId="77777777" w:rsidR="00207CB7" w:rsidRPr="00207CB7" w:rsidRDefault="00207CB7" w:rsidP="00207CB7">
                      <w:pPr>
                        <w:jc w:val="center"/>
                        <w:rPr>
                          <w:b/>
                        </w:rPr>
                      </w:pPr>
                      <w:r w:rsidRPr="00207CB7">
                        <w:rPr>
                          <w:b/>
                        </w:rPr>
                        <w:t>C.5. ANNEXE IV : Organisation et méthodologie</w:t>
                      </w:r>
                    </w:p>
                    <w:p w14:paraId="54115038" w14:textId="77777777" w:rsidR="00207CB7" w:rsidRPr="00207CB7" w:rsidRDefault="00207CB7" w:rsidP="00207CB7">
                      <w:pPr>
                        <w:rPr>
                          <w:b/>
                        </w:rPr>
                      </w:pPr>
                    </w:p>
                    <w:p w14:paraId="2DAB8345" w14:textId="77777777" w:rsidR="00207CB7" w:rsidRDefault="00207CB7" w:rsidP="00207CB7">
                      <w:pPr>
                        <w:jc w:val="center"/>
                      </w:pPr>
                    </w:p>
                  </w:txbxContent>
                </v:textbox>
                <w10:wrap type="square" anchorx="margin" anchory="margin"/>
              </v:shape>
            </w:pict>
          </mc:Fallback>
        </mc:AlternateContent>
      </w:r>
    </w:p>
    <w:p w14:paraId="0F7EE016" w14:textId="77777777" w:rsidR="00570D7B" w:rsidRPr="00806C14" w:rsidRDefault="00570D7B" w:rsidP="00570D7B">
      <w:pPr>
        <w:pStyle w:val="Annexetitle"/>
        <w:rPr>
          <w:sz w:val="20"/>
          <w:szCs w:val="20"/>
        </w:rPr>
      </w:pPr>
      <w:r w:rsidRPr="00806C14">
        <w:rPr>
          <w:sz w:val="20"/>
          <w:szCs w:val="20"/>
        </w:rPr>
        <w:lastRenderedPageBreak/>
        <w:t>ANNEXE IV : Organisation et méthodologie</w:t>
      </w:r>
    </w:p>
    <w:p w14:paraId="11676252" w14:textId="77777777" w:rsidR="00570D7B" w:rsidRPr="00806C14" w:rsidRDefault="00570D7B" w:rsidP="00570D7B">
      <w:pPr>
        <w:spacing w:after="0"/>
        <w:jc w:val="center"/>
        <w:rPr>
          <w:rFonts w:ascii="Frutiger 55" w:hAnsi="Frutiger 55"/>
          <w:b/>
          <w:sz w:val="20"/>
          <w:szCs w:val="20"/>
        </w:rPr>
      </w:pPr>
      <w:r w:rsidRPr="00806C14">
        <w:rPr>
          <w:rFonts w:ascii="Frutiger 55" w:hAnsi="Frutiger 55"/>
          <w:b/>
          <w:sz w:val="20"/>
          <w:szCs w:val="20"/>
        </w:rPr>
        <w:t>À remplir par le soumissionnaire</w:t>
      </w:r>
    </w:p>
    <w:p w14:paraId="46338B5A" w14:textId="77777777" w:rsidR="00570D7B" w:rsidRPr="00806C14" w:rsidRDefault="00570D7B" w:rsidP="00570D7B">
      <w:pPr>
        <w:rPr>
          <w:rFonts w:ascii="Frutiger 55" w:hAnsi="Frutiger 55"/>
          <w:sz w:val="20"/>
          <w:szCs w:val="20"/>
        </w:rPr>
      </w:pPr>
    </w:p>
    <w:p w14:paraId="4275D1F0" w14:textId="77777777" w:rsidR="00570D7B" w:rsidRPr="00806C14" w:rsidRDefault="00570D7B" w:rsidP="00E821FD">
      <w:pPr>
        <w:spacing w:after="100" w:afterAutospacing="1"/>
        <w:rPr>
          <w:rFonts w:ascii="Frutiger 55" w:hAnsi="Frutiger 55"/>
          <w:sz w:val="20"/>
          <w:szCs w:val="20"/>
        </w:rPr>
      </w:pPr>
      <w:r w:rsidRPr="00806C14">
        <w:rPr>
          <w:rFonts w:ascii="Frutiger 55" w:hAnsi="Frutiger 55"/>
          <w:sz w:val="20"/>
          <w:szCs w:val="20"/>
        </w:rPr>
        <w:t>Veuillez fournir les informations suivantes :</w:t>
      </w:r>
    </w:p>
    <w:p w14:paraId="3D03C0A6" w14:textId="5502B94B" w:rsidR="00570D7B" w:rsidRPr="00806C14" w:rsidRDefault="007C6494" w:rsidP="004A2303">
      <w:pPr>
        <w:pStyle w:val="Titre1"/>
        <w:numPr>
          <w:ilvl w:val="0"/>
          <w:numId w:val="96"/>
        </w:numPr>
        <w:spacing w:before="0" w:after="100" w:afterAutospacing="1"/>
        <w:rPr>
          <w:rFonts w:ascii="Frutiger 55" w:hAnsi="Frutiger 55"/>
          <w:b/>
          <w:color w:val="auto"/>
          <w:sz w:val="20"/>
          <w:szCs w:val="20"/>
        </w:rPr>
      </w:pPr>
      <w:r w:rsidRPr="00806C14">
        <w:rPr>
          <w:rFonts w:ascii="Frutiger 55" w:hAnsi="Frutiger 55"/>
          <w:b/>
          <w:color w:val="auto"/>
          <w:sz w:val="20"/>
          <w:szCs w:val="20"/>
        </w:rPr>
        <w:t>Raisonnement</w:t>
      </w:r>
    </w:p>
    <w:p w14:paraId="54027FB0" w14:textId="77777777" w:rsidR="00570D7B" w:rsidRPr="00806C14" w:rsidRDefault="00570D7B" w:rsidP="00E821FD">
      <w:pPr>
        <w:pStyle w:val="Listepuces"/>
        <w:tabs>
          <w:tab w:val="clear" w:pos="283"/>
          <w:tab w:val="num" w:pos="851"/>
        </w:tabs>
        <w:spacing w:after="100" w:afterAutospacing="1"/>
        <w:ind w:left="851" w:hanging="425"/>
        <w:rPr>
          <w:rFonts w:ascii="Frutiger 55" w:hAnsi="Frutiger 55"/>
          <w:sz w:val="20"/>
        </w:rPr>
      </w:pPr>
      <w:r w:rsidRPr="00806C14">
        <w:rPr>
          <w:rFonts w:ascii="Frutiger 55" w:hAnsi="Frutiger 55"/>
          <w:sz w:val="20"/>
        </w:rPr>
        <w:t>Observations éventuelles sur les termes de référence, importantes pour la bonne exécution des activités, montrant le degré de compréhension du marché. Avis sur les principaux sujets relatifs à la réalisation des objectifs du marché et des résultats escomptés.</w:t>
      </w:r>
    </w:p>
    <w:p w14:paraId="7EE9658A" w14:textId="77777777" w:rsidR="00570D7B" w:rsidRPr="00806C14" w:rsidRDefault="00570D7B" w:rsidP="00E821FD">
      <w:pPr>
        <w:pStyle w:val="Listepuces"/>
        <w:tabs>
          <w:tab w:val="clear" w:pos="283"/>
          <w:tab w:val="num" w:pos="851"/>
        </w:tabs>
        <w:spacing w:after="100" w:afterAutospacing="1"/>
        <w:ind w:left="851" w:hanging="425"/>
        <w:rPr>
          <w:rFonts w:ascii="Frutiger 55" w:hAnsi="Frutiger 55"/>
          <w:sz w:val="20"/>
        </w:rPr>
      </w:pPr>
      <w:r w:rsidRPr="00806C14">
        <w:rPr>
          <w:rFonts w:ascii="Frutiger 55" w:hAnsi="Frutiger 55"/>
          <w:sz w:val="20"/>
        </w:rPr>
        <w:t>Explication des risques et des hypothèses ayant une incidence sur l’exécution du marché.</w:t>
      </w:r>
    </w:p>
    <w:p w14:paraId="5AE960D5" w14:textId="77777777" w:rsidR="00570D7B" w:rsidRPr="00806C14" w:rsidRDefault="00570D7B" w:rsidP="004A2303">
      <w:pPr>
        <w:pStyle w:val="Titre1"/>
        <w:numPr>
          <w:ilvl w:val="0"/>
          <w:numId w:val="96"/>
        </w:numPr>
        <w:spacing w:before="0" w:after="100" w:afterAutospacing="1"/>
        <w:rPr>
          <w:rFonts w:ascii="Frutiger 55" w:hAnsi="Frutiger 55"/>
          <w:b/>
          <w:color w:val="auto"/>
          <w:sz w:val="20"/>
          <w:szCs w:val="20"/>
        </w:rPr>
      </w:pPr>
      <w:bookmarkStart w:id="198" w:name="_Toc107326619"/>
      <w:bookmarkStart w:id="199" w:name="_Toc121489754"/>
      <w:r w:rsidRPr="00806C14">
        <w:rPr>
          <w:rFonts w:ascii="Frutiger 55" w:hAnsi="Frutiger 55"/>
          <w:b/>
          <w:color w:val="auto"/>
          <w:sz w:val="20"/>
          <w:szCs w:val="20"/>
        </w:rPr>
        <w:t>Stratégie</w:t>
      </w:r>
      <w:bookmarkEnd w:id="198"/>
      <w:bookmarkEnd w:id="199"/>
    </w:p>
    <w:p w14:paraId="4634B567" w14:textId="77777777" w:rsidR="00570D7B" w:rsidRPr="00806C14" w:rsidRDefault="00570D7B" w:rsidP="00E821FD">
      <w:pPr>
        <w:pStyle w:val="Listepuces"/>
        <w:tabs>
          <w:tab w:val="clear" w:pos="283"/>
          <w:tab w:val="num" w:pos="851"/>
        </w:tabs>
        <w:spacing w:after="100" w:afterAutospacing="1"/>
        <w:ind w:left="850" w:hanging="425"/>
        <w:rPr>
          <w:rFonts w:ascii="Frutiger 55" w:hAnsi="Frutiger 55"/>
          <w:sz w:val="20"/>
        </w:rPr>
      </w:pPr>
      <w:r w:rsidRPr="00806C14">
        <w:rPr>
          <w:rFonts w:ascii="Frutiger 55" w:hAnsi="Frutiger 55"/>
          <w:sz w:val="20"/>
        </w:rPr>
        <w:t>Aperçu de l’approche proposée pour la mise en œuvre du marché</w:t>
      </w:r>
    </w:p>
    <w:p w14:paraId="6F200B14" w14:textId="77777777" w:rsidR="00570D7B" w:rsidRPr="00806C14" w:rsidRDefault="00570D7B" w:rsidP="00E821FD">
      <w:pPr>
        <w:pStyle w:val="Listepuces"/>
        <w:tabs>
          <w:tab w:val="clear" w:pos="283"/>
          <w:tab w:val="num" w:pos="851"/>
        </w:tabs>
        <w:spacing w:after="100" w:afterAutospacing="1"/>
        <w:ind w:left="850" w:hanging="425"/>
        <w:rPr>
          <w:rFonts w:ascii="Frutiger 55" w:hAnsi="Frutiger 55"/>
          <w:sz w:val="20"/>
        </w:rPr>
      </w:pPr>
      <w:r w:rsidRPr="00806C14">
        <w:rPr>
          <w:rFonts w:ascii="Frutiger 55" w:hAnsi="Frutiger 55"/>
          <w:sz w:val="20"/>
        </w:rPr>
        <w:t>Liste des missions proposées considérées comme nécessaires pour atteindre les objectifs du marché</w:t>
      </w:r>
    </w:p>
    <w:p w14:paraId="3B55F63A" w14:textId="77777777" w:rsidR="00570D7B" w:rsidRPr="00806C14" w:rsidRDefault="00570D7B" w:rsidP="00E821FD">
      <w:pPr>
        <w:pStyle w:val="Listepuces"/>
        <w:tabs>
          <w:tab w:val="clear" w:pos="283"/>
          <w:tab w:val="num" w:pos="851"/>
        </w:tabs>
        <w:spacing w:after="100" w:afterAutospacing="1"/>
        <w:ind w:left="851" w:hanging="425"/>
        <w:rPr>
          <w:rFonts w:ascii="Frutiger 55" w:hAnsi="Frutiger 55"/>
          <w:sz w:val="20"/>
        </w:rPr>
      </w:pPr>
      <w:r w:rsidRPr="00806C14">
        <w:rPr>
          <w:rFonts w:ascii="Frutiger 55" w:hAnsi="Frutiger 55"/>
          <w:sz w:val="20"/>
        </w:rPr>
        <w:t>Participation et produits</w:t>
      </w:r>
    </w:p>
    <w:p w14:paraId="6BD3E190" w14:textId="77777777" w:rsidR="00570D7B" w:rsidRPr="00806C14" w:rsidRDefault="00570D7B" w:rsidP="004A2303">
      <w:pPr>
        <w:pStyle w:val="Titre1"/>
        <w:numPr>
          <w:ilvl w:val="0"/>
          <w:numId w:val="96"/>
        </w:numPr>
        <w:spacing w:before="0" w:after="100" w:afterAutospacing="1"/>
        <w:rPr>
          <w:rFonts w:ascii="Frutiger 55" w:hAnsi="Frutiger 55"/>
          <w:b/>
          <w:color w:val="auto"/>
          <w:sz w:val="20"/>
          <w:szCs w:val="20"/>
        </w:rPr>
      </w:pPr>
      <w:bookmarkStart w:id="200" w:name="_Toc107326620"/>
      <w:bookmarkStart w:id="201" w:name="_Toc121489755"/>
      <w:r w:rsidRPr="00806C14">
        <w:rPr>
          <w:rFonts w:ascii="Frutiger 55" w:hAnsi="Frutiger 55"/>
          <w:b/>
          <w:color w:val="auto"/>
          <w:sz w:val="20"/>
          <w:szCs w:val="20"/>
        </w:rPr>
        <w:t>Moyens d'appui, sous-traitance et entités pourvoyeuses de capacités</w:t>
      </w:r>
      <w:bookmarkEnd w:id="200"/>
      <w:bookmarkEnd w:id="201"/>
    </w:p>
    <w:p w14:paraId="3A8150FE" w14:textId="41250627" w:rsidR="00570D7B" w:rsidRPr="00806C14" w:rsidRDefault="00570D7B" w:rsidP="00E821FD">
      <w:pPr>
        <w:pStyle w:val="Listepuces"/>
        <w:tabs>
          <w:tab w:val="clear" w:pos="283"/>
          <w:tab w:val="num" w:pos="851"/>
        </w:tabs>
        <w:spacing w:after="100" w:afterAutospacing="1"/>
        <w:ind w:left="850" w:hanging="425"/>
        <w:rPr>
          <w:rFonts w:ascii="Frutiger 55" w:hAnsi="Frutiger 55"/>
          <w:sz w:val="20"/>
        </w:rPr>
      </w:pPr>
      <w:r w:rsidRPr="00806C14">
        <w:rPr>
          <w:rFonts w:ascii="Frutiger 55" w:hAnsi="Frutiger 55"/>
          <w:sz w:val="20"/>
        </w:rPr>
        <w:t xml:space="preserve">Description des moyens d’appui </w:t>
      </w:r>
      <w:proofErr w:type="gramStart"/>
      <w:r w:rsidRPr="00806C14">
        <w:rPr>
          <w:rFonts w:ascii="Frutiger 55" w:hAnsi="Frutiger 55"/>
          <w:sz w:val="20"/>
        </w:rPr>
        <w:t>(«back</w:t>
      </w:r>
      <w:proofErr w:type="gramEnd"/>
      <w:r w:rsidRPr="00806C14">
        <w:rPr>
          <w:rFonts w:ascii="Frutiger 55" w:hAnsi="Frutiger 55"/>
          <w:sz w:val="20"/>
        </w:rPr>
        <w:t>-</w:t>
      </w:r>
      <w:proofErr w:type="spellStart"/>
      <w:r w:rsidRPr="00806C14">
        <w:rPr>
          <w:rFonts w:ascii="Frutiger 55" w:hAnsi="Frutiger 55"/>
          <w:sz w:val="20"/>
        </w:rPr>
        <w:t>stopping</w:t>
      </w:r>
      <w:proofErr w:type="spellEnd"/>
      <w:r w:rsidRPr="00806C14">
        <w:rPr>
          <w:rFonts w:ascii="Frutiger 55" w:hAnsi="Frutiger 55"/>
          <w:sz w:val="20"/>
        </w:rPr>
        <w:t>») qui seront mis à la disposition de l’équipe d’experts par le contractant pendant l’exécution du marché. Le rôle de la fonction d’appui sera évalué et doit être clairement expliqué dans le document intitulé «Organisation et méthodologie», y compris la liste des membres du personnel et leur nombre, la capacité du personnel permanent intervenant régulièrement en tant qu’expert sur des projets similaires, l’e</w:t>
      </w:r>
      <w:r w:rsidR="00F97780" w:rsidRPr="00806C14">
        <w:rPr>
          <w:rFonts w:ascii="Frutiger 55" w:hAnsi="Frutiger 55"/>
          <w:sz w:val="20"/>
        </w:rPr>
        <w:t xml:space="preserve">xpertise fournie dans </w:t>
      </w:r>
      <w:r w:rsidRPr="00806C14">
        <w:rPr>
          <w:rFonts w:ascii="Frutiger 55" w:hAnsi="Frutiger 55"/>
          <w:sz w:val="20"/>
        </w:rPr>
        <w:t xml:space="preserve">le pays d’origine et dans </w:t>
      </w:r>
      <w:r w:rsidR="00F97780" w:rsidRPr="00806C14">
        <w:rPr>
          <w:rFonts w:ascii="Frutiger 55" w:hAnsi="Frutiger 55"/>
          <w:sz w:val="20"/>
        </w:rPr>
        <w:t>d’autres pays</w:t>
      </w:r>
      <w:r w:rsidRPr="00806C14">
        <w:rPr>
          <w:rFonts w:ascii="Frutiger 55" w:hAnsi="Frutiger 55"/>
          <w:sz w:val="20"/>
        </w:rPr>
        <w:t xml:space="preserve">, la structure organisationnelle ou autre supposée assurer cette fonction, ainsi que les systèmes de contrôle de la qualité disponibles, et les méthodes et outils d’excellence pour la capitalisation du savoir, disponibles parmi les différents membres du consortium. </w:t>
      </w:r>
    </w:p>
    <w:p w14:paraId="0E0CE789" w14:textId="77777777" w:rsidR="00570D7B" w:rsidRPr="00806C14" w:rsidRDefault="00570D7B" w:rsidP="00E821FD">
      <w:pPr>
        <w:pStyle w:val="Listepuces"/>
        <w:tabs>
          <w:tab w:val="clear" w:pos="283"/>
          <w:tab w:val="num" w:pos="851"/>
        </w:tabs>
        <w:spacing w:after="100" w:afterAutospacing="1"/>
        <w:ind w:left="850" w:hanging="425"/>
        <w:rPr>
          <w:rFonts w:ascii="Frutiger 55" w:hAnsi="Frutiger 55"/>
          <w:sz w:val="20"/>
        </w:rPr>
      </w:pPr>
      <w:r w:rsidRPr="00806C14">
        <w:rPr>
          <w:rFonts w:ascii="Frutiger 55" w:hAnsi="Frutiger 55"/>
          <w:sz w:val="20"/>
        </w:rPr>
        <w:t>Présentation des accords de sous-traitance, y compris la sous-traitance visant uniquement à mettre à disposition des experts principaux et non principaux, et la sous-traitance avec des entités pourvoyeuses de capacités (si de telles entités ont été identifiées au cours de la phase de présélection), indiquant clairement les missions confiées aux sous-traitants et incluant une déclaration du soumissionnaire garantissant l’éligibilité des sous-traitants et des entités pourvoyeuses de capacités.</w:t>
      </w:r>
    </w:p>
    <w:p w14:paraId="201B1C48" w14:textId="77777777" w:rsidR="00570D7B" w:rsidRPr="00806C14" w:rsidRDefault="00570D7B" w:rsidP="004A2303">
      <w:pPr>
        <w:pStyle w:val="Titre1"/>
        <w:numPr>
          <w:ilvl w:val="0"/>
          <w:numId w:val="96"/>
        </w:numPr>
        <w:spacing w:before="0" w:after="100" w:afterAutospacing="1"/>
        <w:rPr>
          <w:rFonts w:ascii="Frutiger 55" w:hAnsi="Frutiger 55"/>
          <w:b/>
          <w:color w:val="auto"/>
          <w:sz w:val="20"/>
          <w:szCs w:val="20"/>
        </w:rPr>
      </w:pPr>
      <w:bookmarkStart w:id="202" w:name="_Toc107326621"/>
      <w:bookmarkStart w:id="203" w:name="_Toc121489756"/>
      <w:r w:rsidRPr="00806C14">
        <w:rPr>
          <w:rFonts w:ascii="Frutiger 55" w:hAnsi="Frutiger 55"/>
          <w:b/>
          <w:color w:val="auto"/>
          <w:sz w:val="20"/>
          <w:szCs w:val="20"/>
        </w:rPr>
        <w:t>Participation de tous les membres du consortium et des entités pourvoyeuses de capacités</w:t>
      </w:r>
      <w:bookmarkEnd w:id="202"/>
      <w:bookmarkEnd w:id="203"/>
    </w:p>
    <w:p w14:paraId="4B18C1C2" w14:textId="77777777" w:rsidR="00570D7B" w:rsidRPr="00806C14" w:rsidRDefault="00570D7B" w:rsidP="00E821FD">
      <w:pPr>
        <w:pStyle w:val="Listepuces"/>
        <w:tabs>
          <w:tab w:val="clear" w:pos="283"/>
          <w:tab w:val="num" w:pos="851"/>
        </w:tabs>
        <w:spacing w:after="100" w:afterAutospacing="1"/>
        <w:ind w:left="850" w:hanging="425"/>
        <w:rPr>
          <w:rFonts w:ascii="Frutiger 55" w:hAnsi="Frutiger 55"/>
          <w:sz w:val="20"/>
        </w:rPr>
      </w:pPr>
      <w:r w:rsidRPr="00806C14">
        <w:rPr>
          <w:rFonts w:ascii="Frutiger 55" w:hAnsi="Frutiger 55"/>
          <w:sz w:val="20"/>
        </w:rPr>
        <w:t>Si une offre est soumise par un consortium, description de la participation de chaque membre du consortium ainsi que de la répartition et de l’interaction des missions et des responsabilités entre les membres. L’implication de tous les membres du consortium sera en outre considérée comme une valeur ajoutée lors de l'évaluation de l'offre. Si l’offre est soumise par une seule entreprise, le total des points disponibles dans cette rubrique de la grille d’évaluation sera alloué.</w:t>
      </w:r>
    </w:p>
    <w:p w14:paraId="0FCE13E2" w14:textId="77777777" w:rsidR="00570D7B" w:rsidRPr="00806C14" w:rsidRDefault="00570D7B" w:rsidP="00E821FD">
      <w:pPr>
        <w:pStyle w:val="Listepuces"/>
        <w:tabs>
          <w:tab w:val="clear" w:pos="283"/>
          <w:tab w:val="num" w:pos="851"/>
        </w:tabs>
        <w:spacing w:after="100" w:afterAutospacing="1"/>
        <w:ind w:left="850" w:hanging="425"/>
        <w:rPr>
          <w:rFonts w:ascii="Frutiger 55" w:hAnsi="Frutiger 55"/>
          <w:sz w:val="20"/>
        </w:rPr>
      </w:pPr>
      <w:r w:rsidRPr="00806C14">
        <w:rPr>
          <w:rFonts w:ascii="Frutiger 55" w:hAnsi="Frutiger 55"/>
          <w:sz w:val="20"/>
        </w:rPr>
        <w:t>Si le soumissionnaire s'est appuyé sur la capacité d’autres entités pour remplir les critères techniques et professionnels, la preuve de l’engagement écrit, fourni par ces entités, à exécuter les services pour lesquels leurs capacités techniques et professionnelles sont requises doit être fournie.</w:t>
      </w:r>
    </w:p>
    <w:p w14:paraId="6FDD87DC" w14:textId="77777777" w:rsidR="00570D7B" w:rsidRPr="00806C14" w:rsidRDefault="00570D7B" w:rsidP="00E821FD">
      <w:pPr>
        <w:pStyle w:val="Listepuces"/>
        <w:tabs>
          <w:tab w:val="clear" w:pos="283"/>
          <w:tab w:val="num" w:pos="851"/>
        </w:tabs>
        <w:spacing w:after="100" w:afterAutospacing="1"/>
        <w:ind w:left="850" w:hanging="425"/>
        <w:rPr>
          <w:rFonts w:ascii="Frutiger 55" w:hAnsi="Frutiger 55"/>
          <w:sz w:val="20"/>
        </w:rPr>
      </w:pPr>
      <w:r w:rsidRPr="00806C14">
        <w:rPr>
          <w:rFonts w:ascii="Frutiger 55" w:hAnsi="Frutiger 55"/>
          <w:sz w:val="20"/>
        </w:rPr>
        <w:t>Si le soumissionnaire s'est appuyé sur la capacité d’autres entités pour remplir les critères économiques et financiers, la preuve de l’engagement écrit fourni par ces entités aux fins d’établir leur responsabilité conjointe pour l’exécution du marché doit être fournie.</w:t>
      </w:r>
    </w:p>
    <w:p w14:paraId="20B1FD0F" w14:textId="77777777" w:rsidR="00570D7B" w:rsidRPr="00806C14" w:rsidRDefault="00570D7B" w:rsidP="004A2303">
      <w:pPr>
        <w:pStyle w:val="Titre1"/>
        <w:numPr>
          <w:ilvl w:val="0"/>
          <w:numId w:val="96"/>
        </w:numPr>
        <w:spacing w:before="0" w:after="100" w:afterAutospacing="1"/>
        <w:rPr>
          <w:rFonts w:ascii="Frutiger 55" w:hAnsi="Frutiger 55"/>
          <w:b/>
          <w:color w:val="auto"/>
          <w:sz w:val="20"/>
          <w:szCs w:val="20"/>
        </w:rPr>
      </w:pPr>
      <w:bookmarkStart w:id="204" w:name="_Toc107326622"/>
      <w:bookmarkStart w:id="205" w:name="_Toc121489757"/>
      <w:r w:rsidRPr="00806C14">
        <w:rPr>
          <w:rFonts w:ascii="Frutiger 55" w:hAnsi="Frutiger 55"/>
          <w:b/>
          <w:color w:val="auto"/>
          <w:sz w:val="20"/>
          <w:szCs w:val="20"/>
        </w:rPr>
        <w:t>Calendrier des activités</w:t>
      </w:r>
      <w:bookmarkEnd w:id="204"/>
      <w:bookmarkEnd w:id="205"/>
    </w:p>
    <w:p w14:paraId="6745DEEC" w14:textId="77777777" w:rsidR="00570D7B" w:rsidRPr="00806C14" w:rsidRDefault="00570D7B" w:rsidP="006506A5">
      <w:pPr>
        <w:pStyle w:val="Listepuces"/>
        <w:tabs>
          <w:tab w:val="clear" w:pos="283"/>
          <w:tab w:val="num" w:pos="851"/>
        </w:tabs>
        <w:spacing w:after="120"/>
        <w:ind w:left="850" w:hanging="425"/>
        <w:rPr>
          <w:rFonts w:ascii="Frutiger 55" w:hAnsi="Frutiger 55"/>
          <w:sz w:val="20"/>
        </w:rPr>
      </w:pPr>
      <w:r w:rsidRPr="00806C14">
        <w:rPr>
          <w:rFonts w:ascii="Frutiger 55" w:hAnsi="Frutiger 55"/>
          <w:sz w:val="20"/>
        </w:rPr>
        <w:t>Calendrier, chronologie et durée des missions proposées, en tenant compte du temps de trajet.</w:t>
      </w:r>
    </w:p>
    <w:p w14:paraId="7E85DF98" w14:textId="77777777" w:rsidR="00570D7B" w:rsidRPr="00806C14" w:rsidRDefault="00570D7B" w:rsidP="006506A5">
      <w:pPr>
        <w:pStyle w:val="Listepuces"/>
        <w:tabs>
          <w:tab w:val="clear" w:pos="283"/>
          <w:tab w:val="num" w:pos="851"/>
        </w:tabs>
        <w:spacing w:after="120"/>
        <w:ind w:left="850" w:hanging="425"/>
        <w:rPr>
          <w:rFonts w:ascii="Frutiger 55" w:hAnsi="Frutiger 55"/>
          <w:sz w:val="20"/>
        </w:rPr>
      </w:pPr>
      <w:r w:rsidRPr="00806C14">
        <w:rPr>
          <w:rFonts w:ascii="Frutiger 55" w:hAnsi="Frutiger 55"/>
          <w:sz w:val="20"/>
        </w:rPr>
        <w:t>Identification et répartition dans le temps des principales étapes de l’exécution du marché, en précisant notamment comment les résultats obtenus seront pris en compte dans les rapports, en particulier dans ceux prévus dans les termes de référence.</w:t>
      </w:r>
    </w:p>
    <w:p w14:paraId="70DFBE94" w14:textId="37081527" w:rsidR="00570D7B" w:rsidRPr="00806C14" w:rsidRDefault="00570D7B" w:rsidP="006506A5">
      <w:pPr>
        <w:pStyle w:val="Listepuces"/>
        <w:tabs>
          <w:tab w:val="clear" w:pos="283"/>
          <w:tab w:val="num" w:pos="851"/>
        </w:tabs>
        <w:spacing w:after="120"/>
        <w:ind w:left="850" w:hanging="425"/>
        <w:rPr>
          <w:rFonts w:ascii="Frutiger 55" w:hAnsi="Frutiger 55"/>
          <w:sz w:val="20"/>
        </w:rPr>
      </w:pPr>
      <w:r w:rsidRPr="00806C14">
        <w:rPr>
          <w:rFonts w:ascii="Frutiger 55" w:hAnsi="Frutiger 55"/>
          <w:sz w:val="20"/>
        </w:rPr>
        <w:t xml:space="preserve">Les méthodologies prévues dans l’offre doivent inclure un programme de travail envisageant les ressources à mobiliser. </w:t>
      </w:r>
    </w:p>
    <w:p w14:paraId="2C8F95DD" w14:textId="05DD8895" w:rsidR="009430EA" w:rsidRPr="00806C14" w:rsidRDefault="009430EA" w:rsidP="006506A5">
      <w:pPr>
        <w:pStyle w:val="Listepuces"/>
        <w:tabs>
          <w:tab w:val="clear" w:pos="283"/>
          <w:tab w:val="num" w:pos="851"/>
        </w:tabs>
        <w:spacing w:after="120"/>
        <w:ind w:left="851" w:hanging="425"/>
        <w:rPr>
          <w:rFonts w:ascii="Frutiger 55" w:hAnsi="Frutiger 55"/>
          <w:sz w:val="20"/>
        </w:rPr>
      </w:pPr>
      <w:r w:rsidRPr="00806C14">
        <w:rPr>
          <w:rFonts w:ascii="Frutiger 55" w:hAnsi="Frutiger 55"/>
          <w:sz w:val="20"/>
        </w:rPr>
        <w:t>Nombre prévu de jours de travail pour chaque catégorie d’experts, par mois, pendant la durée d’exécution du marché (par exemple, au moyen du</w:t>
      </w:r>
      <w:r w:rsidR="001F42AB" w:rsidRPr="00806C14">
        <w:rPr>
          <w:rFonts w:ascii="Frutiger 55" w:hAnsi="Frutiger 55"/>
          <w:sz w:val="20"/>
        </w:rPr>
        <w:t xml:space="preserve"> </w:t>
      </w:r>
      <w:r w:rsidR="000F69C8" w:rsidRPr="00806C14">
        <w:rPr>
          <w:rFonts w:ascii="Frutiger 55" w:hAnsi="Frutiger 55"/>
          <w:sz w:val="20"/>
        </w:rPr>
        <w:t xml:space="preserve">  </w:t>
      </w:r>
      <w:r w:rsidR="00207CB7" w:rsidRPr="00806C14">
        <w:rPr>
          <w:rFonts w:ascii="Frutiger 55" w:hAnsi="Frutiger 55"/>
          <w:sz w:val="20"/>
        </w:rPr>
        <w:t xml:space="preserve"> </w:t>
      </w:r>
      <w:r w:rsidRPr="00806C14">
        <w:rPr>
          <w:rFonts w:ascii="Frutiger 55" w:hAnsi="Frutiger 55"/>
          <w:sz w:val="20"/>
        </w:rPr>
        <w:t>tableur Excel utilisé pour le budget ventilé</w:t>
      </w:r>
      <w:r w:rsidR="001F42AB" w:rsidRPr="00806C14">
        <w:rPr>
          <w:rFonts w:ascii="Frutiger 55" w:hAnsi="Frutiger 55"/>
          <w:sz w:val="20"/>
        </w:rPr>
        <w:t>)</w:t>
      </w:r>
    </w:p>
    <w:p w14:paraId="3FF63229" w14:textId="07D6CCAD" w:rsidR="001F42AB" w:rsidRPr="00806C14" w:rsidRDefault="001F42AB" w:rsidP="006506A5">
      <w:pPr>
        <w:pStyle w:val="Listepuces"/>
        <w:spacing w:after="100" w:afterAutospacing="1"/>
        <w:ind w:firstLine="143"/>
        <w:rPr>
          <w:rFonts w:ascii="Frutiger 55" w:hAnsi="Frutiger 55"/>
          <w:sz w:val="20"/>
        </w:rPr>
      </w:pPr>
      <w:r w:rsidRPr="00806C14">
        <w:rPr>
          <w:rFonts w:ascii="Frutiger 55" w:hAnsi="Frutiger 55"/>
          <w:sz w:val="20"/>
        </w:rPr>
        <w:t xml:space="preserve">Indications relatives à la prestation des </w:t>
      </w:r>
      <w:r w:rsidR="000F69C8" w:rsidRPr="00806C14">
        <w:rPr>
          <w:rFonts w:ascii="Frutiger 55" w:hAnsi="Frutiger 55"/>
          <w:sz w:val="20"/>
        </w:rPr>
        <w:t>experts :</w:t>
      </w:r>
    </w:p>
    <w:p w14:paraId="5BE23949" w14:textId="76B31AF0" w:rsidR="001F42AB" w:rsidRPr="00806C14" w:rsidRDefault="001F42AB" w:rsidP="006506A5">
      <w:pPr>
        <w:spacing w:after="100" w:afterAutospacing="1" w:line="240" w:lineRule="auto"/>
        <w:rPr>
          <w:rFonts w:ascii="Frutiger 55" w:eastAsia="Times New Roman" w:hAnsi="Frutiger 55" w:cs="Arial"/>
          <w:sz w:val="20"/>
          <w:szCs w:val="20"/>
          <w:lang w:eastAsia="fr-FR"/>
        </w:rPr>
      </w:pPr>
      <w:r w:rsidRPr="00806C14">
        <w:rPr>
          <w:rFonts w:ascii="Frutiger 55" w:eastAsia="Times New Roman" w:hAnsi="Frutiger 55" w:cs="Arial"/>
          <w:sz w:val="20"/>
          <w:szCs w:val="20"/>
          <w:lang w:eastAsia="fr-FR"/>
        </w:rPr>
        <w:t xml:space="preserve">Le soumissionnaire doit tenir compte de la période de mise en œuvre du Marché et proposer le nombre de jours nécessaire pour que les experts puissent accomplir les missions décrites dans les termes de référence. </w:t>
      </w:r>
    </w:p>
    <w:p w14:paraId="757B5EAA" w14:textId="4078567A" w:rsidR="00382408" w:rsidRPr="00806C14" w:rsidRDefault="001F42AB" w:rsidP="00E821FD">
      <w:pPr>
        <w:spacing w:after="0" w:line="240" w:lineRule="auto"/>
        <w:jc w:val="both"/>
        <w:rPr>
          <w:rFonts w:ascii="Frutiger 55" w:eastAsia="Times New Roman" w:hAnsi="Frutiger 55" w:cs="Arial"/>
          <w:sz w:val="20"/>
          <w:szCs w:val="20"/>
          <w:lang w:eastAsia="fr-FR"/>
        </w:rPr>
      </w:pPr>
      <w:r w:rsidRPr="00806C14">
        <w:rPr>
          <w:rFonts w:ascii="Frutiger 55" w:eastAsia="Times New Roman" w:hAnsi="Frutiger 55" w:cs="Arial"/>
          <w:sz w:val="20"/>
          <w:szCs w:val="20"/>
          <w:lang w:eastAsia="fr-FR"/>
        </w:rPr>
        <w:lastRenderedPageBreak/>
        <w:t>La mise en œuvre du marché (et les paiements correspondants) est basée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uniquement sur les jours de travail. Seuls les jours effectivement travaillés</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seront payés au contractant, sur la base des honoraires journaliers indiqués</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 le budget ventilé (annexe V). Les soumissionnaires doivent fournir en</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annexe du document intitulé</w:t>
      </w:r>
      <w:proofErr w:type="gramStart"/>
      <w:r w:rsidR="00E821FD" w:rsidRPr="00806C14">
        <w:rPr>
          <w:rFonts w:ascii="Frutiger 55" w:eastAsia="Times New Roman" w:hAnsi="Frutiger 55" w:cs="Arial"/>
          <w:sz w:val="20"/>
          <w:szCs w:val="20"/>
          <w:lang w:eastAsia="fr-FR"/>
        </w:rPr>
        <w:t xml:space="preserve"> «Organisation</w:t>
      </w:r>
      <w:proofErr w:type="gramEnd"/>
      <w:r w:rsidRPr="00806C14">
        <w:rPr>
          <w:rFonts w:ascii="Frutiger 55" w:eastAsia="Times New Roman" w:hAnsi="Frutiger 55" w:cs="Arial"/>
          <w:sz w:val="20"/>
          <w:szCs w:val="20"/>
          <w:lang w:eastAsia="fr-FR"/>
        </w:rPr>
        <w:t xml:space="preserve"> et </w:t>
      </w:r>
      <w:r w:rsidR="00E821FD" w:rsidRPr="00806C14">
        <w:rPr>
          <w:rFonts w:ascii="Frutiger 55" w:eastAsia="Times New Roman" w:hAnsi="Frutiger 55" w:cs="Arial"/>
          <w:sz w:val="20"/>
          <w:szCs w:val="20"/>
          <w:lang w:eastAsia="fr-FR"/>
        </w:rPr>
        <w:t>méthodologie »</w:t>
      </w:r>
      <w:r w:rsidRPr="00806C14">
        <w:rPr>
          <w:rFonts w:ascii="Frutiger 55" w:eastAsia="Times New Roman" w:hAnsi="Frutiger 55" w:cs="Arial"/>
          <w:sz w:val="20"/>
          <w:szCs w:val="20"/>
          <w:lang w:eastAsia="fr-FR"/>
        </w:rPr>
        <w:t xml:space="preserve"> la feuille de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calcul</w:t>
      </w:r>
      <w:r w:rsidR="00E821FD" w:rsidRPr="00806C14">
        <w:rPr>
          <w:rFonts w:ascii="Frutiger 55" w:eastAsia="Times New Roman" w:hAnsi="Frutiger 55" w:cs="Arial"/>
          <w:sz w:val="20"/>
          <w:szCs w:val="20"/>
          <w:lang w:eastAsia="fr-FR"/>
        </w:rPr>
        <w:t xml:space="preserve"> « Nombre</w:t>
      </w:r>
      <w:r w:rsidRPr="00806C14">
        <w:rPr>
          <w:rFonts w:ascii="Frutiger 55" w:eastAsia="Times New Roman" w:hAnsi="Frutiger 55" w:cs="Arial"/>
          <w:sz w:val="20"/>
          <w:szCs w:val="20"/>
          <w:lang w:eastAsia="fr-FR"/>
        </w:rPr>
        <w:t xml:space="preserve"> estimé de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jours</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E821FD" w:rsidRPr="00806C14">
        <w:rPr>
          <w:rFonts w:ascii="Frutiger 55" w:eastAsia="Times New Roman" w:hAnsi="Frutiger 55" w:cs="Arial"/>
          <w:sz w:val="20"/>
          <w:szCs w:val="20"/>
          <w:lang w:eastAsia="fr-FR"/>
        </w:rPr>
        <w:t xml:space="preserve"> </w:t>
      </w:r>
      <w:r w:rsidR="00CA7CB0" w:rsidRPr="00806C14">
        <w:rPr>
          <w:rFonts w:ascii="Frutiger 55" w:eastAsia="Times New Roman" w:hAnsi="Frutiger 55" w:cs="Arial"/>
          <w:sz w:val="20"/>
          <w:szCs w:val="20"/>
          <w:lang w:eastAsia="fr-FR"/>
        </w:rPr>
        <w:t>travail »</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contenue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tableur</w:t>
      </w:r>
      <w:r w:rsidR="00E821FD" w:rsidRPr="00806C14">
        <w:rPr>
          <w:rFonts w:ascii="Frutiger 55" w:eastAsia="Times New Roman" w:hAnsi="Frutiger 55" w:cs="Arial"/>
          <w:sz w:val="20"/>
          <w:szCs w:val="20"/>
          <w:lang w:eastAsia="fr-FR"/>
        </w:rPr>
        <w:t xml:space="preserve"> de l’annexe</w:t>
      </w:r>
      <w:r w:rsidRPr="00806C14">
        <w:rPr>
          <w:rFonts w:ascii="Frutiger 55" w:eastAsia="Times New Roman" w:hAnsi="Frutiger 55" w:cs="Arial"/>
          <w:sz w:val="20"/>
          <w:szCs w:val="20"/>
          <w:lang w:eastAsia="fr-FR"/>
        </w:rPr>
        <w:t xml:space="preserve"> V</w:t>
      </w:r>
      <w:r w:rsidR="00207CB7"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afin</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démontrer</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la</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correspondance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entre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la</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méthodologie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 xml:space="preserve">proposée et la durée des interventions des experts. </w:t>
      </w:r>
    </w:p>
    <w:p w14:paraId="20AF85C6" w14:textId="77777777" w:rsidR="00382408" w:rsidRPr="00806C14" w:rsidRDefault="00382408" w:rsidP="00E821FD">
      <w:pPr>
        <w:spacing w:after="0" w:line="240" w:lineRule="auto"/>
        <w:jc w:val="both"/>
        <w:rPr>
          <w:rFonts w:ascii="Frutiger 55" w:eastAsia="Times New Roman" w:hAnsi="Frutiger 55" w:cs="Arial"/>
          <w:sz w:val="20"/>
          <w:szCs w:val="20"/>
          <w:lang w:eastAsia="fr-FR"/>
        </w:rPr>
      </w:pPr>
    </w:p>
    <w:p w14:paraId="3FE68D26" w14:textId="2C12FD54" w:rsidR="001F42AB" w:rsidRPr="00806C14" w:rsidRDefault="001F42AB" w:rsidP="00E821FD">
      <w:pPr>
        <w:spacing w:after="0" w:line="240" w:lineRule="auto"/>
        <w:jc w:val="both"/>
        <w:rPr>
          <w:rFonts w:ascii="Frutiger 55" w:eastAsia="Times New Roman" w:hAnsi="Frutiger 55" w:cs="Arial"/>
          <w:sz w:val="20"/>
          <w:szCs w:val="20"/>
          <w:lang w:eastAsia="fr-FR"/>
        </w:rPr>
      </w:pPr>
      <w:r w:rsidRPr="00806C14">
        <w:rPr>
          <w:rFonts w:ascii="Frutiger 55" w:eastAsia="Times New Roman" w:hAnsi="Frutiger 55" w:cs="Arial"/>
          <w:sz w:val="20"/>
          <w:szCs w:val="20"/>
          <w:lang w:eastAsia="fr-FR"/>
        </w:rPr>
        <w:t>Veuillez noter que le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 xml:space="preserve">budget ventilé ne doit pas être annexé au document </w:t>
      </w:r>
      <w:proofErr w:type="gramStart"/>
      <w:r w:rsidRPr="00806C14">
        <w:rPr>
          <w:rFonts w:ascii="Frutiger 55" w:eastAsia="Times New Roman" w:hAnsi="Frutiger 55" w:cs="Arial"/>
          <w:sz w:val="20"/>
          <w:szCs w:val="20"/>
          <w:lang w:eastAsia="fr-FR"/>
        </w:rPr>
        <w:t>intitulé</w:t>
      </w:r>
      <w:r w:rsidR="00E821FD" w:rsidRPr="00806C14">
        <w:rPr>
          <w:rFonts w:ascii="Frutiger 55" w:eastAsia="Times New Roman" w:hAnsi="Frutiger 55" w:cs="Arial"/>
          <w:sz w:val="20"/>
          <w:szCs w:val="20"/>
          <w:lang w:eastAsia="fr-FR"/>
        </w:rPr>
        <w:t xml:space="preserve">  </w:t>
      </w:r>
      <w:r w:rsidR="00382408" w:rsidRPr="00806C14">
        <w:rPr>
          <w:rFonts w:ascii="Frutiger 55" w:eastAsia="Times New Roman" w:hAnsi="Frutiger 55" w:cs="Arial"/>
          <w:sz w:val="20"/>
          <w:szCs w:val="20"/>
          <w:lang w:eastAsia="fr-FR"/>
        </w:rPr>
        <w:t>«</w:t>
      </w:r>
      <w:proofErr w:type="gramEnd"/>
      <w:r w:rsidR="00382408" w:rsidRPr="00806C14">
        <w:rPr>
          <w:rFonts w:ascii="Frutiger 55" w:eastAsia="Times New Roman" w:hAnsi="Frutiger 55" w:cs="Arial"/>
          <w:sz w:val="20"/>
          <w:szCs w:val="20"/>
          <w:lang w:eastAsia="fr-FR"/>
        </w:rPr>
        <w:t> </w:t>
      </w:r>
      <w:r w:rsidR="00E821FD" w:rsidRPr="00806C14">
        <w:rPr>
          <w:rFonts w:ascii="Frutiger 55" w:eastAsia="Times New Roman" w:hAnsi="Frutiger 55" w:cs="Arial"/>
          <w:sz w:val="20"/>
          <w:szCs w:val="20"/>
          <w:lang w:eastAsia="fr-FR"/>
        </w:rPr>
        <w:t>Organisation</w:t>
      </w:r>
      <w:r w:rsidRPr="00806C14">
        <w:rPr>
          <w:rFonts w:ascii="Frutiger 55" w:eastAsia="Times New Roman" w:hAnsi="Frutiger 55" w:cs="Arial"/>
          <w:sz w:val="20"/>
          <w:szCs w:val="20"/>
          <w:lang w:eastAsia="fr-FR"/>
        </w:rPr>
        <w:t xml:space="preserve"> et</w:t>
      </w:r>
      <w:r w:rsidR="00E821FD" w:rsidRPr="00806C14">
        <w:rPr>
          <w:rFonts w:ascii="Frutiger 55" w:eastAsia="Times New Roman" w:hAnsi="Frutiger 55" w:cs="Arial"/>
          <w:sz w:val="20"/>
          <w:szCs w:val="20"/>
          <w:lang w:eastAsia="fr-FR"/>
        </w:rPr>
        <w:t xml:space="preserve"> méthodologie »</w:t>
      </w:r>
      <w:r w:rsidRPr="00806C14">
        <w:rPr>
          <w:rFonts w:ascii="Frutiger 55" w:eastAsia="Times New Roman" w:hAnsi="Frutiger 55" w:cs="Arial"/>
          <w:sz w:val="20"/>
          <w:szCs w:val="20"/>
          <w:lang w:eastAsia="fr-FR"/>
        </w:rPr>
        <w:t>, dans la mesure où l’offre financière ne doit pas être indiquée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 l’offre technique. Durant l’évaluation technique, une estimation sera faite pour vérifier que le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nombre de jours de travail estimé pour chaque mois, pour chaque catégorie</w:t>
      </w:r>
      <w:r w:rsidR="00E821FD"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d’expert proposé dans le document intitulé</w:t>
      </w:r>
      <w:proofErr w:type="gramStart"/>
      <w:r w:rsidR="00CA7CB0" w:rsidRPr="00806C14">
        <w:rPr>
          <w:rFonts w:ascii="Frutiger 55" w:eastAsia="Times New Roman" w:hAnsi="Frutiger 55" w:cs="Arial"/>
          <w:sz w:val="20"/>
          <w:szCs w:val="20"/>
          <w:lang w:eastAsia="fr-FR"/>
        </w:rPr>
        <w:t xml:space="preserve"> «Organisation</w:t>
      </w:r>
      <w:proofErr w:type="gramEnd"/>
      <w:r w:rsidRPr="00806C14">
        <w:rPr>
          <w:rFonts w:ascii="Frutiger 55" w:eastAsia="Times New Roman" w:hAnsi="Frutiger 55" w:cs="Arial"/>
          <w:sz w:val="20"/>
          <w:szCs w:val="20"/>
          <w:lang w:eastAsia="fr-FR"/>
        </w:rPr>
        <w:t xml:space="preserve"> et </w:t>
      </w:r>
      <w:r w:rsidR="00CA7CB0" w:rsidRPr="00806C14">
        <w:rPr>
          <w:rFonts w:ascii="Frutiger 55" w:eastAsia="Times New Roman" w:hAnsi="Frutiger 55" w:cs="Arial"/>
          <w:sz w:val="20"/>
          <w:szCs w:val="20"/>
          <w:lang w:eastAsia="fr-FR"/>
        </w:rPr>
        <w:t>méthodologie»</w:t>
      </w:r>
      <w:r w:rsidRPr="00806C14">
        <w:rPr>
          <w:rFonts w:ascii="Frutiger 55" w:eastAsia="Times New Roman" w:hAnsi="Frutiger 55" w:cs="Arial"/>
          <w:sz w:val="20"/>
          <w:szCs w:val="20"/>
          <w:lang w:eastAsia="fr-FR"/>
        </w:rPr>
        <w:t>, est suffisant afin que les objectifs des termes de référence soient remplis. Cet examen sera réalisé sur la base des profils définis dans les termes de référence et dans le document intitulé</w:t>
      </w:r>
      <w:r w:rsidR="006506A5" w:rsidRPr="00806C14">
        <w:rPr>
          <w:rFonts w:ascii="Frutiger 55" w:eastAsia="Times New Roman" w:hAnsi="Frutiger 55" w:cs="Arial"/>
          <w:sz w:val="20"/>
          <w:szCs w:val="20"/>
          <w:lang w:eastAsia="fr-FR"/>
        </w:rPr>
        <w:t xml:space="preserve"> « Organisation</w:t>
      </w:r>
      <w:r w:rsidRPr="00806C14">
        <w:rPr>
          <w:rFonts w:ascii="Frutiger 55" w:eastAsia="Times New Roman" w:hAnsi="Frutiger 55" w:cs="Arial"/>
          <w:sz w:val="20"/>
          <w:szCs w:val="20"/>
          <w:lang w:eastAsia="fr-FR"/>
        </w:rPr>
        <w:t xml:space="preserve"> et méthodologie »</w:t>
      </w:r>
      <w:r w:rsidR="006506A5" w:rsidRPr="00806C14">
        <w:rPr>
          <w:rFonts w:ascii="Frutiger 55" w:eastAsia="Times New Roman" w:hAnsi="Frutiger 55" w:cs="Arial"/>
          <w:sz w:val="20"/>
          <w:szCs w:val="20"/>
          <w:lang w:eastAsia="fr-FR"/>
        </w:rPr>
        <w:t>.</w:t>
      </w:r>
    </w:p>
    <w:p w14:paraId="6F8D5C46" w14:textId="77777777" w:rsidR="00382408" w:rsidRPr="00806C14" w:rsidRDefault="00382408" w:rsidP="00E821FD">
      <w:pPr>
        <w:spacing w:after="0" w:line="240" w:lineRule="auto"/>
        <w:jc w:val="both"/>
        <w:rPr>
          <w:rFonts w:ascii="Frutiger 55" w:eastAsia="Times New Roman" w:hAnsi="Frutiger 55" w:cs="Arial"/>
          <w:sz w:val="20"/>
          <w:szCs w:val="20"/>
          <w:lang w:eastAsia="fr-FR"/>
        </w:rPr>
      </w:pPr>
    </w:p>
    <w:p w14:paraId="6AFA0B03" w14:textId="77777777" w:rsidR="00382408" w:rsidRPr="00806C14" w:rsidRDefault="001F42AB" w:rsidP="00990BC2">
      <w:pPr>
        <w:spacing w:after="0" w:line="240" w:lineRule="auto"/>
        <w:jc w:val="both"/>
        <w:rPr>
          <w:rFonts w:ascii="Frutiger 55" w:eastAsia="Times New Roman" w:hAnsi="Frutiger 55" w:cs="Arial"/>
          <w:sz w:val="20"/>
          <w:szCs w:val="20"/>
          <w:lang w:eastAsia="fr-FR"/>
        </w:rPr>
      </w:pPr>
      <w:r w:rsidRPr="00806C14">
        <w:rPr>
          <w:rFonts w:ascii="Frutiger 55" w:eastAsia="Times New Roman" w:hAnsi="Frutiger 55" w:cs="Arial"/>
          <w:sz w:val="20"/>
          <w:szCs w:val="20"/>
          <w:lang w:eastAsia="fr-FR"/>
        </w:rPr>
        <w:t>Le soumissionnaire doit inclure une provision pour les congés des experts. Le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droit à congé annuel des experts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employés par le contractant est déterminé</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par le contrat de travail qui lie l'expert au contractant, et non par le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marché</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 xml:space="preserve">de services passé entre </w:t>
      </w:r>
      <w:r w:rsidR="00382408" w:rsidRPr="00806C14">
        <w:rPr>
          <w:rFonts w:ascii="Frutiger 55" w:eastAsia="Times New Roman" w:hAnsi="Frutiger 55" w:cs="Arial"/>
          <w:sz w:val="20"/>
          <w:szCs w:val="20"/>
          <w:lang w:eastAsia="fr-FR"/>
        </w:rPr>
        <w:t>l’autorité contractante</w:t>
      </w:r>
      <w:r w:rsidRPr="00806C14">
        <w:rPr>
          <w:rFonts w:ascii="Frutiger 55" w:eastAsia="Times New Roman" w:hAnsi="Frutiger 55" w:cs="Arial"/>
          <w:sz w:val="20"/>
          <w:szCs w:val="20"/>
          <w:lang w:eastAsia="fr-FR"/>
        </w:rPr>
        <w:t xml:space="preserve"> et le contractant. </w:t>
      </w:r>
      <w:r w:rsidR="00CA7CB0" w:rsidRPr="00806C14">
        <w:rPr>
          <w:rFonts w:ascii="Frutiger 55" w:eastAsia="Times New Roman" w:hAnsi="Frutiger 55" w:cs="Arial"/>
          <w:sz w:val="20"/>
          <w:szCs w:val="20"/>
          <w:lang w:eastAsia="fr-FR"/>
        </w:rPr>
        <w:t xml:space="preserve">Cependant, </w:t>
      </w:r>
      <w:r w:rsidR="00382408" w:rsidRPr="00806C14">
        <w:rPr>
          <w:rFonts w:ascii="Frutiger 55" w:eastAsia="Times New Roman" w:hAnsi="Frutiger 55" w:cs="Arial"/>
          <w:sz w:val="20"/>
          <w:szCs w:val="20"/>
          <w:lang w:eastAsia="fr-FR"/>
        </w:rPr>
        <w:t>l’autorité contractante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peut</w:t>
      </w:r>
      <w:r w:rsidR="00CA7CB0" w:rsidRPr="00806C14">
        <w:rPr>
          <w:rFonts w:ascii="Frutiger 55" w:eastAsia="Times New Roman" w:hAnsi="Frutiger 55" w:cs="Arial"/>
          <w:sz w:val="20"/>
          <w:szCs w:val="20"/>
          <w:lang w:eastAsia="fr-FR"/>
        </w:rPr>
        <w:t xml:space="preserve"> d</w:t>
      </w:r>
      <w:r w:rsidRPr="00806C14">
        <w:rPr>
          <w:rFonts w:ascii="Frutiger 55" w:eastAsia="Times New Roman" w:hAnsi="Frutiger 55" w:cs="Arial"/>
          <w:sz w:val="20"/>
          <w:szCs w:val="20"/>
          <w:lang w:eastAsia="fr-FR"/>
        </w:rPr>
        <w:t>éterminer</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dates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auxquelles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experts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pourront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prendre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leurs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congés,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la</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mesure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où</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ceux-ci</w:t>
      </w:r>
      <w:r w:rsidR="00CA7CB0" w:rsidRPr="00806C14">
        <w:rPr>
          <w:rFonts w:ascii="Frutiger 55" w:eastAsia="Times New Roman" w:hAnsi="Frutiger 55" w:cs="Arial"/>
          <w:sz w:val="20"/>
          <w:szCs w:val="20"/>
          <w:lang w:eastAsia="fr-FR"/>
        </w:rPr>
        <w:t xml:space="preserve"> d</w:t>
      </w:r>
      <w:r w:rsidRPr="00806C14">
        <w:rPr>
          <w:rFonts w:ascii="Frutiger 55" w:eastAsia="Times New Roman" w:hAnsi="Frutiger 55" w:cs="Arial"/>
          <w:sz w:val="20"/>
          <w:szCs w:val="20"/>
          <w:lang w:eastAsia="fr-FR"/>
        </w:rPr>
        <w:t>oivent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être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approuvés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par</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gestionnaire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du</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projet,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qui</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appréciera</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demandes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congé</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éventuelles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au</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regard</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besoins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du</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projet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durant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l’exécution</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du</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marché.</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Pour</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raisons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évidentes,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un</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jour</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congé</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annuel</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n'est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pas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considéré comme un jour de travail. Veuillez-vous référer aux articles 21 et 22</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des conditions générales.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 honoraires versés à tous les experts doivent comprendre la rémunération</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 ces derniers, l’ensemble des frais administratifs liés à l’embauche des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experts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compétents,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tels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que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frais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d’équipement,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d’installation</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rapatriement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(y</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compris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frais</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990BC2" w:rsidRPr="00806C14">
        <w:rPr>
          <w:rFonts w:ascii="Frutiger 55" w:eastAsia="Times New Roman" w:hAnsi="Frutiger 55" w:cs="Arial"/>
          <w:sz w:val="20"/>
          <w:szCs w:val="20"/>
          <w:lang w:eastAsia="fr-FR"/>
        </w:rPr>
        <w:t xml:space="preserve"> d</w:t>
      </w:r>
      <w:r w:rsidRPr="00806C14">
        <w:rPr>
          <w:rFonts w:ascii="Frutiger 55" w:eastAsia="Times New Roman" w:hAnsi="Frutiger 55" w:cs="Arial"/>
          <w:sz w:val="20"/>
          <w:szCs w:val="20"/>
          <w:lang w:eastAsia="fr-FR"/>
        </w:rPr>
        <w:t>éplacement</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à</w:t>
      </w:r>
      <w:r w:rsidR="00CA7CB0"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destination</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en</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provenance du lieu d’exécution lors de la prise et de la cessation de fonctions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ainsi que des congés), les dépenses de logement, l’indemnité de dépaysement,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 congés, l’assurance maladie et tout autre avantage en matière d’emploi</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accordé</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aux</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experts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par</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contractant.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Ils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doivent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également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inclure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dispositifs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sécurité</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éventuels,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sauf</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si</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ceux-ci</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sont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exceptionnellement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inclus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dépenses</w:t>
      </w:r>
      <w:r w:rsidR="00990BC2" w:rsidRPr="00806C14">
        <w:rPr>
          <w:rFonts w:ascii="Frutiger 55" w:eastAsia="Times New Roman" w:hAnsi="Frutiger 55" w:cs="Arial"/>
          <w:sz w:val="20"/>
          <w:szCs w:val="20"/>
          <w:lang w:eastAsia="fr-FR"/>
        </w:rPr>
        <w:t xml:space="preserve"> accessoires. De </w:t>
      </w:r>
      <w:r w:rsidRPr="00806C14">
        <w:rPr>
          <w:rFonts w:ascii="Frutiger 55" w:eastAsia="Times New Roman" w:hAnsi="Frutiger 55" w:cs="Arial"/>
          <w:sz w:val="20"/>
          <w:szCs w:val="20"/>
          <w:lang w:eastAsia="fr-FR"/>
        </w:rPr>
        <w:t>plus,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honoraires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doivent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également inclure la marge, les frais généraux, les bénéfices et les moyens</w:t>
      </w:r>
      <w:r w:rsidR="00990BC2" w:rsidRPr="00806C14">
        <w:rPr>
          <w:rFonts w:ascii="Frutiger 55" w:eastAsia="Times New Roman" w:hAnsi="Frutiger 55" w:cs="Arial"/>
          <w:sz w:val="20"/>
          <w:szCs w:val="20"/>
          <w:lang w:eastAsia="fr-FR"/>
        </w:rPr>
        <w:t xml:space="preserve"> d’appui</w:t>
      </w:r>
      <w:r w:rsidRPr="00806C14">
        <w:rPr>
          <w:rFonts w:ascii="Frutiger 55" w:eastAsia="Times New Roman" w:hAnsi="Frutiger 55" w:cs="Arial"/>
          <w:sz w:val="20"/>
          <w:szCs w:val="20"/>
          <w:lang w:eastAsia="fr-FR"/>
        </w:rPr>
        <w: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Un</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marché</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à</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prix</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unitaires/d’assistance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technique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est,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par</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définition,</w:t>
      </w:r>
      <w:r w:rsidR="00990BC2" w:rsidRPr="00806C14">
        <w:rPr>
          <w:rFonts w:ascii="Frutiger 55" w:eastAsia="Times New Roman" w:hAnsi="Frutiger 55" w:cs="Arial"/>
          <w:sz w:val="20"/>
          <w:szCs w:val="20"/>
          <w:lang w:eastAsia="fr-FR"/>
        </w:rPr>
        <w:t xml:space="preserve"> u</w:t>
      </w:r>
      <w:r w:rsidRPr="00806C14">
        <w:rPr>
          <w:rFonts w:ascii="Frutiger 55" w:eastAsia="Times New Roman" w:hAnsi="Frutiger 55" w:cs="Arial"/>
          <w:sz w:val="20"/>
          <w:szCs w:val="20"/>
          <w:lang w:eastAsia="fr-FR"/>
        </w:rPr>
        <w:t>n</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marché pour lequel le nombre de jours effectivement travaillés par mois, pour</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chaque catégorie d’experts, peut être différent du nombre de jours ouvrés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estimé</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sur</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une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base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mensuelle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programme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travail</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figurant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à</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 xml:space="preserve">l'annexe V. </w:t>
      </w:r>
    </w:p>
    <w:p w14:paraId="36E3EE04" w14:textId="77777777" w:rsidR="00382408" w:rsidRPr="00806C14" w:rsidRDefault="00382408" w:rsidP="00990BC2">
      <w:pPr>
        <w:spacing w:after="0" w:line="240" w:lineRule="auto"/>
        <w:jc w:val="both"/>
        <w:rPr>
          <w:rFonts w:ascii="Frutiger 55" w:eastAsia="Times New Roman" w:hAnsi="Frutiger 55" w:cs="Arial"/>
          <w:sz w:val="20"/>
          <w:szCs w:val="20"/>
          <w:lang w:eastAsia="fr-FR"/>
        </w:rPr>
      </w:pPr>
    </w:p>
    <w:p w14:paraId="516076A7" w14:textId="612EF175" w:rsidR="001F42AB" w:rsidRPr="00806C14" w:rsidRDefault="001F42AB" w:rsidP="00990BC2">
      <w:pPr>
        <w:spacing w:after="0" w:line="240" w:lineRule="auto"/>
        <w:jc w:val="both"/>
        <w:rPr>
          <w:rFonts w:ascii="Frutiger 55" w:eastAsia="Times New Roman" w:hAnsi="Frutiger 55" w:cs="Arial"/>
          <w:sz w:val="20"/>
          <w:szCs w:val="20"/>
          <w:lang w:eastAsia="fr-FR"/>
        </w:rPr>
      </w:pPr>
      <w:r w:rsidRPr="00806C14">
        <w:rPr>
          <w:rFonts w:ascii="Frutiger 55" w:eastAsia="Times New Roman" w:hAnsi="Frutiger 55" w:cs="Arial"/>
          <w:sz w:val="20"/>
          <w:szCs w:val="20"/>
          <w:lang w:eastAsia="fr-FR"/>
        </w:rPr>
        <w:t>La participation effectivement requise pour les missions énoncées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 les termes de référence et dans le document intitulé</w:t>
      </w:r>
      <w:r w:rsidR="00990BC2" w:rsidRPr="00806C14">
        <w:rPr>
          <w:rFonts w:ascii="Frutiger 55" w:eastAsia="Times New Roman" w:hAnsi="Frutiger 55" w:cs="Arial"/>
          <w:sz w:val="20"/>
          <w:szCs w:val="20"/>
          <w:lang w:eastAsia="fr-FR"/>
        </w:rPr>
        <w:t xml:space="preserve"> « Organisation</w:t>
      </w:r>
      <w:r w:rsidRPr="00806C14">
        <w:rPr>
          <w:rFonts w:ascii="Frutiger 55" w:eastAsia="Times New Roman" w:hAnsi="Frutiger 55" w:cs="Arial"/>
          <w:sz w:val="20"/>
          <w:szCs w:val="20"/>
          <w:lang w:eastAsia="fr-FR"/>
        </w:rPr>
        <w:t xml:space="preserve"> et</w:t>
      </w:r>
      <w:r w:rsidR="00990BC2" w:rsidRPr="00806C14">
        <w:rPr>
          <w:rFonts w:ascii="Frutiger 55" w:eastAsia="Times New Roman" w:hAnsi="Frutiger 55" w:cs="Arial"/>
          <w:sz w:val="20"/>
          <w:szCs w:val="20"/>
          <w:lang w:eastAsia="fr-FR"/>
        </w:rPr>
        <w:t xml:space="preserve"> méthodologie » </w:t>
      </w:r>
      <w:r w:rsidRPr="00806C14">
        <w:rPr>
          <w:rFonts w:ascii="Frutiger 55" w:eastAsia="Times New Roman" w:hAnsi="Frutiger 55" w:cs="Arial"/>
          <w:sz w:val="20"/>
          <w:szCs w:val="20"/>
          <w:lang w:eastAsia="fr-FR"/>
        </w:rPr>
        <w:t>ne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sera</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connue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qu’au</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début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l’exécution</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du</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marché.</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gestionnaire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du</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projet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aura</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recours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au</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programme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travail</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lorsqu’il</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évaluera</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nombre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effectif</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jours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travail</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indiqué</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dans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chacune</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des</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factures afin de vérifier que l’exécution du marché est conforme au budget.</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Le contractant pourra actualiser son estimation pendant la mise en œuvre du</w:t>
      </w:r>
      <w:r w:rsidR="00990BC2" w:rsidRPr="00806C14">
        <w:rPr>
          <w:rFonts w:ascii="Frutiger 55" w:eastAsia="Times New Roman" w:hAnsi="Frutiger 55" w:cs="Arial"/>
          <w:sz w:val="20"/>
          <w:szCs w:val="20"/>
          <w:lang w:eastAsia="fr-FR"/>
        </w:rPr>
        <w:t xml:space="preserve"> </w:t>
      </w:r>
      <w:r w:rsidRPr="00806C14">
        <w:rPr>
          <w:rFonts w:ascii="Frutiger 55" w:eastAsia="Times New Roman" w:hAnsi="Frutiger 55" w:cs="Arial"/>
          <w:sz w:val="20"/>
          <w:szCs w:val="20"/>
          <w:lang w:eastAsia="fr-FR"/>
        </w:rPr>
        <w:t>projet dans le respect de l’article 20 des conditions générales.</w:t>
      </w:r>
    </w:p>
    <w:p w14:paraId="195E8BF0" w14:textId="77777777" w:rsidR="009E653D" w:rsidRPr="00806C14" w:rsidRDefault="009E653D" w:rsidP="00990BC2">
      <w:pPr>
        <w:widowControl w:val="0"/>
        <w:spacing w:before="40" w:after="80" w:line="240" w:lineRule="exact"/>
        <w:rPr>
          <w:rFonts w:ascii="Frutiger 55" w:hAnsi="Frutiger 55" w:cs="Arial"/>
          <w:bCs/>
          <w:caps/>
          <w:sz w:val="20"/>
          <w:szCs w:val="20"/>
        </w:rPr>
      </w:pPr>
    </w:p>
    <w:p w14:paraId="6AF67056" w14:textId="77777777" w:rsidR="00B83359" w:rsidRPr="00806C14" w:rsidRDefault="00B83359">
      <w:pPr>
        <w:rPr>
          <w:rFonts w:ascii="Frutiger 55" w:hAnsi="Frutiger 55" w:cs="Arial"/>
          <w:bCs/>
          <w:caps/>
          <w:sz w:val="20"/>
          <w:szCs w:val="20"/>
        </w:rPr>
      </w:pPr>
      <w:r w:rsidRPr="00806C14">
        <w:rPr>
          <w:rFonts w:ascii="Frutiger 55" w:hAnsi="Frutiger 55" w:cs="Arial"/>
          <w:bCs/>
          <w:caps/>
          <w:sz w:val="20"/>
          <w:szCs w:val="20"/>
        </w:rPr>
        <w:br w:type="page"/>
      </w:r>
    </w:p>
    <w:p w14:paraId="7DE54679" w14:textId="75E4F0CA" w:rsidR="00B83359" w:rsidRPr="00806C14" w:rsidRDefault="00B83359" w:rsidP="00B83359">
      <w:pPr>
        <w:widowControl w:val="0"/>
        <w:spacing w:before="40" w:after="80" w:line="240" w:lineRule="exact"/>
        <w:rPr>
          <w:rFonts w:ascii="Frutiger 55" w:hAnsi="Frutiger 55" w:cs="Arial"/>
          <w:bCs/>
          <w:caps/>
          <w:sz w:val="20"/>
          <w:szCs w:val="20"/>
        </w:rPr>
      </w:pPr>
      <w:r w:rsidRPr="00806C14">
        <w:rPr>
          <w:rFonts w:ascii="Frutiger 55" w:hAnsi="Frutiger 55" w:cs="Arial"/>
          <w:b/>
          <w:noProof/>
          <w:sz w:val="20"/>
          <w:szCs w:val="20"/>
        </w:rPr>
        <w:lastRenderedPageBreak/>
        <mc:AlternateContent>
          <mc:Choice Requires="wps">
            <w:drawing>
              <wp:anchor distT="0" distB="0" distL="114300" distR="114300" simplePos="0" relativeHeight="251675648" behindDoc="0" locked="0" layoutInCell="1" allowOverlap="1" wp14:anchorId="380F0BE9" wp14:editId="511B74BE">
                <wp:simplePos x="3996047" y="2161309"/>
                <wp:positionH relativeFrom="margin">
                  <wp:align>center</wp:align>
                </wp:positionH>
                <wp:positionV relativeFrom="margin">
                  <wp:align>center</wp:align>
                </wp:positionV>
                <wp:extent cx="3895106" cy="1472540"/>
                <wp:effectExtent l="0" t="0" r="0" b="0"/>
                <wp:wrapSquare wrapText="bothSides"/>
                <wp:docPr id="19" name="Zone de texte 19"/>
                <wp:cNvGraphicFramePr/>
                <a:graphic xmlns:a="http://schemas.openxmlformats.org/drawingml/2006/main">
                  <a:graphicData uri="http://schemas.microsoft.com/office/word/2010/wordprocessingShape">
                    <wps:wsp>
                      <wps:cNvSpPr txBox="1"/>
                      <wps:spPr>
                        <a:xfrm>
                          <a:off x="0" y="0"/>
                          <a:ext cx="3895106" cy="1472540"/>
                        </a:xfrm>
                        <a:prstGeom prst="rect">
                          <a:avLst/>
                        </a:prstGeom>
                        <a:solidFill>
                          <a:schemeClr val="lt1"/>
                        </a:solidFill>
                        <a:ln w="6350">
                          <a:noFill/>
                        </a:ln>
                      </wps:spPr>
                      <wps:txbx>
                        <w:txbxContent>
                          <w:p w14:paraId="25AE9EFF" w14:textId="77777777" w:rsidR="00B83359" w:rsidRPr="00B83359" w:rsidRDefault="00B83359" w:rsidP="00B83359">
                            <w:pPr>
                              <w:jc w:val="center"/>
                              <w:rPr>
                                <w:b/>
                                <w:bCs/>
                              </w:rPr>
                            </w:pPr>
                            <w:r w:rsidRPr="00B83359">
                              <w:rPr>
                                <w:b/>
                              </w:rPr>
                              <w:t>C.6. ANNEXE V : Budget</w:t>
                            </w:r>
                          </w:p>
                          <w:p w14:paraId="6C7427D4" w14:textId="77777777" w:rsidR="00B83359" w:rsidRDefault="00B833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0F0BE9" id="Zone de texte 19" o:spid="_x0000_s1034" type="#_x0000_t202" style="position:absolute;margin-left:0;margin-top:0;width:306.7pt;height:115.95pt;z-index:2516756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" fillcolor="white [3201]" stroked="f" strokeweight=".5pt">
                <v:textbox>
                  <w:txbxContent>
                    <w:p w14:paraId="25AE9EFF" w14:textId="77777777" w:rsidR="00B83359" w:rsidRPr="00B83359" w:rsidRDefault="00B83359" w:rsidP="00B83359">
                      <w:pPr>
                        <w:jc w:val="center"/>
                        <w:rPr>
                          <w:b/>
                          <w:bCs/>
                        </w:rPr>
                      </w:pPr>
                      <w:r w:rsidRPr="00B83359">
                        <w:rPr>
                          <w:b/>
                        </w:rPr>
                        <w:t>C.6. ANNEXE V : Budget</w:t>
                      </w:r>
                    </w:p>
                    <w:p w14:paraId="6C7427D4" w14:textId="77777777" w:rsidR="00B83359" w:rsidRDefault="00B83359"/>
                  </w:txbxContent>
                </v:textbox>
                <w10:wrap type="square" anchorx="margin" anchory="margin"/>
              </v:shape>
            </w:pict>
          </mc:Fallback>
        </mc:AlternateContent>
      </w:r>
      <w:r w:rsidRPr="00806C14">
        <w:rPr>
          <w:rFonts w:ascii="Frutiger 55" w:hAnsi="Frutiger 55"/>
          <w:szCs w:val="20"/>
        </w:rPr>
        <w:br w:type="page"/>
      </w:r>
    </w:p>
    <w:p w14:paraId="6ACDE779" w14:textId="77777777" w:rsidR="00637722" w:rsidRPr="00806C14" w:rsidRDefault="00637722" w:rsidP="003C127F">
      <w:pPr>
        <w:pStyle w:val="Corpsdetexte"/>
        <w:jc w:val="center"/>
        <w:rPr>
          <w:rFonts w:ascii="Frutiger 55" w:hAnsi="Frutiger 55"/>
          <w:b/>
          <w:szCs w:val="20"/>
        </w:rPr>
      </w:pPr>
    </w:p>
    <w:p w14:paraId="3CDD3359" w14:textId="0FA30FBD" w:rsidR="003C127F" w:rsidRPr="00806C14" w:rsidRDefault="003C127F" w:rsidP="003C127F">
      <w:pPr>
        <w:pStyle w:val="Corpsdetexte"/>
        <w:jc w:val="center"/>
        <w:rPr>
          <w:rFonts w:ascii="Frutiger 55" w:hAnsi="Frutiger 55"/>
          <w:b/>
          <w:szCs w:val="20"/>
        </w:rPr>
      </w:pPr>
      <w:r w:rsidRPr="00806C14">
        <w:rPr>
          <w:rFonts w:ascii="Frutiger 55" w:hAnsi="Frutiger 55"/>
          <w:b/>
          <w:szCs w:val="20"/>
        </w:rPr>
        <w:t>BUDGET : MARCHE FORFAITAIRE</w:t>
      </w:r>
    </w:p>
    <w:p w14:paraId="38031A77" w14:textId="64228F28" w:rsidR="003C127F" w:rsidRPr="00806C14" w:rsidRDefault="003C127F" w:rsidP="003C127F">
      <w:pPr>
        <w:widowControl w:val="0"/>
        <w:spacing w:after="120"/>
        <w:jc w:val="both"/>
        <w:rPr>
          <w:rFonts w:ascii="Frutiger 55" w:hAnsi="Frutiger 55"/>
          <w:b/>
          <w:sz w:val="20"/>
          <w:szCs w:val="20"/>
        </w:rPr>
      </w:pPr>
    </w:p>
    <w:p w14:paraId="1CDAD8EF" w14:textId="12C115C7" w:rsidR="00E92D45" w:rsidRPr="00806C14" w:rsidRDefault="00E92D45" w:rsidP="003C127F">
      <w:pPr>
        <w:widowControl w:val="0"/>
        <w:spacing w:after="120"/>
        <w:jc w:val="both"/>
        <w:rPr>
          <w:rFonts w:ascii="Frutiger 55" w:hAnsi="Frutiger 55"/>
          <w:b/>
          <w:sz w:val="20"/>
          <w:szCs w:val="20"/>
        </w:rPr>
      </w:pPr>
    </w:p>
    <w:p w14:paraId="146D3BAD" w14:textId="3D972128" w:rsidR="00E92D45" w:rsidRPr="00806C14" w:rsidRDefault="00E92D45" w:rsidP="003C127F">
      <w:pPr>
        <w:widowControl w:val="0"/>
        <w:spacing w:after="120"/>
        <w:jc w:val="both"/>
        <w:rPr>
          <w:rFonts w:ascii="Frutiger 55" w:hAnsi="Frutiger 55"/>
          <w:b/>
          <w:sz w:val="20"/>
          <w:szCs w:val="20"/>
        </w:rPr>
      </w:pPr>
    </w:p>
    <w:p w14:paraId="69DFD60B" w14:textId="11EE3C02" w:rsidR="00E92D45" w:rsidRPr="00806C14" w:rsidRDefault="00E92D45" w:rsidP="003C127F">
      <w:pPr>
        <w:widowControl w:val="0"/>
        <w:spacing w:after="120"/>
        <w:jc w:val="both"/>
        <w:rPr>
          <w:rFonts w:ascii="Frutiger 55" w:hAnsi="Frutiger 55"/>
          <w:sz w:val="20"/>
          <w:szCs w:val="20"/>
        </w:rPr>
      </w:pPr>
      <w:r w:rsidRPr="00806C14">
        <w:rPr>
          <w:rFonts w:ascii="Frutiger 55" w:hAnsi="Frutiger 55"/>
          <w:b/>
          <w:sz w:val="20"/>
          <w:szCs w:val="20"/>
        </w:rPr>
        <w:t>Utiliser le fichier Excel joint au DAO pour élaborer le budget</w:t>
      </w:r>
    </w:p>
    <w:p w14:paraId="6A1B2809" w14:textId="77777777" w:rsidR="003C127F" w:rsidRPr="00806C14" w:rsidRDefault="003C127F" w:rsidP="003C127F">
      <w:pPr>
        <w:widowControl w:val="0"/>
        <w:spacing w:after="120"/>
        <w:jc w:val="both"/>
        <w:rPr>
          <w:rFonts w:ascii="Frutiger 55" w:hAnsi="Frutiger 55"/>
          <w:sz w:val="20"/>
          <w:szCs w:val="20"/>
        </w:rPr>
      </w:pPr>
    </w:p>
    <w:p w14:paraId="12BF5AF3" w14:textId="77777777" w:rsidR="00B83359" w:rsidRPr="00806C14" w:rsidRDefault="00B83359">
      <w:pPr>
        <w:rPr>
          <w:rFonts w:ascii="Frutiger 55" w:hAnsi="Frutiger 55" w:cs="Arial"/>
          <w:bCs/>
          <w:caps/>
          <w:sz w:val="20"/>
          <w:szCs w:val="20"/>
        </w:rPr>
      </w:pPr>
      <w:r w:rsidRPr="00806C14">
        <w:rPr>
          <w:rFonts w:ascii="Frutiger 55" w:hAnsi="Frutiger 55" w:cs="Arial"/>
          <w:bCs/>
          <w:caps/>
          <w:sz w:val="20"/>
          <w:szCs w:val="20"/>
        </w:rPr>
        <w:br w:type="page"/>
      </w:r>
    </w:p>
    <w:p w14:paraId="7F9FA809" w14:textId="775854EF" w:rsidR="00CB75AA" w:rsidRPr="00806C14" w:rsidRDefault="006506A5" w:rsidP="00B83359">
      <w:pPr>
        <w:widowControl w:val="0"/>
        <w:spacing w:before="40" w:after="80" w:line="240" w:lineRule="exact"/>
        <w:rPr>
          <w:rFonts w:ascii="Frutiger 55" w:hAnsi="Frutiger 55" w:cs="Arial"/>
          <w:b/>
          <w:bCs/>
          <w:caps/>
          <w:sz w:val="20"/>
          <w:szCs w:val="20"/>
        </w:rPr>
      </w:pPr>
      <w:r w:rsidRPr="00806C14">
        <w:rPr>
          <w:rFonts w:ascii="Frutiger 55" w:hAnsi="Frutiger 55" w:cs="Arial"/>
          <w:b/>
          <w:bCs/>
          <w:caps/>
          <w:noProof/>
          <w:sz w:val="20"/>
          <w:szCs w:val="20"/>
        </w:rPr>
        <w:lastRenderedPageBreak/>
        <mc:AlternateContent>
          <mc:Choice Requires="wps">
            <w:drawing>
              <wp:anchor distT="0" distB="0" distL="114300" distR="114300" simplePos="0" relativeHeight="251668480" behindDoc="0" locked="0" layoutInCell="1" allowOverlap="1" wp14:anchorId="2C3763F8" wp14:editId="2AE07E5B">
                <wp:simplePos x="3877294" y="2440379"/>
                <wp:positionH relativeFrom="margin">
                  <wp:align>center</wp:align>
                </wp:positionH>
                <wp:positionV relativeFrom="margin">
                  <wp:align>center</wp:align>
                </wp:positionV>
                <wp:extent cx="4298867" cy="492826"/>
                <wp:effectExtent l="0" t="0" r="6985" b="2540"/>
                <wp:wrapSquare wrapText="bothSides"/>
                <wp:docPr id="12" name="Zone de texte 12"/>
                <wp:cNvGraphicFramePr/>
                <a:graphic xmlns:a="http://schemas.openxmlformats.org/drawingml/2006/main">
                  <a:graphicData uri="http://schemas.microsoft.com/office/word/2010/wordprocessingShape">
                    <wps:wsp>
                      <wps:cNvSpPr txBox="1"/>
                      <wps:spPr>
                        <a:xfrm>
                          <a:off x="0" y="0"/>
                          <a:ext cx="4298867" cy="492826"/>
                        </a:xfrm>
                        <a:prstGeom prst="rect">
                          <a:avLst/>
                        </a:prstGeom>
                        <a:solidFill>
                          <a:schemeClr val="lt1"/>
                        </a:solidFill>
                        <a:ln w="6350">
                          <a:noFill/>
                        </a:ln>
                      </wps:spPr>
                      <wps:txbx>
                        <w:txbxContent>
                          <w:p w14:paraId="5421697C" w14:textId="77777777" w:rsidR="006506A5" w:rsidRPr="006506A5" w:rsidRDefault="006506A5" w:rsidP="006506A5">
                            <w:pPr>
                              <w:rPr>
                                <w:b/>
                              </w:rPr>
                            </w:pPr>
                            <w:r w:rsidRPr="006506A5">
                              <w:rPr>
                                <w:b/>
                              </w:rPr>
                              <w:t>C.7. Annexe VI : LISTE DES EXPERTS PRINCPAUX ET CV</w:t>
                            </w:r>
                          </w:p>
                          <w:p w14:paraId="6F8CCEEE" w14:textId="77777777" w:rsidR="006506A5" w:rsidRDefault="006506A5" w:rsidP="006506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3763F8" id="Zone de texte 12" o:spid="_x0000_s1035" type="#_x0000_t202" style="position:absolute;margin-left:0;margin-top:0;width:338.5pt;height:38.8pt;z-index:25166848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" fillcolor="white [3201]" stroked="f" strokeweight=".5pt">
                <v:textbox>
                  <w:txbxContent>
                    <w:p w14:paraId="5421697C" w14:textId="77777777" w:rsidR="006506A5" w:rsidRPr="006506A5" w:rsidRDefault="006506A5" w:rsidP="006506A5">
                      <w:pPr>
                        <w:rPr>
                          <w:b/>
                        </w:rPr>
                      </w:pPr>
                      <w:r w:rsidRPr="006506A5">
                        <w:rPr>
                          <w:b/>
                        </w:rPr>
                        <w:t>C.7. Annexe VI : LISTE DES EXPERTS PRINCPAUX ET CV</w:t>
                      </w:r>
                    </w:p>
                    <w:p w14:paraId="6F8CCEEE" w14:textId="77777777" w:rsidR="006506A5" w:rsidRDefault="006506A5" w:rsidP="006506A5">
                      <w:pPr>
                        <w:jc w:val="center"/>
                      </w:pPr>
                    </w:p>
                  </w:txbxContent>
                </v:textbox>
                <w10:wrap type="square" anchorx="margin" anchory="margin"/>
              </v:shape>
            </w:pict>
          </mc:Fallback>
        </mc:AlternateContent>
      </w:r>
    </w:p>
    <w:p w14:paraId="4321EF7B" w14:textId="2ACDE432" w:rsidR="00B83359" w:rsidRPr="00806C14" w:rsidRDefault="00B83359">
      <w:pPr>
        <w:rPr>
          <w:rFonts w:ascii="Frutiger 55" w:hAnsi="Frutiger 55" w:cs="Arial"/>
          <w:bCs/>
          <w:caps/>
          <w:sz w:val="20"/>
          <w:szCs w:val="20"/>
        </w:rPr>
      </w:pPr>
      <w:r w:rsidRPr="00806C14">
        <w:rPr>
          <w:rFonts w:ascii="Frutiger 55" w:hAnsi="Frutiger 55" w:cs="Arial"/>
          <w:bCs/>
          <w:caps/>
          <w:sz w:val="20"/>
          <w:szCs w:val="20"/>
        </w:rPr>
        <w:br w:type="page"/>
      </w:r>
    </w:p>
    <w:p w14:paraId="37B817D9" w14:textId="77777777" w:rsidR="000F69C8" w:rsidRPr="00806C14" w:rsidRDefault="000F69C8" w:rsidP="00353240">
      <w:pPr>
        <w:widowControl w:val="0"/>
        <w:spacing w:before="40" w:after="80" w:line="240" w:lineRule="exact"/>
        <w:jc w:val="center"/>
        <w:rPr>
          <w:rFonts w:ascii="Frutiger 55" w:hAnsi="Frutiger 55" w:cs="Arial"/>
          <w:bCs/>
          <w:caps/>
          <w:sz w:val="20"/>
          <w:szCs w:val="20"/>
        </w:rPr>
      </w:pPr>
    </w:p>
    <w:p w14:paraId="3FB0CC5F" w14:textId="7C9D260F" w:rsidR="006506A5" w:rsidRPr="00806C14" w:rsidRDefault="006506A5" w:rsidP="00353240">
      <w:pPr>
        <w:widowControl w:val="0"/>
        <w:spacing w:before="40" w:after="80" w:line="240" w:lineRule="exact"/>
        <w:jc w:val="center"/>
        <w:rPr>
          <w:rFonts w:ascii="Frutiger 55" w:hAnsi="Frutiger 55" w:cs="Arial"/>
          <w:bCs/>
          <w:caps/>
          <w:sz w:val="20"/>
          <w:szCs w:val="20"/>
        </w:rPr>
      </w:pPr>
    </w:p>
    <w:p w14:paraId="33CA0D94" w14:textId="6977B19E" w:rsidR="006506A5" w:rsidRPr="00806C14" w:rsidRDefault="006506A5" w:rsidP="00353240">
      <w:pPr>
        <w:widowControl w:val="0"/>
        <w:spacing w:before="40" w:after="80" w:line="240" w:lineRule="exact"/>
        <w:jc w:val="center"/>
        <w:rPr>
          <w:rFonts w:ascii="Frutiger 55" w:hAnsi="Frutiger 55" w:cs="Arial"/>
          <w:bCs/>
          <w:caps/>
          <w:sz w:val="20"/>
          <w:szCs w:val="20"/>
        </w:rPr>
      </w:pPr>
    </w:p>
    <w:p w14:paraId="2FE5E5D9" w14:textId="77777777" w:rsidR="006506A5" w:rsidRPr="00806C14" w:rsidRDefault="006506A5" w:rsidP="00353240">
      <w:pPr>
        <w:widowControl w:val="0"/>
        <w:spacing w:before="40" w:after="80" w:line="240" w:lineRule="exact"/>
        <w:jc w:val="center"/>
        <w:rPr>
          <w:rFonts w:ascii="Frutiger 55" w:hAnsi="Frutiger 55" w:cs="Arial"/>
          <w:bCs/>
          <w:caps/>
          <w:sz w:val="20"/>
          <w:szCs w:val="20"/>
        </w:rPr>
      </w:pPr>
    </w:p>
    <w:p w14:paraId="2B05F470" w14:textId="77777777" w:rsidR="00604EC7" w:rsidRPr="00806C14" w:rsidRDefault="00604EC7" w:rsidP="00604EC7">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Liste des experts principaux</w:t>
      </w:r>
    </w:p>
    <w:p w14:paraId="5172D90E" w14:textId="77777777" w:rsidR="00604EC7" w:rsidRPr="00806C14" w:rsidRDefault="00604EC7" w:rsidP="00990BC2">
      <w:pPr>
        <w:widowControl w:val="0"/>
        <w:spacing w:before="40" w:after="80" w:line="240" w:lineRule="exact"/>
        <w:rPr>
          <w:rFonts w:ascii="Frutiger 55" w:hAnsi="Frutiger 55" w:cs="Arial"/>
          <w:bCs/>
          <w:caps/>
          <w:sz w:val="20"/>
          <w:szCs w:val="20"/>
        </w:rPr>
      </w:pPr>
    </w:p>
    <w:tbl>
      <w:tblPr>
        <w:tblStyle w:val="Grilledutableau"/>
        <w:tblW w:w="10627" w:type="dxa"/>
        <w:tblLook w:val="04A0" w:firstRow="1" w:lastRow="0" w:firstColumn="1" w:lastColumn="0" w:noHBand="0" w:noVBand="1"/>
      </w:tblPr>
      <w:tblGrid>
        <w:gridCol w:w="1126"/>
        <w:gridCol w:w="1111"/>
        <w:gridCol w:w="1652"/>
        <w:gridCol w:w="623"/>
        <w:gridCol w:w="1395"/>
        <w:gridCol w:w="1729"/>
        <w:gridCol w:w="1573"/>
        <w:gridCol w:w="1418"/>
      </w:tblGrid>
      <w:tr w:rsidR="00604EC7" w:rsidRPr="00806C14" w14:paraId="40DDEB36" w14:textId="77777777" w:rsidTr="004A2303">
        <w:trPr>
          <w:trHeight w:val="743"/>
        </w:trPr>
        <w:tc>
          <w:tcPr>
            <w:tcW w:w="1126" w:type="dxa"/>
          </w:tcPr>
          <w:p w14:paraId="3DFDC334"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Nom de l’expert</w:t>
            </w:r>
          </w:p>
        </w:tc>
        <w:tc>
          <w:tcPr>
            <w:tcW w:w="1111" w:type="dxa"/>
          </w:tcPr>
          <w:p w14:paraId="4B3688EB"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Rôle propose dans le projet</w:t>
            </w:r>
          </w:p>
        </w:tc>
        <w:tc>
          <w:tcPr>
            <w:tcW w:w="1652" w:type="dxa"/>
          </w:tcPr>
          <w:p w14:paraId="062F6FD9"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Années d’expériences</w:t>
            </w:r>
          </w:p>
        </w:tc>
        <w:tc>
          <w:tcPr>
            <w:tcW w:w="623" w:type="dxa"/>
          </w:tcPr>
          <w:p w14:paraId="64E28E74"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Age</w:t>
            </w:r>
          </w:p>
        </w:tc>
        <w:tc>
          <w:tcPr>
            <w:tcW w:w="1395" w:type="dxa"/>
          </w:tcPr>
          <w:p w14:paraId="627FE1F0"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Niveau de formation</w:t>
            </w:r>
          </w:p>
        </w:tc>
        <w:tc>
          <w:tcPr>
            <w:tcW w:w="1729" w:type="dxa"/>
          </w:tcPr>
          <w:p w14:paraId="5F0BA04F"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Domaine (s) de spécialisation</w:t>
            </w:r>
          </w:p>
        </w:tc>
        <w:tc>
          <w:tcPr>
            <w:tcW w:w="1573" w:type="dxa"/>
          </w:tcPr>
          <w:p w14:paraId="5C11D4A8"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Expériences dans la zone UEMOA</w:t>
            </w:r>
          </w:p>
        </w:tc>
        <w:tc>
          <w:tcPr>
            <w:tcW w:w="1418" w:type="dxa"/>
          </w:tcPr>
          <w:p w14:paraId="331828B1" w14:textId="77777777" w:rsidR="00604EC7" w:rsidRPr="00806C14" w:rsidRDefault="00604EC7" w:rsidP="00290BE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Langues et niveau de maitrise</w:t>
            </w:r>
          </w:p>
        </w:tc>
      </w:tr>
      <w:tr w:rsidR="00604EC7" w:rsidRPr="00806C14" w14:paraId="730DCDBF" w14:textId="77777777" w:rsidTr="004A2303">
        <w:trPr>
          <w:trHeight w:val="325"/>
        </w:trPr>
        <w:tc>
          <w:tcPr>
            <w:tcW w:w="1126" w:type="dxa"/>
          </w:tcPr>
          <w:p w14:paraId="1C955973"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111" w:type="dxa"/>
          </w:tcPr>
          <w:p w14:paraId="28955AA9"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652" w:type="dxa"/>
          </w:tcPr>
          <w:p w14:paraId="04C3BC9F"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623" w:type="dxa"/>
          </w:tcPr>
          <w:p w14:paraId="6427CE37"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395" w:type="dxa"/>
          </w:tcPr>
          <w:p w14:paraId="661F057F"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729" w:type="dxa"/>
          </w:tcPr>
          <w:p w14:paraId="4F22BA18"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573" w:type="dxa"/>
          </w:tcPr>
          <w:p w14:paraId="024A0636"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418" w:type="dxa"/>
          </w:tcPr>
          <w:p w14:paraId="6CDCF0C6"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r>
      <w:tr w:rsidR="00604EC7" w:rsidRPr="00806C14" w14:paraId="503FA702" w14:textId="77777777" w:rsidTr="004A2303">
        <w:trPr>
          <w:trHeight w:val="318"/>
        </w:trPr>
        <w:tc>
          <w:tcPr>
            <w:tcW w:w="1126" w:type="dxa"/>
          </w:tcPr>
          <w:p w14:paraId="739B05DB"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111" w:type="dxa"/>
          </w:tcPr>
          <w:p w14:paraId="1D3C8AF0"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652" w:type="dxa"/>
          </w:tcPr>
          <w:p w14:paraId="36AACDB7"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623" w:type="dxa"/>
          </w:tcPr>
          <w:p w14:paraId="51A2A59E"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395" w:type="dxa"/>
          </w:tcPr>
          <w:p w14:paraId="67B88AD1"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729" w:type="dxa"/>
          </w:tcPr>
          <w:p w14:paraId="2DB26DC3"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573" w:type="dxa"/>
          </w:tcPr>
          <w:p w14:paraId="312992A7"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418" w:type="dxa"/>
          </w:tcPr>
          <w:p w14:paraId="22EBEF14"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r>
      <w:tr w:rsidR="00604EC7" w:rsidRPr="00806C14" w14:paraId="216C1589" w14:textId="77777777" w:rsidTr="004A2303">
        <w:trPr>
          <w:trHeight w:val="325"/>
        </w:trPr>
        <w:tc>
          <w:tcPr>
            <w:tcW w:w="1126" w:type="dxa"/>
          </w:tcPr>
          <w:p w14:paraId="34F6E247"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111" w:type="dxa"/>
          </w:tcPr>
          <w:p w14:paraId="7E537C81"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652" w:type="dxa"/>
          </w:tcPr>
          <w:p w14:paraId="63DC6256"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623" w:type="dxa"/>
          </w:tcPr>
          <w:p w14:paraId="18B578A7"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395" w:type="dxa"/>
          </w:tcPr>
          <w:p w14:paraId="04E2585E"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729" w:type="dxa"/>
          </w:tcPr>
          <w:p w14:paraId="7A64BC60"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573" w:type="dxa"/>
          </w:tcPr>
          <w:p w14:paraId="059BB1DB"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c>
          <w:tcPr>
            <w:tcW w:w="1418" w:type="dxa"/>
          </w:tcPr>
          <w:p w14:paraId="4102BF27" w14:textId="77777777" w:rsidR="00604EC7" w:rsidRPr="00806C14" w:rsidRDefault="00604EC7" w:rsidP="00290BE3">
            <w:pPr>
              <w:widowControl w:val="0"/>
              <w:spacing w:before="40" w:after="80" w:line="240" w:lineRule="exact"/>
              <w:jc w:val="center"/>
              <w:rPr>
                <w:rFonts w:ascii="Frutiger 55" w:hAnsi="Frutiger 55" w:cs="Arial"/>
                <w:bCs/>
                <w:caps/>
                <w:sz w:val="20"/>
                <w:szCs w:val="20"/>
              </w:rPr>
            </w:pPr>
          </w:p>
        </w:tc>
      </w:tr>
    </w:tbl>
    <w:p w14:paraId="1039B453" w14:textId="1EE540FD" w:rsidR="00B83359" w:rsidRPr="00806C14" w:rsidRDefault="00B83359" w:rsidP="00604EC7">
      <w:pPr>
        <w:widowControl w:val="0"/>
        <w:spacing w:before="40" w:after="80" w:line="240" w:lineRule="exact"/>
        <w:jc w:val="center"/>
        <w:rPr>
          <w:rFonts w:ascii="Frutiger 55" w:hAnsi="Frutiger 55" w:cs="Arial"/>
          <w:bCs/>
          <w:caps/>
          <w:sz w:val="20"/>
          <w:szCs w:val="20"/>
        </w:rPr>
      </w:pPr>
    </w:p>
    <w:p w14:paraId="5BFAFA15" w14:textId="77777777" w:rsidR="00B83359" w:rsidRPr="00806C14" w:rsidRDefault="00B83359">
      <w:pPr>
        <w:rPr>
          <w:rFonts w:ascii="Frutiger 55" w:hAnsi="Frutiger 55" w:cs="Arial"/>
          <w:bCs/>
          <w:caps/>
          <w:sz w:val="20"/>
          <w:szCs w:val="20"/>
        </w:rPr>
      </w:pPr>
      <w:r w:rsidRPr="00806C14">
        <w:rPr>
          <w:rFonts w:ascii="Frutiger 55" w:hAnsi="Frutiger 55" w:cs="Arial"/>
          <w:bCs/>
          <w:caps/>
          <w:sz w:val="20"/>
          <w:szCs w:val="20"/>
        </w:rPr>
        <w:br w:type="page"/>
      </w:r>
    </w:p>
    <w:p w14:paraId="3A45B2B3" w14:textId="77777777" w:rsidR="000F69C8" w:rsidRPr="00806C14" w:rsidRDefault="000F69C8" w:rsidP="00604EC7">
      <w:pPr>
        <w:widowControl w:val="0"/>
        <w:spacing w:before="40" w:after="80" w:line="240" w:lineRule="exact"/>
        <w:jc w:val="center"/>
        <w:rPr>
          <w:rFonts w:ascii="Frutiger 55" w:hAnsi="Frutiger 55" w:cs="Arial"/>
          <w:bCs/>
          <w:caps/>
          <w:sz w:val="20"/>
          <w:szCs w:val="20"/>
        </w:rPr>
      </w:pPr>
    </w:p>
    <w:p w14:paraId="5570D1B5" w14:textId="77777777" w:rsidR="000F69C8" w:rsidRPr="00806C14" w:rsidRDefault="000F69C8" w:rsidP="00604EC7">
      <w:pPr>
        <w:widowControl w:val="0"/>
        <w:spacing w:before="40" w:after="80" w:line="240" w:lineRule="exact"/>
        <w:jc w:val="center"/>
        <w:rPr>
          <w:rFonts w:ascii="Frutiger 55" w:hAnsi="Frutiger 55" w:cs="Arial"/>
          <w:bCs/>
          <w:caps/>
          <w:sz w:val="20"/>
          <w:szCs w:val="20"/>
        </w:rPr>
      </w:pPr>
    </w:p>
    <w:p w14:paraId="65AB26E9" w14:textId="77777777" w:rsidR="00604EC7" w:rsidRPr="00806C14" w:rsidRDefault="00604EC7" w:rsidP="00604EC7">
      <w:pPr>
        <w:widowControl w:val="0"/>
        <w:spacing w:before="40" w:after="80" w:line="240" w:lineRule="exact"/>
        <w:jc w:val="center"/>
        <w:rPr>
          <w:rFonts w:ascii="Frutiger 55" w:hAnsi="Frutiger 55" w:cs="Arial"/>
          <w:bCs/>
          <w:caps/>
          <w:sz w:val="20"/>
          <w:szCs w:val="20"/>
        </w:rPr>
      </w:pPr>
    </w:p>
    <w:p w14:paraId="421109A0" w14:textId="77777777" w:rsidR="00604EC7" w:rsidRPr="00806C14" w:rsidRDefault="00604EC7" w:rsidP="000F69C8">
      <w:pPr>
        <w:widowControl w:val="0"/>
        <w:spacing w:before="40" w:after="80" w:line="240" w:lineRule="exact"/>
        <w:rPr>
          <w:rFonts w:ascii="Frutiger 55" w:hAnsi="Frutiger 55" w:cs="Arial"/>
          <w:bCs/>
          <w:caps/>
          <w:sz w:val="20"/>
          <w:szCs w:val="20"/>
        </w:rPr>
      </w:pPr>
    </w:p>
    <w:p w14:paraId="22AB1F7C" w14:textId="77777777" w:rsidR="00604EC7" w:rsidRPr="00806C14" w:rsidRDefault="00604EC7" w:rsidP="00604EC7">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CV des experts principaux</w:t>
      </w:r>
    </w:p>
    <w:p w14:paraId="19E3A227" w14:textId="77777777" w:rsidR="00604EC7" w:rsidRPr="00806C14" w:rsidRDefault="00604EC7" w:rsidP="00604EC7">
      <w:pPr>
        <w:widowControl w:val="0"/>
        <w:spacing w:before="40" w:after="80" w:line="240" w:lineRule="exact"/>
        <w:jc w:val="center"/>
        <w:rPr>
          <w:rFonts w:ascii="Frutiger 55" w:eastAsia="Times New Roman" w:hAnsi="Frutiger 55" w:cs="Arial"/>
          <w:b/>
          <w:caps/>
          <w:sz w:val="20"/>
          <w:szCs w:val="20"/>
          <w:lang w:eastAsia="ar-SA"/>
        </w:rPr>
      </w:pPr>
    </w:p>
    <w:p w14:paraId="4CD07E4B" w14:textId="77777777" w:rsidR="00604EC7" w:rsidRPr="00806C14" w:rsidRDefault="00604EC7" w:rsidP="00604EC7">
      <w:pPr>
        <w:widowControl w:val="0"/>
        <w:spacing w:before="40" w:after="80" w:line="240" w:lineRule="exact"/>
        <w:jc w:val="center"/>
        <w:rPr>
          <w:rFonts w:ascii="Frutiger 55" w:eastAsia="Times New Roman" w:hAnsi="Frutiger 55" w:cs="Arial"/>
          <w:b/>
          <w:caps/>
          <w:sz w:val="20"/>
          <w:szCs w:val="20"/>
          <w:lang w:eastAsia="ar-SA"/>
        </w:rPr>
      </w:pPr>
    </w:p>
    <w:tbl>
      <w:tblPr>
        <w:tblStyle w:val="Grilledutableau"/>
        <w:tblW w:w="0" w:type="auto"/>
        <w:jc w:val="center"/>
        <w:tblLook w:val="04A0" w:firstRow="1" w:lastRow="0" w:firstColumn="1" w:lastColumn="0" w:noHBand="0" w:noVBand="1"/>
      </w:tblPr>
      <w:tblGrid>
        <w:gridCol w:w="3114"/>
        <w:gridCol w:w="2835"/>
      </w:tblGrid>
      <w:tr w:rsidR="00604EC7" w:rsidRPr="00806C14" w14:paraId="65BA32AE" w14:textId="77777777" w:rsidTr="00BE09F3">
        <w:trPr>
          <w:jc w:val="center"/>
        </w:trPr>
        <w:tc>
          <w:tcPr>
            <w:tcW w:w="3114" w:type="dxa"/>
            <w:vAlign w:val="center"/>
          </w:tcPr>
          <w:p w14:paraId="7589F210" w14:textId="77777777" w:rsidR="00604EC7" w:rsidRPr="00806C14" w:rsidRDefault="00604EC7" w:rsidP="00290BE3">
            <w:pPr>
              <w:jc w:val="both"/>
              <w:rPr>
                <w:rFonts w:ascii="Frutiger 55" w:hAnsi="Frutiger 55"/>
                <w:b/>
                <w:bCs/>
                <w:color w:val="000000"/>
                <w:sz w:val="20"/>
                <w:szCs w:val="20"/>
              </w:rPr>
            </w:pPr>
            <w:r w:rsidRPr="00806C14">
              <w:rPr>
                <w:rFonts w:ascii="Frutiger 55" w:hAnsi="Frutiger 55"/>
                <w:b/>
                <w:bCs/>
                <w:color w:val="000000"/>
                <w:sz w:val="20"/>
                <w:szCs w:val="20"/>
              </w:rPr>
              <w:t>Rôle proposé dans le projet</w:t>
            </w:r>
          </w:p>
        </w:tc>
        <w:tc>
          <w:tcPr>
            <w:tcW w:w="2835" w:type="dxa"/>
          </w:tcPr>
          <w:p w14:paraId="48184274"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7DBF9894" w14:textId="77777777" w:rsidTr="00BE09F3">
        <w:trPr>
          <w:jc w:val="center"/>
        </w:trPr>
        <w:tc>
          <w:tcPr>
            <w:tcW w:w="3114" w:type="dxa"/>
            <w:vAlign w:val="center"/>
          </w:tcPr>
          <w:p w14:paraId="3337358C" w14:textId="77777777" w:rsidR="00604EC7" w:rsidRPr="00806C14" w:rsidRDefault="00604EC7" w:rsidP="00290BE3">
            <w:pPr>
              <w:jc w:val="both"/>
              <w:rPr>
                <w:rFonts w:ascii="Frutiger 55" w:hAnsi="Frutiger 55"/>
                <w:color w:val="000000"/>
                <w:sz w:val="20"/>
                <w:szCs w:val="20"/>
              </w:rPr>
            </w:pPr>
            <w:r w:rsidRPr="00806C14">
              <w:rPr>
                <w:rFonts w:ascii="Frutiger 55" w:hAnsi="Frutiger 55"/>
                <w:color w:val="000000"/>
                <w:sz w:val="20"/>
                <w:szCs w:val="20"/>
              </w:rPr>
              <w:t>Nom</w:t>
            </w:r>
          </w:p>
        </w:tc>
        <w:tc>
          <w:tcPr>
            <w:tcW w:w="2835" w:type="dxa"/>
          </w:tcPr>
          <w:p w14:paraId="680E0AC2"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4EB716D5" w14:textId="77777777" w:rsidTr="00BE09F3">
        <w:trPr>
          <w:jc w:val="center"/>
        </w:trPr>
        <w:tc>
          <w:tcPr>
            <w:tcW w:w="3114" w:type="dxa"/>
            <w:vAlign w:val="center"/>
          </w:tcPr>
          <w:p w14:paraId="3A4D5961" w14:textId="77777777" w:rsidR="00604EC7" w:rsidRPr="00806C14" w:rsidRDefault="00604EC7" w:rsidP="00290BE3">
            <w:pPr>
              <w:jc w:val="both"/>
              <w:rPr>
                <w:rFonts w:ascii="Frutiger 55" w:hAnsi="Frutiger 55"/>
                <w:color w:val="000000"/>
                <w:sz w:val="20"/>
                <w:szCs w:val="20"/>
              </w:rPr>
            </w:pPr>
            <w:r w:rsidRPr="00806C14">
              <w:rPr>
                <w:rFonts w:ascii="Frutiger 55" w:hAnsi="Frutiger 55"/>
                <w:color w:val="000000"/>
                <w:sz w:val="20"/>
                <w:szCs w:val="20"/>
              </w:rPr>
              <w:t>Prénoms</w:t>
            </w:r>
          </w:p>
        </w:tc>
        <w:tc>
          <w:tcPr>
            <w:tcW w:w="2835" w:type="dxa"/>
          </w:tcPr>
          <w:p w14:paraId="446AC291"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77FA6AAF" w14:textId="77777777" w:rsidTr="00BE09F3">
        <w:trPr>
          <w:jc w:val="center"/>
        </w:trPr>
        <w:tc>
          <w:tcPr>
            <w:tcW w:w="3114" w:type="dxa"/>
            <w:vAlign w:val="center"/>
          </w:tcPr>
          <w:p w14:paraId="60F3C145" w14:textId="77777777" w:rsidR="00604EC7" w:rsidRPr="00806C14" w:rsidRDefault="00604EC7" w:rsidP="00290BE3">
            <w:pPr>
              <w:jc w:val="both"/>
              <w:rPr>
                <w:rFonts w:ascii="Frutiger 55" w:hAnsi="Frutiger 55"/>
                <w:color w:val="000000"/>
                <w:sz w:val="20"/>
                <w:szCs w:val="20"/>
              </w:rPr>
            </w:pPr>
            <w:r w:rsidRPr="00806C14">
              <w:rPr>
                <w:rFonts w:ascii="Frutiger 55" w:hAnsi="Frutiger 55"/>
                <w:color w:val="000000"/>
                <w:sz w:val="20"/>
                <w:szCs w:val="20"/>
              </w:rPr>
              <w:t>Date de naissance</w:t>
            </w:r>
          </w:p>
        </w:tc>
        <w:tc>
          <w:tcPr>
            <w:tcW w:w="2835" w:type="dxa"/>
          </w:tcPr>
          <w:p w14:paraId="024A5062"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33875C73" w14:textId="77777777" w:rsidTr="00BE09F3">
        <w:trPr>
          <w:jc w:val="center"/>
        </w:trPr>
        <w:tc>
          <w:tcPr>
            <w:tcW w:w="3114" w:type="dxa"/>
            <w:vAlign w:val="center"/>
          </w:tcPr>
          <w:p w14:paraId="5CDBA66C" w14:textId="77777777" w:rsidR="00604EC7" w:rsidRPr="00806C14" w:rsidRDefault="00604EC7" w:rsidP="00290BE3">
            <w:pPr>
              <w:jc w:val="both"/>
              <w:rPr>
                <w:rFonts w:ascii="Frutiger 55" w:hAnsi="Frutiger 55"/>
                <w:color w:val="000000"/>
                <w:sz w:val="20"/>
                <w:szCs w:val="20"/>
              </w:rPr>
            </w:pPr>
            <w:r w:rsidRPr="00806C14">
              <w:rPr>
                <w:rFonts w:ascii="Frutiger 55" w:hAnsi="Frutiger 55"/>
                <w:color w:val="000000"/>
                <w:sz w:val="20"/>
                <w:szCs w:val="20"/>
              </w:rPr>
              <w:t>Nationalité</w:t>
            </w:r>
          </w:p>
        </w:tc>
        <w:tc>
          <w:tcPr>
            <w:tcW w:w="2835" w:type="dxa"/>
          </w:tcPr>
          <w:p w14:paraId="718C6EE6"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3A9B91B3" w14:textId="77777777" w:rsidTr="00BE09F3">
        <w:trPr>
          <w:jc w:val="center"/>
        </w:trPr>
        <w:tc>
          <w:tcPr>
            <w:tcW w:w="3114" w:type="dxa"/>
            <w:vAlign w:val="center"/>
          </w:tcPr>
          <w:p w14:paraId="6AF27B05" w14:textId="77777777" w:rsidR="00604EC7" w:rsidRPr="00806C14" w:rsidRDefault="00604EC7" w:rsidP="00290BE3">
            <w:pPr>
              <w:jc w:val="both"/>
              <w:rPr>
                <w:rFonts w:ascii="Frutiger 55" w:hAnsi="Frutiger 55"/>
                <w:color w:val="000000"/>
                <w:sz w:val="20"/>
                <w:szCs w:val="20"/>
              </w:rPr>
            </w:pPr>
            <w:r w:rsidRPr="00806C14">
              <w:rPr>
                <w:rFonts w:ascii="Frutiger 55" w:hAnsi="Frutiger 55"/>
                <w:color w:val="000000"/>
                <w:sz w:val="20"/>
                <w:szCs w:val="20"/>
              </w:rPr>
              <w:t>État civil</w:t>
            </w:r>
          </w:p>
        </w:tc>
        <w:tc>
          <w:tcPr>
            <w:tcW w:w="2835" w:type="dxa"/>
          </w:tcPr>
          <w:p w14:paraId="73666773"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402A06F5" w14:textId="77777777" w:rsidTr="00BE09F3">
        <w:trPr>
          <w:jc w:val="center"/>
        </w:trPr>
        <w:tc>
          <w:tcPr>
            <w:tcW w:w="3114" w:type="dxa"/>
            <w:vAlign w:val="center"/>
          </w:tcPr>
          <w:p w14:paraId="7D3161A8" w14:textId="77777777" w:rsidR="00604EC7" w:rsidRPr="00806C14" w:rsidRDefault="00604EC7" w:rsidP="00290BE3">
            <w:pPr>
              <w:jc w:val="both"/>
              <w:rPr>
                <w:rFonts w:ascii="Frutiger 55" w:hAnsi="Frutiger 55"/>
                <w:color w:val="000000"/>
                <w:sz w:val="20"/>
                <w:szCs w:val="20"/>
              </w:rPr>
            </w:pPr>
            <w:r w:rsidRPr="00806C14">
              <w:rPr>
                <w:rFonts w:ascii="Frutiger 55" w:hAnsi="Frutiger 55"/>
                <w:color w:val="000000"/>
                <w:sz w:val="20"/>
                <w:szCs w:val="20"/>
              </w:rPr>
              <w:t>Diplômes</w:t>
            </w:r>
          </w:p>
        </w:tc>
        <w:tc>
          <w:tcPr>
            <w:tcW w:w="2835" w:type="dxa"/>
          </w:tcPr>
          <w:p w14:paraId="6A7C5DDE"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bl>
    <w:p w14:paraId="2759C1C4" w14:textId="77777777" w:rsidR="00604EC7" w:rsidRPr="00806C14" w:rsidRDefault="00604EC7" w:rsidP="00604EC7">
      <w:pPr>
        <w:widowControl w:val="0"/>
        <w:spacing w:before="40" w:after="80" w:line="240" w:lineRule="exact"/>
        <w:jc w:val="both"/>
        <w:rPr>
          <w:rFonts w:ascii="Frutiger 55" w:eastAsia="Times New Roman" w:hAnsi="Frutiger 55" w:cs="Arial"/>
          <w:b/>
          <w:caps/>
          <w:sz w:val="20"/>
          <w:szCs w:val="20"/>
          <w:lang w:eastAsia="ar-SA"/>
        </w:rPr>
      </w:pPr>
    </w:p>
    <w:tbl>
      <w:tblPr>
        <w:tblStyle w:val="Grilledutableau"/>
        <w:tblW w:w="0" w:type="auto"/>
        <w:jc w:val="center"/>
        <w:tblLook w:val="04A0" w:firstRow="1" w:lastRow="0" w:firstColumn="1" w:lastColumn="0" w:noHBand="0" w:noVBand="1"/>
      </w:tblPr>
      <w:tblGrid>
        <w:gridCol w:w="2406"/>
        <w:gridCol w:w="2407"/>
        <w:gridCol w:w="2407"/>
        <w:gridCol w:w="2407"/>
      </w:tblGrid>
      <w:tr w:rsidR="00604EC7" w:rsidRPr="00806C14" w14:paraId="49FC7453" w14:textId="77777777" w:rsidTr="00BE09F3">
        <w:trPr>
          <w:jc w:val="center"/>
        </w:trPr>
        <w:tc>
          <w:tcPr>
            <w:tcW w:w="2406" w:type="dxa"/>
            <w:vAlign w:val="center"/>
          </w:tcPr>
          <w:p w14:paraId="396B5119"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Établissement</w:t>
            </w:r>
          </w:p>
        </w:tc>
        <w:tc>
          <w:tcPr>
            <w:tcW w:w="2407" w:type="dxa"/>
            <w:vAlign w:val="center"/>
          </w:tcPr>
          <w:p w14:paraId="6512FE34" w14:textId="77777777" w:rsidR="00604EC7" w:rsidRPr="00806C14" w:rsidRDefault="00604EC7" w:rsidP="00290BE3">
            <w:pPr>
              <w:jc w:val="center"/>
              <w:rPr>
                <w:rFonts w:ascii="Frutiger 55" w:hAnsi="Frutiger 55"/>
                <w:b/>
                <w:bCs/>
                <w:color w:val="000000"/>
                <w:sz w:val="20"/>
                <w:szCs w:val="20"/>
              </w:rPr>
            </w:pPr>
            <w:proofErr w:type="gramStart"/>
            <w:r w:rsidRPr="00806C14">
              <w:rPr>
                <w:rFonts w:ascii="Frutiger 55" w:hAnsi="Frutiger 55"/>
                <w:b/>
                <w:bCs/>
                <w:color w:val="000000"/>
                <w:sz w:val="20"/>
                <w:szCs w:val="20"/>
              </w:rPr>
              <w:t>du</w:t>
            </w:r>
            <w:proofErr w:type="gramEnd"/>
            <w:r w:rsidRPr="00806C14">
              <w:rPr>
                <w:rFonts w:ascii="Frutiger 55" w:hAnsi="Frutiger 55"/>
                <w:b/>
                <w:bCs/>
                <w:color w:val="000000"/>
                <w:sz w:val="20"/>
                <w:szCs w:val="20"/>
              </w:rPr>
              <w:t xml:space="preserve"> (jj/mm/</w:t>
            </w:r>
            <w:proofErr w:type="spellStart"/>
            <w:r w:rsidRPr="00806C14">
              <w:rPr>
                <w:rFonts w:ascii="Frutiger 55" w:hAnsi="Frutiger 55"/>
                <w:b/>
                <w:bCs/>
                <w:color w:val="000000"/>
                <w:sz w:val="20"/>
                <w:szCs w:val="20"/>
              </w:rPr>
              <w:t>aaaa</w:t>
            </w:r>
            <w:proofErr w:type="spellEnd"/>
            <w:r w:rsidRPr="00806C14">
              <w:rPr>
                <w:rFonts w:ascii="Frutiger 55" w:hAnsi="Frutiger 55"/>
                <w:b/>
                <w:bCs/>
                <w:color w:val="000000"/>
                <w:sz w:val="20"/>
                <w:szCs w:val="20"/>
              </w:rPr>
              <w:t>)</w:t>
            </w:r>
          </w:p>
        </w:tc>
        <w:tc>
          <w:tcPr>
            <w:tcW w:w="2407" w:type="dxa"/>
            <w:vAlign w:val="center"/>
          </w:tcPr>
          <w:p w14:paraId="24AEEDBB" w14:textId="77777777" w:rsidR="00604EC7" w:rsidRPr="00806C14" w:rsidRDefault="00604EC7" w:rsidP="00290BE3">
            <w:pPr>
              <w:jc w:val="center"/>
              <w:rPr>
                <w:rFonts w:ascii="Frutiger 55" w:hAnsi="Frutiger 55"/>
                <w:b/>
                <w:bCs/>
                <w:color w:val="000000"/>
                <w:sz w:val="20"/>
                <w:szCs w:val="20"/>
              </w:rPr>
            </w:pPr>
            <w:proofErr w:type="gramStart"/>
            <w:r w:rsidRPr="00806C14">
              <w:rPr>
                <w:rFonts w:ascii="Frutiger 55" w:hAnsi="Frutiger 55"/>
                <w:b/>
                <w:bCs/>
                <w:color w:val="000000"/>
                <w:sz w:val="20"/>
                <w:szCs w:val="20"/>
              </w:rPr>
              <w:t>au</w:t>
            </w:r>
            <w:proofErr w:type="gramEnd"/>
            <w:r w:rsidRPr="00806C14">
              <w:rPr>
                <w:rFonts w:ascii="Frutiger 55" w:hAnsi="Frutiger 55"/>
                <w:b/>
                <w:bCs/>
                <w:color w:val="000000"/>
                <w:sz w:val="20"/>
                <w:szCs w:val="20"/>
              </w:rPr>
              <w:t xml:space="preserve"> (jj/mm/</w:t>
            </w:r>
            <w:proofErr w:type="spellStart"/>
            <w:r w:rsidRPr="00806C14">
              <w:rPr>
                <w:rFonts w:ascii="Frutiger 55" w:hAnsi="Frutiger 55"/>
                <w:b/>
                <w:bCs/>
                <w:color w:val="000000"/>
                <w:sz w:val="20"/>
                <w:szCs w:val="20"/>
              </w:rPr>
              <w:t>aaaa</w:t>
            </w:r>
            <w:proofErr w:type="spellEnd"/>
            <w:r w:rsidRPr="00806C14">
              <w:rPr>
                <w:rFonts w:ascii="Frutiger 55" w:hAnsi="Frutiger 55"/>
                <w:b/>
                <w:bCs/>
                <w:color w:val="000000"/>
                <w:sz w:val="20"/>
                <w:szCs w:val="20"/>
              </w:rPr>
              <w:t>)</w:t>
            </w:r>
          </w:p>
        </w:tc>
        <w:tc>
          <w:tcPr>
            <w:tcW w:w="2407" w:type="dxa"/>
            <w:vAlign w:val="center"/>
          </w:tcPr>
          <w:p w14:paraId="65E2D46E"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Titre(s) ou diplôme(s) obtenu(s)</w:t>
            </w:r>
          </w:p>
        </w:tc>
      </w:tr>
      <w:tr w:rsidR="00604EC7" w:rsidRPr="00806C14" w14:paraId="4FF2928F" w14:textId="77777777" w:rsidTr="00BE09F3">
        <w:trPr>
          <w:jc w:val="center"/>
        </w:trPr>
        <w:tc>
          <w:tcPr>
            <w:tcW w:w="2406" w:type="dxa"/>
          </w:tcPr>
          <w:p w14:paraId="7507715C"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3994D520"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1DC10C76"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1207CA8F"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1B2A7805" w14:textId="77777777" w:rsidTr="00BE09F3">
        <w:trPr>
          <w:jc w:val="center"/>
        </w:trPr>
        <w:tc>
          <w:tcPr>
            <w:tcW w:w="2406" w:type="dxa"/>
          </w:tcPr>
          <w:p w14:paraId="27ED6426"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5927C45E"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65A53DB0"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0F3C663A"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bl>
    <w:p w14:paraId="474B0D17" w14:textId="77777777" w:rsidR="00604EC7" w:rsidRPr="00806C14" w:rsidRDefault="00604EC7" w:rsidP="00604EC7">
      <w:pPr>
        <w:widowControl w:val="0"/>
        <w:spacing w:before="40" w:after="80" w:line="240" w:lineRule="exact"/>
        <w:jc w:val="both"/>
        <w:rPr>
          <w:rFonts w:ascii="Frutiger 55" w:eastAsia="Times New Roman" w:hAnsi="Frutiger 55" w:cs="Arial"/>
          <w:b/>
          <w:caps/>
          <w:sz w:val="20"/>
          <w:szCs w:val="20"/>
          <w:lang w:eastAsia="ar-SA"/>
        </w:rPr>
      </w:pPr>
    </w:p>
    <w:tbl>
      <w:tblPr>
        <w:tblStyle w:val="Grilledutableau"/>
        <w:tblW w:w="0" w:type="auto"/>
        <w:jc w:val="center"/>
        <w:tblLook w:val="04A0" w:firstRow="1" w:lastRow="0" w:firstColumn="1" w:lastColumn="0" w:noHBand="0" w:noVBand="1"/>
      </w:tblPr>
      <w:tblGrid>
        <w:gridCol w:w="2406"/>
        <w:gridCol w:w="2407"/>
        <w:gridCol w:w="2407"/>
        <w:gridCol w:w="2407"/>
      </w:tblGrid>
      <w:tr w:rsidR="00604EC7" w:rsidRPr="00806C14" w14:paraId="7BB0C344" w14:textId="77777777" w:rsidTr="00BE09F3">
        <w:trPr>
          <w:jc w:val="center"/>
        </w:trPr>
        <w:tc>
          <w:tcPr>
            <w:tcW w:w="2406" w:type="dxa"/>
            <w:vAlign w:val="center"/>
          </w:tcPr>
          <w:p w14:paraId="25420AD1"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Langue</w:t>
            </w:r>
          </w:p>
        </w:tc>
        <w:tc>
          <w:tcPr>
            <w:tcW w:w="2407" w:type="dxa"/>
            <w:vAlign w:val="center"/>
          </w:tcPr>
          <w:p w14:paraId="71A5B722"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Lu</w:t>
            </w:r>
          </w:p>
        </w:tc>
        <w:tc>
          <w:tcPr>
            <w:tcW w:w="2407" w:type="dxa"/>
            <w:vAlign w:val="center"/>
          </w:tcPr>
          <w:p w14:paraId="7D6F90EE"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Parlé</w:t>
            </w:r>
          </w:p>
        </w:tc>
        <w:tc>
          <w:tcPr>
            <w:tcW w:w="2407" w:type="dxa"/>
            <w:vAlign w:val="center"/>
          </w:tcPr>
          <w:p w14:paraId="3C17E4C9"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Écrit</w:t>
            </w:r>
          </w:p>
        </w:tc>
      </w:tr>
      <w:tr w:rsidR="00604EC7" w:rsidRPr="00806C14" w14:paraId="238018CD" w14:textId="77777777" w:rsidTr="00BE09F3">
        <w:trPr>
          <w:jc w:val="center"/>
        </w:trPr>
        <w:tc>
          <w:tcPr>
            <w:tcW w:w="2406" w:type="dxa"/>
          </w:tcPr>
          <w:p w14:paraId="473FF626"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7BD2DFC0"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63DEC1AF"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73B93701"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6BB49EED" w14:textId="77777777" w:rsidTr="00BE09F3">
        <w:trPr>
          <w:jc w:val="center"/>
        </w:trPr>
        <w:tc>
          <w:tcPr>
            <w:tcW w:w="2406" w:type="dxa"/>
          </w:tcPr>
          <w:p w14:paraId="044438A2"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483D4F41"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7316577D"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2407" w:type="dxa"/>
          </w:tcPr>
          <w:p w14:paraId="3B273F4F"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bl>
    <w:p w14:paraId="0B41D327" w14:textId="77777777" w:rsidR="00604EC7" w:rsidRPr="00806C14" w:rsidRDefault="00604EC7" w:rsidP="00604EC7">
      <w:pPr>
        <w:widowControl w:val="0"/>
        <w:spacing w:before="40" w:after="80" w:line="240" w:lineRule="exact"/>
        <w:jc w:val="both"/>
        <w:rPr>
          <w:rFonts w:ascii="Frutiger 55" w:eastAsia="Times New Roman" w:hAnsi="Frutiger 55" w:cs="Arial"/>
          <w:b/>
          <w:caps/>
          <w:sz w:val="20"/>
          <w:szCs w:val="20"/>
          <w:lang w:eastAsia="ar-SA"/>
        </w:rPr>
      </w:pPr>
    </w:p>
    <w:tbl>
      <w:tblPr>
        <w:tblStyle w:val="Grilledutableau"/>
        <w:tblW w:w="0" w:type="auto"/>
        <w:jc w:val="center"/>
        <w:tblLook w:val="04A0" w:firstRow="1" w:lastRow="0" w:firstColumn="1" w:lastColumn="0" w:noHBand="0" w:noVBand="1"/>
      </w:tblPr>
      <w:tblGrid>
        <w:gridCol w:w="4813"/>
        <w:gridCol w:w="4814"/>
      </w:tblGrid>
      <w:tr w:rsidR="00604EC7" w:rsidRPr="00806C14" w14:paraId="2869FC62" w14:textId="77777777" w:rsidTr="00BE09F3">
        <w:trPr>
          <w:jc w:val="center"/>
        </w:trPr>
        <w:tc>
          <w:tcPr>
            <w:tcW w:w="4813" w:type="dxa"/>
            <w:vAlign w:val="center"/>
          </w:tcPr>
          <w:p w14:paraId="774E25C1" w14:textId="77777777" w:rsidR="00604EC7" w:rsidRPr="00806C14" w:rsidRDefault="00604EC7" w:rsidP="00290BE3">
            <w:pPr>
              <w:rPr>
                <w:rFonts w:ascii="Frutiger 55" w:hAnsi="Frutiger 55"/>
                <w:color w:val="000000"/>
                <w:sz w:val="20"/>
                <w:szCs w:val="20"/>
              </w:rPr>
            </w:pPr>
            <w:r w:rsidRPr="00806C14">
              <w:rPr>
                <w:rFonts w:ascii="Frutiger 55" w:hAnsi="Frutiger 55"/>
                <w:color w:val="000000"/>
                <w:sz w:val="20"/>
                <w:szCs w:val="20"/>
              </w:rPr>
              <w:t>Affiliation à une organisation professionnelle</w:t>
            </w:r>
          </w:p>
        </w:tc>
        <w:tc>
          <w:tcPr>
            <w:tcW w:w="4814" w:type="dxa"/>
          </w:tcPr>
          <w:p w14:paraId="0C0B4BDC"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70FBB041" w14:textId="77777777" w:rsidTr="00BE09F3">
        <w:trPr>
          <w:jc w:val="center"/>
        </w:trPr>
        <w:tc>
          <w:tcPr>
            <w:tcW w:w="4813" w:type="dxa"/>
            <w:vAlign w:val="center"/>
          </w:tcPr>
          <w:p w14:paraId="0503FDB1" w14:textId="77777777" w:rsidR="00604EC7" w:rsidRPr="00806C14" w:rsidRDefault="00604EC7" w:rsidP="00290BE3">
            <w:pPr>
              <w:rPr>
                <w:rFonts w:ascii="Frutiger 55" w:hAnsi="Frutiger 55"/>
                <w:b/>
                <w:bCs/>
                <w:color w:val="000000"/>
                <w:sz w:val="20"/>
                <w:szCs w:val="20"/>
              </w:rPr>
            </w:pPr>
            <w:r w:rsidRPr="00806C14">
              <w:rPr>
                <w:rFonts w:ascii="Frutiger 55" w:hAnsi="Frutiger 55"/>
                <w:b/>
                <w:bCs/>
                <w:color w:val="000000"/>
                <w:sz w:val="20"/>
                <w:szCs w:val="20"/>
              </w:rPr>
              <w:t>Autres compétences</w:t>
            </w:r>
            <w:r w:rsidRPr="00806C14">
              <w:rPr>
                <w:rFonts w:ascii="Frutiger 55" w:hAnsi="Frutiger 55"/>
                <w:color w:val="000000"/>
                <w:sz w:val="20"/>
                <w:szCs w:val="20"/>
              </w:rPr>
              <w:t xml:space="preserve"> (par ex. maîtrise de l’informatique, etc.</w:t>
            </w:r>
            <w:proofErr w:type="gramStart"/>
            <w:r w:rsidRPr="00806C14">
              <w:rPr>
                <w:rFonts w:ascii="Frutiger 55" w:hAnsi="Frutiger 55"/>
                <w:color w:val="000000"/>
                <w:sz w:val="20"/>
                <w:szCs w:val="20"/>
              </w:rPr>
              <w:t>):</w:t>
            </w:r>
            <w:proofErr w:type="gramEnd"/>
          </w:p>
        </w:tc>
        <w:tc>
          <w:tcPr>
            <w:tcW w:w="4814" w:type="dxa"/>
          </w:tcPr>
          <w:p w14:paraId="05282AB9"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1F12D127" w14:textId="77777777" w:rsidTr="00BE09F3">
        <w:trPr>
          <w:jc w:val="center"/>
        </w:trPr>
        <w:tc>
          <w:tcPr>
            <w:tcW w:w="4813" w:type="dxa"/>
            <w:vAlign w:val="center"/>
          </w:tcPr>
          <w:p w14:paraId="02A59E89" w14:textId="77777777" w:rsidR="00604EC7" w:rsidRPr="00806C14" w:rsidRDefault="00604EC7" w:rsidP="00290BE3">
            <w:pPr>
              <w:rPr>
                <w:rFonts w:ascii="Frutiger 55" w:hAnsi="Frutiger 55"/>
                <w:color w:val="000000"/>
                <w:sz w:val="20"/>
                <w:szCs w:val="20"/>
              </w:rPr>
            </w:pPr>
            <w:r w:rsidRPr="00806C14">
              <w:rPr>
                <w:rFonts w:ascii="Frutiger 55" w:hAnsi="Frutiger 55"/>
                <w:color w:val="000000"/>
                <w:sz w:val="20"/>
                <w:szCs w:val="20"/>
              </w:rPr>
              <w:t>Situation présente</w:t>
            </w:r>
          </w:p>
        </w:tc>
        <w:tc>
          <w:tcPr>
            <w:tcW w:w="4814" w:type="dxa"/>
          </w:tcPr>
          <w:p w14:paraId="26BF970F"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4505DE62" w14:textId="77777777" w:rsidTr="00BE09F3">
        <w:trPr>
          <w:jc w:val="center"/>
        </w:trPr>
        <w:tc>
          <w:tcPr>
            <w:tcW w:w="4813" w:type="dxa"/>
            <w:vAlign w:val="center"/>
          </w:tcPr>
          <w:p w14:paraId="2FEE8036" w14:textId="77777777" w:rsidR="00604EC7" w:rsidRPr="00806C14" w:rsidRDefault="00604EC7" w:rsidP="00290BE3">
            <w:pPr>
              <w:rPr>
                <w:rFonts w:ascii="Frutiger 55" w:hAnsi="Frutiger 55"/>
                <w:color w:val="000000"/>
                <w:sz w:val="20"/>
                <w:szCs w:val="20"/>
              </w:rPr>
            </w:pPr>
            <w:r w:rsidRPr="00806C14">
              <w:rPr>
                <w:rFonts w:ascii="Frutiger 55" w:hAnsi="Frutiger 55"/>
                <w:color w:val="000000"/>
                <w:sz w:val="20"/>
                <w:szCs w:val="20"/>
              </w:rPr>
              <w:t>Années d'ancienneté auprès de l'employeur</w:t>
            </w:r>
          </w:p>
        </w:tc>
        <w:tc>
          <w:tcPr>
            <w:tcW w:w="4814" w:type="dxa"/>
          </w:tcPr>
          <w:p w14:paraId="6BB9768D"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2FC60B17" w14:textId="77777777" w:rsidTr="00BE09F3">
        <w:trPr>
          <w:jc w:val="center"/>
        </w:trPr>
        <w:tc>
          <w:tcPr>
            <w:tcW w:w="4813" w:type="dxa"/>
            <w:vAlign w:val="center"/>
          </w:tcPr>
          <w:p w14:paraId="0D312375" w14:textId="77777777" w:rsidR="00604EC7" w:rsidRPr="00806C14" w:rsidRDefault="00604EC7" w:rsidP="00290BE3">
            <w:pPr>
              <w:rPr>
                <w:rFonts w:ascii="Frutiger 55" w:hAnsi="Frutiger 55"/>
                <w:b/>
                <w:bCs/>
                <w:color w:val="000000"/>
                <w:sz w:val="20"/>
                <w:szCs w:val="20"/>
              </w:rPr>
            </w:pPr>
            <w:r w:rsidRPr="00806C14">
              <w:rPr>
                <w:rFonts w:ascii="Frutiger 55" w:hAnsi="Frutiger 55"/>
                <w:b/>
                <w:bCs/>
                <w:color w:val="000000"/>
                <w:sz w:val="20"/>
                <w:szCs w:val="20"/>
              </w:rPr>
              <w:t>Qualifications principales</w:t>
            </w:r>
            <w:r w:rsidRPr="00806C14">
              <w:rPr>
                <w:rFonts w:ascii="Frutiger 55" w:hAnsi="Frutiger 55"/>
                <w:color w:val="000000"/>
                <w:sz w:val="20"/>
                <w:szCs w:val="20"/>
              </w:rPr>
              <w:t xml:space="preserve"> (pertinentes pour le projet)</w:t>
            </w:r>
          </w:p>
        </w:tc>
        <w:tc>
          <w:tcPr>
            <w:tcW w:w="4814" w:type="dxa"/>
          </w:tcPr>
          <w:p w14:paraId="3129E86A"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62A00B96" w14:textId="77777777" w:rsidTr="00BE09F3">
        <w:trPr>
          <w:jc w:val="center"/>
        </w:trPr>
        <w:tc>
          <w:tcPr>
            <w:tcW w:w="4813" w:type="dxa"/>
            <w:vAlign w:val="center"/>
          </w:tcPr>
          <w:p w14:paraId="5BA4505D" w14:textId="77777777" w:rsidR="00604EC7" w:rsidRPr="00806C14" w:rsidRDefault="00604EC7" w:rsidP="00290BE3">
            <w:pPr>
              <w:rPr>
                <w:rFonts w:ascii="Frutiger 55" w:hAnsi="Frutiger 55"/>
                <w:color w:val="000000"/>
                <w:sz w:val="20"/>
                <w:szCs w:val="20"/>
              </w:rPr>
            </w:pPr>
            <w:r w:rsidRPr="00806C14">
              <w:rPr>
                <w:rFonts w:ascii="Frutiger 55" w:hAnsi="Frutiger 55"/>
                <w:color w:val="000000"/>
                <w:sz w:val="20"/>
                <w:szCs w:val="20"/>
              </w:rPr>
              <w:t>Expérience spécifique dans la région</w:t>
            </w:r>
          </w:p>
        </w:tc>
        <w:tc>
          <w:tcPr>
            <w:tcW w:w="4814" w:type="dxa"/>
          </w:tcPr>
          <w:p w14:paraId="49ABE5EA"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bl>
    <w:p w14:paraId="30E96192" w14:textId="77777777" w:rsidR="00604EC7" w:rsidRPr="00806C14" w:rsidRDefault="00604EC7" w:rsidP="00604EC7">
      <w:pPr>
        <w:widowControl w:val="0"/>
        <w:spacing w:before="40" w:after="80" w:line="240" w:lineRule="exact"/>
        <w:jc w:val="both"/>
        <w:rPr>
          <w:rFonts w:ascii="Frutiger 55" w:eastAsia="Times New Roman" w:hAnsi="Frutiger 55" w:cs="Arial"/>
          <w:b/>
          <w:caps/>
          <w:sz w:val="20"/>
          <w:szCs w:val="20"/>
          <w:lang w:eastAsia="ar-SA"/>
        </w:rPr>
      </w:pPr>
    </w:p>
    <w:p w14:paraId="0450DCFC" w14:textId="77777777" w:rsidR="00604EC7" w:rsidRPr="00806C14" w:rsidRDefault="00604EC7" w:rsidP="00604EC7">
      <w:pPr>
        <w:widowControl w:val="0"/>
        <w:spacing w:before="40" w:after="80" w:line="240" w:lineRule="exact"/>
        <w:jc w:val="center"/>
        <w:rPr>
          <w:rFonts w:ascii="Frutiger 55" w:eastAsia="Times New Roman" w:hAnsi="Frutiger 55" w:cs="Arial"/>
          <w:b/>
          <w:caps/>
          <w:sz w:val="20"/>
          <w:szCs w:val="20"/>
          <w:lang w:eastAsia="ar-SA"/>
        </w:rPr>
      </w:pPr>
    </w:p>
    <w:p w14:paraId="3ADB23C0" w14:textId="10158EF2" w:rsidR="000F69C8" w:rsidRPr="00806C14" w:rsidRDefault="000F69C8" w:rsidP="000F69C8">
      <w:pPr>
        <w:widowControl w:val="0"/>
        <w:spacing w:before="40" w:after="80" w:line="240" w:lineRule="exact"/>
        <w:jc w:val="center"/>
        <w:rPr>
          <w:rFonts w:ascii="Frutiger 55" w:eastAsia="Times New Roman" w:hAnsi="Frutiger 55" w:cs="Arial"/>
          <w:b/>
          <w:caps/>
          <w:sz w:val="20"/>
          <w:szCs w:val="20"/>
          <w:lang w:eastAsia="ar-SA"/>
        </w:rPr>
      </w:pPr>
    </w:p>
    <w:p w14:paraId="261995EF" w14:textId="3E99B842" w:rsidR="000F69C8" w:rsidRPr="00806C14" w:rsidRDefault="000F69C8" w:rsidP="000F69C8">
      <w:pPr>
        <w:widowControl w:val="0"/>
        <w:spacing w:before="40" w:after="80" w:line="240" w:lineRule="exact"/>
        <w:jc w:val="center"/>
        <w:rPr>
          <w:rFonts w:ascii="Frutiger 55" w:eastAsia="Times New Roman" w:hAnsi="Frutiger 55" w:cs="Arial"/>
          <w:b/>
          <w:caps/>
          <w:sz w:val="20"/>
          <w:szCs w:val="20"/>
          <w:lang w:eastAsia="ar-SA"/>
        </w:rPr>
      </w:pPr>
    </w:p>
    <w:p w14:paraId="2A3E8BED" w14:textId="3C8AD5AB" w:rsidR="000F69C8" w:rsidRPr="00806C14" w:rsidRDefault="000F69C8" w:rsidP="000F69C8">
      <w:pPr>
        <w:widowControl w:val="0"/>
        <w:spacing w:before="40" w:after="80" w:line="240" w:lineRule="exact"/>
        <w:jc w:val="center"/>
        <w:rPr>
          <w:rFonts w:ascii="Frutiger 55" w:eastAsia="Times New Roman" w:hAnsi="Frutiger 55" w:cs="Arial"/>
          <w:b/>
          <w:caps/>
          <w:sz w:val="20"/>
          <w:szCs w:val="20"/>
          <w:lang w:eastAsia="ar-SA"/>
        </w:rPr>
      </w:pPr>
    </w:p>
    <w:p w14:paraId="3533E168" w14:textId="225B15EB" w:rsidR="000F69C8" w:rsidRPr="00806C14" w:rsidRDefault="000F69C8" w:rsidP="000F69C8">
      <w:pPr>
        <w:widowControl w:val="0"/>
        <w:spacing w:before="40" w:after="80" w:line="240" w:lineRule="exact"/>
        <w:jc w:val="center"/>
        <w:rPr>
          <w:rFonts w:ascii="Frutiger 55" w:eastAsia="Times New Roman" w:hAnsi="Frutiger 55" w:cs="Arial"/>
          <w:b/>
          <w:caps/>
          <w:sz w:val="20"/>
          <w:szCs w:val="20"/>
          <w:lang w:eastAsia="ar-SA"/>
        </w:rPr>
      </w:pPr>
    </w:p>
    <w:p w14:paraId="1B64A89F" w14:textId="7FA5A3D7" w:rsidR="000F69C8" w:rsidRPr="00806C14" w:rsidRDefault="000F69C8" w:rsidP="000F69C8">
      <w:pPr>
        <w:widowControl w:val="0"/>
        <w:spacing w:before="40" w:after="80" w:line="240" w:lineRule="exact"/>
        <w:jc w:val="center"/>
        <w:rPr>
          <w:rFonts w:ascii="Frutiger 55" w:eastAsia="Times New Roman" w:hAnsi="Frutiger 55" w:cs="Arial"/>
          <w:b/>
          <w:caps/>
          <w:sz w:val="20"/>
          <w:szCs w:val="20"/>
          <w:lang w:eastAsia="ar-SA"/>
        </w:rPr>
      </w:pPr>
    </w:p>
    <w:p w14:paraId="108B6545" w14:textId="77777777" w:rsidR="000F69C8" w:rsidRPr="00806C14" w:rsidRDefault="000F69C8" w:rsidP="000F69C8">
      <w:pPr>
        <w:widowControl w:val="0"/>
        <w:spacing w:before="40" w:after="80" w:line="240" w:lineRule="exact"/>
        <w:jc w:val="center"/>
        <w:rPr>
          <w:rFonts w:ascii="Frutiger 55" w:eastAsia="Times New Roman" w:hAnsi="Frutiger 55" w:cs="Arial"/>
          <w:b/>
          <w:caps/>
          <w:sz w:val="20"/>
          <w:szCs w:val="20"/>
          <w:lang w:eastAsia="ar-SA"/>
        </w:rPr>
      </w:pPr>
    </w:p>
    <w:p w14:paraId="0E1E7BC3" w14:textId="112DD4DA" w:rsidR="00806C14" w:rsidRPr="00806C14" w:rsidRDefault="00806C14">
      <w:pPr>
        <w:rPr>
          <w:rFonts w:ascii="Frutiger 55" w:eastAsia="Times New Roman" w:hAnsi="Frutiger 55" w:cs="Arial"/>
          <w:b/>
          <w:caps/>
          <w:sz w:val="20"/>
          <w:szCs w:val="20"/>
          <w:lang w:eastAsia="ar-SA"/>
        </w:rPr>
      </w:pPr>
      <w:r w:rsidRPr="00806C14">
        <w:rPr>
          <w:rFonts w:ascii="Frutiger 55" w:eastAsia="Times New Roman" w:hAnsi="Frutiger 55" w:cs="Arial"/>
          <w:b/>
          <w:caps/>
          <w:sz w:val="20"/>
          <w:szCs w:val="20"/>
          <w:lang w:eastAsia="ar-SA"/>
        </w:rPr>
        <w:br w:type="page"/>
      </w:r>
    </w:p>
    <w:p w14:paraId="264B6179" w14:textId="77777777" w:rsidR="00BE09F3" w:rsidRPr="00806C14" w:rsidRDefault="00BE09F3" w:rsidP="00BE09F3">
      <w:pPr>
        <w:widowControl w:val="0"/>
        <w:spacing w:before="40" w:after="80" w:line="240" w:lineRule="exact"/>
        <w:rPr>
          <w:rFonts w:ascii="Frutiger 55" w:eastAsia="Times New Roman" w:hAnsi="Frutiger 55" w:cs="Arial"/>
          <w:b/>
          <w:caps/>
          <w:sz w:val="20"/>
          <w:szCs w:val="20"/>
          <w:lang w:eastAsia="ar-SA"/>
        </w:rPr>
      </w:pPr>
    </w:p>
    <w:p w14:paraId="55F72298" w14:textId="62F5E351" w:rsidR="00604EC7" w:rsidRPr="00806C14" w:rsidRDefault="00604EC7" w:rsidP="00BE09F3">
      <w:pPr>
        <w:widowControl w:val="0"/>
        <w:spacing w:before="40" w:after="80" w:line="240" w:lineRule="exact"/>
        <w:jc w:val="center"/>
        <w:rPr>
          <w:rFonts w:ascii="Frutiger 55" w:hAnsi="Frutiger 55" w:cs="Arial"/>
          <w:b/>
          <w:bCs/>
          <w:caps/>
          <w:sz w:val="20"/>
          <w:szCs w:val="20"/>
        </w:rPr>
      </w:pPr>
      <w:r w:rsidRPr="00806C14">
        <w:rPr>
          <w:rFonts w:ascii="Frutiger 55" w:hAnsi="Frutiger 55" w:cs="Arial"/>
          <w:b/>
          <w:bCs/>
          <w:caps/>
          <w:sz w:val="20"/>
          <w:szCs w:val="20"/>
        </w:rPr>
        <w:t>Expériences professionnelles</w:t>
      </w:r>
    </w:p>
    <w:p w14:paraId="04F7100B" w14:textId="77777777" w:rsidR="00604EC7" w:rsidRPr="00806C14" w:rsidRDefault="00604EC7" w:rsidP="00604EC7">
      <w:pPr>
        <w:widowControl w:val="0"/>
        <w:spacing w:before="40" w:after="80" w:line="240" w:lineRule="exact"/>
        <w:jc w:val="center"/>
        <w:rPr>
          <w:rFonts w:ascii="Frutiger 55" w:eastAsia="Times New Roman" w:hAnsi="Frutiger 55" w:cs="Arial"/>
          <w:b/>
          <w:caps/>
          <w:sz w:val="20"/>
          <w:szCs w:val="20"/>
          <w:lang w:eastAsia="ar-SA"/>
        </w:rPr>
      </w:pPr>
    </w:p>
    <w:p w14:paraId="152F1BEA" w14:textId="77777777" w:rsidR="00604EC7" w:rsidRPr="00806C14" w:rsidRDefault="00604EC7" w:rsidP="00604EC7">
      <w:pPr>
        <w:widowControl w:val="0"/>
        <w:spacing w:before="40" w:after="80" w:line="240" w:lineRule="exact"/>
        <w:jc w:val="center"/>
        <w:rPr>
          <w:rFonts w:ascii="Frutiger 55" w:eastAsia="Times New Roman" w:hAnsi="Frutiger 55" w:cs="Arial"/>
          <w:b/>
          <w:caps/>
          <w:sz w:val="20"/>
          <w:szCs w:val="20"/>
          <w:lang w:eastAsia="ar-SA"/>
        </w:rPr>
      </w:pPr>
    </w:p>
    <w:p w14:paraId="4B4E9009" w14:textId="77777777" w:rsidR="00604EC7" w:rsidRPr="00806C14" w:rsidRDefault="00604EC7" w:rsidP="00604EC7">
      <w:pPr>
        <w:widowControl w:val="0"/>
        <w:spacing w:before="40" w:after="80" w:line="240" w:lineRule="exact"/>
        <w:jc w:val="center"/>
        <w:rPr>
          <w:rFonts w:ascii="Frutiger 55" w:eastAsia="Times New Roman" w:hAnsi="Frutiger 55" w:cs="Arial"/>
          <w:b/>
          <w:caps/>
          <w:sz w:val="20"/>
          <w:szCs w:val="20"/>
          <w:lang w:eastAsia="ar-SA"/>
        </w:rPr>
      </w:pPr>
    </w:p>
    <w:tbl>
      <w:tblPr>
        <w:tblStyle w:val="Grilledutableau"/>
        <w:tblW w:w="0" w:type="auto"/>
        <w:jc w:val="center"/>
        <w:tblLook w:val="04A0" w:firstRow="1" w:lastRow="0" w:firstColumn="1" w:lastColumn="0" w:noHBand="0" w:noVBand="1"/>
      </w:tblPr>
      <w:tblGrid>
        <w:gridCol w:w="1375"/>
        <w:gridCol w:w="1375"/>
        <w:gridCol w:w="1640"/>
        <w:gridCol w:w="1110"/>
        <w:gridCol w:w="1725"/>
        <w:gridCol w:w="1026"/>
        <w:gridCol w:w="1376"/>
      </w:tblGrid>
      <w:tr w:rsidR="00604EC7" w:rsidRPr="00806C14" w14:paraId="039D366B" w14:textId="77777777" w:rsidTr="00BE09F3">
        <w:trPr>
          <w:jc w:val="center"/>
        </w:trPr>
        <w:tc>
          <w:tcPr>
            <w:tcW w:w="1375" w:type="dxa"/>
            <w:vAlign w:val="center"/>
          </w:tcPr>
          <w:p w14:paraId="1FF893AC" w14:textId="77777777" w:rsidR="00604EC7" w:rsidRPr="00806C14" w:rsidRDefault="00604EC7" w:rsidP="00290BE3">
            <w:pPr>
              <w:jc w:val="center"/>
              <w:rPr>
                <w:rFonts w:ascii="Frutiger 55" w:hAnsi="Frutiger 55"/>
                <w:b/>
                <w:bCs/>
                <w:color w:val="000000"/>
                <w:sz w:val="20"/>
                <w:szCs w:val="20"/>
              </w:rPr>
            </w:pPr>
            <w:proofErr w:type="gramStart"/>
            <w:r w:rsidRPr="00806C14">
              <w:rPr>
                <w:rFonts w:ascii="Frutiger 55" w:hAnsi="Frutiger 55"/>
                <w:b/>
                <w:bCs/>
                <w:color w:val="000000"/>
                <w:sz w:val="20"/>
                <w:szCs w:val="20"/>
              </w:rPr>
              <w:t>du</w:t>
            </w:r>
            <w:proofErr w:type="gramEnd"/>
            <w:r w:rsidRPr="00806C14">
              <w:rPr>
                <w:rFonts w:ascii="Frutiger 55" w:hAnsi="Frutiger 55"/>
                <w:b/>
                <w:bCs/>
                <w:color w:val="000000"/>
                <w:sz w:val="20"/>
                <w:szCs w:val="20"/>
              </w:rPr>
              <w:t xml:space="preserve"> (jj/mm/</w:t>
            </w:r>
            <w:proofErr w:type="spellStart"/>
            <w:r w:rsidRPr="00806C14">
              <w:rPr>
                <w:rFonts w:ascii="Frutiger 55" w:hAnsi="Frutiger 55"/>
                <w:b/>
                <w:bCs/>
                <w:color w:val="000000"/>
                <w:sz w:val="20"/>
                <w:szCs w:val="20"/>
              </w:rPr>
              <w:t>aaaa</w:t>
            </w:r>
            <w:proofErr w:type="spellEnd"/>
            <w:r w:rsidRPr="00806C14">
              <w:rPr>
                <w:rFonts w:ascii="Frutiger 55" w:hAnsi="Frutiger 55"/>
                <w:b/>
                <w:bCs/>
                <w:color w:val="000000"/>
                <w:sz w:val="20"/>
                <w:szCs w:val="20"/>
              </w:rPr>
              <w:t>)</w:t>
            </w:r>
          </w:p>
        </w:tc>
        <w:tc>
          <w:tcPr>
            <w:tcW w:w="1375" w:type="dxa"/>
            <w:vAlign w:val="center"/>
          </w:tcPr>
          <w:p w14:paraId="1E45DE44" w14:textId="77777777" w:rsidR="00604EC7" w:rsidRPr="00806C14" w:rsidRDefault="00604EC7" w:rsidP="00290BE3">
            <w:pPr>
              <w:jc w:val="center"/>
              <w:rPr>
                <w:rFonts w:ascii="Frutiger 55" w:hAnsi="Frutiger 55"/>
                <w:b/>
                <w:bCs/>
                <w:color w:val="000000"/>
                <w:sz w:val="20"/>
                <w:szCs w:val="20"/>
              </w:rPr>
            </w:pPr>
            <w:proofErr w:type="gramStart"/>
            <w:r w:rsidRPr="00806C14">
              <w:rPr>
                <w:rFonts w:ascii="Frutiger 55" w:hAnsi="Frutiger 55"/>
                <w:b/>
                <w:bCs/>
                <w:color w:val="000000"/>
                <w:sz w:val="20"/>
                <w:szCs w:val="20"/>
              </w:rPr>
              <w:t>au</w:t>
            </w:r>
            <w:proofErr w:type="gramEnd"/>
            <w:r w:rsidRPr="00806C14">
              <w:rPr>
                <w:rFonts w:ascii="Frutiger 55" w:hAnsi="Frutiger 55"/>
                <w:b/>
                <w:bCs/>
                <w:color w:val="000000"/>
                <w:sz w:val="20"/>
                <w:szCs w:val="20"/>
              </w:rPr>
              <w:t xml:space="preserve"> (jj/mm/</w:t>
            </w:r>
            <w:proofErr w:type="spellStart"/>
            <w:r w:rsidRPr="00806C14">
              <w:rPr>
                <w:rFonts w:ascii="Frutiger 55" w:hAnsi="Frutiger 55"/>
                <w:b/>
                <w:bCs/>
                <w:color w:val="000000"/>
                <w:sz w:val="20"/>
                <w:szCs w:val="20"/>
              </w:rPr>
              <w:t>aaaa</w:t>
            </w:r>
            <w:proofErr w:type="spellEnd"/>
            <w:r w:rsidRPr="00806C14">
              <w:rPr>
                <w:rFonts w:ascii="Frutiger 55" w:hAnsi="Frutiger 55"/>
                <w:b/>
                <w:bCs/>
                <w:color w:val="000000"/>
                <w:sz w:val="20"/>
                <w:szCs w:val="20"/>
              </w:rPr>
              <w:t>)</w:t>
            </w:r>
          </w:p>
        </w:tc>
        <w:tc>
          <w:tcPr>
            <w:tcW w:w="1640" w:type="dxa"/>
            <w:vAlign w:val="center"/>
          </w:tcPr>
          <w:p w14:paraId="796C93B1"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Jours de travail effectifs [1] en ETP [2]</w:t>
            </w:r>
          </w:p>
        </w:tc>
        <w:tc>
          <w:tcPr>
            <w:tcW w:w="1110" w:type="dxa"/>
            <w:vAlign w:val="center"/>
          </w:tcPr>
          <w:p w14:paraId="556AE7F5"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Lieu</w:t>
            </w:r>
          </w:p>
        </w:tc>
        <w:tc>
          <w:tcPr>
            <w:tcW w:w="1725" w:type="dxa"/>
            <w:vAlign w:val="center"/>
          </w:tcPr>
          <w:p w14:paraId="0151892F" w14:textId="77777777" w:rsidR="00604EC7" w:rsidRPr="00806C14" w:rsidRDefault="00604EC7" w:rsidP="00290BE3">
            <w:pPr>
              <w:jc w:val="center"/>
              <w:rPr>
                <w:rFonts w:ascii="Frutiger 55" w:hAnsi="Frutiger 55"/>
                <w:b/>
                <w:bCs/>
                <w:color w:val="000000"/>
                <w:sz w:val="20"/>
                <w:szCs w:val="20"/>
              </w:rPr>
            </w:pPr>
            <w:bookmarkStart w:id="206" w:name="RANGE!E3"/>
            <w:r w:rsidRPr="00806C14">
              <w:rPr>
                <w:rFonts w:ascii="Frutiger 55" w:hAnsi="Frutiger 55"/>
                <w:b/>
                <w:bCs/>
                <w:color w:val="000000"/>
                <w:sz w:val="20"/>
                <w:szCs w:val="20"/>
              </w:rPr>
              <w:t>Employeur et personne de référence [3] (nom &amp; coordonnées de contact)</w:t>
            </w:r>
            <w:bookmarkEnd w:id="206"/>
          </w:p>
        </w:tc>
        <w:tc>
          <w:tcPr>
            <w:tcW w:w="1026" w:type="dxa"/>
            <w:vAlign w:val="center"/>
          </w:tcPr>
          <w:p w14:paraId="3008881F"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Fonction</w:t>
            </w:r>
          </w:p>
        </w:tc>
        <w:tc>
          <w:tcPr>
            <w:tcW w:w="1376" w:type="dxa"/>
            <w:vAlign w:val="center"/>
          </w:tcPr>
          <w:p w14:paraId="525AE202" w14:textId="77777777" w:rsidR="00604EC7" w:rsidRPr="00806C14" w:rsidRDefault="00604EC7" w:rsidP="00290BE3">
            <w:pPr>
              <w:jc w:val="center"/>
              <w:rPr>
                <w:rFonts w:ascii="Frutiger 55" w:hAnsi="Frutiger 55"/>
                <w:b/>
                <w:bCs/>
                <w:color w:val="000000"/>
                <w:sz w:val="20"/>
                <w:szCs w:val="20"/>
              </w:rPr>
            </w:pPr>
            <w:r w:rsidRPr="00806C14">
              <w:rPr>
                <w:rFonts w:ascii="Frutiger 55" w:hAnsi="Frutiger 55"/>
                <w:b/>
                <w:bCs/>
                <w:color w:val="000000"/>
                <w:sz w:val="20"/>
                <w:szCs w:val="20"/>
              </w:rPr>
              <w:t>Description</w:t>
            </w:r>
          </w:p>
        </w:tc>
      </w:tr>
      <w:tr w:rsidR="00604EC7" w:rsidRPr="00806C14" w14:paraId="19203F8D" w14:textId="77777777" w:rsidTr="00BE09F3">
        <w:trPr>
          <w:jc w:val="center"/>
        </w:trPr>
        <w:tc>
          <w:tcPr>
            <w:tcW w:w="1375" w:type="dxa"/>
          </w:tcPr>
          <w:p w14:paraId="413D4DD6"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375" w:type="dxa"/>
          </w:tcPr>
          <w:p w14:paraId="67DFCF99"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640" w:type="dxa"/>
          </w:tcPr>
          <w:p w14:paraId="102C1E04"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110" w:type="dxa"/>
          </w:tcPr>
          <w:p w14:paraId="0788357B"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725" w:type="dxa"/>
          </w:tcPr>
          <w:p w14:paraId="0F7861BD"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026" w:type="dxa"/>
          </w:tcPr>
          <w:p w14:paraId="184A5007"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376" w:type="dxa"/>
          </w:tcPr>
          <w:p w14:paraId="75ECD124"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5AC32793" w14:textId="77777777" w:rsidTr="00BE09F3">
        <w:trPr>
          <w:jc w:val="center"/>
        </w:trPr>
        <w:tc>
          <w:tcPr>
            <w:tcW w:w="1375" w:type="dxa"/>
          </w:tcPr>
          <w:p w14:paraId="0532C63D"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375" w:type="dxa"/>
          </w:tcPr>
          <w:p w14:paraId="07EBC69D"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640" w:type="dxa"/>
          </w:tcPr>
          <w:p w14:paraId="7B2F2E34"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110" w:type="dxa"/>
          </w:tcPr>
          <w:p w14:paraId="5C0C716E"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725" w:type="dxa"/>
          </w:tcPr>
          <w:p w14:paraId="64688291"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026" w:type="dxa"/>
          </w:tcPr>
          <w:p w14:paraId="1865ED50"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376" w:type="dxa"/>
          </w:tcPr>
          <w:p w14:paraId="194DDA7A"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r w:rsidR="00604EC7" w:rsidRPr="00806C14" w14:paraId="6B3C3080" w14:textId="77777777" w:rsidTr="00BE09F3">
        <w:trPr>
          <w:jc w:val="center"/>
        </w:trPr>
        <w:tc>
          <w:tcPr>
            <w:tcW w:w="1375" w:type="dxa"/>
          </w:tcPr>
          <w:p w14:paraId="0BD22785"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375" w:type="dxa"/>
          </w:tcPr>
          <w:p w14:paraId="1842C920"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640" w:type="dxa"/>
          </w:tcPr>
          <w:p w14:paraId="552A7FC1"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110" w:type="dxa"/>
          </w:tcPr>
          <w:p w14:paraId="5A73F29E"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725" w:type="dxa"/>
          </w:tcPr>
          <w:p w14:paraId="2D2F79A2"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026" w:type="dxa"/>
          </w:tcPr>
          <w:p w14:paraId="1159F45A"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c>
          <w:tcPr>
            <w:tcW w:w="1376" w:type="dxa"/>
          </w:tcPr>
          <w:p w14:paraId="42FFD286" w14:textId="77777777" w:rsidR="00604EC7" w:rsidRPr="00806C14" w:rsidRDefault="00604EC7" w:rsidP="00290BE3">
            <w:pPr>
              <w:widowControl w:val="0"/>
              <w:spacing w:before="40" w:after="80" w:line="240" w:lineRule="exact"/>
              <w:jc w:val="both"/>
              <w:rPr>
                <w:rFonts w:ascii="Frutiger 55" w:eastAsia="Times New Roman" w:hAnsi="Frutiger 55" w:cs="Arial"/>
                <w:b/>
                <w:caps/>
                <w:sz w:val="20"/>
                <w:szCs w:val="20"/>
                <w:lang w:eastAsia="ar-SA"/>
              </w:rPr>
            </w:pPr>
          </w:p>
        </w:tc>
      </w:tr>
    </w:tbl>
    <w:p w14:paraId="7F1D85D3" w14:textId="4EB8CCC6" w:rsidR="00604EC7" w:rsidRPr="00806C14" w:rsidRDefault="00604EC7" w:rsidP="00604EC7">
      <w:pPr>
        <w:widowControl w:val="0"/>
        <w:spacing w:before="40" w:after="80" w:line="240" w:lineRule="exact"/>
        <w:jc w:val="both"/>
        <w:rPr>
          <w:rFonts w:ascii="Frutiger 55" w:eastAsia="Times New Roman" w:hAnsi="Frutiger 55" w:cs="Arial"/>
          <w:b/>
          <w:caps/>
          <w:sz w:val="20"/>
          <w:szCs w:val="20"/>
          <w:lang w:eastAsia="ar-SA"/>
        </w:rPr>
      </w:pPr>
    </w:p>
    <w:p w14:paraId="2294B76D" w14:textId="77777777" w:rsidR="000F69C8" w:rsidRPr="00806C14" w:rsidRDefault="000F69C8" w:rsidP="00604EC7">
      <w:pPr>
        <w:widowControl w:val="0"/>
        <w:spacing w:before="40" w:after="80" w:line="240" w:lineRule="exact"/>
        <w:jc w:val="both"/>
        <w:rPr>
          <w:rFonts w:ascii="Frutiger 55" w:eastAsia="Times New Roman" w:hAnsi="Frutiger 55" w:cs="Arial"/>
          <w:b/>
          <w:caps/>
          <w:sz w:val="20"/>
          <w:szCs w:val="20"/>
          <w:lang w:eastAsia="ar-SA"/>
        </w:rPr>
      </w:pPr>
    </w:p>
    <w:p w14:paraId="2AA3DC13" w14:textId="77777777" w:rsidR="00604EC7" w:rsidRPr="00806C14" w:rsidRDefault="00604EC7" w:rsidP="004A2303">
      <w:pPr>
        <w:pStyle w:val="Paragraphedeliste"/>
        <w:widowControl w:val="0"/>
        <w:numPr>
          <w:ilvl w:val="2"/>
          <w:numId w:val="58"/>
        </w:numPr>
        <w:spacing w:before="40" w:after="80" w:line="240" w:lineRule="exact"/>
        <w:ind w:left="284" w:hanging="284"/>
        <w:jc w:val="both"/>
        <w:rPr>
          <w:rFonts w:ascii="Frutiger 55" w:eastAsia="Times New Roman" w:hAnsi="Frutiger 55" w:cs="Arial"/>
          <w:caps/>
          <w:sz w:val="20"/>
          <w:szCs w:val="20"/>
          <w:lang w:eastAsia="ar-SA"/>
        </w:rPr>
      </w:pPr>
      <w:r w:rsidRPr="00806C14">
        <w:rPr>
          <w:rFonts w:ascii="Frutiger 55" w:eastAsia="Times New Roman" w:hAnsi="Frutiger 55" w:cs="Arial"/>
          <w:sz w:val="20"/>
          <w:szCs w:val="20"/>
          <w:lang w:eastAsia="ar-SA"/>
        </w:rPr>
        <w:t>Seule l’expérience indiquée dans le CV sera prise en compte par le comité d’évaluation.</w:t>
      </w:r>
    </w:p>
    <w:p w14:paraId="6B3E9872" w14:textId="77777777" w:rsidR="00604EC7" w:rsidRPr="00806C14" w:rsidRDefault="00604EC7" w:rsidP="00604EC7">
      <w:pPr>
        <w:pStyle w:val="Paragraphedeliste"/>
        <w:widowControl w:val="0"/>
        <w:spacing w:before="40" w:after="80" w:line="240" w:lineRule="exact"/>
        <w:ind w:left="284"/>
        <w:jc w:val="both"/>
        <w:rPr>
          <w:rFonts w:ascii="Frutiger 55" w:eastAsia="Times New Roman" w:hAnsi="Frutiger 55" w:cs="Arial"/>
          <w:caps/>
          <w:sz w:val="20"/>
          <w:szCs w:val="20"/>
          <w:lang w:eastAsia="ar-SA"/>
        </w:rPr>
      </w:pPr>
    </w:p>
    <w:p w14:paraId="5B6B3B8F" w14:textId="77777777" w:rsidR="00604EC7" w:rsidRPr="00806C14" w:rsidRDefault="00604EC7" w:rsidP="004A2303">
      <w:pPr>
        <w:pStyle w:val="Paragraphedeliste"/>
        <w:widowControl w:val="0"/>
        <w:numPr>
          <w:ilvl w:val="2"/>
          <w:numId w:val="58"/>
        </w:numPr>
        <w:spacing w:before="40" w:after="80" w:line="240" w:lineRule="exact"/>
        <w:ind w:left="284" w:hanging="284"/>
        <w:jc w:val="both"/>
        <w:rPr>
          <w:rFonts w:ascii="Frutiger 55" w:eastAsia="Times New Roman" w:hAnsi="Frutiger 55" w:cs="Arial"/>
          <w:caps/>
          <w:sz w:val="20"/>
          <w:szCs w:val="20"/>
          <w:lang w:eastAsia="ar-SA"/>
        </w:rPr>
      </w:pPr>
      <w:r w:rsidRPr="00806C14">
        <w:rPr>
          <w:rFonts w:ascii="Frutiger 55" w:eastAsia="Times New Roman" w:hAnsi="Frutiger 55" w:cs="Arial"/>
          <w:sz w:val="20"/>
          <w:szCs w:val="20"/>
          <w:lang w:eastAsia="ar-SA"/>
        </w:rPr>
        <w:t>220 ETP constituent une année d’expérience professionnelle.</w:t>
      </w:r>
    </w:p>
    <w:p w14:paraId="3BD8B763" w14:textId="77777777" w:rsidR="00604EC7" w:rsidRPr="00806C14" w:rsidRDefault="00604EC7" w:rsidP="00604EC7">
      <w:pPr>
        <w:pStyle w:val="Paragraphedeliste"/>
        <w:rPr>
          <w:rFonts w:ascii="Frutiger 55" w:eastAsia="Times New Roman" w:hAnsi="Frutiger 55" w:cs="Arial"/>
          <w:caps/>
          <w:sz w:val="20"/>
          <w:szCs w:val="20"/>
          <w:lang w:eastAsia="ar-SA"/>
        </w:rPr>
      </w:pPr>
    </w:p>
    <w:p w14:paraId="54B01769" w14:textId="04003406" w:rsidR="00CB75AA" w:rsidRPr="00806C14" w:rsidRDefault="00604EC7" w:rsidP="00604EC7">
      <w:pPr>
        <w:widowControl w:val="0"/>
        <w:spacing w:before="40" w:after="80" w:line="240" w:lineRule="exact"/>
        <w:rPr>
          <w:rFonts w:ascii="Frutiger 55" w:hAnsi="Frutiger 55" w:cs="Arial"/>
          <w:bCs/>
          <w:caps/>
          <w:sz w:val="20"/>
          <w:szCs w:val="20"/>
        </w:rPr>
      </w:pPr>
      <w:r w:rsidRPr="00806C14">
        <w:rPr>
          <w:rFonts w:ascii="Frutiger 55" w:eastAsia="Times New Roman" w:hAnsi="Frutiger 55" w:cs="Arial"/>
          <w:sz w:val="20"/>
          <w:szCs w:val="20"/>
          <w:lang w:eastAsia="ar-SA"/>
        </w:rPr>
        <w:t>L’autorité contractante se réserve le droit de prendre contact avec les personnes de référence.</w:t>
      </w:r>
    </w:p>
    <w:p w14:paraId="027EF8C8" w14:textId="77777777" w:rsidR="00CB75AA" w:rsidRPr="00806C14" w:rsidRDefault="00CB75AA" w:rsidP="00353240">
      <w:pPr>
        <w:widowControl w:val="0"/>
        <w:spacing w:before="40" w:after="80" w:line="240" w:lineRule="exact"/>
        <w:jc w:val="center"/>
        <w:rPr>
          <w:rFonts w:ascii="Frutiger 55" w:hAnsi="Frutiger 55" w:cs="Arial"/>
          <w:bCs/>
          <w:caps/>
          <w:sz w:val="20"/>
          <w:szCs w:val="20"/>
        </w:rPr>
      </w:pPr>
    </w:p>
    <w:p w14:paraId="0D1B00DC" w14:textId="5120EF37" w:rsidR="00CB75AA" w:rsidRPr="00806C14" w:rsidRDefault="00604EC7" w:rsidP="00B83359">
      <w:pPr>
        <w:rPr>
          <w:rFonts w:ascii="Frutiger 55" w:hAnsi="Frutiger 55" w:cs="Arial"/>
          <w:bCs/>
          <w:caps/>
          <w:sz w:val="20"/>
          <w:szCs w:val="20"/>
        </w:rPr>
      </w:pPr>
      <w:r w:rsidRPr="00806C14">
        <w:rPr>
          <w:rFonts w:ascii="Frutiger 55" w:hAnsi="Frutiger 55" w:cs="Arial"/>
          <w:bCs/>
          <w:caps/>
          <w:sz w:val="20"/>
          <w:szCs w:val="20"/>
        </w:rPr>
        <w:br w:type="page"/>
      </w:r>
    </w:p>
    <w:p w14:paraId="55A17C9D" w14:textId="77777777" w:rsidR="00CB75AA" w:rsidRPr="00806C14" w:rsidRDefault="00CB75AA" w:rsidP="00353240">
      <w:pPr>
        <w:widowControl w:val="0"/>
        <w:spacing w:before="40" w:after="80" w:line="240" w:lineRule="exact"/>
        <w:jc w:val="center"/>
        <w:rPr>
          <w:rFonts w:ascii="Frutiger 55" w:hAnsi="Frutiger 55" w:cs="Arial"/>
          <w:bCs/>
          <w:caps/>
          <w:sz w:val="20"/>
          <w:szCs w:val="20"/>
        </w:rPr>
      </w:pPr>
    </w:p>
    <w:p w14:paraId="0E472F02" w14:textId="641F6E13" w:rsidR="00433306" w:rsidRPr="00806C14" w:rsidRDefault="006506A5" w:rsidP="009E66DA">
      <w:pPr>
        <w:rPr>
          <w:rFonts w:ascii="Frutiger 55" w:hAnsi="Frutiger 55" w:cs="Arial"/>
          <w:sz w:val="20"/>
          <w:szCs w:val="20"/>
        </w:rPr>
      </w:pPr>
      <w:r w:rsidRPr="00806C14">
        <w:rPr>
          <w:rFonts w:ascii="Frutiger 55" w:hAnsi="Frutiger 55" w:cs="Arial"/>
          <w:noProof/>
          <w:sz w:val="20"/>
          <w:szCs w:val="20"/>
        </w:rPr>
        <mc:AlternateContent>
          <mc:Choice Requires="wps">
            <w:drawing>
              <wp:anchor distT="0" distB="0" distL="114300" distR="114300" simplePos="0" relativeHeight="251669504" behindDoc="0" locked="0" layoutInCell="1" allowOverlap="1" wp14:anchorId="24CEA872" wp14:editId="3DF5C0E9">
                <wp:simplePos x="3651662" y="4239491"/>
                <wp:positionH relativeFrom="margin">
                  <wp:align>center</wp:align>
                </wp:positionH>
                <wp:positionV relativeFrom="margin">
                  <wp:align>center</wp:align>
                </wp:positionV>
                <wp:extent cx="4209803" cy="813460"/>
                <wp:effectExtent l="0" t="0" r="635" b="5715"/>
                <wp:wrapSquare wrapText="bothSides"/>
                <wp:docPr id="13" name="Zone de texte 13"/>
                <wp:cNvGraphicFramePr/>
                <a:graphic xmlns:a="http://schemas.openxmlformats.org/drawingml/2006/main">
                  <a:graphicData uri="http://schemas.microsoft.com/office/word/2010/wordprocessingShape">
                    <wps:wsp>
                      <wps:cNvSpPr txBox="1"/>
                      <wps:spPr>
                        <a:xfrm>
                          <a:off x="0" y="0"/>
                          <a:ext cx="4209803" cy="813460"/>
                        </a:xfrm>
                        <a:prstGeom prst="rect">
                          <a:avLst/>
                        </a:prstGeom>
                        <a:solidFill>
                          <a:schemeClr val="lt1"/>
                        </a:solidFill>
                        <a:ln w="6350">
                          <a:noFill/>
                        </a:ln>
                      </wps:spPr>
                      <wps:txbx>
                        <w:txbxContent>
                          <w:p w14:paraId="2E906DD3" w14:textId="1A059B38" w:rsidR="006506A5" w:rsidRPr="006506A5" w:rsidRDefault="006506A5" w:rsidP="006506A5">
                            <w:pPr>
                              <w:rPr>
                                <w:bCs/>
                              </w:rPr>
                            </w:pPr>
                            <w:r w:rsidRPr="00806C14">
                              <w:rPr>
                                <w:b/>
                              </w:rPr>
                              <w:t>C8. ANNEXE 7</w:t>
                            </w:r>
                            <w:r w:rsidRPr="006506A5">
                              <w:rPr>
                                <w:bCs/>
                              </w:rPr>
                              <w:t xml:space="preserve"> : </w:t>
                            </w:r>
                            <w:r w:rsidR="00806C14" w:rsidRPr="00806C14">
                              <w:rPr>
                                <w:b/>
                              </w:rPr>
                              <w:t xml:space="preserve">DECLARATIONS D’EXCLUSIVITE ET DE </w:t>
                            </w:r>
                            <w:r w:rsidRPr="00806C14">
                              <w:rPr>
                                <w:b/>
                              </w:rPr>
                              <w:t>DISPONIBILITE</w:t>
                            </w:r>
                          </w:p>
                          <w:p w14:paraId="7173B67F" w14:textId="77777777" w:rsidR="006506A5" w:rsidRDefault="006506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CEA872" id="Zone de texte 13" o:spid="_x0000_s1036" type="#_x0000_t202" style="position:absolute;margin-left:0;margin-top:0;width:331.5pt;height:64.05pt;z-index:25166950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" fillcolor="white [3201]" stroked="f" strokeweight=".5pt">
                <v:textbox>
                  <w:txbxContent>
                    <w:p w14:paraId="2E906DD3" w14:textId="1A059B38" w:rsidR="006506A5" w:rsidRPr="006506A5" w:rsidRDefault="006506A5" w:rsidP="006506A5">
                      <w:pPr>
                        <w:rPr>
                          <w:bCs/>
                        </w:rPr>
                      </w:pPr>
                      <w:r w:rsidRPr="00806C14">
                        <w:rPr>
                          <w:b/>
                        </w:rPr>
                        <w:t>C8. ANNEXE 7</w:t>
                      </w:r>
                      <w:r w:rsidRPr="006506A5">
                        <w:rPr>
                          <w:bCs/>
                        </w:rPr>
                        <w:t xml:space="preserve"> : </w:t>
                      </w:r>
                      <w:r w:rsidR="00806C14" w:rsidRPr="00806C14">
                        <w:rPr>
                          <w:b/>
                        </w:rPr>
                        <w:t xml:space="preserve">DECLARATIONS D’EXCLUSIVITE ET DE </w:t>
                      </w:r>
                      <w:r w:rsidRPr="00806C14">
                        <w:rPr>
                          <w:b/>
                        </w:rPr>
                        <w:t>DISPONIBILITE</w:t>
                      </w:r>
                    </w:p>
                    <w:p w14:paraId="7173B67F" w14:textId="77777777" w:rsidR="006506A5" w:rsidRDefault="006506A5"/>
                  </w:txbxContent>
                </v:textbox>
                <w10:wrap type="square" anchorx="margin" anchory="margin"/>
              </v:shape>
            </w:pict>
          </mc:Fallback>
        </mc:AlternateContent>
      </w:r>
    </w:p>
    <w:p w14:paraId="3A821557" w14:textId="77777777" w:rsidR="009E66DA" w:rsidRPr="00806C14" w:rsidRDefault="009E66DA" w:rsidP="009E66DA">
      <w:pPr>
        <w:rPr>
          <w:rFonts w:ascii="Frutiger 55" w:hAnsi="Frutiger 55" w:cs="Arial"/>
          <w:sz w:val="20"/>
          <w:szCs w:val="20"/>
        </w:rPr>
      </w:pPr>
    </w:p>
    <w:p w14:paraId="45C5C567" w14:textId="4454BC50" w:rsidR="00604EC7" w:rsidRPr="00806C14" w:rsidRDefault="009E66DA" w:rsidP="009E66DA">
      <w:pPr>
        <w:rPr>
          <w:rFonts w:ascii="Frutiger 55" w:hAnsi="Frutiger 55" w:cs="Arial"/>
          <w:sz w:val="20"/>
          <w:szCs w:val="20"/>
        </w:rPr>
      </w:pPr>
      <w:r w:rsidRPr="00806C14">
        <w:rPr>
          <w:rFonts w:ascii="Frutiger 55" w:hAnsi="Frutiger 55" w:cs="Arial"/>
          <w:sz w:val="20"/>
          <w:szCs w:val="20"/>
        </w:rPr>
        <w:t xml:space="preserve">                                 </w:t>
      </w:r>
    </w:p>
    <w:p w14:paraId="01C91B0A" w14:textId="77777777" w:rsidR="00604EC7" w:rsidRPr="00806C14" w:rsidRDefault="00604EC7">
      <w:pPr>
        <w:rPr>
          <w:rFonts w:ascii="Frutiger 55" w:hAnsi="Frutiger 55" w:cs="Arial"/>
          <w:sz w:val="20"/>
          <w:szCs w:val="20"/>
        </w:rPr>
      </w:pPr>
      <w:r w:rsidRPr="00806C14">
        <w:rPr>
          <w:rFonts w:ascii="Frutiger 55" w:hAnsi="Frutiger 55" w:cs="Arial"/>
          <w:sz w:val="20"/>
          <w:szCs w:val="20"/>
        </w:rPr>
        <w:br w:type="page"/>
      </w:r>
    </w:p>
    <w:p w14:paraId="1B1EF72C" w14:textId="77777777" w:rsidR="00604EC7" w:rsidRPr="00806C14" w:rsidRDefault="00604EC7" w:rsidP="00604EC7">
      <w:pPr>
        <w:pStyle w:val="Annexetitle"/>
        <w:rPr>
          <w:sz w:val="20"/>
          <w:szCs w:val="20"/>
        </w:rPr>
      </w:pPr>
      <w:r w:rsidRPr="00806C14">
        <w:rPr>
          <w:sz w:val="20"/>
          <w:szCs w:val="20"/>
        </w:rPr>
        <w:lastRenderedPageBreak/>
        <w:t>Déclaration d’exclusivité et de disponibilité</w:t>
      </w:r>
      <w:r w:rsidRPr="00806C14">
        <w:rPr>
          <w:rStyle w:val="Appelnotedebasdep"/>
          <w:caps w:val="0"/>
          <w:sz w:val="20"/>
          <w:szCs w:val="20"/>
        </w:rPr>
        <w:footnoteReference w:id="4"/>
      </w:r>
      <w:r w:rsidRPr="00806C14">
        <w:rPr>
          <w:sz w:val="20"/>
          <w:szCs w:val="20"/>
        </w:rPr>
        <w:br/>
      </w:r>
      <w:r w:rsidRPr="00806C14">
        <w:rPr>
          <w:sz w:val="20"/>
          <w:szCs w:val="20"/>
        </w:rPr>
        <w:br/>
        <w:t>Réf. de la publication : ____________________</w:t>
      </w:r>
    </w:p>
    <w:p w14:paraId="0DFD10BB" w14:textId="77777777" w:rsidR="00604EC7" w:rsidRPr="00806C14" w:rsidRDefault="00604EC7" w:rsidP="00604EC7">
      <w:pPr>
        <w:tabs>
          <w:tab w:val="left" w:pos="1701"/>
        </w:tabs>
        <w:jc w:val="both"/>
        <w:rPr>
          <w:rFonts w:ascii="Frutiger 55" w:hAnsi="Frutiger 55"/>
          <w:sz w:val="20"/>
          <w:szCs w:val="20"/>
        </w:rPr>
      </w:pPr>
      <w:r w:rsidRPr="00806C14">
        <w:rPr>
          <w:rFonts w:ascii="Frutiger 55" w:hAnsi="Frutiger 55"/>
          <w:sz w:val="20"/>
          <w:szCs w:val="20"/>
        </w:rPr>
        <w:t>Je soussigné(e) déclare, par la présente, accepter une participation exclusive avec le soumissionnaire &lt;nom du soumissionnaire&gt; à l’appel d’offres de services précité. Cela implique que je ne serai pas proposé comme expert remplaçant dans le cadre du présent appel d’offres.  Je déclare par ailleurs pouvoir et vouloir travailler durant la ou les période(s) prévue(s) pour la fonction pour laquelle mon CV a été présenté dans la perspective où la présente offre serait retenue, à savoir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73"/>
        <w:gridCol w:w="2410"/>
      </w:tblGrid>
      <w:tr w:rsidR="00604EC7" w:rsidRPr="00806C14" w14:paraId="73D77ED5" w14:textId="77777777" w:rsidTr="00290BE3">
        <w:trPr>
          <w:jc w:val="center"/>
        </w:trPr>
        <w:tc>
          <w:tcPr>
            <w:tcW w:w="2547" w:type="dxa"/>
          </w:tcPr>
          <w:p w14:paraId="407793D3" w14:textId="77777777" w:rsidR="00604EC7" w:rsidRPr="00806C14" w:rsidRDefault="00604EC7" w:rsidP="00290BE3">
            <w:pPr>
              <w:tabs>
                <w:tab w:val="left" w:pos="1701"/>
              </w:tabs>
              <w:spacing w:before="40" w:after="40"/>
              <w:jc w:val="center"/>
              <w:rPr>
                <w:rFonts w:ascii="Frutiger 55" w:hAnsi="Frutiger 55"/>
                <w:b/>
                <w:sz w:val="20"/>
                <w:szCs w:val="20"/>
              </w:rPr>
            </w:pPr>
            <w:proofErr w:type="gramStart"/>
            <w:r w:rsidRPr="00806C14">
              <w:rPr>
                <w:rFonts w:ascii="Frutiger 55" w:hAnsi="Frutiger 55"/>
                <w:b/>
                <w:sz w:val="20"/>
                <w:szCs w:val="20"/>
              </w:rPr>
              <w:t>du</w:t>
            </w:r>
            <w:proofErr w:type="gramEnd"/>
          </w:p>
        </w:tc>
        <w:tc>
          <w:tcPr>
            <w:tcW w:w="2273" w:type="dxa"/>
          </w:tcPr>
          <w:p w14:paraId="466EE0D7" w14:textId="77777777" w:rsidR="00604EC7" w:rsidRPr="00806C14" w:rsidRDefault="00604EC7" w:rsidP="00290BE3">
            <w:pPr>
              <w:tabs>
                <w:tab w:val="left" w:pos="1701"/>
              </w:tabs>
              <w:spacing w:before="40" w:after="40"/>
              <w:jc w:val="center"/>
              <w:rPr>
                <w:rFonts w:ascii="Frutiger 55" w:hAnsi="Frutiger 55"/>
                <w:b/>
                <w:sz w:val="20"/>
                <w:szCs w:val="20"/>
              </w:rPr>
            </w:pPr>
            <w:proofErr w:type="gramStart"/>
            <w:r w:rsidRPr="00806C14">
              <w:rPr>
                <w:rFonts w:ascii="Frutiger 55" w:hAnsi="Frutiger 55"/>
                <w:b/>
                <w:sz w:val="20"/>
                <w:szCs w:val="20"/>
              </w:rPr>
              <w:t>au</w:t>
            </w:r>
            <w:proofErr w:type="gramEnd"/>
          </w:p>
        </w:tc>
        <w:tc>
          <w:tcPr>
            <w:tcW w:w="2410" w:type="dxa"/>
            <w:shd w:val="clear" w:color="auto" w:fill="auto"/>
          </w:tcPr>
          <w:p w14:paraId="26B4741F" w14:textId="77777777" w:rsidR="00604EC7" w:rsidRPr="00806C14" w:rsidRDefault="00604EC7" w:rsidP="00290BE3">
            <w:pPr>
              <w:spacing w:after="0"/>
              <w:jc w:val="center"/>
              <w:rPr>
                <w:rFonts w:ascii="Frutiger 55" w:hAnsi="Frutiger 55"/>
                <w:b/>
                <w:sz w:val="20"/>
                <w:szCs w:val="20"/>
              </w:rPr>
            </w:pPr>
            <w:r w:rsidRPr="00806C14">
              <w:rPr>
                <w:rFonts w:ascii="Frutiger 55" w:hAnsi="Frutiger 55"/>
                <w:b/>
                <w:sz w:val="20"/>
                <w:szCs w:val="20"/>
              </w:rPr>
              <w:t>Disponibilité</w:t>
            </w:r>
          </w:p>
        </w:tc>
      </w:tr>
      <w:tr w:rsidR="00604EC7" w:rsidRPr="00806C14" w14:paraId="2AB5921D" w14:textId="77777777" w:rsidTr="00290BE3">
        <w:trPr>
          <w:jc w:val="center"/>
        </w:trPr>
        <w:tc>
          <w:tcPr>
            <w:tcW w:w="2547" w:type="dxa"/>
          </w:tcPr>
          <w:p w14:paraId="2D29ACB6"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début</w:t>
            </w:r>
            <w:proofErr w:type="gramEnd"/>
            <w:r w:rsidRPr="00806C14">
              <w:rPr>
                <w:rFonts w:ascii="Frutiger 55" w:hAnsi="Frutiger 55"/>
                <w:sz w:val="20"/>
                <w:szCs w:val="20"/>
                <w:highlight w:val="yellow"/>
              </w:rPr>
              <w:t xml:space="preserve"> de la période 1</w:t>
            </w:r>
            <w:r w:rsidRPr="00806C14">
              <w:rPr>
                <w:rFonts w:ascii="Frutiger 55" w:hAnsi="Frutiger 55"/>
                <w:sz w:val="20"/>
                <w:szCs w:val="20"/>
              </w:rPr>
              <w:t>&gt;</w:t>
            </w:r>
          </w:p>
        </w:tc>
        <w:tc>
          <w:tcPr>
            <w:tcW w:w="2273" w:type="dxa"/>
          </w:tcPr>
          <w:p w14:paraId="32D39B5C"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fin</w:t>
            </w:r>
            <w:proofErr w:type="gramEnd"/>
            <w:r w:rsidRPr="00806C14">
              <w:rPr>
                <w:rFonts w:ascii="Frutiger 55" w:hAnsi="Frutiger 55"/>
                <w:sz w:val="20"/>
                <w:szCs w:val="20"/>
                <w:highlight w:val="yellow"/>
              </w:rPr>
              <w:t xml:space="preserve"> de la période 1</w:t>
            </w:r>
            <w:r w:rsidRPr="00806C14">
              <w:rPr>
                <w:rFonts w:ascii="Frutiger 55" w:hAnsi="Frutiger 55"/>
                <w:sz w:val="20"/>
                <w:szCs w:val="20"/>
              </w:rPr>
              <w:t>&gt;</w:t>
            </w:r>
          </w:p>
        </w:tc>
        <w:tc>
          <w:tcPr>
            <w:tcW w:w="2410" w:type="dxa"/>
            <w:shd w:val="clear" w:color="auto" w:fill="auto"/>
          </w:tcPr>
          <w:p w14:paraId="7AFBD8B5" w14:textId="77777777" w:rsidR="00604EC7" w:rsidRPr="00806C14" w:rsidRDefault="00604EC7" w:rsidP="00290BE3">
            <w:pPr>
              <w:spacing w:after="0"/>
              <w:rPr>
                <w:rFonts w:ascii="Frutiger 55" w:hAnsi="Frutiger 55"/>
                <w:sz w:val="20"/>
                <w:szCs w:val="20"/>
              </w:rPr>
            </w:pPr>
            <w:r w:rsidRPr="00806C14">
              <w:rPr>
                <w:rFonts w:ascii="Frutiger 55" w:hAnsi="Frutiger 55"/>
                <w:sz w:val="20"/>
                <w:szCs w:val="20"/>
              </w:rPr>
              <w:t>[</w:t>
            </w:r>
            <w:proofErr w:type="gramStart"/>
            <w:r w:rsidRPr="00806C14">
              <w:rPr>
                <w:rFonts w:ascii="Frutiger 55" w:hAnsi="Frutiger 55"/>
                <w:sz w:val="20"/>
                <w:szCs w:val="20"/>
                <w:highlight w:val="lightGray"/>
              </w:rPr>
              <w:t>temps</w:t>
            </w:r>
            <w:proofErr w:type="gramEnd"/>
            <w:r w:rsidRPr="00806C14">
              <w:rPr>
                <w:rFonts w:ascii="Frutiger 55" w:hAnsi="Frutiger 55"/>
                <w:sz w:val="20"/>
                <w:szCs w:val="20"/>
                <w:highlight w:val="lightGray"/>
              </w:rPr>
              <w:t xml:space="preserve"> plein</w:t>
            </w:r>
            <w:r w:rsidRPr="00806C14">
              <w:rPr>
                <w:rFonts w:ascii="Frutiger 55" w:hAnsi="Frutiger 55"/>
                <w:sz w:val="20"/>
                <w:szCs w:val="20"/>
              </w:rPr>
              <w:t>] [</w:t>
            </w:r>
            <w:r w:rsidRPr="00806C14">
              <w:rPr>
                <w:rFonts w:ascii="Frutiger 55" w:hAnsi="Frutiger 55"/>
                <w:sz w:val="20"/>
                <w:szCs w:val="20"/>
                <w:highlight w:val="lightGray"/>
              </w:rPr>
              <w:t>temps partiel</w:t>
            </w:r>
            <w:r w:rsidRPr="00806C14">
              <w:rPr>
                <w:rFonts w:ascii="Frutiger 55" w:hAnsi="Frutiger 55"/>
                <w:sz w:val="20"/>
                <w:szCs w:val="20"/>
              </w:rPr>
              <w:t>]</w:t>
            </w:r>
          </w:p>
        </w:tc>
      </w:tr>
      <w:tr w:rsidR="00604EC7" w:rsidRPr="00806C14" w14:paraId="7E23A236" w14:textId="77777777" w:rsidTr="00290BE3">
        <w:trPr>
          <w:jc w:val="center"/>
        </w:trPr>
        <w:tc>
          <w:tcPr>
            <w:tcW w:w="2547" w:type="dxa"/>
          </w:tcPr>
          <w:p w14:paraId="12B32DD7"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début</w:t>
            </w:r>
            <w:proofErr w:type="gramEnd"/>
            <w:r w:rsidRPr="00806C14">
              <w:rPr>
                <w:rFonts w:ascii="Frutiger 55" w:hAnsi="Frutiger 55"/>
                <w:sz w:val="20"/>
                <w:szCs w:val="20"/>
                <w:highlight w:val="yellow"/>
              </w:rPr>
              <w:t xml:space="preserve"> de la période 2</w:t>
            </w:r>
            <w:r w:rsidRPr="00806C14">
              <w:rPr>
                <w:rFonts w:ascii="Frutiger 55" w:hAnsi="Frutiger 55"/>
                <w:sz w:val="20"/>
                <w:szCs w:val="20"/>
              </w:rPr>
              <w:t>&gt;</w:t>
            </w:r>
          </w:p>
        </w:tc>
        <w:tc>
          <w:tcPr>
            <w:tcW w:w="2273" w:type="dxa"/>
          </w:tcPr>
          <w:p w14:paraId="7EF259A2"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fin</w:t>
            </w:r>
            <w:proofErr w:type="gramEnd"/>
            <w:r w:rsidRPr="00806C14">
              <w:rPr>
                <w:rFonts w:ascii="Frutiger 55" w:hAnsi="Frutiger 55"/>
                <w:sz w:val="20"/>
                <w:szCs w:val="20"/>
                <w:highlight w:val="yellow"/>
              </w:rPr>
              <w:t xml:space="preserve"> de la période 2</w:t>
            </w:r>
            <w:r w:rsidRPr="00806C14">
              <w:rPr>
                <w:rFonts w:ascii="Frutiger 55" w:hAnsi="Frutiger 55"/>
                <w:sz w:val="20"/>
                <w:szCs w:val="20"/>
              </w:rPr>
              <w:t>&gt;</w:t>
            </w:r>
          </w:p>
        </w:tc>
        <w:tc>
          <w:tcPr>
            <w:tcW w:w="2410" w:type="dxa"/>
            <w:shd w:val="clear" w:color="auto" w:fill="auto"/>
          </w:tcPr>
          <w:p w14:paraId="32659576" w14:textId="77777777" w:rsidR="00604EC7" w:rsidRPr="00806C14" w:rsidRDefault="00604EC7" w:rsidP="00290BE3">
            <w:pPr>
              <w:spacing w:after="0"/>
              <w:rPr>
                <w:rFonts w:ascii="Frutiger 55" w:hAnsi="Frutiger 55"/>
                <w:sz w:val="20"/>
                <w:szCs w:val="20"/>
              </w:rPr>
            </w:pPr>
            <w:r w:rsidRPr="00806C14">
              <w:rPr>
                <w:rFonts w:ascii="Frutiger 55" w:hAnsi="Frutiger 55"/>
                <w:sz w:val="20"/>
                <w:szCs w:val="20"/>
              </w:rPr>
              <w:t>[</w:t>
            </w:r>
            <w:proofErr w:type="gramStart"/>
            <w:r w:rsidRPr="00806C14">
              <w:rPr>
                <w:rFonts w:ascii="Frutiger 55" w:hAnsi="Frutiger 55"/>
                <w:sz w:val="20"/>
                <w:szCs w:val="20"/>
                <w:highlight w:val="lightGray"/>
              </w:rPr>
              <w:t>temps</w:t>
            </w:r>
            <w:proofErr w:type="gramEnd"/>
            <w:r w:rsidRPr="00806C14">
              <w:rPr>
                <w:rFonts w:ascii="Frutiger 55" w:hAnsi="Frutiger 55"/>
                <w:sz w:val="20"/>
                <w:szCs w:val="20"/>
                <w:highlight w:val="lightGray"/>
              </w:rPr>
              <w:t xml:space="preserve"> plein</w:t>
            </w:r>
            <w:r w:rsidRPr="00806C14">
              <w:rPr>
                <w:rFonts w:ascii="Frutiger 55" w:hAnsi="Frutiger 55"/>
                <w:sz w:val="20"/>
                <w:szCs w:val="20"/>
              </w:rPr>
              <w:t>] [</w:t>
            </w:r>
            <w:r w:rsidRPr="00806C14">
              <w:rPr>
                <w:rFonts w:ascii="Frutiger 55" w:hAnsi="Frutiger 55"/>
                <w:sz w:val="20"/>
                <w:szCs w:val="20"/>
                <w:highlight w:val="lightGray"/>
              </w:rPr>
              <w:t>temps partiel</w:t>
            </w:r>
            <w:r w:rsidRPr="00806C14">
              <w:rPr>
                <w:rFonts w:ascii="Frutiger 55" w:hAnsi="Frutiger 55"/>
                <w:sz w:val="20"/>
                <w:szCs w:val="20"/>
              </w:rPr>
              <w:t>]</w:t>
            </w:r>
          </w:p>
        </w:tc>
      </w:tr>
      <w:tr w:rsidR="00604EC7" w:rsidRPr="00806C14" w14:paraId="43926159" w14:textId="77777777" w:rsidTr="00290BE3">
        <w:trPr>
          <w:jc w:val="center"/>
        </w:trPr>
        <w:tc>
          <w:tcPr>
            <w:tcW w:w="2547" w:type="dxa"/>
          </w:tcPr>
          <w:p w14:paraId="3812E35C"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etc.</w:t>
            </w:r>
            <w:proofErr w:type="gramEnd"/>
            <w:r w:rsidRPr="00806C14">
              <w:rPr>
                <w:rFonts w:ascii="Frutiger 55" w:hAnsi="Frutiger 55"/>
                <w:sz w:val="20"/>
                <w:szCs w:val="20"/>
              </w:rPr>
              <w:t>&gt;</w:t>
            </w:r>
          </w:p>
        </w:tc>
        <w:tc>
          <w:tcPr>
            <w:tcW w:w="2273" w:type="dxa"/>
          </w:tcPr>
          <w:p w14:paraId="47A91012" w14:textId="77777777" w:rsidR="00604EC7" w:rsidRPr="00806C14" w:rsidRDefault="00604EC7" w:rsidP="00290BE3">
            <w:pPr>
              <w:tabs>
                <w:tab w:val="left" w:pos="1701"/>
              </w:tabs>
              <w:spacing w:before="40" w:after="40"/>
              <w:jc w:val="center"/>
              <w:rPr>
                <w:rFonts w:ascii="Frutiger 55" w:hAnsi="Frutiger 55"/>
                <w:sz w:val="20"/>
                <w:szCs w:val="20"/>
              </w:rPr>
            </w:pPr>
          </w:p>
        </w:tc>
        <w:tc>
          <w:tcPr>
            <w:tcW w:w="2410" w:type="dxa"/>
            <w:shd w:val="clear" w:color="auto" w:fill="auto"/>
          </w:tcPr>
          <w:p w14:paraId="3BDA5F9A" w14:textId="77777777" w:rsidR="00604EC7" w:rsidRPr="00806C14" w:rsidRDefault="00604EC7" w:rsidP="00290BE3">
            <w:pPr>
              <w:spacing w:after="0"/>
              <w:rPr>
                <w:rFonts w:ascii="Frutiger 55" w:hAnsi="Frutiger 55"/>
                <w:sz w:val="20"/>
                <w:szCs w:val="20"/>
              </w:rPr>
            </w:pPr>
          </w:p>
        </w:tc>
      </w:tr>
    </w:tbl>
    <w:p w14:paraId="61AD7B55" w14:textId="77777777" w:rsidR="00604EC7" w:rsidRPr="00806C14" w:rsidRDefault="00604EC7" w:rsidP="00604EC7">
      <w:pPr>
        <w:tabs>
          <w:tab w:val="left" w:pos="1701"/>
        </w:tabs>
        <w:spacing w:before="240"/>
        <w:jc w:val="both"/>
        <w:rPr>
          <w:rFonts w:ascii="Frutiger 55" w:hAnsi="Frutiger 55"/>
          <w:sz w:val="20"/>
          <w:szCs w:val="20"/>
        </w:rPr>
      </w:pPr>
      <w:r w:rsidRPr="00806C14">
        <w:rPr>
          <w:rFonts w:ascii="Frutiger 55" w:hAnsi="Frutiger 55"/>
          <w:sz w:val="20"/>
          <w:szCs w:val="20"/>
        </w:rPr>
        <w:t>Je confirme que je n’ai aucun engagement confirmé</w:t>
      </w:r>
      <w:r w:rsidRPr="00806C14">
        <w:rPr>
          <w:rStyle w:val="Appelnotedebasdep"/>
          <w:rFonts w:ascii="Frutiger 55" w:hAnsi="Frutiger 55"/>
          <w:sz w:val="20"/>
          <w:szCs w:val="20"/>
        </w:rPr>
        <w:footnoteReference w:id="5"/>
      </w:r>
      <w:r w:rsidRPr="00806C14">
        <w:rPr>
          <w:rFonts w:ascii="Frutiger 55" w:hAnsi="Frutiger 55"/>
          <w:sz w:val="20"/>
          <w:szCs w:val="20"/>
        </w:rPr>
        <w:t xml:space="preserve"> comme expert principal dans aucun autre projet financé par la BOAD, et aucune autre activité professionnelle incompatible, sur le plan de la capacité et du calendrier, avec les engagements repris ci-dessus.</w:t>
      </w:r>
    </w:p>
    <w:p w14:paraId="57614A36" w14:textId="77777777" w:rsidR="00604EC7" w:rsidRPr="00806C14" w:rsidRDefault="00604EC7" w:rsidP="00604EC7">
      <w:pPr>
        <w:tabs>
          <w:tab w:val="left" w:pos="1701"/>
        </w:tabs>
        <w:jc w:val="both"/>
        <w:rPr>
          <w:rFonts w:ascii="Frutiger 55" w:hAnsi="Frutiger 55"/>
          <w:sz w:val="20"/>
          <w:szCs w:val="20"/>
        </w:rPr>
      </w:pPr>
      <w:r w:rsidRPr="00806C14">
        <w:rPr>
          <w:rFonts w:ascii="Frutiger 55" w:hAnsi="Frutiger 55"/>
          <w:sz w:val="20"/>
          <w:szCs w:val="20"/>
        </w:rPr>
        <w:t>Par la présente déclaration, je reconnais que je ne suis pas autorisé à poser ma candidature en tant qu’expert auprès de tout autre soumissionnaire participant au présent appel d’offres. Je suis pleinement conscient du fait qu’en agissant de la sorte, je serai exclu du présent appel d’offres, que les offres seront rejetées et que je peux également être exclu des autres appels d’offres et marchés financés par la BOAD.</w:t>
      </w:r>
    </w:p>
    <w:p w14:paraId="4A68EDC1" w14:textId="77777777" w:rsidR="00604EC7" w:rsidRPr="00806C14" w:rsidRDefault="00604EC7" w:rsidP="00604EC7">
      <w:pPr>
        <w:jc w:val="both"/>
        <w:rPr>
          <w:rFonts w:ascii="Frutiger 55" w:hAnsi="Frutiger 55"/>
          <w:sz w:val="20"/>
          <w:szCs w:val="20"/>
        </w:rPr>
      </w:pPr>
      <w:r w:rsidRPr="00806C14">
        <w:rPr>
          <w:rFonts w:ascii="Frutiger 55" w:hAnsi="Frutiger 55"/>
          <w:sz w:val="20"/>
          <w:szCs w:val="20"/>
        </w:rPr>
        <w:t xml:space="preserve">De plus, je déclare que je ne me trouve pas en situation de conflit d’intérêts ou d’indisponibilité, que je </w:t>
      </w:r>
      <w:r w:rsidRPr="00806C14">
        <w:rPr>
          <w:rFonts w:ascii="Frutiger 55" w:hAnsi="Frutiger 55"/>
          <w:color w:val="000000"/>
          <w:sz w:val="20"/>
          <w:szCs w:val="20"/>
        </w:rPr>
        <w:t>ne figure pas dans la liste noire de la BOAD</w:t>
      </w:r>
      <w:r w:rsidRPr="00806C14">
        <w:rPr>
          <w:rFonts w:ascii="Frutiger 55" w:hAnsi="Frutiger 55"/>
          <w:sz w:val="20"/>
          <w:szCs w:val="20"/>
        </w:rPr>
        <w:t xml:space="preserve"> et m’engage à informer le(s) soumissionnaire(s) de tout changement dans ma situation.</w:t>
      </w:r>
    </w:p>
    <w:p w14:paraId="3675F3C9" w14:textId="77777777" w:rsidR="00604EC7" w:rsidRPr="00806C14" w:rsidRDefault="00604EC7" w:rsidP="00604EC7">
      <w:pPr>
        <w:jc w:val="both"/>
        <w:rPr>
          <w:rFonts w:ascii="Frutiger 55" w:hAnsi="Frutiger 55"/>
          <w:sz w:val="20"/>
          <w:szCs w:val="20"/>
        </w:rPr>
      </w:pPr>
      <w:r w:rsidRPr="00806C14">
        <w:rPr>
          <w:rFonts w:ascii="Frutiger 55" w:hAnsi="Frutiger 55"/>
          <w:sz w:val="20"/>
          <w:szCs w:val="20"/>
        </w:rPr>
        <w:t>Je reconnais que je n’ai pas de relations contractuelles avec l’Autorité contractante et qu’en cas de litige relatif au contrat conclu avec le contractant, je devrai m’adresser à lui et/ou aux juridictions compétentes.</w:t>
      </w:r>
    </w:p>
    <w:p w14:paraId="29D15171" w14:textId="5E75B341" w:rsidR="005E4DA7" w:rsidRPr="00806C14" w:rsidRDefault="00604EC7" w:rsidP="00604EC7">
      <w:pPr>
        <w:jc w:val="both"/>
        <w:rPr>
          <w:rFonts w:ascii="Frutiger 55" w:hAnsi="Frutiger 55"/>
          <w:sz w:val="20"/>
          <w:szCs w:val="20"/>
        </w:rPr>
      </w:pPr>
      <w:r w:rsidRPr="00806C14">
        <w:rPr>
          <w:rFonts w:ascii="Frutiger 55" w:hAnsi="Frutiger 55"/>
          <w:sz w:val="20"/>
          <w:szCs w:val="20"/>
        </w:rPr>
        <w:t>[</w:t>
      </w:r>
      <w:r w:rsidRPr="00806C14">
        <w:rPr>
          <w:rFonts w:ascii="Frutiger 55" w:hAnsi="Frutiger 55"/>
          <w:sz w:val="20"/>
          <w:szCs w:val="20"/>
          <w:highlight w:val="lightGray"/>
        </w:rPr>
        <w:t>Pour information, j’ai signé une déclaration d’exclusivité et de disponibilité dans le cadre du/des appel(s) d’offres suivant(s</w:t>
      </w:r>
      <w:proofErr w:type="gramStart"/>
      <w:r w:rsidRPr="00806C14">
        <w:rPr>
          <w:rFonts w:ascii="Frutiger 55" w:hAnsi="Frutiger 55"/>
          <w:sz w:val="20"/>
          <w:szCs w:val="20"/>
          <w:highlight w:val="lightGray"/>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20"/>
        <w:gridCol w:w="2196"/>
        <w:gridCol w:w="2338"/>
      </w:tblGrid>
      <w:tr w:rsidR="00604EC7" w:rsidRPr="00806C14" w14:paraId="7520F4A0" w14:textId="77777777" w:rsidTr="00290BE3">
        <w:trPr>
          <w:jc w:val="center"/>
        </w:trPr>
        <w:tc>
          <w:tcPr>
            <w:tcW w:w="2696" w:type="dxa"/>
            <w:gridSpan w:val="2"/>
          </w:tcPr>
          <w:p w14:paraId="7A7DBC0E" w14:textId="77777777" w:rsidR="00604EC7" w:rsidRPr="00806C14" w:rsidRDefault="00604EC7" w:rsidP="00290BE3">
            <w:pPr>
              <w:tabs>
                <w:tab w:val="left" w:pos="1701"/>
              </w:tabs>
              <w:spacing w:before="40" w:after="40"/>
              <w:jc w:val="center"/>
              <w:rPr>
                <w:rFonts w:ascii="Frutiger 55" w:hAnsi="Frutiger 55"/>
                <w:b/>
                <w:sz w:val="20"/>
                <w:szCs w:val="20"/>
              </w:rPr>
            </w:pPr>
            <w:r w:rsidRPr="00806C14">
              <w:rPr>
                <w:rFonts w:ascii="Frutiger 55" w:hAnsi="Frutiger 55"/>
                <w:b/>
                <w:sz w:val="20"/>
                <w:szCs w:val="20"/>
              </w:rPr>
              <w:t>Référence de l’offre</w:t>
            </w:r>
          </w:p>
        </w:tc>
        <w:tc>
          <w:tcPr>
            <w:tcW w:w="2196" w:type="dxa"/>
          </w:tcPr>
          <w:p w14:paraId="44A44EBC" w14:textId="77777777" w:rsidR="00604EC7" w:rsidRPr="00806C14" w:rsidRDefault="00604EC7" w:rsidP="00290BE3">
            <w:pPr>
              <w:spacing w:after="0"/>
              <w:jc w:val="center"/>
              <w:rPr>
                <w:rFonts w:ascii="Frutiger 55" w:hAnsi="Frutiger 55"/>
                <w:b/>
                <w:sz w:val="20"/>
                <w:szCs w:val="20"/>
              </w:rPr>
            </w:pPr>
            <w:r w:rsidRPr="00806C14">
              <w:rPr>
                <w:rFonts w:ascii="Frutiger 55" w:hAnsi="Frutiger 55"/>
                <w:b/>
                <w:sz w:val="20"/>
                <w:szCs w:val="20"/>
              </w:rPr>
              <w:t>Date limite de soumission de l’offre</w:t>
            </w:r>
          </w:p>
        </w:tc>
        <w:tc>
          <w:tcPr>
            <w:tcW w:w="2338" w:type="dxa"/>
          </w:tcPr>
          <w:p w14:paraId="6E6D60A1" w14:textId="77777777" w:rsidR="00604EC7" w:rsidRPr="00806C14" w:rsidRDefault="00604EC7" w:rsidP="00290BE3">
            <w:pPr>
              <w:spacing w:after="0"/>
              <w:jc w:val="center"/>
              <w:rPr>
                <w:rFonts w:ascii="Frutiger 55" w:hAnsi="Frutiger 55"/>
                <w:b/>
                <w:sz w:val="20"/>
                <w:szCs w:val="20"/>
              </w:rPr>
            </w:pPr>
            <w:r w:rsidRPr="00806C14">
              <w:rPr>
                <w:rFonts w:ascii="Frutiger 55" w:hAnsi="Frutiger 55"/>
                <w:b/>
                <w:sz w:val="20"/>
                <w:szCs w:val="20"/>
              </w:rPr>
              <w:t>Engagement dans le cadre de l’appel d’offres</w:t>
            </w:r>
          </w:p>
        </w:tc>
      </w:tr>
      <w:tr w:rsidR="00604EC7" w:rsidRPr="00806C14" w14:paraId="57E4AE17" w14:textId="77777777" w:rsidTr="00290BE3">
        <w:trPr>
          <w:jc w:val="center"/>
        </w:trPr>
        <w:tc>
          <w:tcPr>
            <w:tcW w:w="2696" w:type="dxa"/>
            <w:gridSpan w:val="2"/>
          </w:tcPr>
          <w:p w14:paraId="0C558CF3"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référence</w:t>
            </w:r>
            <w:proofErr w:type="gramEnd"/>
            <w:r w:rsidRPr="00806C14">
              <w:rPr>
                <w:rFonts w:ascii="Frutiger 55" w:hAnsi="Frutiger 55"/>
                <w:sz w:val="20"/>
                <w:szCs w:val="20"/>
                <w:highlight w:val="yellow"/>
              </w:rPr>
              <w:t xml:space="preserve"> de l’offre</w:t>
            </w:r>
            <w:r w:rsidRPr="00806C14">
              <w:rPr>
                <w:rFonts w:ascii="Frutiger 55" w:hAnsi="Frutiger 55"/>
                <w:sz w:val="20"/>
                <w:szCs w:val="20"/>
              </w:rPr>
              <w:t>&gt;</w:t>
            </w:r>
          </w:p>
        </w:tc>
        <w:tc>
          <w:tcPr>
            <w:tcW w:w="2196" w:type="dxa"/>
          </w:tcPr>
          <w:p w14:paraId="490CEC44"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date</w:t>
            </w:r>
            <w:proofErr w:type="gramEnd"/>
            <w:r w:rsidRPr="00806C14">
              <w:rPr>
                <w:rFonts w:ascii="Frutiger 55" w:hAnsi="Frutiger 55"/>
                <w:sz w:val="20"/>
                <w:szCs w:val="20"/>
              </w:rPr>
              <w:t>&gt;</w:t>
            </w:r>
          </w:p>
        </w:tc>
        <w:tc>
          <w:tcPr>
            <w:tcW w:w="2338" w:type="dxa"/>
            <w:shd w:val="clear" w:color="auto" w:fill="auto"/>
          </w:tcPr>
          <w:p w14:paraId="0FD0CA11" w14:textId="77777777" w:rsidR="00604EC7" w:rsidRPr="00806C14" w:rsidRDefault="00604EC7" w:rsidP="00290BE3">
            <w:pPr>
              <w:spacing w:after="0"/>
              <w:rPr>
                <w:rFonts w:ascii="Frutiger 55" w:hAnsi="Frutiger 55"/>
                <w:sz w:val="20"/>
                <w:szCs w:val="20"/>
              </w:rPr>
            </w:pPr>
            <w:r w:rsidRPr="00806C14">
              <w:rPr>
                <w:rFonts w:ascii="Frutiger 55" w:hAnsi="Frutiger 55"/>
                <w:sz w:val="20"/>
                <w:szCs w:val="20"/>
              </w:rPr>
              <w:t>[</w:t>
            </w:r>
            <w:proofErr w:type="gramStart"/>
            <w:r w:rsidRPr="00806C14">
              <w:rPr>
                <w:rFonts w:ascii="Frutiger 55" w:hAnsi="Frutiger 55"/>
                <w:sz w:val="20"/>
                <w:szCs w:val="20"/>
                <w:highlight w:val="lightGray"/>
              </w:rPr>
              <w:t>temps</w:t>
            </w:r>
            <w:proofErr w:type="gramEnd"/>
            <w:r w:rsidRPr="00806C14">
              <w:rPr>
                <w:rFonts w:ascii="Frutiger 55" w:hAnsi="Frutiger 55"/>
                <w:sz w:val="20"/>
                <w:szCs w:val="20"/>
                <w:highlight w:val="lightGray"/>
              </w:rPr>
              <w:t xml:space="preserve"> plein</w:t>
            </w:r>
            <w:r w:rsidRPr="00806C14">
              <w:rPr>
                <w:rFonts w:ascii="Frutiger 55" w:hAnsi="Frutiger 55"/>
                <w:sz w:val="20"/>
                <w:szCs w:val="20"/>
              </w:rPr>
              <w:t>] [</w:t>
            </w:r>
            <w:r w:rsidRPr="00806C14">
              <w:rPr>
                <w:rFonts w:ascii="Frutiger 55" w:hAnsi="Frutiger 55"/>
                <w:sz w:val="20"/>
                <w:szCs w:val="20"/>
                <w:highlight w:val="lightGray"/>
              </w:rPr>
              <w:t>temps partiel</w:t>
            </w:r>
            <w:r w:rsidRPr="00806C14">
              <w:rPr>
                <w:rFonts w:ascii="Frutiger 55" w:hAnsi="Frutiger 55"/>
                <w:sz w:val="20"/>
                <w:szCs w:val="20"/>
              </w:rPr>
              <w:t>]</w:t>
            </w:r>
          </w:p>
        </w:tc>
      </w:tr>
      <w:tr w:rsidR="00604EC7" w:rsidRPr="00806C14" w14:paraId="5BB50029" w14:textId="77777777" w:rsidTr="00290BE3">
        <w:trPr>
          <w:jc w:val="center"/>
        </w:trPr>
        <w:tc>
          <w:tcPr>
            <w:tcW w:w="2696" w:type="dxa"/>
            <w:gridSpan w:val="2"/>
          </w:tcPr>
          <w:p w14:paraId="7AF77FDE"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référence</w:t>
            </w:r>
            <w:proofErr w:type="gramEnd"/>
            <w:r w:rsidRPr="00806C14">
              <w:rPr>
                <w:rFonts w:ascii="Frutiger 55" w:hAnsi="Frutiger 55"/>
                <w:sz w:val="20"/>
                <w:szCs w:val="20"/>
                <w:highlight w:val="yellow"/>
              </w:rPr>
              <w:t xml:space="preserve"> de l’offre</w:t>
            </w:r>
            <w:r w:rsidRPr="00806C14">
              <w:rPr>
                <w:rFonts w:ascii="Frutiger 55" w:hAnsi="Frutiger 55"/>
                <w:sz w:val="20"/>
                <w:szCs w:val="20"/>
              </w:rPr>
              <w:t>&gt;</w:t>
            </w:r>
          </w:p>
        </w:tc>
        <w:tc>
          <w:tcPr>
            <w:tcW w:w="2196" w:type="dxa"/>
          </w:tcPr>
          <w:p w14:paraId="03F16DD9"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date</w:t>
            </w:r>
            <w:proofErr w:type="gramEnd"/>
            <w:r w:rsidRPr="00806C14">
              <w:rPr>
                <w:rFonts w:ascii="Frutiger 55" w:hAnsi="Frutiger 55"/>
                <w:sz w:val="20"/>
                <w:szCs w:val="20"/>
              </w:rPr>
              <w:t>&gt;</w:t>
            </w:r>
          </w:p>
        </w:tc>
        <w:tc>
          <w:tcPr>
            <w:tcW w:w="2338" w:type="dxa"/>
            <w:shd w:val="clear" w:color="auto" w:fill="auto"/>
          </w:tcPr>
          <w:p w14:paraId="600FDD98" w14:textId="77777777" w:rsidR="00604EC7" w:rsidRPr="00806C14" w:rsidRDefault="00604EC7" w:rsidP="00290BE3">
            <w:pPr>
              <w:spacing w:after="0"/>
              <w:rPr>
                <w:rFonts w:ascii="Frutiger 55" w:hAnsi="Frutiger 55"/>
                <w:sz w:val="20"/>
                <w:szCs w:val="20"/>
              </w:rPr>
            </w:pPr>
            <w:r w:rsidRPr="00806C14">
              <w:rPr>
                <w:rFonts w:ascii="Frutiger 55" w:hAnsi="Frutiger 55"/>
                <w:sz w:val="20"/>
                <w:szCs w:val="20"/>
              </w:rPr>
              <w:t>[</w:t>
            </w:r>
            <w:proofErr w:type="gramStart"/>
            <w:r w:rsidRPr="00806C14">
              <w:rPr>
                <w:rFonts w:ascii="Frutiger 55" w:hAnsi="Frutiger 55"/>
                <w:sz w:val="20"/>
                <w:szCs w:val="20"/>
                <w:highlight w:val="lightGray"/>
              </w:rPr>
              <w:t>temps</w:t>
            </w:r>
            <w:proofErr w:type="gramEnd"/>
            <w:r w:rsidRPr="00806C14">
              <w:rPr>
                <w:rFonts w:ascii="Frutiger 55" w:hAnsi="Frutiger 55"/>
                <w:sz w:val="20"/>
                <w:szCs w:val="20"/>
                <w:highlight w:val="lightGray"/>
              </w:rPr>
              <w:t xml:space="preserve"> plein</w:t>
            </w:r>
            <w:r w:rsidRPr="00806C14">
              <w:rPr>
                <w:rFonts w:ascii="Frutiger 55" w:hAnsi="Frutiger 55"/>
                <w:sz w:val="20"/>
                <w:szCs w:val="20"/>
              </w:rPr>
              <w:t>] [</w:t>
            </w:r>
            <w:r w:rsidRPr="00806C14">
              <w:rPr>
                <w:rFonts w:ascii="Frutiger 55" w:hAnsi="Frutiger 55"/>
                <w:sz w:val="20"/>
                <w:szCs w:val="20"/>
                <w:highlight w:val="lightGray"/>
              </w:rPr>
              <w:t>temps partiel</w:t>
            </w:r>
            <w:r w:rsidRPr="00806C14">
              <w:rPr>
                <w:rFonts w:ascii="Frutiger 55" w:hAnsi="Frutiger 55"/>
                <w:sz w:val="20"/>
                <w:szCs w:val="20"/>
              </w:rPr>
              <w:t>]</w:t>
            </w:r>
          </w:p>
        </w:tc>
      </w:tr>
      <w:tr w:rsidR="00604EC7" w:rsidRPr="00806C14" w14:paraId="1DEB9BCD" w14:textId="77777777" w:rsidTr="00290BE3">
        <w:trPr>
          <w:jc w:val="center"/>
        </w:trPr>
        <w:tc>
          <w:tcPr>
            <w:tcW w:w="2696" w:type="dxa"/>
            <w:gridSpan w:val="2"/>
          </w:tcPr>
          <w:p w14:paraId="49D40CF8" w14:textId="77777777" w:rsidR="00604EC7" w:rsidRPr="00806C14" w:rsidRDefault="00604EC7" w:rsidP="00290BE3">
            <w:pPr>
              <w:tabs>
                <w:tab w:val="left" w:pos="1701"/>
              </w:tabs>
              <w:spacing w:before="40" w:after="40"/>
              <w:jc w:val="center"/>
              <w:rPr>
                <w:rFonts w:ascii="Frutiger 55" w:hAnsi="Frutiger 55"/>
                <w:sz w:val="20"/>
                <w:szCs w:val="20"/>
              </w:rPr>
            </w:pPr>
            <w:r w:rsidRPr="00806C14">
              <w:rPr>
                <w:rFonts w:ascii="Frutiger 55" w:hAnsi="Frutiger 55"/>
                <w:sz w:val="20"/>
                <w:szCs w:val="20"/>
              </w:rPr>
              <w:t>&lt;</w:t>
            </w:r>
            <w:proofErr w:type="gramStart"/>
            <w:r w:rsidRPr="00806C14">
              <w:rPr>
                <w:rFonts w:ascii="Frutiger 55" w:hAnsi="Frutiger 55"/>
                <w:sz w:val="20"/>
                <w:szCs w:val="20"/>
                <w:highlight w:val="yellow"/>
              </w:rPr>
              <w:t>etc.</w:t>
            </w:r>
            <w:proofErr w:type="gramEnd"/>
            <w:r w:rsidRPr="00806C14">
              <w:rPr>
                <w:rFonts w:ascii="Frutiger 55" w:hAnsi="Frutiger 55"/>
                <w:sz w:val="20"/>
                <w:szCs w:val="20"/>
              </w:rPr>
              <w:t>&gt;</w:t>
            </w:r>
          </w:p>
        </w:tc>
        <w:tc>
          <w:tcPr>
            <w:tcW w:w="2196" w:type="dxa"/>
          </w:tcPr>
          <w:p w14:paraId="67026B65" w14:textId="77777777" w:rsidR="00604EC7" w:rsidRPr="00806C14" w:rsidRDefault="00604EC7" w:rsidP="00290BE3">
            <w:pPr>
              <w:tabs>
                <w:tab w:val="left" w:pos="1701"/>
              </w:tabs>
              <w:spacing w:before="40" w:after="40"/>
              <w:jc w:val="center"/>
              <w:rPr>
                <w:rFonts w:ascii="Frutiger 55" w:hAnsi="Frutiger 55"/>
                <w:sz w:val="20"/>
                <w:szCs w:val="20"/>
              </w:rPr>
            </w:pPr>
          </w:p>
        </w:tc>
        <w:tc>
          <w:tcPr>
            <w:tcW w:w="2338" w:type="dxa"/>
            <w:shd w:val="clear" w:color="auto" w:fill="auto"/>
          </w:tcPr>
          <w:p w14:paraId="62DEF1B5" w14:textId="77777777" w:rsidR="00604EC7" w:rsidRPr="00806C14" w:rsidRDefault="00604EC7" w:rsidP="00290BE3">
            <w:pPr>
              <w:spacing w:after="0"/>
              <w:rPr>
                <w:rFonts w:ascii="Frutiger 55" w:hAnsi="Frutiger 55"/>
                <w:sz w:val="20"/>
                <w:szCs w:val="20"/>
              </w:rPr>
            </w:pPr>
          </w:p>
        </w:tc>
      </w:tr>
      <w:tr w:rsidR="00C9628A" w:rsidRPr="00806C14" w14:paraId="46EED299" w14:textId="77777777" w:rsidTr="00290BE3">
        <w:trPr>
          <w:jc w:val="center"/>
        </w:trPr>
        <w:tc>
          <w:tcPr>
            <w:tcW w:w="2696" w:type="dxa"/>
            <w:gridSpan w:val="2"/>
          </w:tcPr>
          <w:p w14:paraId="755EA2FC" w14:textId="77777777" w:rsidR="00C9628A" w:rsidRPr="00806C14" w:rsidRDefault="00C9628A" w:rsidP="00290BE3">
            <w:pPr>
              <w:tabs>
                <w:tab w:val="left" w:pos="1701"/>
              </w:tabs>
              <w:spacing w:before="40" w:after="40"/>
              <w:jc w:val="center"/>
              <w:rPr>
                <w:rFonts w:ascii="Frutiger 55" w:hAnsi="Frutiger 55"/>
                <w:sz w:val="20"/>
                <w:szCs w:val="20"/>
              </w:rPr>
            </w:pPr>
          </w:p>
          <w:p w14:paraId="49A15C4F" w14:textId="53120535" w:rsidR="00C9628A" w:rsidRPr="00806C14" w:rsidRDefault="00C9628A" w:rsidP="00290BE3">
            <w:pPr>
              <w:tabs>
                <w:tab w:val="left" w:pos="1701"/>
              </w:tabs>
              <w:spacing w:before="40" w:after="40"/>
              <w:jc w:val="center"/>
              <w:rPr>
                <w:rFonts w:ascii="Frutiger 55" w:hAnsi="Frutiger 55"/>
                <w:sz w:val="20"/>
                <w:szCs w:val="20"/>
              </w:rPr>
            </w:pPr>
          </w:p>
        </w:tc>
        <w:tc>
          <w:tcPr>
            <w:tcW w:w="2196" w:type="dxa"/>
          </w:tcPr>
          <w:p w14:paraId="4E5F14BF" w14:textId="77777777" w:rsidR="00C9628A" w:rsidRPr="00806C14" w:rsidRDefault="00C9628A" w:rsidP="00290BE3">
            <w:pPr>
              <w:tabs>
                <w:tab w:val="left" w:pos="1701"/>
              </w:tabs>
              <w:spacing w:before="40" w:after="40"/>
              <w:jc w:val="center"/>
              <w:rPr>
                <w:rFonts w:ascii="Frutiger 55" w:hAnsi="Frutiger 55"/>
                <w:sz w:val="20"/>
                <w:szCs w:val="20"/>
              </w:rPr>
            </w:pPr>
          </w:p>
        </w:tc>
        <w:tc>
          <w:tcPr>
            <w:tcW w:w="2338" w:type="dxa"/>
            <w:shd w:val="clear" w:color="auto" w:fill="auto"/>
          </w:tcPr>
          <w:p w14:paraId="30ABB941" w14:textId="77777777" w:rsidR="00C9628A" w:rsidRPr="00806C14" w:rsidRDefault="00C9628A" w:rsidP="00290BE3">
            <w:pPr>
              <w:spacing w:after="0"/>
              <w:rPr>
                <w:rFonts w:ascii="Frutiger 55" w:hAnsi="Frutiger 55"/>
                <w:sz w:val="20"/>
                <w:szCs w:val="20"/>
              </w:rPr>
            </w:pPr>
          </w:p>
        </w:tc>
      </w:tr>
      <w:tr w:rsidR="00604EC7" w:rsidRPr="00806C14" w14:paraId="219245F4" w14:textId="77777777" w:rsidTr="00C9628A">
        <w:tblPrEx>
          <w:jc w:val="left"/>
        </w:tblPrEx>
        <w:tc>
          <w:tcPr>
            <w:tcW w:w="1276" w:type="dxa"/>
            <w:shd w:val="pct10" w:color="auto" w:fill="FFFFFF"/>
          </w:tcPr>
          <w:p w14:paraId="72C4C24A" w14:textId="77777777" w:rsidR="00604EC7" w:rsidRPr="00806C14" w:rsidRDefault="00604EC7" w:rsidP="00290BE3">
            <w:pPr>
              <w:tabs>
                <w:tab w:val="left" w:pos="1701"/>
              </w:tabs>
              <w:spacing w:before="120" w:after="120"/>
              <w:rPr>
                <w:rFonts w:ascii="Frutiger 55" w:hAnsi="Frutiger 55"/>
                <w:b/>
                <w:sz w:val="20"/>
                <w:szCs w:val="20"/>
              </w:rPr>
            </w:pPr>
            <w:r w:rsidRPr="00806C14">
              <w:rPr>
                <w:rFonts w:ascii="Frutiger 55" w:hAnsi="Frutiger 55"/>
                <w:b/>
                <w:sz w:val="20"/>
                <w:szCs w:val="20"/>
              </w:rPr>
              <w:t>Nom</w:t>
            </w:r>
          </w:p>
        </w:tc>
        <w:tc>
          <w:tcPr>
            <w:tcW w:w="5949" w:type="dxa"/>
            <w:gridSpan w:val="3"/>
          </w:tcPr>
          <w:p w14:paraId="015E8148" w14:textId="77777777" w:rsidR="00604EC7" w:rsidRPr="00806C14" w:rsidRDefault="00604EC7" w:rsidP="00290BE3">
            <w:pPr>
              <w:tabs>
                <w:tab w:val="left" w:pos="1701"/>
              </w:tabs>
              <w:spacing w:before="120" w:after="120"/>
              <w:rPr>
                <w:rFonts w:ascii="Frutiger 55" w:hAnsi="Frutiger 55"/>
                <w:sz w:val="20"/>
                <w:szCs w:val="20"/>
              </w:rPr>
            </w:pPr>
          </w:p>
        </w:tc>
      </w:tr>
      <w:tr w:rsidR="00604EC7" w:rsidRPr="00806C14" w14:paraId="13D054F4" w14:textId="77777777" w:rsidTr="00C9628A">
        <w:tblPrEx>
          <w:jc w:val="left"/>
        </w:tblPrEx>
        <w:tc>
          <w:tcPr>
            <w:tcW w:w="1276" w:type="dxa"/>
            <w:shd w:val="pct10" w:color="auto" w:fill="FFFFFF"/>
          </w:tcPr>
          <w:p w14:paraId="03926E39" w14:textId="77777777" w:rsidR="00604EC7" w:rsidRPr="00806C14" w:rsidRDefault="00604EC7" w:rsidP="00290BE3">
            <w:pPr>
              <w:tabs>
                <w:tab w:val="left" w:pos="1701"/>
              </w:tabs>
              <w:spacing w:before="120" w:after="120"/>
              <w:rPr>
                <w:rFonts w:ascii="Frutiger 55" w:hAnsi="Frutiger 55"/>
                <w:b/>
                <w:sz w:val="20"/>
                <w:szCs w:val="20"/>
              </w:rPr>
            </w:pPr>
            <w:r w:rsidRPr="00806C14">
              <w:rPr>
                <w:rFonts w:ascii="Frutiger 55" w:hAnsi="Frutiger 55"/>
                <w:b/>
                <w:sz w:val="20"/>
                <w:szCs w:val="20"/>
              </w:rPr>
              <w:t>Signature</w:t>
            </w:r>
          </w:p>
        </w:tc>
        <w:tc>
          <w:tcPr>
            <w:tcW w:w="5949" w:type="dxa"/>
            <w:gridSpan w:val="3"/>
          </w:tcPr>
          <w:p w14:paraId="239B31C0" w14:textId="77777777" w:rsidR="00604EC7" w:rsidRPr="00806C14" w:rsidRDefault="00604EC7" w:rsidP="00290BE3">
            <w:pPr>
              <w:tabs>
                <w:tab w:val="left" w:pos="1701"/>
              </w:tabs>
              <w:spacing w:before="120" w:after="120"/>
              <w:rPr>
                <w:rFonts w:ascii="Frutiger 55" w:hAnsi="Frutiger 55"/>
                <w:sz w:val="20"/>
                <w:szCs w:val="20"/>
              </w:rPr>
            </w:pPr>
          </w:p>
        </w:tc>
      </w:tr>
      <w:tr w:rsidR="00604EC7" w:rsidRPr="00806C14" w14:paraId="51FD7A8A" w14:textId="77777777" w:rsidTr="00C9628A">
        <w:tblPrEx>
          <w:jc w:val="left"/>
        </w:tblPrEx>
        <w:tc>
          <w:tcPr>
            <w:tcW w:w="1276" w:type="dxa"/>
            <w:shd w:val="pct10" w:color="auto" w:fill="FFFFFF"/>
          </w:tcPr>
          <w:p w14:paraId="3A57C755" w14:textId="77777777" w:rsidR="00604EC7" w:rsidRPr="00806C14" w:rsidRDefault="00604EC7" w:rsidP="00290BE3">
            <w:pPr>
              <w:tabs>
                <w:tab w:val="left" w:pos="1701"/>
              </w:tabs>
              <w:spacing w:before="120" w:after="120"/>
              <w:rPr>
                <w:rFonts w:ascii="Frutiger 55" w:hAnsi="Frutiger 55"/>
                <w:b/>
                <w:sz w:val="20"/>
                <w:szCs w:val="20"/>
              </w:rPr>
            </w:pPr>
            <w:r w:rsidRPr="00806C14">
              <w:rPr>
                <w:rFonts w:ascii="Frutiger 55" w:hAnsi="Frutiger 55"/>
                <w:b/>
                <w:sz w:val="20"/>
                <w:szCs w:val="20"/>
              </w:rPr>
              <w:t>Date</w:t>
            </w:r>
          </w:p>
        </w:tc>
        <w:tc>
          <w:tcPr>
            <w:tcW w:w="5949" w:type="dxa"/>
            <w:gridSpan w:val="3"/>
          </w:tcPr>
          <w:p w14:paraId="5486C9ED" w14:textId="77777777" w:rsidR="00604EC7" w:rsidRPr="00806C14" w:rsidRDefault="00604EC7" w:rsidP="00290BE3">
            <w:pPr>
              <w:tabs>
                <w:tab w:val="left" w:pos="1701"/>
              </w:tabs>
              <w:spacing w:before="120" w:after="120"/>
              <w:rPr>
                <w:rFonts w:ascii="Frutiger 55" w:hAnsi="Frutiger 55"/>
                <w:sz w:val="20"/>
                <w:szCs w:val="20"/>
              </w:rPr>
            </w:pPr>
          </w:p>
        </w:tc>
      </w:tr>
    </w:tbl>
    <w:p w14:paraId="644EF688" w14:textId="77777777" w:rsidR="005B3DAC" w:rsidRPr="00806C14" w:rsidRDefault="005B3DAC" w:rsidP="009E66DA">
      <w:pPr>
        <w:rPr>
          <w:rFonts w:ascii="Frutiger 55" w:hAnsi="Frutiger 55" w:cs="Arial"/>
          <w:sz w:val="20"/>
          <w:szCs w:val="20"/>
        </w:rPr>
      </w:pPr>
    </w:p>
    <w:p w14:paraId="1527EAAA" w14:textId="7C5CA945" w:rsidR="00C9628A" w:rsidRPr="00806C14" w:rsidRDefault="00C9628A" w:rsidP="00ED68CE">
      <w:pPr>
        <w:rPr>
          <w:rFonts w:ascii="Frutiger 55" w:hAnsi="Frutiger 55" w:cs="Arial"/>
          <w:sz w:val="20"/>
          <w:szCs w:val="20"/>
        </w:rPr>
      </w:pPr>
      <w:r w:rsidRPr="00806C14">
        <w:rPr>
          <w:rFonts w:ascii="Frutiger 55" w:hAnsi="Frutiger 55" w:cs="Arial"/>
          <w:sz w:val="20"/>
          <w:szCs w:val="20"/>
        </w:rPr>
        <w:br w:type="page"/>
      </w:r>
    </w:p>
    <w:p w14:paraId="006775D7" w14:textId="4605E2C8" w:rsidR="00C9628A" w:rsidRPr="00806C14" w:rsidRDefault="006506A5">
      <w:pPr>
        <w:rPr>
          <w:rFonts w:ascii="Frutiger 55" w:hAnsi="Frutiger 55" w:cs="Arial"/>
          <w:sz w:val="20"/>
          <w:szCs w:val="20"/>
        </w:rPr>
      </w:pPr>
      <w:r w:rsidRPr="00806C14">
        <w:rPr>
          <w:rFonts w:ascii="Frutiger 55" w:hAnsi="Frutiger 55" w:cs="Arial"/>
          <w:noProof/>
          <w:sz w:val="20"/>
          <w:szCs w:val="20"/>
        </w:rPr>
        <w:lastRenderedPageBreak/>
        <mc:AlternateContent>
          <mc:Choice Requires="wps">
            <w:drawing>
              <wp:anchor distT="0" distB="0" distL="114300" distR="114300" simplePos="0" relativeHeight="251670528" behindDoc="0" locked="0" layoutInCell="1" allowOverlap="1" wp14:anchorId="6AD9D9D6" wp14:editId="7872DD69">
                <wp:simplePos x="4215740" y="3621974"/>
                <wp:positionH relativeFrom="margin">
                  <wp:align>center</wp:align>
                </wp:positionH>
                <wp:positionV relativeFrom="margin">
                  <wp:align>center</wp:align>
                </wp:positionV>
                <wp:extent cx="4447309" cy="1033153"/>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4447309" cy="1033153"/>
                        </a:xfrm>
                        <a:prstGeom prst="rect">
                          <a:avLst/>
                        </a:prstGeom>
                        <a:solidFill>
                          <a:schemeClr val="lt1"/>
                        </a:solidFill>
                        <a:ln w="6350">
                          <a:noFill/>
                        </a:ln>
                      </wps:spPr>
                      <wps:txbx>
                        <w:txbxContent>
                          <w:p w14:paraId="6283E4CA" w14:textId="77777777" w:rsidR="006506A5" w:rsidRPr="00806C14" w:rsidRDefault="006506A5" w:rsidP="006506A5">
                            <w:pPr>
                              <w:jc w:val="center"/>
                              <w:rPr>
                                <w:b/>
                                <w:bCs/>
                              </w:rPr>
                            </w:pPr>
                            <w:r w:rsidRPr="00806C14">
                              <w:rPr>
                                <w:b/>
                                <w:bCs/>
                              </w:rPr>
                              <w:t>C9. ANNEXE 8 : AUTRES FORMULAIRES</w:t>
                            </w:r>
                          </w:p>
                          <w:p w14:paraId="58A7EF76" w14:textId="77777777" w:rsidR="006506A5" w:rsidRDefault="006506A5" w:rsidP="006506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9D9D6" id="Zone de texte 14" o:spid="_x0000_s1037" type="#_x0000_t202" style="position:absolute;margin-left:0;margin-top:0;width:350.2pt;height:81.35pt;z-index:25167052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" fillcolor="white [3201]" stroked="f" strokeweight=".5pt">
                <v:textbox>
                  <w:txbxContent>
                    <w:p w14:paraId="6283E4CA" w14:textId="77777777" w:rsidR="006506A5" w:rsidRPr="00806C14" w:rsidRDefault="006506A5" w:rsidP="006506A5">
                      <w:pPr>
                        <w:jc w:val="center"/>
                        <w:rPr>
                          <w:b/>
                          <w:bCs/>
                        </w:rPr>
                      </w:pPr>
                      <w:r w:rsidRPr="00806C14">
                        <w:rPr>
                          <w:b/>
                          <w:bCs/>
                        </w:rPr>
                        <w:t>C9. ANNEXE 8 : AUTRES FORMULAIRES</w:t>
                      </w:r>
                    </w:p>
                    <w:p w14:paraId="58A7EF76" w14:textId="77777777" w:rsidR="006506A5" w:rsidRDefault="006506A5" w:rsidP="006506A5">
                      <w:pPr>
                        <w:jc w:val="center"/>
                      </w:pPr>
                    </w:p>
                  </w:txbxContent>
                </v:textbox>
                <w10:wrap type="square" anchorx="margin" anchory="margin"/>
              </v:shape>
            </w:pict>
          </mc:Fallback>
        </mc:AlternateContent>
      </w:r>
      <w:r w:rsidR="00C9628A" w:rsidRPr="00806C14">
        <w:rPr>
          <w:rFonts w:ascii="Frutiger 55" w:hAnsi="Frutiger 55" w:cs="Arial"/>
          <w:sz w:val="20"/>
          <w:szCs w:val="20"/>
        </w:rPr>
        <w:br w:type="page"/>
      </w:r>
    </w:p>
    <w:p w14:paraId="03C02E7A" w14:textId="77777777" w:rsidR="003E4DD3" w:rsidRPr="00806C14" w:rsidRDefault="003E4DD3" w:rsidP="009E66DA">
      <w:pPr>
        <w:rPr>
          <w:rFonts w:ascii="Frutiger 55" w:hAnsi="Frutiger 55" w:cs="Arial"/>
          <w:sz w:val="20"/>
          <w:szCs w:val="20"/>
        </w:rPr>
      </w:pPr>
    </w:p>
    <w:p w14:paraId="414938B4" w14:textId="5F4A7D62" w:rsidR="004B0E13" w:rsidRPr="00806C14" w:rsidRDefault="005B3DAC" w:rsidP="009E66DA">
      <w:pPr>
        <w:rPr>
          <w:rFonts w:ascii="Frutiger 55" w:hAnsi="Frutiger 55" w:cs="Arial"/>
          <w:sz w:val="20"/>
          <w:szCs w:val="20"/>
        </w:rPr>
      </w:pPr>
      <w:r w:rsidRPr="00806C14">
        <w:rPr>
          <w:rFonts w:ascii="Frutiger 55" w:hAnsi="Frutiger 55" w:cs="Arial"/>
          <w:sz w:val="20"/>
          <w:szCs w:val="20"/>
        </w:rPr>
        <w:t xml:space="preserve">                                             </w:t>
      </w:r>
      <w:r w:rsidR="004B0E13" w:rsidRPr="00806C14">
        <w:rPr>
          <w:rFonts w:ascii="Frutiger 55" w:hAnsi="Frutiger 55" w:cs="Arial"/>
          <w:sz w:val="20"/>
          <w:szCs w:val="20"/>
        </w:rPr>
        <w:t>MODELE DE GARANTIE DE PREFINANCEMENT</w:t>
      </w:r>
    </w:p>
    <w:p w14:paraId="31111EDE" w14:textId="17754929" w:rsidR="004B0E13" w:rsidRPr="00806C14" w:rsidRDefault="00F97780" w:rsidP="004B0E13">
      <w:pPr>
        <w:jc w:val="center"/>
        <w:rPr>
          <w:rFonts w:ascii="Frutiger 55" w:hAnsi="Frutiger 55" w:cs="Arial"/>
          <w:sz w:val="20"/>
          <w:szCs w:val="20"/>
        </w:rPr>
      </w:pPr>
      <w:r w:rsidRPr="00806C14">
        <w:rPr>
          <w:rFonts w:ascii="Frutiger 55" w:hAnsi="Frutiger 55" w:cs="Arial"/>
          <w:sz w:val="20"/>
          <w:szCs w:val="20"/>
        </w:rPr>
        <w:t>[</w:t>
      </w:r>
      <w:r w:rsidR="004B0E13" w:rsidRPr="00806C14">
        <w:rPr>
          <w:rFonts w:ascii="Frutiger 55" w:hAnsi="Frutiger 55" w:cs="Arial"/>
          <w:sz w:val="20"/>
          <w:szCs w:val="20"/>
        </w:rPr>
        <w:t>A remplir sur le papier à en-tête de l’institution financière]</w:t>
      </w:r>
    </w:p>
    <w:p w14:paraId="78D9FD71" w14:textId="662484D7" w:rsidR="004B0E13" w:rsidRPr="00806C14" w:rsidRDefault="004A2303" w:rsidP="004A2303">
      <w:pPr>
        <w:jc w:val="center"/>
        <w:rPr>
          <w:rFonts w:ascii="Frutiger 55" w:hAnsi="Frutiger 55" w:cs="Arial"/>
          <w:sz w:val="20"/>
          <w:szCs w:val="20"/>
        </w:rPr>
      </w:pPr>
      <w:r>
        <w:rPr>
          <w:rFonts w:ascii="Frutiger 55" w:hAnsi="Frutiger 55" w:cs="Arial"/>
          <w:sz w:val="20"/>
          <w:szCs w:val="20"/>
        </w:rPr>
        <w:t xml:space="preserve">                                                                                                                   </w:t>
      </w:r>
      <w:r w:rsidR="004B0E13" w:rsidRPr="00806C14">
        <w:rPr>
          <w:rFonts w:ascii="Frutiger 55" w:hAnsi="Frutiger 55" w:cs="Arial"/>
          <w:sz w:val="20"/>
          <w:szCs w:val="20"/>
        </w:rPr>
        <w:t>A l'attention de l’Autorité Contractante,</w:t>
      </w:r>
    </w:p>
    <w:p w14:paraId="5DDCCD3D" w14:textId="77777777" w:rsidR="004B0E13" w:rsidRPr="00806C14" w:rsidRDefault="004B0E13" w:rsidP="004B0E13">
      <w:pPr>
        <w:jc w:val="both"/>
        <w:rPr>
          <w:rFonts w:ascii="Frutiger 55" w:hAnsi="Frutiger 55" w:cs="Arial"/>
          <w:sz w:val="20"/>
          <w:szCs w:val="20"/>
        </w:rPr>
      </w:pPr>
      <w:r w:rsidRPr="00806C14">
        <w:rPr>
          <w:rFonts w:ascii="Frutiger 55" w:hAnsi="Frutiger 55" w:cs="Arial"/>
          <w:sz w:val="20"/>
          <w:szCs w:val="20"/>
        </w:rPr>
        <w:tab/>
      </w:r>
      <w:r w:rsidRPr="00806C14">
        <w:rPr>
          <w:rFonts w:ascii="Frutiger 55" w:hAnsi="Frutiger 55" w:cs="Arial"/>
          <w:sz w:val="20"/>
          <w:szCs w:val="20"/>
        </w:rPr>
        <w:tab/>
      </w:r>
      <w:r w:rsidRPr="00806C14">
        <w:rPr>
          <w:rFonts w:ascii="Frutiger 55" w:hAnsi="Frutiger 55" w:cs="Arial"/>
          <w:sz w:val="20"/>
          <w:szCs w:val="20"/>
        </w:rPr>
        <w:tab/>
      </w:r>
      <w:r w:rsidRPr="00806C14">
        <w:rPr>
          <w:rFonts w:ascii="Frutiger 55" w:hAnsi="Frutiger 55" w:cs="Arial"/>
          <w:sz w:val="20"/>
          <w:szCs w:val="20"/>
        </w:rPr>
        <w:tab/>
      </w:r>
    </w:p>
    <w:p w14:paraId="7ABA7A4B" w14:textId="77777777" w:rsidR="004B0E13" w:rsidRPr="00806C14" w:rsidRDefault="004B0E13" w:rsidP="004B0E13">
      <w:pPr>
        <w:ind w:left="851" w:hanging="851"/>
        <w:jc w:val="both"/>
        <w:rPr>
          <w:rFonts w:ascii="Frutiger 55" w:hAnsi="Frutiger 55" w:cs="Arial"/>
          <w:b/>
          <w:sz w:val="20"/>
          <w:szCs w:val="20"/>
        </w:rPr>
      </w:pPr>
      <w:r w:rsidRPr="00806C14">
        <w:rPr>
          <w:rFonts w:ascii="Frutiger 55" w:hAnsi="Frutiger 55" w:cs="Arial"/>
          <w:b/>
          <w:sz w:val="20"/>
          <w:szCs w:val="20"/>
          <w:u w:val="single"/>
        </w:rPr>
        <w:t>Objet :</w:t>
      </w:r>
      <w:r w:rsidRPr="00806C14">
        <w:rPr>
          <w:rFonts w:ascii="Frutiger 55" w:hAnsi="Frutiger 55" w:cs="Arial"/>
          <w:sz w:val="20"/>
          <w:szCs w:val="20"/>
        </w:rPr>
        <w:t xml:space="preserve">  </w:t>
      </w:r>
      <w:r w:rsidRPr="00806C14">
        <w:rPr>
          <w:rFonts w:ascii="Frutiger 55" w:hAnsi="Frutiger 55" w:cs="Arial"/>
          <w:b/>
          <w:sz w:val="20"/>
          <w:szCs w:val="20"/>
        </w:rPr>
        <w:t>Garantie n°…</w:t>
      </w:r>
      <w:r w:rsidRPr="00806C14">
        <w:rPr>
          <w:rFonts w:ascii="Frutiger 55" w:hAnsi="Frutiger 55" w:cs="Arial"/>
          <w:b/>
          <w:sz w:val="20"/>
          <w:szCs w:val="20"/>
        </w:rPr>
        <w:tab/>
      </w:r>
    </w:p>
    <w:p w14:paraId="19312F37" w14:textId="6978DC55" w:rsidR="004B0E13" w:rsidRPr="00806C14" w:rsidRDefault="004B0E13" w:rsidP="005E4DA7">
      <w:pPr>
        <w:ind w:firstLine="720"/>
        <w:jc w:val="both"/>
        <w:rPr>
          <w:rFonts w:ascii="Frutiger 55" w:hAnsi="Frutiger 55" w:cs="Arial"/>
          <w:b/>
          <w:sz w:val="20"/>
          <w:szCs w:val="20"/>
        </w:rPr>
      </w:pPr>
      <w:r w:rsidRPr="00806C14">
        <w:rPr>
          <w:rFonts w:ascii="Frutiger 55" w:hAnsi="Frutiger 55" w:cs="Arial"/>
          <w:b/>
          <w:sz w:val="20"/>
          <w:szCs w:val="20"/>
        </w:rPr>
        <w:t>Garantie financière pour remboursement d'un préfinancement payab</w:t>
      </w:r>
      <w:r w:rsidR="007C6494" w:rsidRPr="00806C14">
        <w:rPr>
          <w:rFonts w:ascii="Frutiger 55" w:hAnsi="Frutiger 55" w:cs="Arial"/>
          <w:b/>
          <w:sz w:val="20"/>
          <w:szCs w:val="20"/>
        </w:rPr>
        <w:t>le dans le cadre du contrat de services</w:t>
      </w:r>
      <w:r w:rsidRPr="00806C14">
        <w:rPr>
          <w:rFonts w:ascii="Frutiger 55" w:hAnsi="Frutiger 55" w:cs="Arial"/>
          <w:b/>
          <w:sz w:val="20"/>
          <w:szCs w:val="20"/>
        </w:rPr>
        <w:t xml:space="preserve"> &lt;</w:t>
      </w:r>
      <w:r w:rsidRPr="00806C14">
        <w:rPr>
          <w:rFonts w:ascii="Frutiger 55" w:hAnsi="Frutiger 55" w:cs="Arial"/>
          <w:b/>
          <w:i/>
          <w:sz w:val="20"/>
          <w:szCs w:val="20"/>
        </w:rPr>
        <w:t>intitulé et n° du contrat</w:t>
      </w:r>
      <w:r w:rsidRPr="00806C14">
        <w:rPr>
          <w:rFonts w:ascii="Frutiger 55" w:hAnsi="Frutiger 55" w:cs="Arial"/>
          <w:b/>
          <w:sz w:val="20"/>
          <w:szCs w:val="20"/>
        </w:rPr>
        <w:t>&gt; (à rappeler dans toute correspondance)</w:t>
      </w:r>
    </w:p>
    <w:p w14:paraId="0EED1744" w14:textId="0B2E7806" w:rsidR="004B0E13" w:rsidRPr="00806C14" w:rsidRDefault="004B0E13" w:rsidP="004B0E13">
      <w:pPr>
        <w:spacing w:after="60"/>
        <w:jc w:val="both"/>
        <w:rPr>
          <w:rFonts w:ascii="Frutiger 55" w:hAnsi="Frutiger 55" w:cs="Arial"/>
          <w:i/>
          <w:sz w:val="20"/>
          <w:szCs w:val="20"/>
        </w:rPr>
      </w:pPr>
      <w:r w:rsidRPr="00806C14">
        <w:rPr>
          <w:rFonts w:ascii="Frutiger 55" w:hAnsi="Frutiger 55" w:cs="Arial"/>
          <w:sz w:val="20"/>
          <w:szCs w:val="20"/>
        </w:rPr>
        <w:t>Nous, soussignés &lt;</w:t>
      </w:r>
      <w:r w:rsidRPr="00806C14">
        <w:rPr>
          <w:rFonts w:ascii="Frutiger 55" w:hAnsi="Frutiger 55" w:cs="Arial"/>
          <w:i/>
          <w:sz w:val="20"/>
          <w:szCs w:val="20"/>
        </w:rPr>
        <w:t>nom et adresse de l’institution financière</w:t>
      </w:r>
      <w:r w:rsidRPr="00806C14">
        <w:rPr>
          <w:rFonts w:ascii="Frutiger 55" w:hAnsi="Frutiger 55" w:cs="Arial"/>
          <w:sz w:val="20"/>
          <w:szCs w:val="20"/>
        </w:rPr>
        <w:t>&gt; déclarons irrévocablement par la présente, garantir comme débiteur principal, et non seulement solidairement, pour le compte de &lt;</w:t>
      </w:r>
      <w:r w:rsidRPr="00806C14">
        <w:rPr>
          <w:rFonts w:ascii="Frutiger 55" w:hAnsi="Frutiger 55" w:cs="Arial"/>
          <w:i/>
          <w:sz w:val="20"/>
          <w:szCs w:val="20"/>
        </w:rPr>
        <w:t>nom et adresse du titulaire du contrat</w:t>
      </w:r>
      <w:r w:rsidRPr="00806C14">
        <w:rPr>
          <w:rFonts w:ascii="Frutiger 55" w:hAnsi="Frutiger 55" w:cs="Arial"/>
          <w:sz w:val="20"/>
          <w:szCs w:val="20"/>
        </w:rPr>
        <w:t>&gt;, ci-après « le Bénéficiaire », au profit de &lt;</w:t>
      </w:r>
      <w:r w:rsidRPr="00806C14">
        <w:rPr>
          <w:rFonts w:ascii="Frutiger 55" w:hAnsi="Frutiger 55" w:cs="Arial"/>
          <w:i/>
          <w:sz w:val="20"/>
          <w:szCs w:val="20"/>
        </w:rPr>
        <w:t>nom de l’Autorité Contractante</w:t>
      </w:r>
      <w:r w:rsidRPr="00806C14">
        <w:rPr>
          <w:rFonts w:ascii="Frutiger 55" w:hAnsi="Frutiger 55" w:cs="Arial"/>
          <w:sz w:val="20"/>
          <w:szCs w:val="20"/>
        </w:rPr>
        <w:t>&gt;, le paiement de &lt;</w:t>
      </w:r>
      <w:r w:rsidRPr="00806C14">
        <w:rPr>
          <w:rFonts w:ascii="Frutiger 55" w:hAnsi="Frutiger 55" w:cs="Arial"/>
          <w:i/>
          <w:sz w:val="20"/>
          <w:szCs w:val="20"/>
        </w:rPr>
        <w:t>montant du préfinancement en FCFA</w:t>
      </w:r>
      <w:r w:rsidRPr="00806C14">
        <w:rPr>
          <w:rFonts w:ascii="Frutiger 55" w:hAnsi="Frutiger 55" w:cs="Arial"/>
          <w:sz w:val="20"/>
          <w:szCs w:val="20"/>
        </w:rPr>
        <w:t>&gt;, correspondant à la gar</w:t>
      </w:r>
      <w:r w:rsidR="008E7BA3" w:rsidRPr="00806C14">
        <w:rPr>
          <w:rFonts w:ascii="Frutiger 55" w:hAnsi="Frutiger 55" w:cs="Arial"/>
          <w:sz w:val="20"/>
          <w:szCs w:val="20"/>
        </w:rPr>
        <w:t>antie mentionnée au contrat de services</w:t>
      </w:r>
      <w:r w:rsidRPr="00806C14">
        <w:rPr>
          <w:rFonts w:ascii="Frutiger 55" w:hAnsi="Frutiger 55" w:cs="Arial"/>
          <w:sz w:val="20"/>
          <w:szCs w:val="20"/>
        </w:rPr>
        <w:t xml:space="preserve"> &lt;</w:t>
      </w:r>
      <w:r w:rsidRPr="00806C14">
        <w:rPr>
          <w:rFonts w:ascii="Frutiger 55" w:hAnsi="Frutiger 55" w:cs="Arial"/>
          <w:i/>
          <w:sz w:val="20"/>
          <w:szCs w:val="20"/>
        </w:rPr>
        <w:t>intitulé et n° du contrat</w:t>
      </w:r>
      <w:r w:rsidRPr="00806C14">
        <w:rPr>
          <w:rFonts w:ascii="Frutiger 55" w:hAnsi="Frutiger 55" w:cs="Arial"/>
          <w:sz w:val="20"/>
          <w:szCs w:val="20"/>
        </w:rPr>
        <w:t>&gt; conclu entre le Bénéficiaire et &lt;</w:t>
      </w:r>
      <w:r w:rsidRPr="00806C14">
        <w:rPr>
          <w:rFonts w:ascii="Frutiger 55" w:hAnsi="Frutiger 55" w:cs="Arial"/>
          <w:i/>
          <w:sz w:val="20"/>
          <w:szCs w:val="20"/>
        </w:rPr>
        <w:t>nom de l’Autorité Contractante</w:t>
      </w:r>
      <w:r w:rsidRPr="00806C14">
        <w:rPr>
          <w:rFonts w:ascii="Frutiger 55" w:hAnsi="Frutiger 55" w:cs="Arial"/>
          <w:sz w:val="20"/>
          <w:szCs w:val="20"/>
        </w:rPr>
        <w:t>&gt;, ci-après « le Contrat »</w:t>
      </w:r>
      <w:r w:rsidRPr="00806C14">
        <w:rPr>
          <w:rFonts w:ascii="Frutiger 55" w:hAnsi="Frutiger 55" w:cs="Arial"/>
          <w:i/>
          <w:sz w:val="20"/>
          <w:szCs w:val="20"/>
        </w:rPr>
        <w:t>.</w:t>
      </w:r>
    </w:p>
    <w:p w14:paraId="38A24DB7" w14:textId="77777777" w:rsidR="004B0E13" w:rsidRPr="00806C14" w:rsidRDefault="004B0E13" w:rsidP="004B0E13">
      <w:pPr>
        <w:pStyle w:val="Corpsdetexte"/>
        <w:rPr>
          <w:rFonts w:ascii="Frutiger 55" w:hAnsi="Frutiger 55"/>
          <w:szCs w:val="20"/>
        </w:rPr>
      </w:pPr>
      <w:r w:rsidRPr="00806C14">
        <w:rPr>
          <w:rFonts w:ascii="Frutiger 55" w:hAnsi="Frutiger 55"/>
          <w:szCs w:val="20"/>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 le paiement aura été effectué.</w:t>
      </w:r>
    </w:p>
    <w:p w14:paraId="458C404B" w14:textId="77777777" w:rsidR="004B0E13" w:rsidRPr="00806C14" w:rsidRDefault="004B0E13" w:rsidP="004B0E13">
      <w:pPr>
        <w:pStyle w:val="Corpsdetexte"/>
        <w:rPr>
          <w:rFonts w:ascii="Frutiger 55" w:hAnsi="Frutiger 55"/>
          <w:szCs w:val="20"/>
        </w:rPr>
      </w:pPr>
      <w:r w:rsidRPr="00806C14">
        <w:rPr>
          <w:rFonts w:ascii="Frutiger 55" w:hAnsi="Frutiger 55"/>
          <w:szCs w:val="20"/>
        </w:rPr>
        <w:t>Nous convenons notamment qu’aucune modification aux termes du Contrat ne peut nous libérer de notre responsabilité au titre de cette garantie. Nous déclarons renoncer à être informés de tout changement, addition ou modification au Contrat.</w:t>
      </w:r>
    </w:p>
    <w:p w14:paraId="308B5CC8" w14:textId="77777777" w:rsidR="004B0E13" w:rsidRPr="00806C14" w:rsidRDefault="004B0E13" w:rsidP="004B0E13">
      <w:pPr>
        <w:pStyle w:val="Corpsdetexte"/>
        <w:rPr>
          <w:rFonts w:ascii="Frutiger 55" w:hAnsi="Frutiger 55"/>
          <w:szCs w:val="20"/>
        </w:rPr>
      </w:pPr>
      <w:r w:rsidRPr="00806C14">
        <w:rPr>
          <w:rFonts w:ascii="Frutiger 55" w:hAnsi="Frutiger 55"/>
          <w:szCs w:val="20"/>
        </w:rPr>
        <w:t>Nous avons pris bonne note de ce que la libération de la garantie s'effectuera au plus tard 45 jours après la première des deux échéances suivantes :</w:t>
      </w:r>
    </w:p>
    <w:p w14:paraId="6D732ED5" w14:textId="77777777" w:rsidR="004B0E13" w:rsidRPr="00806C14" w:rsidRDefault="004B0E13" w:rsidP="004B0E13">
      <w:pPr>
        <w:spacing w:after="60"/>
        <w:ind w:left="284" w:hanging="284"/>
        <w:jc w:val="both"/>
        <w:rPr>
          <w:rFonts w:ascii="Frutiger 55" w:hAnsi="Frutiger 55" w:cs="Arial"/>
          <w:sz w:val="20"/>
          <w:szCs w:val="20"/>
        </w:rPr>
      </w:pPr>
      <w:r w:rsidRPr="00806C14">
        <w:rPr>
          <w:rFonts w:ascii="Frutiger 55" w:hAnsi="Frutiger 55" w:cs="Arial"/>
          <w:sz w:val="20"/>
          <w:szCs w:val="20"/>
        </w:rPr>
        <w:t>-</w:t>
      </w:r>
      <w:r w:rsidRPr="00806C14">
        <w:rPr>
          <w:rFonts w:ascii="Frutiger 55" w:hAnsi="Frutiger 55" w:cs="Arial"/>
          <w:sz w:val="20"/>
          <w:szCs w:val="20"/>
        </w:rPr>
        <w:tab/>
        <w:t>le montant total du préfinancement au titre du Contrat, après apurements éventuels conformément aux conditions générales du Contrat, est de nouveau inférieur au seuil indiqué aux Conditions Générales du contrat ;</w:t>
      </w:r>
    </w:p>
    <w:p w14:paraId="76D89AD6" w14:textId="77777777" w:rsidR="004B0E13" w:rsidRPr="00806C14" w:rsidRDefault="004B0E13" w:rsidP="004B0E13">
      <w:pPr>
        <w:spacing w:after="60"/>
        <w:ind w:left="284" w:hanging="284"/>
        <w:jc w:val="both"/>
        <w:rPr>
          <w:rFonts w:ascii="Frutiger 55" w:hAnsi="Frutiger 55" w:cs="Arial"/>
          <w:sz w:val="20"/>
          <w:szCs w:val="20"/>
        </w:rPr>
      </w:pPr>
      <w:r w:rsidRPr="00806C14">
        <w:rPr>
          <w:rFonts w:ascii="Frutiger 55" w:hAnsi="Frutiger 55" w:cs="Arial"/>
          <w:sz w:val="20"/>
          <w:szCs w:val="20"/>
        </w:rPr>
        <w:t>-</w:t>
      </w:r>
      <w:r w:rsidRPr="00806C14">
        <w:rPr>
          <w:rFonts w:ascii="Frutiger 55" w:hAnsi="Frutiger 55" w:cs="Arial"/>
          <w:sz w:val="20"/>
          <w:szCs w:val="20"/>
        </w:rPr>
        <w:tab/>
        <w:t>le paiement du solde prévu dans le Contrat a été effectué ;</w:t>
      </w:r>
    </w:p>
    <w:p w14:paraId="6EB8EE83" w14:textId="77777777" w:rsidR="004B0E13" w:rsidRPr="00806C14" w:rsidRDefault="004B0E13" w:rsidP="004B0E13">
      <w:pPr>
        <w:spacing w:after="60"/>
        <w:jc w:val="both"/>
        <w:rPr>
          <w:rFonts w:ascii="Frutiger 55" w:hAnsi="Frutiger 55" w:cs="Arial"/>
          <w:sz w:val="20"/>
          <w:szCs w:val="20"/>
        </w:rPr>
      </w:pPr>
      <w:r w:rsidRPr="00806C14">
        <w:rPr>
          <w:rFonts w:ascii="Frutiger 55" w:hAnsi="Frutiger 55" w:cs="Arial"/>
          <w:sz w:val="20"/>
          <w:szCs w:val="20"/>
        </w:rPr>
        <w:t>[</w:t>
      </w:r>
      <w:proofErr w:type="gramStart"/>
      <w:r w:rsidRPr="00806C14">
        <w:rPr>
          <w:rFonts w:ascii="Frutiger 55" w:hAnsi="Frutiger 55" w:cs="Arial"/>
          <w:sz w:val="20"/>
          <w:szCs w:val="20"/>
        </w:rPr>
        <w:t>et</w:t>
      </w:r>
      <w:proofErr w:type="gramEnd"/>
      <w:r w:rsidRPr="00806C14">
        <w:rPr>
          <w:rFonts w:ascii="Frutiger 55" w:hAnsi="Frutiger 55" w:cs="Arial"/>
          <w:sz w:val="20"/>
          <w:szCs w:val="20"/>
        </w:rPr>
        <w:t xml:space="preserve"> en tout état de cause au plus tard le [</w:t>
      </w:r>
      <w:r w:rsidRPr="00806C14">
        <w:rPr>
          <w:rFonts w:ascii="Frutiger 55" w:hAnsi="Frutiger 55" w:cs="Arial"/>
          <w:i/>
          <w:sz w:val="20"/>
          <w:szCs w:val="20"/>
        </w:rPr>
        <w:t>date à l’expiration d’un délai de 12 mois après la période de mise en œuvre de l’Action mentionnée dans le Contrat</w:t>
      </w:r>
      <w:r w:rsidRPr="00806C14">
        <w:rPr>
          <w:rFonts w:ascii="Frutiger 55" w:hAnsi="Frutiger 55" w:cs="Arial"/>
          <w:sz w:val="20"/>
          <w:szCs w:val="20"/>
        </w:rPr>
        <w:t>]</w:t>
      </w:r>
      <w:r w:rsidRPr="00806C14">
        <w:rPr>
          <w:rStyle w:val="Caractresdenotedebasdepage"/>
          <w:rFonts w:ascii="Frutiger 55" w:hAnsi="Frutiger 55" w:cs="Arial"/>
          <w:sz w:val="20"/>
          <w:szCs w:val="20"/>
        </w:rPr>
        <w:footnoteReference w:id="6"/>
      </w:r>
      <w:r w:rsidR="004E2094" w:rsidRPr="00806C14">
        <w:rPr>
          <w:rFonts w:ascii="Frutiger 55" w:hAnsi="Frutiger 55" w:cs="Arial"/>
          <w:sz w:val="20"/>
          <w:szCs w:val="20"/>
        </w:rPr>
        <w:t>.</w:t>
      </w:r>
    </w:p>
    <w:p w14:paraId="47A311A6" w14:textId="77777777" w:rsidR="004B0E13" w:rsidRPr="00806C14" w:rsidRDefault="004B0E13" w:rsidP="004E2094">
      <w:pPr>
        <w:spacing w:after="60"/>
        <w:jc w:val="both"/>
        <w:rPr>
          <w:rFonts w:ascii="Frutiger 55" w:hAnsi="Frutiger 55" w:cs="Arial"/>
          <w:sz w:val="20"/>
          <w:szCs w:val="20"/>
        </w:rPr>
      </w:pPr>
      <w:r w:rsidRPr="00806C14">
        <w:rPr>
          <w:rFonts w:ascii="Frutiger 55" w:hAnsi="Frutiger 55" w:cs="Arial"/>
          <w:sz w:val="20"/>
          <w:szCs w:val="20"/>
        </w:rPr>
        <w:t>La loi applicable à la présente garantie est la Loi (insérer la loi de l’Autorité Contractante). Tout litige découlant ou relatif à la présente garantie sera porté devant les tribunaux (insérer les Tribunaux de l’Autorité Contractante).</w:t>
      </w:r>
    </w:p>
    <w:p w14:paraId="55E8E319" w14:textId="77777777" w:rsidR="004B0E13" w:rsidRPr="00806C14" w:rsidRDefault="004B0E13" w:rsidP="004B0E13">
      <w:pPr>
        <w:pStyle w:val="Corpsdetexte21"/>
        <w:rPr>
          <w:rFonts w:ascii="Frutiger 55" w:hAnsi="Frutiger 55"/>
          <w:sz w:val="20"/>
          <w:szCs w:val="20"/>
        </w:rPr>
      </w:pPr>
    </w:p>
    <w:p w14:paraId="05B4BC61" w14:textId="58115B29" w:rsidR="004B0E13" w:rsidRPr="00806C14" w:rsidRDefault="004B0E13" w:rsidP="009E66DA">
      <w:pPr>
        <w:spacing w:after="60"/>
        <w:jc w:val="both"/>
        <w:rPr>
          <w:rFonts w:ascii="Frutiger 55" w:hAnsi="Frutiger 55" w:cs="Arial"/>
          <w:sz w:val="20"/>
          <w:szCs w:val="20"/>
        </w:rPr>
      </w:pPr>
      <w:r w:rsidRPr="00806C14">
        <w:rPr>
          <w:rFonts w:ascii="Frutiger 55" w:hAnsi="Frutiger 55" w:cs="Arial"/>
          <w:sz w:val="20"/>
          <w:szCs w:val="20"/>
        </w:rPr>
        <w:t>La présente garantie entrera en vigueur et prendra effet dès la réception du préfinancement sur le compte du Bénéficiaire sur lequel les paiements doi</w:t>
      </w:r>
      <w:r w:rsidR="009E66DA" w:rsidRPr="00806C14">
        <w:rPr>
          <w:rFonts w:ascii="Frutiger 55" w:hAnsi="Frutiger 55" w:cs="Arial"/>
          <w:sz w:val="20"/>
          <w:szCs w:val="20"/>
        </w:rPr>
        <w:t>vent être effectués.</w:t>
      </w:r>
    </w:p>
    <w:p w14:paraId="01AB78FC" w14:textId="77777777" w:rsidR="004B0E13" w:rsidRPr="00806C14" w:rsidRDefault="004B0E13" w:rsidP="004B0E13">
      <w:pPr>
        <w:tabs>
          <w:tab w:val="left" w:pos="1134"/>
          <w:tab w:val="left" w:pos="5387"/>
        </w:tabs>
        <w:jc w:val="both"/>
        <w:rPr>
          <w:rFonts w:ascii="Frutiger 55" w:hAnsi="Frutiger 55" w:cs="Arial"/>
          <w:sz w:val="20"/>
          <w:szCs w:val="20"/>
          <w:lang w:val="en-GB"/>
        </w:rPr>
      </w:pPr>
      <w:r w:rsidRPr="00806C14">
        <w:rPr>
          <w:rFonts w:ascii="Frutiger 55" w:hAnsi="Frutiger 55" w:cs="Arial"/>
          <w:sz w:val="20"/>
          <w:szCs w:val="20"/>
          <w:lang w:val="en-GB"/>
        </w:rPr>
        <w:t>……………………..</w:t>
      </w:r>
      <w:r w:rsidRPr="00806C14">
        <w:rPr>
          <w:rFonts w:ascii="Frutiger 55" w:hAnsi="Frutiger 55" w:cs="Arial"/>
          <w:sz w:val="20"/>
          <w:szCs w:val="20"/>
          <w:lang w:val="en-GB"/>
        </w:rPr>
        <w:tab/>
        <w:t>…………………………</w:t>
      </w:r>
    </w:p>
    <w:p w14:paraId="2A4D0150" w14:textId="77777777" w:rsidR="004B0E13" w:rsidRPr="00806C14" w:rsidRDefault="004B0E13" w:rsidP="004B0E13">
      <w:pPr>
        <w:tabs>
          <w:tab w:val="left" w:pos="1134"/>
          <w:tab w:val="left" w:pos="5387"/>
        </w:tabs>
        <w:jc w:val="both"/>
        <w:rPr>
          <w:rFonts w:ascii="Frutiger 55" w:hAnsi="Frutiger 55"/>
          <w:sz w:val="20"/>
          <w:szCs w:val="20"/>
        </w:rPr>
      </w:pPr>
      <w:r w:rsidRPr="00806C14">
        <w:rPr>
          <w:rFonts w:ascii="Frutiger 55" w:hAnsi="Frutiger 55" w:cs="Arial"/>
          <w:sz w:val="20"/>
          <w:szCs w:val="20"/>
          <w:lang w:val="en-GB"/>
        </w:rPr>
        <w:t>(</w:t>
      </w:r>
      <w:proofErr w:type="gramStart"/>
      <w:r w:rsidRPr="00806C14">
        <w:rPr>
          <w:rFonts w:ascii="Frutiger 55" w:hAnsi="Frutiger 55" w:cs="Arial"/>
          <w:sz w:val="20"/>
          <w:szCs w:val="20"/>
          <w:lang w:val="en-GB"/>
        </w:rPr>
        <w:t>lieu</w:t>
      </w:r>
      <w:proofErr w:type="gramEnd"/>
      <w:r w:rsidRPr="00806C14">
        <w:rPr>
          <w:rFonts w:ascii="Frutiger 55" w:hAnsi="Frutiger 55" w:cs="Arial"/>
          <w:sz w:val="20"/>
          <w:szCs w:val="20"/>
          <w:lang w:val="en-GB"/>
        </w:rPr>
        <w:t xml:space="preserve"> et date)</w:t>
      </w:r>
      <w:r w:rsidRPr="00806C14">
        <w:rPr>
          <w:rFonts w:ascii="Frutiger 55" w:hAnsi="Frutiger 55" w:cs="Arial"/>
          <w:sz w:val="20"/>
          <w:szCs w:val="20"/>
          <w:lang w:val="en-GB"/>
        </w:rPr>
        <w:tab/>
      </w:r>
      <w:r w:rsidRPr="00806C14">
        <w:rPr>
          <w:rFonts w:ascii="Frutiger 55" w:hAnsi="Frutiger 55" w:cs="Arial"/>
          <w:sz w:val="20"/>
          <w:szCs w:val="20"/>
          <w:lang w:val="en-GB"/>
        </w:rPr>
        <w:tab/>
        <w:t>(signature)</w:t>
      </w:r>
      <w:r w:rsidRPr="00806C14">
        <w:rPr>
          <w:rStyle w:val="Caractresdenotedebasdepage"/>
          <w:rFonts w:ascii="Frutiger 55" w:hAnsi="Frutiger 55" w:cs="Arial"/>
          <w:i/>
          <w:sz w:val="20"/>
          <w:szCs w:val="20"/>
        </w:rPr>
        <w:footnoteReference w:id="7"/>
      </w:r>
    </w:p>
    <w:p w14:paraId="67382285" w14:textId="77777777" w:rsidR="003659C2" w:rsidRPr="00806C14" w:rsidRDefault="003659C2" w:rsidP="00353240">
      <w:pPr>
        <w:widowControl w:val="0"/>
        <w:spacing w:before="40" w:after="80" w:line="240" w:lineRule="exact"/>
        <w:jc w:val="center"/>
        <w:rPr>
          <w:rFonts w:ascii="Frutiger 55" w:hAnsi="Frutiger 55" w:cs="Arial"/>
          <w:bCs/>
          <w:caps/>
          <w:sz w:val="20"/>
          <w:szCs w:val="20"/>
        </w:rPr>
      </w:pPr>
    </w:p>
    <w:p w14:paraId="6F912B98" w14:textId="77777777" w:rsidR="003659C2" w:rsidRPr="00806C14" w:rsidRDefault="003659C2" w:rsidP="00353240">
      <w:pPr>
        <w:widowControl w:val="0"/>
        <w:spacing w:before="40" w:after="80" w:line="240" w:lineRule="exact"/>
        <w:jc w:val="center"/>
        <w:rPr>
          <w:rFonts w:ascii="Frutiger 55" w:hAnsi="Frutiger 55" w:cs="Arial"/>
          <w:bCs/>
          <w:caps/>
          <w:sz w:val="20"/>
          <w:szCs w:val="20"/>
        </w:rPr>
      </w:pPr>
    </w:p>
    <w:p w14:paraId="2F4259E9" w14:textId="77777777" w:rsidR="003659C2" w:rsidRPr="00806C14" w:rsidRDefault="003659C2" w:rsidP="00353240">
      <w:pPr>
        <w:widowControl w:val="0"/>
        <w:spacing w:before="40" w:after="80" w:line="240" w:lineRule="exact"/>
        <w:jc w:val="center"/>
        <w:rPr>
          <w:rFonts w:ascii="Frutiger 55" w:hAnsi="Frutiger 55" w:cs="Arial"/>
          <w:bCs/>
          <w:caps/>
          <w:sz w:val="20"/>
          <w:szCs w:val="20"/>
        </w:rPr>
      </w:pPr>
    </w:p>
    <w:p w14:paraId="1F800482" w14:textId="77777777" w:rsidR="003659C2" w:rsidRPr="00806C14" w:rsidRDefault="003659C2" w:rsidP="00353240">
      <w:pPr>
        <w:widowControl w:val="0"/>
        <w:spacing w:before="40" w:after="80" w:line="240" w:lineRule="exact"/>
        <w:jc w:val="center"/>
        <w:rPr>
          <w:rFonts w:ascii="Frutiger 55" w:hAnsi="Frutiger 55" w:cs="Arial"/>
          <w:bCs/>
          <w:caps/>
          <w:sz w:val="20"/>
          <w:szCs w:val="20"/>
        </w:rPr>
      </w:pPr>
    </w:p>
    <w:p w14:paraId="0D399FEF" w14:textId="77777777" w:rsidR="003659C2" w:rsidRPr="00806C14" w:rsidRDefault="003659C2" w:rsidP="00353240">
      <w:pPr>
        <w:widowControl w:val="0"/>
        <w:spacing w:before="40" w:after="80" w:line="240" w:lineRule="exact"/>
        <w:jc w:val="center"/>
        <w:rPr>
          <w:rFonts w:ascii="Frutiger 55" w:hAnsi="Frutiger 55" w:cs="Arial"/>
          <w:bCs/>
          <w:caps/>
          <w:sz w:val="20"/>
          <w:szCs w:val="20"/>
        </w:rPr>
      </w:pPr>
    </w:p>
    <w:p w14:paraId="76B949D8" w14:textId="77777777" w:rsidR="003659C2" w:rsidRPr="00806C14" w:rsidRDefault="003659C2" w:rsidP="00353240">
      <w:pPr>
        <w:widowControl w:val="0"/>
        <w:spacing w:before="40" w:after="80" w:line="240" w:lineRule="exact"/>
        <w:jc w:val="center"/>
        <w:rPr>
          <w:rFonts w:ascii="Frutiger 55" w:hAnsi="Frutiger 55" w:cs="Arial"/>
          <w:bCs/>
          <w:caps/>
          <w:sz w:val="20"/>
          <w:szCs w:val="20"/>
        </w:rPr>
      </w:pPr>
    </w:p>
    <w:p w14:paraId="3D52E23F" w14:textId="77777777" w:rsidR="003659C2" w:rsidRPr="00806C14" w:rsidRDefault="003659C2" w:rsidP="00353240">
      <w:pPr>
        <w:widowControl w:val="0"/>
        <w:spacing w:before="40" w:after="80" w:line="240" w:lineRule="exact"/>
        <w:jc w:val="center"/>
        <w:rPr>
          <w:rFonts w:ascii="Frutiger 55" w:hAnsi="Frutiger 55" w:cs="Arial"/>
          <w:bCs/>
          <w:caps/>
          <w:sz w:val="20"/>
          <w:szCs w:val="20"/>
        </w:rPr>
      </w:pPr>
    </w:p>
    <w:p w14:paraId="2FBE719D" w14:textId="77777777" w:rsidR="00E90E06" w:rsidRPr="00806C14" w:rsidRDefault="00E90E06" w:rsidP="00353240">
      <w:pPr>
        <w:widowControl w:val="0"/>
        <w:spacing w:before="40" w:after="80" w:line="240" w:lineRule="exact"/>
        <w:jc w:val="center"/>
        <w:rPr>
          <w:rFonts w:ascii="Frutiger 55" w:hAnsi="Frutiger 55" w:cs="Arial"/>
          <w:bCs/>
          <w:caps/>
          <w:sz w:val="20"/>
          <w:szCs w:val="20"/>
        </w:rPr>
      </w:pPr>
    </w:p>
    <w:p w14:paraId="38196F00" w14:textId="646A9F33" w:rsidR="00E90E06" w:rsidRDefault="00E90E06" w:rsidP="00353240">
      <w:pPr>
        <w:widowControl w:val="0"/>
        <w:spacing w:before="40" w:after="80" w:line="240" w:lineRule="exact"/>
        <w:jc w:val="center"/>
        <w:rPr>
          <w:rFonts w:ascii="Frutiger 55" w:hAnsi="Frutiger 55" w:cs="Arial"/>
          <w:bCs/>
          <w:caps/>
          <w:sz w:val="20"/>
          <w:szCs w:val="20"/>
        </w:rPr>
      </w:pPr>
    </w:p>
    <w:p w14:paraId="696A5884" w14:textId="2FD2BCDC" w:rsidR="00BB04C2" w:rsidRDefault="00BB04C2" w:rsidP="00353240">
      <w:pPr>
        <w:widowControl w:val="0"/>
        <w:spacing w:before="40" w:after="80" w:line="240" w:lineRule="exact"/>
        <w:jc w:val="center"/>
        <w:rPr>
          <w:rFonts w:ascii="Frutiger 55" w:hAnsi="Frutiger 55" w:cs="Arial"/>
          <w:bCs/>
          <w:caps/>
          <w:sz w:val="20"/>
          <w:szCs w:val="20"/>
        </w:rPr>
      </w:pPr>
    </w:p>
    <w:p w14:paraId="42A415E5" w14:textId="2BE8C118" w:rsidR="00BB04C2" w:rsidRDefault="00BB04C2" w:rsidP="00353240">
      <w:pPr>
        <w:widowControl w:val="0"/>
        <w:spacing w:before="40" w:after="80" w:line="240" w:lineRule="exact"/>
        <w:jc w:val="center"/>
        <w:rPr>
          <w:rFonts w:ascii="Frutiger 55" w:hAnsi="Frutiger 55" w:cs="Arial"/>
          <w:bCs/>
          <w:caps/>
          <w:sz w:val="20"/>
          <w:szCs w:val="20"/>
        </w:rPr>
      </w:pPr>
    </w:p>
    <w:p w14:paraId="1B447376" w14:textId="77777777" w:rsidR="00BB04C2" w:rsidRPr="00806C14" w:rsidRDefault="00BB04C2" w:rsidP="00353240">
      <w:pPr>
        <w:widowControl w:val="0"/>
        <w:spacing w:before="40" w:after="80" w:line="240" w:lineRule="exact"/>
        <w:jc w:val="center"/>
        <w:rPr>
          <w:rFonts w:ascii="Frutiger 55" w:hAnsi="Frutiger 55" w:cs="Arial"/>
          <w:bCs/>
          <w:caps/>
          <w:sz w:val="20"/>
          <w:szCs w:val="20"/>
        </w:rPr>
      </w:pPr>
    </w:p>
    <w:p w14:paraId="42C41A1B" w14:textId="77777777" w:rsidR="00E90E06" w:rsidRPr="00806C14" w:rsidRDefault="00E90E06" w:rsidP="00353240">
      <w:pPr>
        <w:widowControl w:val="0"/>
        <w:spacing w:before="40" w:after="80" w:line="240" w:lineRule="exact"/>
        <w:jc w:val="center"/>
        <w:rPr>
          <w:rFonts w:ascii="Frutiger 55" w:hAnsi="Frutiger 55" w:cs="Arial"/>
          <w:bCs/>
          <w:caps/>
          <w:sz w:val="20"/>
          <w:szCs w:val="20"/>
        </w:rPr>
      </w:pPr>
    </w:p>
    <w:p w14:paraId="71B02CA2" w14:textId="2C0E431F" w:rsidR="001B229E" w:rsidRDefault="001B229E" w:rsidP="00B83359">
      <w:pPr>
        <w:widowControl w:val="0"/>
        <w:spacing w:before="40" w:after="80" w:line="240" w:lineRule="exact"/>
        <w:rPr>
          <w:rFonts w:ascii="Frutiger 55" w:hAnsi="Frutiger 55" w:cs="Arial"/>
          <w:bCs/>
          <w:caps/>
          <w:sz w:val="20"/>
          <w:szCs w:val="20"/>
        </w:rPr>
      </w:pPr>
    </w:p>
    <w:p w14:paraId="3A31BA27" w14:textId="20BF455C" w:rsidR="00BB04C2" w:rsidRDefault="00BB04C2" w:rsidP="00B83359">
      <w:pPr>
        <w:widowControl w:val="0"/>
        <w:spacing w:before="40" w:after="80" w:line="240" w:lineRule="exact"/>
        <w:rPr>
          <w:rFonts w:ascii="Frutiger 55" w:hAnsi="Frutiger 55" w:cs="Arial"/>
          <w:bCs/>
          <w:caps/>
          <w:sz w:val="20"/>
          <w:szCs w:val="20"/>
        </w:rPr>
      </w:pPr>
    </w:p>
    <w:p w14:paraId="64D49012" w14:textId="49A7DE7A" w:rsidR="00BB04C2" w:rsidRDefault="00BB04C2" w:rsidP="00B83359">
      <w:pPr>
        <w:widowControl w:val="0"/>
        <w:spacing w:before="40" w:after="80" w:line="240" w:lineRule="exact"/>
        <w:rPr>
          <w:rFonts w:ascii="Frutiger 55" w:hAnsi="Frutiger 55" w:cs="Arial"/>
          <w:bCs/>
          <w:caps/>
          <w:sz w:val="20"/>
          <w:szCs w:val="20"/>
        </w:rPr>
      </w:pPr>
    </w:p>
    <w:p w14:paraId="480EC34A" w14:textId="7966C6F8" w:rsidR="00BB04C2" w:rsidRDefault="00BB04C2" w:rsidP="00B83359">
      <w:pPr>
        <w:widowControl w:val="0"/>
        <w:spacing w:before="40" w:after="80" w:line="240" w:lineRule="exact"/>
        <w:rPr>
          <w:rFonts w:ascii="Frutiger 55" w:hAnsi="Frutiger 55" w:cs="Arial"/>
          <w:bCs/>
          <w:caps/>
          <w:sz w:val="20"/>
          <w:szCs w:val="20"/>
        </w:rPr>
      </w:pPr>
    </w:p>
    <w:p w14:paraId="76EC172B" w14:textId="5A41CF38" w:rsidR="00BB04C2" w:rsidRDefault="00BB04C2" w:rsidP="00B83359">
      <w:pPr>
        <w:widowControl w:val="0"/>
        <w:spacing w:before="40" w:after="80" w:line="240" w:lineRule="exact"/>
        <w:rPr>
          <w:rFonts w:ascii="Frutiger 55" w:hAnsi="Frutiger 55" w:cs="Arial"/>
          <w:bCs/>
          <w:caps/>
          <w:sz w:val="20"/>
          <w:szCs w:val="20"/>
        </w:rPr>
      </w:pPr>
    </w:p>
    <w:p w14:paraId="29B78843" w14:textId="00F341EB" w:rsidR="00BB04C2" w:rsidRDefault="00BB04C2" w:rsidP="00B83359">
      <w:pPr>
        <w:widowControl w:val="0"/>
        <w:spacing w:before="40" w:after="80" w:line="240" w:lineRule="exact"/>
        <w:rPr>
          <w:rFonts w:ascii="Frutiger 55" w:hAnsi="Frutiger 55" w:cs="Arial"/>
          <w:bCs/>
          <w:caps/>
          <w:sz w:val="20"/>
          <w:szCs w:val="20"/>
        </w:rPr>
      </w:pPr>
    </w:p>
    <w:p w14:paraId="0F34841B" w14:textId="77777777" w:rsidR="00BB04C2" w:rsidRPr="00806C14" w:rsidRDefault="00BB04C2" w:rsidP="00B83359">
      <w:pPr>
        <w:widowControl w:val="0"/>
        <w:spacing w:before="40" w:after="80" w:line="240" w:lineRule="exact"/>
        <w:rPr>
          <w:rFonts w:ascii="Frutiger 55" w:hAnsi="Frutiger 55" w:cs="Arial"/>
          <w:bCs/>
          <w:caps/>
          <w:sz w:val="20"/>
          <w:szCs w:val="20"/>
        </w:rPr>
      </w:pPr>
    </w:p>
    <w:p w14:paraId="0EAD3917" w14:textId="77D6C4AD" w:rsidR="001B229E" w:rsidRPr="00806C14" w:rsidRDefault="001B229E" w:rsidP="00353240">
      <w:pPr>
        <w:widowControl w:val="0"/>
        <w:spacing w:before="40" w:after="80" w:line="240" w:lineRule="exact"/>
        <w:jc w:val="center"/>
        <w:rPr>
          <w:rFonts w:ascii="Frutiger 55" w:eastAsia="Times New Roman" w:hAnsi="Frutiger 55" w:cs="Arial"/>
          <w:b/>
          <w:caps/>
          <w:sz w:val="20"/>
          <w:szCs w:val="20"/>
          <w:lang w:eastAsia="ar-SA"/>
        </w:rPr>
      </w:pPr>
      <w:r w:rsidRPr="00806C14">
        <w:rPr>
          <w:rFonts w:ascii="Frutiger 55" w:eastAsia="Times New Roman" w:hAnsi="Frutiger 55" w:cs="Arial"/>
          <w:b/>
          <w:caps/>
          <w:sz w:val="20"/>
          <w:szCs w:val="20"/>
          <w:lang w:eastAsia="ar-SA"/>
        </w:rPr>
        <w:t>D. AUTRES INFORMATIONS</w:t>
      </w:r>
    </w:p>
    <w:p w14:paraId="2673F31C" w14:textId="2E49C05F" w:rsidR="001B229E" w:rsidRPr="00806C14" w:rsidRDefault="001B229E" w:rsidP="00353240">
      <w:pPr>
        <w:widowControl w:val="0"/>
        <w:spacing w:before="40" w:after="80" w:line="240" w:lineRule="exact"/>
        <w:jc w:val="center"/>
        <w:rPr>
          <w:rFonts w:ascii="Frutiger 55" w:hAnsi="Frutiger 55" w:cs="Arial"/>
          <w:bCs/>
          <w:caps/>
          <w:sz w:val="20"/>
          <w:szCs w:val="20"/>
        </w:rPr>
      </w:pPr>
    </w:p>
    <w:p w14:paraId="49424526" w14:textId="0DDA5BF6" w:rsidR="00AA34B6" w:rsidRPr="00806C14" w:rsidRDefault="00AA34B6" w:rsidP="00A53000">
      <w:pPr>
        <w:pStyle w:val="Paragraphedeliste"/>
        <w:widowControl w:val="0"/>
        <w:spacing w:before="40" w:after="80" w:line="240" w:lineRule="exact"/>
        <w:ind w:left="1958"/>
        <w:rPr>
          <w:rFonts w:ascii="Frutiger 55" w:hAnsi="Frutiger 55" w:cs="Arial"/>
          <w:bCs/>
          <w:caps/>
          <w:sz w:val="20"/>
          <w:szCs w:val="20"/>
        </w:rPr>
      </w:pPr>
    </w:p>
    <w:p w14:paraId="0E63A3B1" w14:textId="570B25E6" w:rsidR="001B229E" w:rsidRPr="00806C14" w:rsidRDefault="00A56F9E" w:rsidP="00216CF2">
      <w:pPr>
        <w:pStyle w:val="Paragraphedeliste"/>
        <w:widowControl w:val="0"/>
        <w:numPr>
          <w:ilvl w:val="0"/>
          <w:numId w:val="21"/>
        </w:numPr>
        <w:spacing w:after="0" w:line="240" w:lineRule="exact"/>
        <w:ind w:left="1957" w:hanging="318"/>
        <w:rPr>
          <w:rFonts w:ascii="Frutiger 55" w:hAnsi="Frutiger 55" w:cs="Arial"/>
          <w:bCs/>
          <w:caps/>
          <w:sz w:val="20"/>
          <w:szCs w:val="20"/>
        </w:rPr>
      </w:pPr>
      <w:r w:rsidRPr="00806C14">
        <w:rPr>
          <w:rFonts w:ascii="Frutiger 55" w:hAnsi="Frutiger 55" w:cs="Arial"/>
          <w:bCs/>
          <w:caps/>
          <w:sz w:val="20"/>
          <w:szCs w:val="20"/>
        </w:rPr>
        <w:t>D.</w:t>
      </w:r>
      <w:r w:rsidR="00A53000" w:rsidRPr="00806C14">
        <w:rPr>
          <w:rFonts w:ascii="Frutiger 55" w:hAnsi="Frutiger 55" w:cs="Arial"/>
          <w:bCs/>
          <w:caps/>
          <w:sz w:val="20"/>
          <w:szCs w:val="20"/>
        </w:rPr>
        <w:t>1</w:t>
      </w:r>
      <w:r w:rsidRPr="00806C14">
        <w:rPr>
          <w:rFonts w:ascii="Frutiger 55" w:hAnsi="Frutiger 55" w:cs="Arial"/>
          <w:bCs/>
          <w:caps/>
          <w:sz w:val="20"/>
          <w:szCs w:val="20"/>
        </w:rPr>
        <w:t xml:space="preserve">. </w:t>
      </w:r>
      <w:r w:rsidR="001B229E" w:rsidRPr="00806C14">
        <w:rPr>
          <w:rFonts w:ascii="Frutiger 55" w:hAnsi="Frutiger 55" w:cs="Arial"/>
          <w:bCs/>
          <w:caps/>
          <w:sz w:val="20"/>
          <w:szCs w:val="20"/>
        </w:rPr>
        <w:t>gRILLE DE CONFORMITE ADMINISTRATIVE</w:t>
      </w:r>
    </w:p>
    <w:p w14:paraId="61B9D0B4" w14:textId="77777777" w:rsidR="00216CF2" w:rsidRPr="00806C14" w:rsidRDefault="00216CF2" w:rsidP="00216CF2">
      <w:pPr>
        <w:pStyle w:val="Paragraphedeliste"/>
        <w:widowControl w:val="0"/>
        <w:spacing w:after="0" w:line="240" w:lineRule="exact"/>
        <w:ind w:left="1957"/>
        <w:rPr>
          <w:rFonts w:ascii="Frutiger 55" w:hAnsi="Frutiger 55" w:cs="Arial"/>
          <w:bCs/>
          <w:caps/>
          <w:sz w:val="20"/>
          <w:szCs w:val="20"/>
        </w:rPr>
      </w:pPr>
    </w:p>
    <w:p w14:paraId="13A37BE2" w14:textId="308875AA" w:rsidR="00A53000" w:rsidRPr="00806C14" w:rsidRDefault="00A53000" w:rsidP="00216CF2">
      <w:pPr>
        <w:pStyle w:val="Paragraphedeliste"/>
        <w:widowControl w:val="0"/>
        <w:numPr>
          <w:ilvl w:val="0"/>
          <w:numId w:val="21"/>
        </w:numPr>
        <w:spacing w:after="0" w:line="240" w:lineRule="exact"/>
        <w:ind w:left="1957" w:hanging="318"/>
        <w:rPr>
          <w:rFonts w:ascii="Frutiger 55" w:hAnsi="Frutiger 55" w:cs="Arial"/>
          <w:bCs/>
          <w:caps/>
          <w:sz w:val="20"/>
          <w:szCs w:val="20"/>
        </w:rPr>
      </w:pPr>
      <w:r w:rsidRPr="00806C14">
        <w:rPr>
          <w:rFonts w:ascii="Frutiger 55" w:hAnsi="Frutiger 55" w:cs="Arial"/>
          <w:bCs/>
          <w:caps/>
          <w:sz w:val="20"/>
          <w:szCs w:val="20"/>
        </w:rPr>
        <w:t>D.2. GRILLE D’EVALUATION DES CRITERES DE SELECTION</w:t>
      </w:r>
    </w:p>
    <w:p w14:paraId="7E16C04A" w14:textId="77777777" w:rsidR="00216CF2" w:rsidRPr="00806C14" w:rsidRDefault="00216CF2" w:rsidP="00216CF2">
      <w:pPr>
        <w:widowControl w:val="0"/>
        <w:spacing w:after="0" w:line="240" w:lineRule="exact"/>
        <w:rPr>
          <w:rFonts w:ascii="Frutiger 55" w:hAnsi="Frutiger 55" w:cs="Arial"/>
          <w:bCs/>
          <w:caps/>
          <w:sz w:val="20"/>
          <w:szCs w:val="20"/>
        </w:rPr>
      </w:pPr>
    </w:p>
    <w:p w14:paraId="1C1FB861" w14:textId="77777777" w:rsidR="00B83359" w:rsidRPr="00806C14" w:rsidRDefault="00A56F9E" w:rsidP="00216CF2">
      <w:pPr>
        <w:pStyle w:val="Paragraphedeliste"/>
        <w:widowControl w:val="0"/>
        <w:numPr>
          <w:ilvl w:val="0"/>
          <w:numId w:val="21"/>
        </w:numPr>
        <w:spacing w:after="0" w:line="240" w:lineRule="exact"/>
        <w:ind w:left="1957" w:hanging="318"/>
        <w:rPr>
          <w:rFonts w:ascii="Frutiger 55" w:hAnsi="Frutiger 55" w:cs="Arial"/>
          <w:bCs/>
          <w:caps/>
          <w:sz w:val="20"/>
          <w:szCs w:val="20"/>
        </w:rPr>
      </w:pPr>
      <w:r w:rsidRPr="00806C14">
        <w:rPr>
          <w:rFonts w:ascii="Frutiger 55" w:hAnsi="Frutiger 55" w:cs="Arial"/>
          <w:bCs/>
          <w:caps/>
          <w:sz w:val="20"/>
          <w:szCs w:val="20"/>
        </w:rPr>
        <w:t>D.</w:t>
      </w:r>
      <w:r w:rsidR="00C9628A" w:rsidRPr="00806C14">
        <w:rPr>
          <w:rFonts w:ascii="Frutiger 55" w:hAnsi="Frutiger 55" w:cs="Arial"/>
          <w:bCs/>
          <w:caps/>
          <w:sz w:val="20"/>
          <w:szCs w:val="20"/>
        </w:rPr>
        <w:t>3</w:t>
      </w:r>
      <w:r w:rsidRPr="00806C14">
        <w:rPr>
          <w:rFonts w:ascii="Frutiger 55" w:hAnsi="Frutiger 55" w:cs="Arial"/>
          <w:bCs/>
          <w:caps/>
          <w:sz w:val="20"/>
          <w:szCs w:val="20"/>
        </w:rPr>
        <w:t xml:space="preserve">. </w:t>
      </w:r>
      <w:r w:rsidR="001B229E" w:rsidRPr="00806C14">
        <w:rPr>
          <w:rFonts w:ascii="Frutiger 55" w:hAnsi="Frutiger 55" w:cs="Arial"/>
          <w:bCs/>
          <w:caps/>
          <w:sz w:val="20"/>
          <w:szCs w:val="20"/>
        </w:rPr>
        <w:t>GRILLE D’EVALUATION</w:t>
      </w:r>
      <w:r w:rsidR="00A53000" w:rsidRPr="00806C14">
        <w:rPr>
          <w:rFonts w:ascii="Frutiger 55" w:hAnsi="Frutiger 55" w:cs="Arial"/>
          <w:bCs/>
          <w:caps/>
          <w:sz w:val="20"/>
          <w:szCs w:val="20"/>
        </w:rPr>
        <w:t xml:space="preserve"> DES CRITERES D’ATTRIBUTION</w:t>
      </w:r>
    </w:p>
    <w:p w14:paraId="736831FF" w14:textId="1BBC62E2" w:rsidR="001B229E" w:rsidRPr="00806C14" w:rsidRDefault="00B83359" w:rsidP="007E0A72">
      <w:pPr>
        <w:rPr>
          <w:rFonts w:ascii="Frutiger 55" w:hAnsi="Frutiger 55" w:cs="Arial"/>
          <w:bCs/>
          <w:caps/>
          <w:sz w:val="20"/>
          <w:szCs w:val="20"/>
        </w:rPr>
      </w:pPr>
      <w:r w:rsidRPr="00806C14">
        <w:rPr>
          <w:rFonts w:ascii="Frutiger 55" w:hAnsi="Frutiger 55" w:cs="Arial"/>
          <w:bCs/>
          <w:caps/>
          <w:sz w:val="20"/>
          <w:szCs w:val="20"/>
        </w:rPr>
        <w:br w:type="page"/>
      </w:r>
    </w:p>
    <w:p w14:paraId="4D499A97" w14:textId="77777777" w:rsidR="007E0A72" w:rsidRDefault="007E0A72" w:rsidP="00ED68CE">
      <w:pPr>
        <w:widowControl w:val="0"/>
        <w:spacing w:before="40" w:after="80" w:line="240" w:lineRule="exact"/>
        <w:rPr>
          <w:rFonts w:ascii="Frutiger 55" w:hAnsi="Frutiger 55" w:cs="Arial"/>
          <w:bCs/>
          <w:caps/>
          <w:sz w:val="20"/>
          <w:szCs w:val="20"/>
        </w:rPr>
        <w:sectPr w:rsidR="007E0A72" w:rsidSect="00BB04C2">
          <w:footnotePr>
            <w:pos w:val="beneathText"/>
          </w:footnotePr>
          <w:type w:val="continuous"/>
          <w:pgSz w:w="11905" w:h="16837"/>
          <w:pgMar w:top="709" w:right="139" w:bottom="0" w:left="709" w:header="567" w:footer="567" w:gutter="0"/>
          <w:cols w:space="720"/>
          <w:docGrid w:linePitch="360"/>
        </w:sectPr>
      </w:pPr>
    </w:p>
    <w:p w14:paraId="5FED7E82" w14:textId="466AF0D7" w:rsidR="00BB04C2" w:rsidRDefault="00ED68CE" w:rsidP="00ED68CE">
      <w:pPr>
        <w:widowControl w:val="0"/>
        <w:spacing w:before="40" w:after="80" w:line="240" w:lineRule="exact"/>
        <w:rPr>
          <w:rFonts w:ascii="Frutiger 55" w:hAnsi="Frutiger 55" w:cs="Arial"/>
          <w:bCs/>
          <w:caps/>
          <w:sz w:val="20"/>
          <w:szCs w:val="20"/>
        </w:rPr>
        <w:sectPr w:rsidR="00BB04C2" w:rsidSect="007E0A72">
          <w:footnotePr>
            <w:pos w:val="beneathText"/>
          </w:footnotePr>
          <w:pgSz w:w="11905" w:h="16837"/>
          <w:pgMar w:top="709" w:right="139" w:bottom="0" w:left="709" w:header="567" w:footer="567" w:gutter="0"/>
          <w:cols w:space="720"/>
          <w:docGrid w:linePitch="360"/>
        </w:sectPr>
      </w:pPr>
      <w:r w:rsidRPr="00806C14">
        <w:rPr>
          <w:rFonts w:ascii="Frutiger 55" w:hAnsi="Frutiger 55" w:cs="Arial"/>
          <w:bCs/>
          <w:caps/>
          <w:noProof/>
          <w:sz w:val="20"/>
          <w:szCs w:val="20"/>
        </w:rPr>
        <w:lastRenderedPageBreak/>
        <mc:AlternateContent>
          <mc:Choice Requires="wps">
            <w:drawing>
              <wp:anchor distT="0" distB="0" distL="114300" distR="114300" simplePos="0" relativeHeight="251671552" behindDoc="0" locked="0" layoutInCell="1" allowOverlap="1" wp14:anchorId="0955F803" wp14:editId="7CD64D83">
                <wp:simplePos x="0" y="0"/>
                <wp:positionH relativeFrom="margin">
                  <wp:align>center</wp:align>
                </wp:positionH>
                <wp:positionV relativeFrom="margin">
                  <wp:align>center</wp:align>
                </wp:positionV>
                <wp:extent cx="3924300" cy="985520"/>
                <wp:effectExtent l="0" t="0" r="0" b="5080"/>
                <wp:wrapSquare wrapText="bothSides"/>
                <wp:docPr id="15" name="Zone de texte 15"/>
                <wp:cNvGraphicFramePr/>
                <a:graphic xmlns:a="http://schemas.openxmlformats.org/drawingml/2006/main">
                  <a:graphicData uri="http://schemas.microsoft.com/office/word/2010/wordprocessingShape">
                    <wps:wsp>
                      <wps:cNvSpPr txBox="1"/>
                      <wps:spPr>
                        <a:xfrm rot="10800000" flipV="1">
                          <a:off x="0" y="0"/>
                          <a:ext cx="3924300" cy="985520"/>
                        </a:xfrm>
                        <a:prstGeom prst="rect">
                          <a:avLst/>
                        </a:prstGeom>
                        <a:solidFill>
                          <a:schemeClr val="lt1"/>
                        </a:solidFill>
                        <a:ln w="6350">
                          <a:noFill/>
                        </a:ln>
                      </wps:spPr>
                      <wps:txbx>
                        <w:txbxContent>
                          <w:p w14:paraId="4889F8E5" w14:textId="035B70B8" w:rsidR="00ED68CE" w:rsidRPr="00ED68CE" w:rsidRDefault="00ED68CE" w:rsidP="00BB04C2">
                            <w:pPr>
                              <w:jc w:val="center"/>
                              <w:rPr>
                                <w:b/>
                                <w:bCs/>
                              </w:rPr>
                            </w:pPr>
                            <w:r w:rsidRPr="00ED68CE">
                              <w:rPr>
                                <w:b/>
                                <w:bCs/>
                              </w:rPr>
                              <w:t>D.1. Grille de conformité administrative</w:t>
                            </w:r>
                          </w:p>
                          <w:p w14:paraId="5BAEB76F" w14:textId="77777777" w:rsidR="00ED68CE" w:rsidRDefault="00ED68CE" w:rsidP="00ED68CE">
                            <w:pPr>
                              <w:jc w:val="center"/>
                            </w:pPr>
                          </w:p>
                          <w:p w14:paraId="081FB7D7" w14:textId="77777777" w:rsidR="00ED68CE" w:rsidRDefault="00ED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5F803" id="Zone de texte 15" o:spid="_x0000_s1038" type="#_x0000_t202" style="position:absolute;margin-left:0;margin-top:0;width:309pt;height:77.6pt;rotation:180;flip:y;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" fillcolor="white [3201]" stroked="f" strokeweight=".5pt">
                <v:textbox>
                  <w:txbxContent>
                    <w:p w14:paraId="4889F8E5" w14:textId="035B70B8" w:rsidR="00ED68CE" w:rsidRPr="00ED68CE" w:rsidRDefault="00ED68CE" w:rsidP="00BB04C2">
                      <w:pPr>
                        <w:jc w:val="center"/>
                        <w:rPr>
                          <w:b/>
                          <w:bCs/>
                        </w:rPr>
                      </w:pPr>
                      <w:r w:rsidRPr="00ED68CE">
                        <w:rPr>
                          <w:b/>
                          <w:bCs/>
                        </w:rPr>
                        <w:t>D.1. Grille de conformité administrative</w:t>
                      </w:r>
                    </w:p>
                    <w:p w14:paraId="5BAEB76F" w14:textId="77777777" w:rsidR="00ED68CE" w:rsidRDefault="00ED68CE" w:rsidP="00ED68CE">
                      <w:pPr>
                        <w:jc w:val="center"/>
                      </w:pPr>
                    </w:p>
                    <w:p w14:paraId="081FB7D7" w14:textId="77777777" w:rsidR="00ED68CE" w:rsidRDefault="00ED68CE"/>
                  </w:txbxContent>
                </v:textbox>
                <w10:wrap type="square" anchorx="margin" anchory="margin"/>
              </v:shape>
            </w:pict>
          </mc:Fallback>
        </mc:AlternateContent>
      </w:r>
    </w:p>
    <w:p w14:paraId="66429410" w14:textId="77777777" w:rsidR="004A2303" w:rsidRPr="004A2303" w:rsidRDefault="004A2303" w:rsidP="004A2303">
      <w:pPr>
        <w:rPr>
          <w:rFonts w:ascii="Frutiger 55" w:hAnsi="Frutiger 55" w:cs="Arial"/>
          <w:bCs/>
          <w:caps/>
          <w:sz w:val="20"/>
          <w:szCs w:val="20"/>
        </w:rPr>
      </w:pPr>
    </w:p>
    <w:p w14:paraId="66DD93E8" w14:textId="48C0F3BA" w:rsidR="004A2303" w:rsidRDefault="004A2303">
      <w:pPr>
        <w:rPr>
          <w:rFonts w:ascii="Frutiger 55" w:hAnsi="Frutiger 55" w:cs="Arial"/>
          <w:bCs/>
          <w:caps/>
          <w:sz w:val="20"/>
          <w:szCs w:val="20"/>
        </w:rPr>
      </w:pPr>
      <w:r w:rsidRPr="004A2303">
        <w:rPr>
          <w:rFonts w:ascii="Frutiger 55" w:hAnsi="Frutiger 55" w:cs="Arial"/>
          <w:b/>
          <w:bCs/>
          <w:caps/>
          <w:sz w:val="20"/>
          <w:szCs w:val="20"/>
        </w:rPr>
        <w:t>GRILLE D’ÉVALUATION ADMINISTRATIVE</w:t>
      </w:r>
    </w:p>
    <w:p w14:paraId="2D53037C" w14:textId="77777777" w:rsidR="004A2303" w:rsidRDefault="004A2303">
      <w:pPr>
        <w:rPr>
          <w:rFonts w:ascii="Frutiger 55" w:hAnsi="Frutiger 55" w:cs="Arial"/>
          <w:bCs/>
          <w:caps/>
          <w:sz w:val="20"/>
          <w:szCs w:val="20"/>
        </w:rPr>
      </w:pPr>
    </w:p>
    <w:tbl>
      <w:tblPr>
        <w:tblStyle w:val="Grilledutableau"/>
        <w:tblW w:w="0" w:type="auto"/>
        <w:tblInd w:w="-291" w:type="dxa"/>
        <w:tblLayout w:type="fixed"/>
        <w:tblLook w:val="04A0" w:firstRow="1" w:lastRow="0" w:firstColumn="1" w:lastColumn="0" w:noHBand="0" w:noVBand="1"/>
      </w:tblPr>
      <w:tblGrid>
        <w:gridCol w:w="807"/>
        <w:gridCol w:w="806"/>
        <w:gridCol w:w="1170"/>
        <w:gridCol w:w="896"/>
        <w:gridCol w:w="717"/>
        <w:gridCol w:w="806"/>
        <w:gridCol w:w="806"/>
        <w:gridCol w:w="915"/>
        <w:gridCol w:w="831"/>
        <w:gridCol w:w="1170"/>
        <w:gridCol w:w="1170"/>
        <w:gridCol w:w="965"/>
      </w:tblGrid>
      <w:tr w:rsidR="004A2303" w:rsidRPr="004A2303" w14:paraId="485756FD" w14:textId="77777777" w:rsidTr="004A2303">
        <w:trPr>
          <w:cantSplit/>
          <w:trHeight w:val="4942"/>
        </w:trPr>
        <w:tc>
          <w:tcPr>
            <w:tcW w:w="807" w:type="dxa"/>
            <w:shd w:val="pct12" w:color="auto" w:fill="FFFFFF"/>
            <w:textDirection w:val="btLr"/>
            <w:vAlign w:val="center"/>
          </w:tcPr>
          <w:p w14:paraId="57838433"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N° de l'enveloppe de la proposition</w:t>
            </w:r>
          </w:p>
        </w:tc>
        <w:tc>
          <w:tcPr>
            <w:tcW w:w="806" w:type="dxa"/>
            <w:tcBorders>
              <w:bottom w:val="nil"/>
            </w:tcBorders>
            <w:shd w:val="pct12" w:color="auto" w:fill="FFFFFF"/>
            <w:textDirection w:val="btLr"/>
            <w:vAlign w:val="center"/>
          </w:tcPr>
          <w:p w14:paraId="6B73895E"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Nom du soumissionnaire</w:t>
            </w:r>
          </w:p>
        </w:tc>
        <w:tc>
          <w:tcPr>
            <w:tcW w:w="1170" w:type="dxa"/>
            <w:tcBorders>
              <w:bottom w:val="nil"/>
            </w:tcBorders>
            <w:shd w:val="pct12" w:color="auto" w:fill="FFFFFF"/>
            <w:textDirection w:val="btLr"/>
            <w:vAlign w:val="center"/>
          </w:tcPr>
          <w:p w14:paraId="4A69D595"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Formulaire de soumission de l'offre dûment rempli ?</w:t>
            </w:r>
          </w:p>
          <w:p w14:paraId="59338779"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(Oui/Non)</w:t>
            </w:r>
          </w:p>
        </w:tc>
        <w:tc>
          <w:tcPr>
            <w:tcW w:w="896" w:type="dxa"/>
            <w:tcBorders>
              <w:bottom w:val="nil"/>
            </w:tcBorders>
            <w:shd w:val="pct12" w:color="auto" w:fill="FFFFFF"/>
            <w:textDirection w:val="btLr"/>
            <w:vAlign w:val="center"/>
          </w:tcPr>
          <w:p w14:paraId="28E11EB3"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Déclaration du soumissionnaire signée (le cas échéant, par chaque membre du consortium) ? (Oui/Non)</w:t>
            </w:r>
          </w:p>
        </w:tc>
        <w:tc>
          <w:tcPr>
            <w:tcW w:w="717" w:type="dxa"/>
            <w:tcBorders>
              <w:bottom w:val="nil"/>
            </w:tcBorders>
            <w:shd w:val="pct12" w:color="auto" w:fill="FFFFFF"/>
            <w:textDirection w:val="btLr"/>
            <w:vAlign w:val="center"/>
          </w:tcPr>
          <w:p w14:paraId="5F638886"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Langue de l'offre comme requis ?</w:t>
            </w:r>
          </w:p>
        </w:tc>
        <w:tc>
          <w:tcPr>
            <w:tcW w:w="806" w:type="dxa"/>
            <w:tcBorders>
              <w:bottom w:val="nil"/>
            </w:tcBorders>
            <w:shd w:val="pct12" w:color="auto" w:fill="FFFFFF"/>
            <w:textDirection w:val="btLr"/>
            <w:vAlign w:val="center"/>
          </w:tcPr>
          <w:p w14:paraId="0879722C"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Organisation &amp; méthodologie inclus ?</w:t>
            </w:r>
          </w:p>
        </w:tc>
        <w:tc>
          <w:tcPr>
            <w:tcW w:w="806" w:type="dxa"/>
            <w:shd w:val="pct12" w:color="auto" w:fill="FFFFFF"/>
            <w:textDirection w:val="btLr"/>
            <w:vAlign w:val="center"/>
          </w:tcPr>
          <w:p w14:paraId="361DAE45"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Experts principaux (liste + CV) ? Pour les marchés requérant des experts principaux</w:t>
            </w:r>
          </w:p>
        </w:tc>
        <w:tc>
          <w:tcPr>
            <w:tcW w:w="915" w:type="dxa"/>
            <w:shd w:val="pct12" w:color="auto" w:fill="FFFFFF"/>
            <w:textDirection w:val="btLr"/>
            <w:vAlign w:val="center"/>
          </w:tcPr>
          <w:p w14:paraId="2BB34DF5"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Les experts principaux figurent-ils dans une seule offre en tant qu'experts principaux ? Pour les marchés requérant des experts principaux</w:t>
            </w:r>
          </w:p>
        </w:tc>
        <w:tc>
          <w:tcPr>
            <w:tcW w:w="831" w:type="dxa"/>
            <w:shd w:val="pct12" w:color="auto" w:fill="FFFFFF"/>
            <w:textDirection w:val="btLr"/>
            <w:vAlign w:val="center"/>
          </w:tcPr>
          <w:p w14:paraId="18C26F05"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Tous les experts principaux ont-ils signé une déclaration d'exclusivité et de disponibilité ? Pour les marchés requérant des experts principaux</w:t>
            </w:r>
          </w:p>
        </w:tc>
        <w:tc>
          <w:tcPr>
            <w:tcW w:w="1170" w:type="dxa"/>
            <w:tcBorders>
              <w:bottom w:val="nil"/>
            </w:tcBorders>
            <w:shd w:val="pct12" w:color="auto" w:fill="FFFFFF"/>
            <w:textDirection w:val="btLr"/>
            <w:vAlign w:val="center"/>
          </w:tcPr>
          <w:p w14:paraId="7629E370"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La sous-traitance est-elle acceptable ?</w:t>
            </w:r>
          </w:p>
          <w:p w14:paraId="40072A9C"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(Oui/Non/ Non- Applicable)</w:t>
            </w:r>
          </w:p>
        </w:tc>
        <w:tc>
          <w:tcPr>
            <w:tcW w:w="1170" w:type="dxa"/>
            <w:tcBorders>
              <w:bottom w:val="nil"/>
            </w:tcBorders>
            <w:shd w:val="pct12" w:color="auto" w:fill="FFFFFF"/>
            <w:textDirection w:val="btLr"/>
            <w:vAlign w:val="center"/>
          </w:tcPr>
          <w:p w14:paraId="6DFA844D"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La nationalité des sous-traitants est-elle éligible ?</w:t>
            </w:r>
          </w:p>
          <w:p w14:paraId="3EB271D0"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(Oui/Non)</w:t>
            </w:r>
          </w:p>
        </w:tc>
        <w:tc>
          <w:tcPr>
            <w:tcW w:w="965" w:type="dxa"/>
            <w:tcBorders>
              <w:bottom w:val="nil"/>
            </w:tcBorders>
            <w:shd w:val="pct12" w:color="auto" w:fill="FFFFFF"/>
            <w:textDirection w:val="btLr"/>
            <w:vAlign w:val="center"/>
          </w:tcPr>
          <w:p w14:paraId="5EC50B82" w14:textId="77777777" w:rsidR="004A2303" w:rsidRPr="004A2303" w:rsidRDefault="004A2303" w:rsidP="004A2303">
            <w:pPr>
              <w:spacing w:after="200" w:line="276" w:lineRule="auto"/>
              <w:rPr>
                <w:rFonts w:ascii="Frutiger 55" w:hAnsi="Frutiger 55" w:cs="Arial"/>
                <w:b/>
                <w:caps/>
                <w:sz w:val="20"/>
                <w:szCs w:val="20"/>
              </w:rPr>
            </w:pPr>
            <w:r w:rsidRPr="004A2303">
              <w:rPr>
                <w:rFonts w:ascii="Frutiger 55" w:hAnsi="Frutiger 55" w:cs="Arial"/>
                <w:b/>
                <w:caps/>
                <w:sz w:val="20"/>
                <w:szCs w:val="20"/>
              </w:rPr>
              <w:t>Décision globale ?</w:t>
            </w:r>
            <w:r w:rsidRPr="004A2303">
              <w:rPr>
                <w:rFonts w:ascii="Frutiger 55" w:hAnsi="Frutiger 55" w:cs="Arial"/>
                <w:b/>
                <w:caps/>
                <w:sz w:val="20"/>
                <w:szCs w:val="20"/>
              </w:rPr>
              <w:br/>
            </w:r>
            <w:r w:rsidRPr="004A2303">
              <w:rPr>
                <w:rFonts w:ascii="Frutiger 55" w:hAnsi="Frutiger 55" w:cs="Arial"/>
                <w:b/>
                <w:caps/>
                <w:sz w:val="20"/>
                <w:szCs w:val="20"/>
              </w:rPr>
              <w:br/>
              <w:t>(Accepté / Rejeté)</w:t>
            </w:r>
          </w:p>
        </w:tc>
      </w:tr>
      <w:tr w:rsidR="004A2303" w:rsidRPr="004A2303" w14:paraId="3F095A3D" w14:textId="77777777" w:rsidTr="004A2303">
        <w:trPr>
          <w:trHeight w:val="567"/>
        </w:trPr>
        <w:tc>
          <w:tcPr>
            <w:tcW w:w="807" w:type="dxa"/>
          </w:tcPr>
          <w:p w14:paraId="59B0FCCD"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1</w:t>
            </w:r>
          </w:p>
        </w:tc>
        <w:tc>
          <w:tcPr>
            <w:tcW w:w="806" w:type="dxa"/>
          </w:tcPr>
          <w:p w14:paraId="75DF3CF4"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10325FD8"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7793970A"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741655F6"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17ECBDF9"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7040B9D1"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7E258840"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00E8ECE0"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02D3F6F7"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18B60DF1"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1B419BF9" w14:textId="77777777" w:rsidR="004A2303" w:rsidRPr="004A2303" w:rsidRDefault="004A2303" w:rsidP="004A2303">
            <w:pPr>
              <w:spacing w:after="200" w:line="276" w:lineRule="auto"/>
              <w:rPr>
                <w:rFonts w:ascii="Frutiger 55" w:hAnsi="Frutiger 55" w:cs="Arial"/>
                <w:bCs/>
                <w:caps/>
                <w:sz w:val="20"/>
                <w:szCs w:val="20"/>
              </w:rPr>
            </w:pPr>
          </w:p>
        </w:tc>
      </w:tr>
      <w:tr w:rsidR="004A2303" w:rsidRPr="004A2303" w14:paraId="5E42974D" w14:textId="77777777" w:rsidTr="004A2303">
        <w:trPr>
          <w:trHeight w:val="567"/>
        </w:trPr>
        <w:tc>
          <w:tcPr>
            <w:tcW w:w="807" w:type="dxa"/>
          </w:tcPr>
          <w:p w14:paraId="64D7AFE3"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2</w:t>
            </w:r>
          </w:p>
        </w:tc>
        <w:tc>
          <w:tcPr>
            <w:tcW w:w="806" w:type="dxa"/>
          </w:tcPr>
          <w:p w14:paraId="418371D4"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6AB2AE1A"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63CDFE59"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70A3938A"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4E6014F6"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5710F6B6"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40D579B0"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58AA190C"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108FBF79"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75B13DD3"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2B9DC2B0" w14:textId="77777777" w:rsidR="004A2303" w:rsidRPr="004A2303" w:rsidRDefault="004A2303" w:rsidP="004A2303">
            <w:pPr>
              <w:spacing w:after="200" w:line="276" w:lineRule="auto"/>
              <w:rPr>
                <w:rFonts w:ascii="Frutiger 55" w:hAnsi="Frutiger 55" w:cs="Arial"/>
                <w:bCs/>
                <w:caps/>
                <w:sz w:val="20"/>
                <w:szCs w:val="20"/>
              </w:rPr>
            </w:pPr>
          </w:p>
        </w:tc>
      </w:tr>
      <w:tr w:rsidR="004A2303" w:rsidRPr="004A2303" w14:paraId="13D47C0A" w14:textId="77777777" w:rsidTr="004A2303">
        <w:trPr>
          <w:trHeight w:val="567"/>
        </w:trPr>
        <w:tc>
          <w:tcPr>
            <w:tcW w:w="807" w:type="dxa"/>
          </w:tcPr>
          <w:p w14:paraId="3BB35C1C"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3</w:t>
            </w:r>
          </w:p>
        </w:tc>
        <w:tc>
          <w:tcPr>
            <w:tcW w:w="806" w:type="dxa"/>
          </w:tcPr>
          <w:p w14:paraId="6AE170AA"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65AC296F"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18BE74F2"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5D9937C9"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59FE0BFC"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021EA6F4"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6CF7A166"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72F7C030"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2594E534"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5C29C7CB"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49E290A9" w14:textId="77777777" w:rsidR="004A2303" w:rsidRPr="004A2303" w:rsidRDefault="004A2303" w:rsidP="004A2303">
            <w:pPr>
              <w:spacing w:after="200" w:line="276" w:lineRule="auto"/>
              <w:rPr>
                <w:rFonts w:ascii="Frutiger 55" w:hAnsi="Frutiger 55" w:cs="Arial"/>
                <w:bCs/>
                <w:caps/>
                <w:sz w:val="20"/>
                <w:szCs w:val="20"/>
              </w:rPr>
            </w:pPr>
          </w:p>
        </w:tc>
      </w:tr>
      <w:tr w:rsidR="004A2303" w:rsidRPr="004A2303" w14:paraId="35A0C3EB" w14:textId="77777777" w:rsidTr="004A2303">
        <w:trPr>
          <w:trHeight w:val="567"/>
        </w:trPr>
        <w:tc>
          <w:tcPr>
            <w:tcW w:w="807" w:type="dxa"/>
          </w:tcPr>
          <w:p w14:paraId="59A73A89"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4</w:t>
            </w:r>
          </w:p>
        </w:tc>
        <w:tc>
          <w:tcPr>
            <w:tcW w:w="806" w:type="dxa"/>
          </w:tcPr>
          <w:p w14:paraId="7F7D8EBB"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0ED98A88"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4AA43AC7"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196FC70D"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703400A2"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16092890"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7865CA64"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7412535D"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7E150C7E"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088D4BC4"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2FA059C6" w14:textId="77777777" w:rsidR="004A2303" w:rsidRPr="004A2303" w:rsidRDefault="004A2303" w:rsidP="004A2303">
            <w:pPr>
              <w:spacing w:after="200" w:line="276" w:lineRule="auto"/>
              <w:rPr>
                <w:rFonts w:ascii="Frutiger 55" w:hAnsi="Frutiger 55" w:cs="Arial"/>
                <w:bCs/>
                <w:caps/>
                <w:sz w:val="20"/>
                <w:szCs w:val="20"/>
              </w:rPr>
            </w:pPr>
          </w:p>
        </w:tc>
      </w:tr>
      <w:tr w:rsidR="004A2303" w:rsidRPr="004A2303" w14:paraId="0AF0817E" w14:textId="77777777" w:rsidTr="004A2303">
        <w:trPr>
          <w:trHeight w:val="567"/>
        </w:trPr>
        <w:tc>
          <w:tcPr>
            <w:tcW w:w="807" w:type="dxa"/>
          </w:tcPr>
          <w:p w14:paraId="7388D0AE"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5</w:t>
            </w:r>
          </w:p>
        </w:tc>
        <w:tc>
          <w:tcPr>
            <w:tcW w:w="806" w:type="dxa"/>
          </w:tcPr>
          <w:p w14:paraId="62BA99E5"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2BAEDB9B"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6E2B94FC"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18FF72EC"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1AE88674"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657AC4E3"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31E033DF"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0132D213"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15B1D123"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61B0E1F6"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59D99330" w14:textId="77777777" w:rsidR="004A2303" w:rsidRPr="004A2303" w:rsidRDefault="004A2303" w:rsidP="004A2303">
            <w:pPr>
              <w:spacing w:after="200" w:line="276" w:lineRule="auto"/>
              <w:rPr>
                <w:rFonts w:ascii="Frutiger 55" w:hAnsi="Frutiger 55" w:cs="Arial"/>
                <w:bCs/>
                <w:caps/>
                <w:sz w:val="20"/>
                <w:szCs w:val="20"/>
              </w:rPr>
            </w:pPr>
          </w:p>
        </w:tc>
      </w:tr>
      <w:tr w:rsidR="004A2303" w:rsidRPr="004A2303" w14:paraId="04EA2682" w14:textId="77777777" w:rsidTr="004A2303">
        <w:trPr>
          <w:trHeight w:val="567"/>
        </w:trPr>
        <w:tc>
          <w:tcPr>
            <w:tcW w:w="807" w:type="dxa"/>
          </w:tcPr>
          <w:p w14:paraId="47A46536"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6</w:t>
            </w:r>
          </w:p>
        </w:tc>
        <w:tc>
          <w:tcPr>
            <w:tcW w:w="806" w:type="dxa"/>
          </w:tcPr>
          <w:p w14:paraId="08CBA96E"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082F8827"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2286F392"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2E3AF2BE"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267F4089"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7ADB959E"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5507C409"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25F86E01"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46A0E2F2"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252F3BCD"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2015F1CE" w14:textId="77777777" w:rsidR="004A2303" w:rsidRPr="004A2303" w:rsidRDefault="004A2303" w:rsidP="004A2303">
            <w:pPr>
              <w:spacing w:after="200" w:line="276" w:lineRule="auto"/>
              <w:rPr>
                <w:rFonts w:ascii="Frutiger 55" w:hAnsi="Frutiger 55" w:cs="Arial"/>
                <w:bCs/>
                <w:caps/>
                <w:sz w:val="20"/>
                <w:szCs w:val="20"/>
              </w:rPr>
            </w:pPr>
          </w:p>
        </w:tc>
      </w:tr>
      <w:tr w:rsidR="004A2303" w:rsidRPr="004A2303" w14:paraId="718DD707" w14:textId="77777777" w:rsidTr="004A2303">
        <w:trPr>
          <w:trHeight w:val="567"/>
        </w:trPr>
        <w:tc>
          <w:tcPr>
            <w:tcW w:w="807" w:type="dxa"/>
          </w:tcPr>
          <w:p w14:paraId="25D40552"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7</w:t>
            </w:r>
          </w:p>
        </w:tc>
        <w:tc>
          <w:tcPr>
            <w:tcW w:w="806" w:type="dxa"/>
          </w:tcPr>
          <w:p w14:paraId="51DCE830"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22C46BA1"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6461D26F"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17D2C917"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0C7925E4"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1EAF4797"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455A2254"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2DE3CC61"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1724733E"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6C65C85E"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17C4BCDB" w14:textId="77777777" w:rsidR="004A2303" w:rsidRPr="004A2303" w:rsidRDefault="004A2303" w:rsidP="004A2303">
            <w:pPr>
              <w:spacing w:after="200" w:line="276" w:lineRule="auto"/>
              <w:rPr>
                <w:rFonts w:ascii="Frutiger 55" w:hAnsi="Frutiger 55" w:cs="Arial"/>
                <w:bCs/>
                <w:caps/>
                <w:sz w:val="20"/>
                <w:szCs w:val="20"/>
              </w:rPr>
            </w:pPr>
          </w:p>
        </w:tc>
      </w:tr>
      <w:tr w:rsidR="004A2303" w:rsidRPr="004A2303" w14:paraId="7ED0D13D" w14:textId="77777777" w:rsidTr="004A2303">
        <w:trPr>
          <w:trHeight w:val="567"/>
        </w:trPr>
        <w:tc>
          <w:tcPr>
            <w:tcW w:w="807" w:type="dxa"/>
          </w:tcPr>
          <w:p w14:paraId="697F0D98" w14:textId="77777777" w:rsidR="004A2303" w:rsidRPr="004A2303" w:rsidRDefault="004A2303" w:rsidP="004A2303">
            <w:pPr>
              <w:spacing w:after="200" w:line="276" w:lineRule="auto"/>
              <w:rPr>
                <w:rFonts w:ascii="Frutiger 55" w:hAnsi="Frutiger 55" w:cs="Arial"/>
                <w:bCs/>
                <w:caps/>
                <w:sz w:val="20"/>
                <w:szCs w:val="20"/>
              </w:rPr>
            </w:pPr>
            <w:r w:rsidRPr="004A2303">
              <w:rPr>
                <w:rFonts w:ascii="Frutiger 55" w:hAnsi="Frutiger 55" w:cs="Arial"/>
                <w:bCs/>
                <w:caps/>
                <w:sz w:val="20"/>
                <w:szCs w:val="20"/>
              </w:rPr>
              <w:t>8</w:t>
            </w:r>
          </w:p>
        </w:tc>
        <w:tc>
          <w:tcPr>
            <w:tcW w:w="806" w:type="dxa"/>
          </w:tcPr>
          <w:p w14:paraId="4A396958"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178B28BE" w14:textId="77777777" w:rsidR="004A2303" w:rsidRPr="004A2303" w:rsidRDefault="004A2303" w:rsidP="004A2303">
            <w:pPr>
              <w:spacing w:after="200" w:line="276" w:lineRule="auto"/>
              <w:rPr>
                <w:rFonts w:ascii="Frutiger 55" w:hAnsi="Frutiger 55" w:cs="Arial"/>
                <w:bCs/>
                <w:caps/>
                <w:sz w:val="20"/>
                <w:szCs w:val="20"/>
              </w:rPr>
            </w:pPr>
          </w:p>
        </w:tc>
        <w:tc>
          <w:tcPr>
            <w:tcW w:w="896" w:type="dxa"/>
          </w:tcPr>
          <w:p w14:paraId="50A6B759" w14:textId="77777777" w:rsidR="004A2303" w:rsidRPr="004A2303" w:rsidRDefault="004A2303" w:rsidP="004A2303">
            <w:pPr>
              <w:spacing w:after="200" w:line="276" w:lineRule="auto"/>
              <w:rPr>
                <w:rFonts w:ascii="Frutiger 55" w:hAnsi="Frutiger 55" w:cs="Arial"/>
                <w:bCs/>
                <w:caps/>
                <w:sz w:val="20"/>
                <w:szCs w:val="20"/>
              </w:rPr>
            </w:pPr>
          </w:p>
        </w:tc>
        <w:tc>
          <w:tcPr>
            <w:tcW w:w="717" w:type="dxa"/>
          </w:tcPr>
          <w:p w14:paraId="26D49F42"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45EE7D38" w14:textId="77777777" w:rsidR="004A2303" w:rsidRPr="004A2303" w:rsidRDefault="004A2303" w:rsidP="004A2303">
            <w:pPr>
              <w:spacing w:after="200" w:line="276" w:lineRule="auto"/>
              <w:rPr>
                <w:rFonts w:ascii="Frutiger 55" w:hAnsi="Frutiger 55" w:cs="Arial"/>
                <w:bCs/>
                <w:caps/>
                <w:sz w:val="20"/>
                <w:szCs w:val="20"/>
              </w:rPr>
            </w:pPr>
          </w:p>
        </w:tc>
        <w:tc>
          <w:tcPr>
            <w:tcW w:w="806" w:type="dxa"/>
          </w:tcPr>
          <w:p w14:paraId="6946A9CE" w14:textId="77777777" w:rsidR="004A2303" w:rsidRPr="004A2303" w:rsidRDefault="004A2303" w:rsidP="004A2303">
            <w:pPr>
              <w:spacing w:after="200" w:line="276" w:lineRule="auto"/>
              <w:rPr>
                <w:rFonts w:ascii="Frutiger 55" w:hAnsi="Frutiger 55" w:cs="Arial"/>
                <w:bCs/>
                <w:caps/>
                <w:sz w:val="20"/>
                <w:szCs w:val="20"/>
              </w:rPr>
            </w:pPr>
          </w:p>
        </w:tc>
        <w:tc>
          <w:tcPr>
            <w:tcW w:w="915" w:type="dxa"/>
          </w:tcPr>
          <w:p w14:paraId="56ED2338" w14:textId="77777777" w:rsidR="004A2303" w:rsidRPr="004A2303" w:rsidRDefault="004A2303" w:rsidP="004A2303">
            <w:pPr>
              <w:spacing w:after="200" w:line="276" w:lineRule="auto"/>
              <w:rPr>
                <w:rFonts w:ascii="Frutiger 55" w:hAnsi="Frutiger 55" w:cs="Arial"/>
                <w:bCs/>
                <w:caps/>
                <w:sz w:val="20"/>
                <w:szCs w:val="20"/>
              </w:rPr>
            </w:pPr>
          </w:p>
        </w:tc>
        <w:tc>
          <w:tcPr>
            <w:tcW w:w="831" w:type="dxa"/>
          </w:tcPr>
          <w:p w14:paraId="626CFDF3"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0A572E9E" w14:textId="77777777" w:rsidR="004A2303" w:rsidRPr="004A2303" w:rsidRDefault="004A2303" w:rsidP="004A2303">
            <w:pPr>
              <w:spacing w:after="200" w:line="276" w:lineRule="auto"/>
              <w:rPr>
                <w:rFonts w:ascii="Frutiger 55" w:hAnsi="Frutiger 55" w:cs="Arial"/>
                <w:bCs/>
                <w:caps/>
                <w:sz w:val="20"/>
                <w:szCs w:val="20"/>
              </w:rPr>
            </w:pPr>
          </w:p>
        </w:tc>
        <w:tc>
          <w:tcPr>
            <w:tcW w:w="1170" w:type="dxa"/>
          </w:tcPr>
          <w:p w14:paraId="4DA426FC" w14:textId="77777777" w:rsidR="004A2303" w:rsidRPr="004A2303" w:rsidRDefault="004A2303" w:rsidP="004A2303">
            <w:pPr>
              <w:spacing w:after="200" w:line="276" w:lineRule="auto"/>
              <w:rPr>
                <w:rFonts w:ascii="Frutiger 55" w:hAnsi="Frutiger 55" w:cs="Arial"/>
                <w:bCs/>
                <w:caps/>
                <w:sz w:val="20"/>
                <w:szCs w:val="20"/>
              </w:rPr>
            </w:pPr>
          </w:p>
        </w:tc>
        <w:tc>
          <w:tcPr>
            <w:tcW w:w="965" w:type="dxa"/>
          </w:tcPr>
          <w:p w14:paraId="2D78653E" w14:textId="77777777" w:rsidR="004A2303" w:rsidRPr="004A2303" w:rsidRDefault="004A2303" w:rsidP="004A2303">
            <w:pPr>
              <w:spacing w:after="200" w:line="276" w:lineRule="auto"/>
              <w:rPr>
                <w:rFonts w:ascii="Frutiger 55" w:hAnsi="Frutiger 55" w:cs="Arial"/>
                <w:bCs/>
                <w:caps/>
                <w:sz w:val="20"/>
                <w:szCs w:val="20"/>
              </w:rPr>
            </w:pPr>
          </w:p>
        </w:tc>
      </w:tr>
    </w:tbl>
    <w:p w14:paraId="7E2BEED2" w14:textId="3F665C26" w:rsidR="00B83359" w:rsidRPr="00806C14" w:rsidRDefault="007E0A72">
      <w:pPr>
        <w:rPr>
          <w:rFonts w:ascii="Frutiger 55" w:hAnsi="Frutiger 55" w:cs="Arial"/>
          <w:sz w:val="20"/>
          <w:szCs w:val="20"/>
        </w:rPr>
      </w:pPr>
      <w:r>
        <w:rPr>
          <w:rFonts w:ascii="Frutiger 55" w:hAnsi="Frutiger 55" w:cs="Arial"/>
          <w:bCs/>
          <w:caps/>
          <w:sz w:val="20"/>
          <w:szCs w:val="20"/>
        </w:rPr>
        <w:br w:type="page"/>
      </w:r>
    </w:p>
    <w:p w14:paraId="060AD2BF" w14:textId="77777777" w:rsidR="00F979B5" w:rsidRDefault="00F979B5" w:rsidP="004617CA">
      <w:pPr>
        <w:jc w:val="both"/>
        <w:rPr>
          <w:rFonts w:ascii="Frutiger 55" w:hAnsi="Frutiger 55" w:cs="Arial"/>
          <w:sz w:val="20"/>
          <w:szCs w:val="20"/>
        </w:rPr>
        <w:sectPr w:rsidR="00F979B5" w:rsidSect="007E0A72">
          <w:footnotePr>
            <w:pos w:val="beneathText"/>
          </w:footnotePr>
          <w:type w:val="oddPage"/>
          <w:pgSz w:w="11905" w:h="16837"/>
          <w:pgMar w:top="709" w:right="139" w:bottom="0" w:left="709" w:header="567" w:footer="567" w:gutter="0"/>
          <w:cols w:space="720"/>
          <w:docGrid w:linePitch="360"/>
        </w:sectPr>
      </w:pPr>
    </w:p>
    <w:p w14:paraId="23FF6E7B" w14:textId="0957BD6E" w:rsidR="005E4DA7" w:rsidRPr="00806C14" w:rsidRDefault="005E4DA7" w:rsidP="004617CA">
      <w:pPr>
        <w:jc w:val="both"/>
        <w:rPr>
          <w:rFonts w:ascii="Frutiger 55" w:hAnsi="Frutiger 55" w:cs="Arial"/>
          <w:sz w:val="20"/>
          <w:szCs w:val="20"/>
        </w:rPr>
      </w:pPr>
    </w:p>
    <w:p w14:paraId="52DAF004" w14:textId="77777777" w:rsidR="00B46964" w:rsidRPr="00806C14" w:rsidRDefault="00B46964" w:rsidP="00F979B5">
      <w:pPr>
        <w:widowControl w:val="0"/>
        <w:jc w:val="center"/>
        <w:rPr>
          <w:rFonts w:ascii="Frutiger 55" w:hAnsi="Frutiger 55" w:cs="Arial"/>
          <w:b/>
          <w:bCs/>
          <w:sz w:val="20"/>
          <w:szCs w:val="20"/>
        </w:rPr>
      </w:pPr>
      <w:r w:rsidRPr="00806C14">
        <w:rPr>
          <w:rFonts w:ascii="Frutiger 55" w:hAnsi="Frutiger 55" w:cs="Arial"/>
          <w:b/>
          <w:bCs/>
          <w:sz w:val="20"/>
          <w:szCs w:val="20"/>
        </w:rPr>
        <w:t>SIGNATURES</w:t>
      </w:r>
    </w:p>
    <w:p w14:paraId="3436B354" w14:textId="77777777" w:rsidR="00B46964" w:rsidRPr="00806C14" w:rsidRDefault="00B46964" w:rsidP="00B46964">
      <w:pPr>
        <w:keepNext/>
        <w:tabs>
          <w:tab w:val="left" w:pos="426"/>
        </w:tabs>
        <w:spacing w:before="240" w:after="240"/>
        <w:ind w:left="426" w:hanging="426"/>
        <w:jc w:val="both"/>
        <w:rPr>
          <w:rFonts w:ascii="Frutiger 55" w:hAnsi="Frutiger 55"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9"/>
        <w:gridCol w:w="3827"/>
      </w:tblGrid>
      <w:tr w:rsidR="00B46964" w:rsidRPr="00806C14" w14:paraId="5DF6D4E4" w14:textId="77777777" w:rsidTr="00433306">
        <w:trPr>
          <w:cantSplit/>
          <w:jc w:val="center"/>
        </w:trPr>
        <w:tc>
          <w:tcPr>
            <w:tcW w:w="2268" w:type="dxa"/>
            <w:vAlign w:val="center"/>
          </w:tcPr>
          <w:p w14:paraId="318A6A3E" w14:textId="77777777" w:rsidR="00B46964" w:rsidRPr="00806C14" w:rsidRDefault="00B46964" w:rsidP="0095322D">
            <w:pPr>
              <w:keepNext/>
              <w:keepLines/>
              <w:spacing w:before="120" w:after="120"/>
              <w:jc w:val="center"/>
              <w:rPr>
                <w:rFonts w:ascii="Frutiger 55" w:hAnsi="Frutiger 55" w:cs="Arial"/>
                <w:sz w:val="20"/>
                <w:szCs w:val="20"/>
              </w:rPr>
            </w:pPr>
          </w:p>
        </w:tc>
        <w:tc>
          <w:tcPr>
            <w:tcW w:w="3119" w:type="dxa"/>
            <w:vAlign w:val="center"/>
          </w:tcPr>
          <w:p w14:paraId="261AA65D" w14:textId="77777777"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Nom</w:t>
            </w:r>
          </w:p>
        </w:tc>
        <w:tc>
          <w:tcPr>
            <w:tcW w:w="3827" w:type="dxa"/>
            <w:vAlign w:val="center"/>
          </w:tcPr>
          <w:p w14:paraId="676D0F74" w14:textId="77777777"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Signature</w:t>
            </w:r>
          </w:p>
        </w:tc>
      </w:tr>
      <w:tr w:rsidR="00B46964" w:rsidRPr="00806C14" w14:paraId="15E9D755" w14:textId="77777777" w:rsidTr="00433306">
        <w:trPr>
          <w:cantSplit/>
          <w:jc w:val="center"/>
        </w:trPr>
        <w:tc>
          <w:tcPr>
            <w:tcW w:w="2268" w:type="dxa"/>
            <w:vAlign w:val="center"/>
          </w:tcPr>
          <w:p w14:paraId="6152236A" w14:textId="77777777" w:rsidR="00B46964" w:rsidRPr="00806C14" w:rsidRDefault="00B46964" w:rsidP="0095322D">
            <w:pPr>
              <w:keepNext/>
              <w:keepLines/>
              <w:spacing w:before="120" w:after="120"/>
              <w:jc w:val="both"/>
              <w:rPr>
                <w:rFonts w:ascii="Frutiger 55" w:hAnsi="Frutiger 55" w:cs="Arial"/>
                <w:sz w:val="20"/>
                <w:szCs w:val="20"/>
              </w:rPr>
            </w:pPr>
            <w:r w:rsidRPr="00806C14">
              <w:rPr>
                <w:rFonts w:ascii="Frutiger 55" w:hAnsi="Frutiger 55" w:cs="Arial"/>
                <w:sz w:val="20"/>
                <w:szCs w:val="20"/>
              </w:rPr>
              <w:t>Président</w:t>
            </w:r>
          </w:p>
        </w:tc>
        <w:tc>
          <w:tcPr>
            <w:tcW w:w="3119" w:type="dxa"/>
            <w:vAlign w:val="center"/>
          </w:tcPr>
          <w:p w14:paraId="27258BA0"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666A451A" w14:textId="77777777" w:rsidR="00B46964" w:rsidRPr="00806C14" w:rsidRDefault="00B46964" w:rsidP="0095322D">
            <w:pPr>
              <w:keepNext/>
              <w:keepLines/>
              <w:jc w:val="both"/>
              <w:rPr>
                <w:rFonts w:ascii="Frutiger 55" w:hAnsi="Frutiger 55" w:cs="Arial"/>
                <w:sz w:val="20"/>
                <w:szCs w:val="20"/>
              </w:rPr>
            </w:pPr>
          </w:p>
        </w:tc>
      </w:tr>
      <w:tr w:rsidR="00B46964" w:rsidRPr="00806C14" w14:paraId="0BB3CE22" w14:textId="77777777" w:rsidTr="00433306">
        <w:trPr>
          <w:cantSplit/>
          <w:jc w:val="center"/>
        </w:trPr>
        <w:tc>
          <w:tcPr>
            <w:tcW w:w="2268" w:type="dxa"/>
            <w:vAlign w:val="center"/>
          </w:tcPr>
          <w:p w14:paraId="46F68609" w14:textId="77777777" w:rsidR="00B46964" w:rsidRPr="00806C14" w:rsidRDefault="00B46964" w:rsidP="0095322D">
            <w:pPr>
              <w:keepNext/>
              <w:keepLines/>
              <w:spacing w:before="120" w:after="120"/>
              <w:jc w:val="both"/>
              <w:rPr>
                <w:rFonts w:ascii="Frutiger 55" w:hAnsi="Frutiger 55" w:cs="Arial"/>
                <w:sz w:val="20"/>
                <w:szCs w:val="20"/>
              </w:rPr>
            </w:pPr>
            <w:r w:rsidRPr="00806C14">
              <w:rPr>
                <w:rFonts w:ascii="Frutiger 55" w:hAnsi="Frutiger 55" w:cs="Arial"/>
                <w:sz w:val="20"/>
                <w:szCs w:val="20"/>
              </w:rPr>
              <w:t>Secrétaire</w:t>
            </w:r>
          </w:p>
        </w:tc>
        <w:tc>
          <w:tcPr>
            <w:tcW w:w="3119" w:type="dxa"/>
            <w:vAlign w:val="center"/>
          </w:tcPr>
          <w:p w14:paraId="7A80DCE9"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3CA7C816" w14:textId="77777777" w:rsidR="00B46964" w:rsidRPr="00806C14" w:rsidRDefault="00B46964" w:rsidP="0095322D">
            <w:pPr>
              <w:keepNext/>
              <w:keepLines/>
              <w:jc w:val="both"/>
              <w:rPr>
                <w:rFonts w:ascii="Frutiger 55" w:hAnsi="Frutiger 55" w:cs="Arial"/>
                <w:sz w:val="20"/>
                <w:szCs w:val="20"/>
              </w:rPr>
            </w:pPr>
          </w:p>
        </w:tc>
      </w:tr>
      <w:tr w:rsidR="00B46964" w:rsidRPr="00806C14" w14:paraId="3D936A12" w14:textId="77777777" w:rsidTr="00433306">
        <w:trPr>
          <w:cantSplit/>
          <w:jc w:val="center"/>
        </w:trPr>
        <w:tc>
          <w:tcPr>
            <w:tcW w:w="2268" w:type="dxa"/>
            <w:vAlign w:val="center"/>
          </w:tcPr>
          <w:p w14:paraId="0BF7B589" w14:textId="77777777" w:rsidR="00B46964" w:rsidRPr="00806C14" w:rsidRDefault="00B46964" w:rsidP="0095322D">
            <w:pPr>
              <w:keepNext/>
              <w:keepLines/>
              <w:spacing w:before="120" w:after="120"/>
              <w:jc w:val="both"/>
              <w:rPr>
                <w:rFonts w:ascii="Frutiger 55" w:hAnsi="Frutiger 55" w:cs="Arial"/>
                <w:sz w:val="20"/>
                <w:szCs w:val="20"/>
              </w:rPr>
            </w:pPr>
            <w:r w:rsidRPr="00806C14">
              <w:rPr>
                <w:rFonts w:ascii="Frutiger 55" w:hAnsi="Frutiger 55" w:cs="Arial"/>
                <w:sz w:val="20"/>
                <w:szCs w:val="20"/>
              </w:rPr>
              <w:t>Évaluateurs</w:t>
            </w:r>
          </w:p>
        </w:tc>
        <w:tc>
          <w:tcPr>
            <w:tcW w:w="3119" w:type="dxa"/>
            <w:vAlign w:val="center"/>
          </w:tcPr>
          <w:p w14:paraId="38FC11AD"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393EE992" w14:textId="77777777" w:rsidR="00B46964" w:rsidRPr="00806C14" w:rsidRDefault="00B46964" w:rsidP="0095322D">
            <w:pPr>
              <w:keepNext/>
              <w:keepLines/>
              <w:jc w:val="both"/>
              <w:rPr>
                <w:rFonts w:ascii="Frutiger 55" w:hAnsi="Frutiger 55" w:cs="Arial"/>
                <w:sz w:val="20"/>
                <w:szCs w:val="20"/>
              </w:rPr>
            </w:pPr>
          </w:p>
        </w:tc>
      </w:tr>
      <w:tr w:rsidR="00B46964" w:rsidRPr="00806C14" w14:paraId="3B4B8693" w14:textId="77777777" w:rsidTr="00433306">
        <w:trPr>
          <w:cantSplit/>
          <w:jc w:val="center"/>
        </w:trPr>
        <w:tc>
          <w:tcPr>
            <w:tcW w:w="2268" w:type="dxa"/>
            <w:vAlign w:val="center"/>
          </w:tcPr>
          <w:p w14:paraId="5B58FAD2" w14:textId="77777777" w:rsidR="00B46964" w:rsidRPr="00806C14" w:rsidRDefault="00B46964" w:rsidP="0095322D">
            <w:pPr>
              <w:keepNext/>
              <w:keepLines/>
              <w:spacing w:before="120" w:after="120"/>
              <w:jc w:val="both"/>
              <w:rPr>
                <w:rFonts w:ascii="Frutiger 55" w:hAnsi="Frutiger 55" w:cs="Arial"/>
                <w:sz w:val="20"/>
                <w:szCs w:val="20"/>
              </w:rPr>
            </w:pPr>
          </w:p>
        </w:tc>
        <w:tc>
          <w:tcPr>
            <w:tcW w:w="3119" w:type="dxa"/>
            <w:vAlign w:val="center"/>
          </w:tcPr>
          <w:p w14:paraId="7F9B32A9"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7FF37E91" w14:textId="77777777" w:rsidR="00B46964" w:rsidRPr="00806C14" w:rsidRDefault="00B46964" w:rsidP="0095322D">
            <w:pPr>
              <w:keepNext/>
              <w:keepLines/>
              <w:jc w:val="both"/>
              <w:rPr>
                <w:rFonts w:ascii="Frutiger 55" w:hAnsi="Frutiger 55" w:cs="Arial"/>
                <w:sz w:val="20"/>
                <w:szCs w:val="20"/>
              </w:rPr>
            </w:pPr>
          </w:p>
        </w:tc>
      </w:tr>
      <w:tr w:rsidR="00B46964" w:rsidRPr="00806C14" w14:paraId="097F4DB7" w14:textId="77777777" w:rsidTr="00433306">
        <w:trPr>
          <w:cantSplit/>
          <w:jc w:val="center"/>
        </w:trPr>
        <w:tc>
          <w:tcPr>
            <w:tcW w:w="2268" w:type="dxa"/>
            <w:vAlign w:val="center"/>
          </w:tcPr>
          <w:p w14:paraId="5B767FA8" w14:textId="77777777" w:rsidR="00B46964" w:rsidRPr="00806C14" w:rsidRDefault="00B46964" w:rsidP="0095322D">
            <w:pPr>
              <w:keepNext/>
              <w:keepLines/>
              <w:spacing w:before="120" w:after="120"/>
              <w:jc w:val="both"/>
              <w:rPr>
                <w:rFonts w:ascii="Frutiger 55" w:hAnsi="Frutiger 55" w:cs="Arial"/>
                <w:sz w:val="20"/>
                <w:szCs w:val="20"/>
              </w:rPr>
            </w:pPr>
          </w:p>
        </w:tc>
        <w:tc>
          <w:tcPr>
            <w:tcW w:w="3119" w:type="dxa"/>
            <w:vAlign w:val="center"/>
          </w:tcPr>
          <w:p w14:paraId="6C0C2A18"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29B7C14C" w14:textId="77777777" w:rsidR="00B46964" w:rsidRPr="00806C14" w:rsidRDefault="00B46964" w:rsidP="0095322D">
            <w:pPr>
              <w:keepNext/>
              <w:keepLines/>
              <w:jc w:val="both"/>
              <w:rPr>
                <w:rFonts w:ascii="Frutiger 55" w:hAnsi="Frutiger 55" w:cs="Arial"/>
                <w:sz w:val="20"/>
                <w:szCs w:val="20"/>
              </w:rPr>
            </w:pPr>
          </w:p>
        </w:tc>
      </w:tr>
    </w:tbl>
    <w:p w14:paraId="52BE2390" w14:textId="2A2A21DF" w:rsidR="00B83359" w:rsidRPr="00806C14" w:rsidRDefault="00B83359" w:rsidP="00AA34B6">
      <w:pPr>
        <w:jc w:val="center"/>
        <w:rPr>
          <w:rFonts w:ascii="Frutiger 55" w:hAnsi="Frutiger 55" w:cs="Arial"/>
          <w:sz w:val="20"/>
          <w:szCs w:val="20"/>
        </w:rPr>
      </w:pPr>
    </w:p>
    <w:p w14:paraId="2D622574" w14:textId="77777777" w:rsidR="00B83359" w:rsidRPr="00806C14" w:rsidRDefault="00B83359">
      <w:pPr>
        <w:rPr>
          <w:rFonts w:ascii="Frutiger 55" w:hAnsi="Frutiger 55" w:cs="Arial"/>
          <w:sz w:val="20"/>
          <w:szCs w:val="20"/>
        </w:rPr>
      </w:pPr>
      <w:r w:rsidRPr="00806C14">
        <w:rPr>
          <w:rFonts w:ascii="Frutiger 55" w:hAnsi="Frutiger 55" w:cs="Arial"/>
          <w:sz w:val="20"/>
          <w:szCs w:val="20"/>
        </w:rPr>
        <w:br w:type="page"/>
      </w:r>
    </w:p>
    <w:p w14:paraId="0F00BB9D" w14:textId="77777777" w:rsidR="00AA34B6" w:rsidRPr="00806C14" w:rsidRDefault="00AA34B6" w:rsidP="00AA34B6">
      <w:pPr>
        <w:jc w:val="center"/>
        <w:rPr>
          <w:rFonts w:ascii="Frutiger 55" w:hAnsi="Frutiger 55" w:cs="Arial"/>
          <w:b/>
          <w:sz w:val="20"/>
          <w:szCs w:val="20"/>
        </w:rPr>
      </w:pPr>
    </w:p>
    <w:p w14:paraId="636736D5" w14:textId="77777777" w:rsidR="00AA34B6" w:rsidRPr="00806C14" w:rsidRDefault="00AA34B6" w:rsidP="00AA34B6">
      <w:pPr>
        <w:jc w:val="center"/>
        <w:rPr>
          <w:rFonts w:ascii="Frutiger 55" w:hAnsi="Frutiger 55" w:cs="Arial"/>
          <w:b/>
          <w:sz w:val="20"/>
          <w:szCs w:val="20"/>
        </w:rPr>
      </w:pPr>
    </w:p>
    <w:p w14:paraId="08E9AC09" w14:textId="79366153" w:rsidR="00AA34B6" w:rsidRPr="00806C14" w:rsidRDefault="00AA34B6" w:rsidP="005B3DAC">
      <w:pPr>
        <w:rPr>
          <w:rFonts w:ascii="Frutiger 55" w:hAnsi="Frutiger 55" w:cs="Arial"/>
          <w:b/>
          <w:sz w:val="20"/>
          <w:szCs w:val="20"/>
        </w:rPr>
      </w:pPr>
    </w:p>
    <w:p w14:paraId="0E329DDE" w14:textId="77777777" w:rsidR="006637EC" w:rsidRPr="00806C14" w:rsidRDefault="006637EC" w:rsidP="00ED68CE">
      <w:pPr>
        <w:rPr>
          <w:rFonts w:ascii="Frutiger 55" w:hAnsi="Frutiger 55" w:cs="Arial"/>
          <w:b/>
          <w:sz w:val="20"/>
          <w:szCs w:val="20"/>
        </w:rPr>
      </w:pPr>
    </w:p>
    <w:p w14:paraId="511AAE6C" w14:textId="6E443D07" w:rsidR="006637EC" w:rsidRPr="00806C14" w:rsidRDefault="00ED68CE" w:rsidP="00F979B5">
      <w:pPr>
        <w:rPr>
          <w:rFonts w:ascii="Frutiger 55" w:hAnsi="Frutiger 55" w:cs="Arial"/>
          <w:b/>
          <w:sz w:val="20"/>
          <w:szCs w:val="20"/>
        </w:rPr>
      </w:pPr>
      <w:r w:rsidRPr="00806C14">
        <w:rPr>
          <w:rFonts w:ascii="Frutiger 55" w:hAnsi="Frutiger 55" w:cs="Arial"/>
          <w:b/>
          <w:noProof/>
          <w:sz w:val="20"/>
          <w:szCs w:val="20"/>
        </w:rPr>
        <mc:AlternateContent>
          <mc:Choice Requires="wps">
            <w:drawing>
              <wp:anchor distT="0" distB="0" distL="114300" distR="114300" simplePos="0" relativeHeight="251672576" behindDoc="0" locked="0" layoutInCell="1" allowOverlap="1" wp14:anchorId="6EE167AB" wp14:editId="377CCEA0">
                <wp:simplePos x="0" y="0"/>
                <wp:positionH relativeFrom="margin">
                  <wp:align>center</wp:align>
                </wp:positionH>
                <wp:positionV relativeFrom="margin">
                  <wp:align>center</wp:align>
                </wp:positionV>
                <wp:extent cx="3722370" cy="629285"/>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3722370" cy="629285"/>
                        </a:xfrm>
                        <a:prstGeom prst="rect">
                          <a:avLst/>
                        </a:prstGeom>
                        <a:solidFill>
                          <a:schemeClr val="lt1"/>
                        </a:solidFill>
                        <a:ln w="6350">
                          <a:noFill/>
                        </a:ln>
                      </wps:spPr>
                      <wps:txbx>
                        <w:txbxContent>
                          <w:p w14:paraId="0AD7C6A9" w14:textId="77777777" w:rsidR="00ED68CE" w:rsidRPr="00ED68CE" w:rsidRDefault="00ED68CE" w:rsidP="00ED68CE">
                            <w:pPr>
                              <w:jc w:val="center"/>
                              <w:rPr>
                                <w:b/>
                              </w:rPr>
                            </w:pPr>
                            <w:r w:rsidRPr="00ED68CE">
                              <w:rPr>
                                <w:b/>
                              </w:rPr>
                              <w:t>D.2. GRILLE D’EVALUATION DES CRITERES DE SELECTION</w:t>
                            </w:r>
                          </w:p>
                          <w:p w14:paraId="0A9FEBB9" w14:textId="77777777" w:rsidR="00ED68CE" w:rsidRDefault="00ED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E167AB" id="Zone de texte 16" o:spid="_x0000_s1039" type="#_x0000_t202" style="position:absolute;margin-left:0;margin-top:0;width:293.1pt;height:49.55pt;z-index:251672576;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" fillcolor="white [3201]" stroked="f" strokeweight=".5pt">
                <v:textbox>
                  <w:txbxContent>
                    <w:p w14:paraId="0AD7C6A9" w14:textId="77777777" w:rsidR="00ED68CE" w:rsidRPr="00ED68CE" w:rsidRDefault="00ED68CE" w:rsidP="00ED68CE">
                      <w:pPr>
                        <w:jc w:val="center"/>
                        <w:rPr>
                          <w:b/>
                        </w:rPr>
                      </w:pPr>
                      <w:r w:rsidRPr="00ED68CE">
                        <w:rPr>
                          <w:b/>
                        </w:rPr>
                        <w:t>D.2. GRILLE D’EVALUATION DES CRITERES DE SELECTION</w:t>
                      </w:r>
                    </w:p>
                    <w:p w14:paraId="0A9FEBB9" w14:textId="77777777" w:rsidR="00ED68CE" w:rsidRDefault="00ED68CE"/>
                  </w:txbxContent>
                </v:textbox>
                <w10:wrap type="square" anchorx="margin" anchory="margin"/>
              </v:shape>
            </w:pict>
          </mc:Fallback>
        </mc:AlternateContent>
      </w:r>
      <w:r w:rsidR="00637722" w:rsidRPr="00806C14">
        <w:rPr>
          <w:rFonts w:ascii="Frutiger 55" w:hAnsi="Frutiger 55" w:cs="Arial"/>
          <w:b/>
          <w:sz w:val="20"/>
          <w:szCs w:val="20"/>
        </w:rPr>
        <w:br w:type="page"/>
      </w:r>
    </w:p>
    <w:p w14:paraId="5990F7AA" w14:textId="22D8706B" w:rsidR="001569B6" w:rsidRDefault="001569B6">
      <w:pPr>
        <w:rPr>
          <w:rFonts w:ascii="Frutiger 55" w:hAnsi="Frutiger 55" w:cs="Arial"/>
          <w:b/>
          <w:sz w:val="20"/>
          <w:szCs w:val="20"/>
        </w:rPr>
      </w:pPr>
    </w:p>
    <w:tbl>
      <w:tblPr>
        <w:tblStyle w:val="Grilledutableau"/>
        <w:tblW w:w="0" w:type="auto"/>
        <w:jc w:val="center"/>
        <w:tblLook w:val="04A0" w:firstRow="1" w:lastRow="0" w:firstColumn="1" w:lastColumn="0" w:noHBand="0" w:noVBand="1"/>
      </w:tblPr>
      <w:tblGrid>
        <w:gridCol w:w="1841"/>
        <w:gridCol w:w="1841"/>
        <w:gridCol w:w="1841"/>
        <w:gridCol w:w="1841"/>
        <w:gridCol w:w="1841"/>
        <w:gridCol w:w="1427"/>
      </w:tblGrid>
      <w:tr w:rsidR="001569B6" w14:paraId="597795EE" w14:textId="77777777" w:rsidTr="001569B6">
        <w:trPr>
          <w:jc w:val="center"/>
        </w:trPr>
        <w:tc>
          <w:tcPr>
            <w:tcW w:w="1841" w:type="dxa"/>
            <w:shd w:val="pct12" w:color="auto" w:fill="FFFFFF"/>
            <w:vAlign w:val="center"/>
          </w:tcPr>
          <w:p w14:paraId="283474A3" w14:textId="2A238D19" w:rsidR="001569B6" w:rsidRDefault="001569B6" w:rsidP="001569B6">
            <w:pPr>
              <w:rPr>
                <w:rFonts w:ascii="Frutiger 55" w:hAnsi="Frutiger 55" w:cs="Arial"/>
                <w:b/>
                <w:sz w:val="20"/>
                <w:szCs w:val="20"/>
              </w:rPr>
            </w:pPr>
            <w:r w:rsidRPr="00806C14">
              <w:rPr>
                <w:rFonts w:ascii="Frutiger 55" w:hAnsi="Frutiger 55" w:cs="Arial"/>
                <w:sz w:val="20"/>
                <w:szCs w:val="20"/>
              </w:rPr>
              <w:t>N° de l'enveloppe de l'offre</w:t>
            </w:r>
          </w:p>
        </w:tc>
        <w:tc>
          <w:tcPr>
            <w:tcW w:w="1841" w:type="dxa"/>
            <w:tcBorders>
              <w:bottom w:val="nil"/>
            </w:tcBorders>
            <w:shd w:val="pct12" w:color="auto" w:fill="FFFFFF"/>
            <w:vAlign w:val="center"/>
          </w:tcPr>
          <w:p w14:paraId="7F6B4B35" w14:textId="30E8B407" w:rsidR="001569B6" w:rsidRDefault="001569B6" w:rsidP="001569B6">
            <w:pPr>
              <w:rPr>
                <w:rFonts w:ascii="Frutiger 55" w:hAnsi="Frutiger 55" w:cs="Arial"/>
                <w:b/>
                <w:sz w:val="20"/>
                <w:szCs w:val="20"/>
              </w:rPr>
            </w:pPr>
            <w:r w:rsidRPr="00806C14">
              <w:rPr>
                <w:rFonts w:ascii="Frutiger 55" w:hAnsi="Frutiger 55" w:cs="Arial"/>
                <w:sz w:val="20"/>
                <w:szCs w:val="20"/>
              </w:rPr>
              <w:t>Nom du soumissionnaire</w:t>
            </w:r>
          </w:p>
        </w:tc>
        <w:tc>
          <w:tcPr>
            <w:tcW w:w="1841" w:type="dxa"/>
            <w:tcBorders>
              <w:bottom w:val="nil"/>
            </w:tcBorders>
            <w:shd w:val="pct12" w:color="auto" w:fill="FFFFFF"/>
            <w:vAlign w:val="center"/>
          </w:tcPr>
          <w:p w14:paraId="523120B8" w14:textId="4DA09799" w:rsidR="001569B6" w:rsidRDefault="001569B6" w:rsidP="001569B6">
            <w:pPr>
              <w:rPr>
                <w:rFonts w:ascii="Frutiger 55" w:hAnsi="Frutiger 55" w:cs="Arial"/>
                <w:b/>
                <w:sz w:val="20"/>
                <w:szCs w:val="20"/>
              </w:rPr>
            </w:pPr>
            <w:r w:rsidRPr="00806C14">
              <w:rPr>
                <w:rFonts w:ascii="Frutiger 55" w:hAnsi="Frutiger 55" w:cs="Arial"/>
                <w:sz w:val="20"/>
                <w:szCs w:val="20"/>
              </w:rPr>
              <w:t>Capacité économique et financière ? (OK/a/b/…)</w:t>
            </w:r>
            <w:r w:rsidRPr="00806C14">
              <w:rPr>
                <w:rFonts w:ascii="Frutiger 55" w:hAnsi="Frutiger 55" w:cs="Arial"/>
                <w:sz w:val="20"/>
                <w:szCs w:val="20"/>
              </w:rPr>
              <w:footnoteReference w:id="8"/>
            </w:r>
          </w:p>
        </w:tc>
        <w:tc>
          <w:tcPr>
            <w:tcW w:w="1841" w:type="dxa"/>
            <w:tcBorders>
              <w:bottom w:val="nil"/>
            </w:tcBorders>
            <w:shd w:val="pct12" w:color="auto" w:fill="FFFFFF"/>
            <w:vAlign w:val="center"/>
          </w:tcPr>
          <w:p w14:paraId="41C12569" w14:textId="74AD5E95" w:rsidR="001569B6" w:rsidRDefault="001569B6" w:rsidP="001569B6">
            <w:pPr>
              <w:rPr>
                <w:rFonts w:ascii="Frutiger 55" w:hAnsi="Frutiger 55" w:cs="Arial"/>
                <w:b/>
                <w:sz w:val="20"/>
                <w:szCs w:val="20"/>
              </w:rPr>
            </w:pPr>
            <w:r w:rsidRPr="00806C14">
              <w:rPr>
                <w:rFonts w:ascii="Frutiger 55" w:hAnsi="Frutiger 55" w:cs="Arial"/>
                <w:sz w:val="20"/>
                <w:szCs w:val="20"/>
              </w:rPr>
              <w:t>Capacité professionnelle ? (OK/a/b/…)1</w:t>
            </w:r>
          </w:p>
        </w:tc>
        <w:tc>
          <w:tcPr>
            <w:tcW w:w="1841" w:type="dxa"/>
            <w:tcBorders>
              <w:bottom w:val="nil"/>
            </w:tcBorders>
            <w:shd w:val="pct12" w:color="auto" w:fill="FFFFFF"/>
            <w:vAlign w:val="center"/>
          </w:tcPr>
          <w:p w14:paraId="29C4FC92" w14:textId="3A1265BA" w:rsidR="001569B6" w:rsidRDefault="001569B6" w:rsidP="001569B6">
            <w:pPr>
              <w:rPr>
                <w:rFonts w:ascii="Frutiger 55" w:hAnsi="Frutiger 55" w:cs="Arial"/>
                <w:b/>
                <w:sz w:val="20"/>
                <w:szCs w:val="20"/>
              </w:rPr>
            </w:pPr>
            <w:r w:rsidRPr="00806C14">
              <w:rPr>
                <w:rFonts w:ascii="Frutiger 55" w:hAnsi="Frutiger 55" w:cs="Arial"/>
                <w:sz w:val="20"/>
                <w:szCs w:val="20"/>
              </w:rPr>
              <w:t>Capacité technique ? (OK/a/b/…)1</w:t>
            </w:r>
          </w:p>
        </w:tc>
        <w:tc>
          <w:tcPr>
            <w:tcW w:w="1427" w:type="dxa"/>
            <w:tcBorders>
              <w:bottom w:val="nil"/>
            </w:tcBorders>
            <w:shd w:val="pct12" w:color="auto" w:fill="FFFFFF"/>
          </w:tcPr>
          <w:p w14:paraId="051A3533" w14:textId="6ED5641D" w:rsidR="001569B6" w:rsidRDefault="001569B6" w:rsidP="001569B6">
            <w:pPr>
              <w:rPr>
                <w:rFonts w:ascii="Frutiger 55" w:hAnsi="Frutiger 55" w:cs="Arial"/>
                <w:b/>
                <w:sz w:val="20"/>
                <w:szCs w:val="20"/>
              </w:rPr>
            </w:pPr>
            <w:r w:rsidRPr="00806C14">
              <w:rPr>
                <w:rFonts w:ascii="Frutiger 55" w:hAnsi="Frutiger 55" w:cs="Arial"/>
                <w:sz w:val="20"/>
                <w:szCs w:val="20"/>
              </w:rPr>
              <w:t>Retenu pour l’évaluation des critères de sélection (oui//non)</w:t>
            </w:r>
          </w:p>
        </w:tc>
      </w:tr>
      <w:tr w:rsidR="001569B6" w14:paraId="3CF73783" w14:textId="77777777" w:rsidTr="001569B6">
        <w:trPr>
          <w:trHeight w:val="567"/>
          <w:jc w:val="center"/>
        </w:trPr>
        <w:tc>
          <w:tcPr>
            <w:tcW w:w="1841" w:type="dxa"/>
          </w:tcPr>
          <w:p w14:paraId="5BBFB256" w14:textId="339DC7ED" w:rsidR="001569B6" w:rsidRDefault="001569B6" w:rsidP="001569B6">
            <w:pPr>
              <w:rPr>
                <w:rFonts w:ascii="Frutiger 55" w:hAnsi="Frutiger 55" w:cs="Arial"/>
                <w:b/>
                <w:sz w:val="20"/>
                <w:szCs w:val="20"/>
              </w:rPr>
            </w:pPr>
            <w:r w:rsidRPr="00806C14">
              <w:rPr>
                <w:rFonts w:ascii="Frutiger 55" w:hAnsi="Frutiger 55" w:cs="Arial"/>
                <w:sz w:val="20"/>
                <w:szCs w:val="20"/>
              </w:rPr>
              <w:t>1</w:t>
            </w:r>
          </w:p>
        </w:tc>
        <w:tc>
          <w:tcPr>
            <w:tcW w:w="1841" w:type="dxa"/>
          </w:tcPr>
          <w:p w14:paraId="64297624" w14:textId="77777777" w:rsidR="001569B6" w:rsidRDefault="001569B6" w:rsidP="001569B6">
            <w:pPr>
              <w:rPr>
                <w:rFonts w:ascii="Frutiger 55" w:hAnsi="Frutiger 55" w:cs="Arial"/>
                <w:b/>
                <w:sz w:val="20"/>
                <w:szCs w:val="20"/>
              </w:rPr>
            </w:pPr>
          </w:p>
        </w:tc>
        <w:tc>
          <w:tcPr>
            <w:tcW w:w="1841" w:type="dxa"/>
          </w:tcPr>
          <w:p w14:paraId="25A6284F" w14:textId="77777777" w:rsidR="001569B6" w:rsidRDefault="001569B6" w:rsidP="001569B6">
            <w:pPr>
              <w:rPr>
                <w:rFonts w:ascii="Frutiger 55" w:hAnsi="Frutiger 55" w:cs="Arial"/>
                <w:b/>
                <w:sz w:val="20"/>
                <w:szCs w:val="20"/>
              </w:rPr>
            </w:pPr>
          </w:p>
        </w:tc>
        <w:tc>
          <w:tcPr>
            <w:tcW w:w="1841" w:type="dxa"/>
          </w:tcPr>
          <w:p w14:paraId="72652162" w14:textId="77777777" w:rsidR="001569B6" w:rsidRDefault="001569B6" w:rsidP="001569B6">
            <w:pPr>
              <w:rPr>
                <w:rFonts w:ascii="Frutiger 55" w:hAnsi="Frutiger 55" w:cs="Arial"/>
                <w:b/>
                <w:sz w:val="20"/>
                <w:szCs w:val="20"/>
              </w:rPr>
            </w:pPr>
          </w:p>
        </w:tc>
        <w:tc>
          <w:tcPr>
            <w:tcW w:w="1841" w:type="dxa"/>
          </w:tcPr>
          <w:p w14:paraId="2CBE9FC5" w14:textId="77777777" w:rsidR="001569B6" w:rsidRDefault="001569B6" w:rsidP="001569B6">
            <w:pPr>
              <w:rPr>
                <w:rFonts w:ascii="Frutiger 55" w:hAnsi="Frutiger 55" w:cs="Arial"/>
                <w:b/>
                <w:sz w:val="20"/>
                <w:szCs w:val="20"/>
              </w:rPr>
            </w:pPr>
          </w:p>
        </w:tc>
        <w:tc>
          <w:tcPr>
            <w:tcW w:w="1427" w:type="dxa"/>
          </w:tcPr>
          <w:p w14:paraId="28040316" w14:textId="77777777" w:rsidR="001569B6" w:rsidRDefault="001569B6" w:rsidP="001569B6">
            <w:pPr>
              <w:rPr>
                <w:rFonts w:ascii="Frutiger 55" w:hAnsi="Frutiger 55" w:cs="Arial"/>
                <w:b/>
                <w:sz w:val="20"/>
                <w:szCs w:val="20"/>
              </w:rPr>
            </w:pPr>
          </w:p>
        </w:tc>
      </w:tr>
      <w:tr w:rsidR="001569B6" w14:paraId="69669F13" w14:textId="77777777" w:rsidTr="001569B6">
        <w:trPr>
          <w:trHeight w:val="567"/>
          <w:jc w:val="center"/>
        </w:trPr>
        <w:tc>
          <w:tcPr>
            <w:tcW w:w="1841" w:type="dxa"/>
          </w:tcPr>
          <w:p w14:paraId="7319723B" w14:textId="470B8D83" w:rsidR="001569B6" w:rsidRDefault="001569B6" w:rsidP="001569B6">
            <w:pPr>
              <w:rPr>
                <w:rFonts w:ascii="Frutiger 55" w:hAnsi="Frutiger 55" w:cs="Arial"/>
                <w:b/>
                <w:sz w:val="20"/>
                <w:szCs w:val="20"/>
              </w:rPr>
            </w:pPr>
            <w:r w:rsidRPr="00806C14">
              <w:rPr>
                <w:rFonts w:ascii="Frutiger 55" w:hAnsi="Frutiger 55" w:cs="Arial"/>
                <w:sz w:val="20"/>
                <w:szCs w:val="20"/>
              </w:rPr>
              <w:t>2</w:t>
            </w:r>
          </w:p>
        </w:tc>
        <w:tc>
          <w:tcPr>
            <w:tcW w:w="1841" w:type="dxa"/>
          </w:tcPr>
          <w:p w14:paraId="324032E0" w14:textId="77777777" w:rsidR="001569B6" w:rsidRDefault="001569B6" w:rsidP="001569B6">
            <w:pPr>
              <w:rPr>
                <w:rFonts w:ascii="Frutiger 55" w:hAnsi="Frutiger 55" w:cs="Arial"/>
                <w:b/>
                <w:sz w:val="20"/>
                <w:szCs w:val="20"/>
              </w:rPr>
            </w:pPr>
          </w:p>
        </w:tc>
        <w:tc>
          <w:tcPr>
            <w:tcW w:w="1841" w:type="dxa"/>
          </w:tcPr>
          <w:p w14:paraId="63EC9583" w14:textId="77777777" w:rsidR="001569B6" w:rsidRDefault="001569B6" w:rsidP="001569B6">
            <w:pPr>
              <w:rPr>
                <w:rFonts w:ascii="Frutiger 55" w:hAnsi="Frutiger 55" w:cs="Arial"/>
                <w:b/>
                <w:sz w:val="20"/>
                <w:szCs w:val="20"/>
              </w:rPr>
            </w:pPr>
          </w:p>
        </w:tc>
        <w:tc>
          <w:tcPr>
            <w:tcW w:w="1841" w:type="dxa"/>
          </w:tcPr>
          <w:p w14:paraId="0630B024" w14:textId="77777777" w:rsidR="001569B6" w:rsidRDefault="001569B6" w:rsidP="001569B6">
            <w:pPr>
              <w:rPr>
                <w:rFonts w:ascii="Frutiger 55" w:hAnsi="Frutiger 55" w:cs="Arial"/>
                <w:b/>
                <w:sz w:val="20"/>
                <w:szCs w:val="20"/>
              </w:rPr>
            </w:pPr>
          </w:p>
        </w:tc>
        <w:tc>
          <w:tcPr>
            <w:tcW w:w="1841" w:type="dxa"/>
          </w:tcPr>
          <w:p w14:paraId="14E1F79F" w14:textId="77777777" w:rsidR="001569B6" w:rsidRDefault="001569B6" w:rsidP="001569B6">
            <w:pPr>
              <w:rPr>
                <w:rFonts w:ascii="Frutiger 55" w:hAnsi="Frutiger 55" w:cs="Arial"/>
                <w:b/>
                <w:sz w:val="20"/>
                <w:szCs w:val="20"/>
              </w:rPr>
            </w:pPr>
          </w:p>
        </w:tc>
        <w:tc>
          <w:tcPr>
            <w:tcW w:w="1427" w:type="dxa"/>
          </w:tcPr>
          <w:p w14:paraId="3BE55E7C" w14:textId="77777777" w:rsidR="001569B6" w:rsidRDefault="001569B6" w:rsidP="001569B6">
            <w:pPr>
              <w:rPr>
                <w:rFonts w:ascii="Frutiger 55" w:hAnsi="Frutiger 55" w:cs="Arial"/>
                <w:b/>
                <w:sz w:val="20"/>
                <w:szCs w:val="20"/>
              </w:rPr>
            </w:pPr>
          </w:p>
        </w:tc>
      </w:tr>
      <w:tr w:rsidR="001569B6" w14:paraId="54204E91" w14:textId="77777777" w:rsidTr="001569B6">
        <w:trPr>
          <w:trHeight w:val="567"/>
          <w:jc w:val="center"/>
        </w:trPr>
        <w:tc>
          <w:tcPr>
            <w:tcW w:w="1841" w:type="dxa"/>
          </w:tcPr>
          <w:p w14:paraId="20F1888D" w14:textId="2140C032" w:rsidR="001569B6" w:rsidRDefault="001569B6" w:rsidP="001569B6">
            <w:pPr>
              <w:rPr>
                <w:rFonts w:ascii="Frutiger 55" w:hAnsi="Frutiger 55" w:cs="Arial"/>
                <w:b/>
                <w:sz w:val="20"/>
                <w:szCs w:val="20"/>
              </w:rPr>
            </w:pPr>
            <w:r w:rsidRPr="00806C14">
              <w:rPr>
                <w:rFonts w:ascii="Frutiger 55" w:hAnsi="Frutiger 55" w:cs="Arial"/>
                <w:sz w:val="20"/>
                <w:szCs w:val="20"/>
              </w:rPr>
              <w:t>3</w:t>
            </w:r>
          </w:p>
        </w:tc>
        <w:tc>
          <w:tcPr>
            <w:tcW w:w="1841" w:type="dxa"/>
          </w:tcPr>
          <w:p w14:paraId="6D104B3B" w14:textId="77777777" w:rsidR="001569B6" w:rsidRDefault="001569B6" w:rsidP="001569B6">
            <w:pPr>
              <w:rPr>
                <w:rFonts w:ascii="Frutiger 55" w:hAnsi="Frutiger 55" w:cs="Arial"/>
                <w:b/>
                <w:sz w:val="20"/>
                <w:szCs w:val="20"/>
              </w:rPr>
            </w:pPr>
          </w:p>
        </w:tc>
        <w:tc>
          <w:tcPr>
            <w:tcW w:w="1841" w:type="dxa"/>
          </w:tcPr>
          <w:p w14:paraId="2523179D" w14:textId="77777777" w:rsidR="001569B6" w:rsidRDefault="001569B6" w:rsidP="001569B6">
            <w:pPr>
              <w:rPr>
                <w:rFonts w:ascii="Frutiger 55" w:hAnsi="Frutiger 55" w:cs="Arial"/>
                <w:b/>
                <w:sz w:val="20"/>
                <w:szCs w:val="20"/>
              </w:rPr>
            </w:pPr>
          </w:p>
        </w:tc>
        <w:tc>
          <w:tcPr>
            <w:tcW w:w="1841" w:type="dxa"/>
          </w:tcPr>
          <w:p w14:paraId="4E4D9B34" w14:textId="77777777" w:rsidR="001569B6" w:rsidRDefault="001569B6" w:rsidP="001569B6">
            <w:pPr>
              <w:rPr>
                <w:rFonts w:ascii="Frutiger 55" w:hAnsi="Frutiger 55" w:cs="Arial"/>
                <w:b/>
                <w:sz w:val="20"/>
                <w:szCs w:val="20"/>
              </w:rPr>
            </w:pPr>
          </w:p>
        </w:tc>
        <w:tc>
          <w:tcPr>
            <w:tcW w:w="1841" w:type="dxa"/>
          </w:tcPr>
          <w:p w14:paraId="12480A70" w14:textId="77777777" w:rsidR="001569B6" w:rsidRDefault="001569B6" w:rsidP="001569B6">
            <w:pPr>
              <w:rPr>
                <w:rFonts w:ascii="Frutiger 55" w:hAnsi="Frutiger 55" w:cs="Arial"/>
                <w:b/>
                <w:sz w:val="20"/>
                <w:szCs w:val="20"/>
              </w:rPr>
            </w:pPr>
          </w:p>
        </w:tc>
        <w:tc>
          <w:tcPr>
            <w:tcW w:w="1427" w:type="dxa"/>
          </w:tcPr>
          <w:p w14:paraId="70C5176B" w14:textId="77777777" w:rsidR="001569B6" w:rsidRDefault="001569B6" w:rsidP="001569B6">
            <w:pPr>
              <w:rPr>
                <w:rFonts w:ascii="Frutiger 55" w:hAnsi="Frutiger 55" w:cs="Arial"/>
                <w:b/>
                <w:sz w:val="20"/>
                <w:szCs w:val="20"/>
              </w:rPr>
            </w:pPr>
          </w:p>
        </w:tc>
      </w:tr>
      <w:tr w:rsidR="001569B6" w14:paraId="1735E58E" w14:textId="77777777" w:rsidTr="001569B6">
        <w:trPr>
          <w:trHeight w:val="567"/>
          <w:jc w:val="center"/>
        </w:trPr>
        <w:tc>
          <w:tcPr>
            <w:tcW w:w="1841" w:type="dxa"/>
          </w:tcPr>
          <w:p w14:paraId="767303B0" w14:textId="4C19FD54" w:rsidR="001569B6" w:rsidRDefault="001569B6" w:rsidP="001569B6">
            <w:pPr>
              <w:rPr>
                <w:rFonts w:ascii="Frutiger 55" w:hAnsi="Frutiger 55" w:cs="Arial"/>
                <w:b/>
                <w:sz w:val="20"/>
                <w:szCs w:val="20"/>
              </w:rPr>
            </w:pPr>
            <w:r w:rsidRPr="00806C14">
              <w:rPr>
                <w:rFonts w:ascii="Frutiger 55" w:hAnsi="Frutiger 55" w:cs="Arial"/>
                <w:sz w:val="20"/>
                <w:szCs w:val="20"/>
              </w:rPr>
              <w:t>4</w:t>
            </w:r>
          </w:p>
        </w:tc>
        <w:tc>
          <w:tcPr>
            <w:tcW w:w="1841" w:type="dxa"/>
          </w:tcPr>
          <w:p w14:paraId="3561702C" w14:textId="77777777" w:rsidR="001569B6" w:rsidRDefault="001569B6" w:rsidP="001569B6">
            <w:pPr>
              <w:rPr>
                <w:rFonts w:ascii="Frutiger 55" w:hAnsi="Frutiger 55" w:cs="Arial"/>
                <w:b/>
                <w:sz w:val="20"/>
                <w:szCs w:val="20"/>
              </w:rPr>
            </w:pPr>
          </w:p>
        </w:tc>
        <w:tc>
          <w:tcPr>
            <w:tcW w:w="1841" w:type="dxa"/>
          </w:tcPr>
          <w:p w14:paraId="76191DED" w14:textId="77777777" w:rsidR="001569B6" w:rsidRDefault="001569B6" w:rsidP="001569B6">
            <w:pPr>
              <w:rPr>
                <w:rFonts w:ascii="Frutiger 55" w:hAnsi="Frutiger 55" w:cs="Arial"/>
                <w:b/>
                <w:sz w:val="20"/>
                <w:szCs w:val="20"/>
              </w:rPr>
            </w:pPr>
          </w:p>
        </w:tc>
        <w:tc>
          <w:tcPr>
            <w:tcW w:w="1841" w:type="dxa"/>
          </w:tcPr>
          <w:p w14:paraId="3C9DF40D" w14:textId="77777777" w:rsidR="001569B6" w:rsidRDefault="001569B6" w:rsidP="001569B6">
            <w:pPr>
              <w:rPr>
                <w:rFonts w:ascii="Frutiger 55" w:hAnsi="Frutiger 55" w:cs="Arial"/>
                <w:b/>
                <w:sz w:val="20"/>
                <w:szCs w:val="20"/>
              </w:rPr>
            </w:pPr>
          </w:p>
        </w:tc>
        <w:tc>
          <w:tcPr>
            <w:tcW w:w="1841" w:type="dxa"/>
          </w:tcPr>
          <w:p w14:paraId="12A86061" w14:textId="77777777" w:rsidR="001569B6" w:rsidRDefault="001569B6" w:rsidP="001569B6">
            <w:pPr>
              <w:rPr>
                <w:rFonts w:ascii="Frutiger 55" w:hAnsi="Frutiger 55" w:cs="Arial"/>
                <w:b/>
                <w:sz w:val="20"/>
                <w:szCs w:val="20"/>
              </w:rPr>
            </w:pPr>
          </w:p>
        </w:tc>
        <w:tc>
          <w:tcPr>
            <w:tcW w:w="1427" w:type="dxa"/>
          </w:tcPr>
          <w:p w14:paraId="608631EB" w14:textId="77777777" w:rsidR="001569B6" w:rsidRDefault="001569B6" w:rsidP="001569B6">
            <w:pPr>
              <w:rPr>
                <w:rFonts w:ascii="Frutiger 55" w:hAnsi="Frutiger 55" w:cs="Arial"/>
                <w:b/>
                <w:sz w:val="20"/>
                <w:szCs w:val="20"/>
              </w:rPr>
            </w:pPr>
          </w:p>
        </w:tc>
      </w:tr>
      <w:tr w:rsidR="001569B6" w14:paraId="5DEE444C" w14:textId="77777777" w:rsidTr="001569B6">
        <w:trPr>
          <w:trHeight w:val="567"/>
          <w:jc w:val="center"/>
        </w:trPr>
        <w:tc>
          <w:tcPr>
            <w:tcW w:w="1841" w:type="dxa"/>
          </w:tcPr>
          <w:p w14:paraId="09B4429E" w14:textId="1C185E14" w:rsidR="001569B6" w:rsidRDefault="001569B6" w:rsidP="001569B6">
            <w:pPr>
              <w:rPr>
                <w:rFonts w:ascii="Frutiger 55" w:hAnsi="Frutiger 55" w:cs="Arial"/>
                <w:b/>
                <w:sz w:val="20"/>
                <w:szCs w:val="20"/>
              </w:rPr>
            </w:pPr>
            <w:r w:rsidRPr="00806C14">
              <w:rPr>
                <w:rFonts w:ascii="Frutiger 55" w:hAnsi="Frutiger 55" w:cs="Arial"/>
                <w:sz w:val="20"/>
                <w:szCs w:val="20"/>
              </w:rPr>
              <w:t>5</w:t>
            </w:r>
          </w:p>
        </w:tc>
        <w:tc>
          <w:tcPr>
            <w:tcW w:w="1841" w:type="dxa"/>
          </w:tcPr>
          <w:p w14:paraId="636C6C8E" w14:textId="77777777" w:rsidR="001569B6" w:rsidRDefault="001569B6" w:rsidP="001569B6">
            <w:pPr>
              <w:rPr>
                <w:rFonts w:ascii="Frutiger 55" w:hAnsi="Frutiger 55" w:cs="Arial"/>
                <w:b/>
                <w:sz w:val="20"/>
                <w:szCs w:val="20"/>
              </w:rPr>
            </w:pPr>
          </w:p>
        </w:tc>
        <w:tc>
          <w:tcPr>
            <w:tcW w:w="1841" w:type="dxa"/>
          </w:tcPr>
          <w:p w14:paraId="518D7686" w14:textId="77777777" w:rsidR="001569B6" w:rsidRDefault="001569B6" w:rsidP="001569B6">
            <w:pPr>
              <w:rPr>
                <w:rFonts w:ascii="Frutiger 55" w:hAnsi="Frutiger 55" w:cs="Arial"/>
                <w:b/>
                <w:sz w:val="20"/>
                <w:szCs w:val="20"/>
              </w:rPr>
            </w:pPr>
          </w:p>
        </w:tc>
        <w:tc>
          <w:tcPr>
            <w:tcW w:w="1841" w:type="dxa"/>
          </w:tcPr>
          <w:p w14:paraId="3B08E4F2" w14:textId="77777777" w:rsidR="001569B6" w:rsidRDefault="001569B6" w:rsidP="001569B6">
            <w:pPr>
              <w:rPr>
                <w:rFonts w:ascii="Frutiger 55" w:hAnsi="Frutiger 55" w:cs="Arial"/>
                <w:b/>
                <w:sz w:val="20"/>
                <w:szCs w:val="20"/>
              </w:rPr>
            </w:pPr>
          </w:p>
        </w:tc>
        <w:tc>
          <w:tcPr>
            <w:tcW w:w="1841" w:type="dxa"/>
          </w:tcPr>
          <w:p w14:paraId="5F43F1D4" w14:textId="77777777" w:rsidR="001569B6" w:rsidRDefault="001569B6" w:rsidP="001569B6">
            <w:pPr>
              <w:rPr>
                <w:rFonts w:ascii="Frutiger 55" w:hAnsi="Frutiger 55" w:cs="Arial"/>
                <w:b/>
                <w:sz w:val="20"/>
                <w:szCs w:val="20"/>
              </w:rPr>
            </w:pPr>
          </w:p>
        </w:tc>
        <w:tc>
          <w:tcPr>
            <w:tcW w:w="1427" w:type="dxa"/>
          </w:tcPr>
          <w:p w14:paraId="4CA12AA8" w14:textId="77777777" w:rsidR="001569B6" w:rsidRDefault="001569B6" w:rsidP="001569B6">
            <w:pPr>
              <w:rPr>
                <w:rFonts w:ascii="Frutiger 55" w:hAnsi="Frutiger 55" w:cs="Arial"/>
                <w:b/>
                <w:sz w:val="20"/>
                <w:szCs w:val="20"/>
              </w:rPr>
            </w:pPr>
          </w:p>
        </w:tc>
      </w:tr>
      <w:tr w:rsidR="001569B6" w14:paraId="5E091497" w14:textId="77777777" w:rsidTr="001569B6">
        <w:trPr>
          <w:trHeight w:val="567"/>
          <w:jc w:val="center"/>
        </w:trPr>
        <w:tc>
          <w:tcPr>
            <w:tcW w:w="1841" w:type="dxa"/>
          </w:tcPr>
          <w:p w14:paraId="18BF0C93" w14:textId="6DDDE195" w:rsidR="001569B6" w:rsidRDefault="001569B6" w:rsidP="001569B6">
            <w:pPr>
              <w:rPr>
                <w:rFonts w:ascii="Frutiger 55" w:hAnsi="Frutiger 55" w:cs="Arial"/>
                <w:b/>
                <w:sz w:val="20"/>
                <w:szCs w:val="20"/>
              </w:rPr>
            </w:pPr>
            <w:r w:rsidRPr="00806C14">
              <w:rPr>
                <w:rFonts w:ascii="Frutiger 55" w:hAnsi="Frutiger 55" w:cs="Arial"/>
                <w:sz w:val="20"/>
                <w:szCs w:val="20"/>
              </w:rPr>
              <w:t>6</w:t>
            </w:r>
          </w:p>
        </w:tc>
        <w:tc>
          <w:tcPr>
            <w:tcW w:w="1841" w:type="dxa"/>
          </w:tcPr>
          <w:p w14:paraId="74522BA1" w14:textId="77777777" w:rsidR="001569B6" w:rsidRDefault="001569B6" w:rsidP="001569B6">
            <w:pPr>
              <w:rPr>
                <w:rFonts w:ascii="Frutiger 55" w:hAnsi="Frutiger 55" w:cs="Arial"/>
                <w:b/>
                <w:sz w:val="20"/>
                <w:szCs w:val="20"/>
              </w:rPr>
            </w:pPr>
          </w:p>
        </w:tc>
        <w:tc>
          <w:tcPr>
            <w:tcW w:w="1841" w:type="dxa"/>
          </w:tcPr>
          <w:p w14:paraId="0F60C397" w14:textId="77777777" w:rsidR="001569B6" w:rsidRDefault="001569B6" w:rsidP="001569B6">
            <w:pPr>
              <w:rPr>
                <w:rFonts w:ascii="Frutiger 55" w:hAnsi="Frutiger 55" w:cs="Arial"/>
                <w:b/>
                <w:sz w:val="20"/>
                <w:szCs w:val="20"/>
              </w:rPr>
            </w:pPr>
          </w:p>
        </w:tc>
        <w:tc>
          <w:tcPr>
            <w:tcW w:w="1841" w:type="dxa"/>
          </w:tcPr>
          <w:p w14:paraId="0E3C3453" w14:textId="77777777" w:rsidR="001569B6" w:rsidRDefault="001569B6" w:rsidP="001569B6">
            <w:pPr>
              <w:rPr>
                <w:rFonts w:ascii="Frutiger 55" w:hAnsi="Frutiger 55" w:cs="Arial"/>
                <w:b/>
                <w:sz w:val="20"/>
                <w:szCs w:val="20"/>
              </w:rPr>
            </w:pPr>
          </w:p>
        </w:tc>
        <w:tc>
          <w:tcPr>
            <w:tcW w:w="1841" w:type="dxa"/>
          </w:tcPr>
          <w:p w14:paraId="36B01E08" w14:textId="77777777" w:rsidR="001569B6" w:rsidRDefault="001569B6" w:rsidP="001569B6">
            <w:pPr>
              <w:rPr>
                <w:rFonts w:ascii="Frutiger 55" w:hAnsi="Frutiger 55" w:cs="Arial"/>
                <w:b/>
                <w:sz w:val="20"/>
                <w:szCs w:val="20"/>
              </w:rPr>
            </w:pPr>
          </w:p>
        </w:tc>
        <w:tc>
          <w:tcPr>
            <w:tcW w:w="1427" w:type="dxa"/>
          </w:tcPr>
          <w:p w14:paraId="1D7CF67E" w14:textId="77777777" w:rsidR="001569B6" w:rsidRDefault="001569B6" w:rsidP="001569B6">
            <w:pPr>
              <w:rPr>
                <w:rFonts w:ascii="Frutiger 55" w:hAnsi="Frutiger 55" w:cs="Arial"/>
                <w:b/>
                <w:sz w:val="20"/>
                <w:szCs w:val="20"/>
              </w:rPr>
            </w:pPr>
          </w:p>
        </w:tc>
      </w:tr>
      <w:tr w:rsidR="001569B6" w14:paraId="1CACA8F8" w14:textId="77777777" w:rsidTr="001569B6">
        <w:trPr>
          <w:trHeight w:val="567"/>
          <w:jc w:val="center"/>
        </w:trPr>
        <w:tc>
          <w:tcPr>
            <w:tcW w:w="1841" w:type="dxa"/>
          </w:tcPr>
          <w:p w14:paraId="697A3B5F" w14:textId="7423F36F" w:rsidR="001569B6" w:rsidRDefault="001569B6" w:rsidP="001569B6">
            <w:pPr>
              <w:rPr>
                <w:rFonts w:ascii="Frutiger 55" w:hAnsi="Frutiger 55" w:cs="Arial"/>
                <w:b/>
                <w:sz w:val="20"/>
                <w:szCs w:val="20"/>
              </w:rPr>
            </w:pPr>
            <w:r w:rsidRPr="00806C14">
              <w:rPr>
                <w:rFonts w:ascii="Frutiger 55" w:hAnsi="Frutiger 55" w:cs="Arial"/>
                <w:sz w:val="20"/>
                <w:szCs w:val="20"/>
              </w:rPr>
              <w:t>7</w:t>
            </w:r>
          </w:p>
        </w:tc>
        <w:tc>
          <w:tcPr>
            <w:tcW w:w="1841" w:type="dxa"/>
          </w:tcPr>
          <w:p w14:paraId="1144A413" w14:textId="77777777" w:rsidR="001569B6" w:rsidRDefault="001569B6" w:rsidP="001569B6">
            <w:pPr>
              <w:rPr>
                <w:rFonts w:ascii="Frutiger 55" w:hAnsi="Frutiger 55" w:cs="Arial"/>
                <w:b/>
                <w:sz w:val="20"/>
                <w:szCs w:val="20"/>
              </w:rPr>
            </w:pPr>
          </w:p>
        </w:tc>
        <w:tc>
          <w:tcPr>
            <w:tcW w:w="1841" w:type="dxa"/>
          </w:tcPr>
          <w:p w14:paraId="11572A59" w14:textId="77777777" w:rsidR="001569B6" w:rsidRDefault="001569B6" w:rsidP="001569B6">
            <w:pPr>
              <w:rPr>
                <w:rFonts w:ascii="Frutiger 55" w:hAnsi="Frutiger 55" w:cs="Arial"/>
                <w:b/>
                <w:sz w:val="20"/>
                <w:szCs w:val="20"/>
              </w:rPr>
            </w:pPr>
          </w:p>
        </w:tc>
        <w:tc>
          <w:tcPr>
            <w:tcW w:w="1841" w:type="dxa"/>
          </w:tcPr>
          <w:p w14:paraId="580049B5" w14:textId="77777777" w:rsidR="001569B6" w:rsidRDefault="001569B6" w:rsidP="001569B6">
            <w:pPr>
              <w:rPr>
                <w:rFonts w:ascii="Frutiger 55" w:hAnsi="Frutiger 55" w:cs="Arial"/>
                <w:b/>
                <w:sz w:val="20"/>
                <w:szCs w:val="20"/>
              </w:rPr>
            </w:pPr>
          </w:p>
        </w:tc>
        <w:tc>
          <w:tcPr>
            <w:tcW w:w="1841" w:type="dxa"/>
          </w:tcPr>
          <w:p w14:paraId="1E18997F" w14:textId="77777777" w:rsidR="001569B6" w:rsidRDefault="001569B6" w:rsidP="001569B6">
            <w:pPr>
              <w:rPr>
                <w:rFonts w:ascii="Frutiger 55" w:hAnsi="Frutiger 55" w:cs="Arial"/>
                <w:b/>
                <w:sz w:val="20"/>
                <w:szCs w:val="20"/>
              </w:rPr>
            </w:pPr>
          </w:p>
        </w:tc>
        <w:tc>
          <w:tcPr>
            <w:tcW w:w="1427" w:type="dxa"/>
          </w:tcPr>
          <w:p w14:paraId="30C55077" w14:textId="77777777" w:rsidR="001569B6" w:rsidRDefault="001569B6" w:rsidP="001569B6">
            <w:pPr>
              <w:rPr>
                <w:rFonts w:ascii="Frutiger 55" w:hAnsi="Frutiger 55" w:cs="Arial"/>
                <w:b/>
                <w:sz w:val="20"/>
                <w:szCs w:val="20"/>
              </w:rPr>
            </w:pPr>
          </w:p>
        </w:tc>
      </w:tr>
      <w:tr w:rsidR="001569B6" w14:paraId="2DFC7897" w14:textId="77777777" w:rsidTr="001569B6">
        <w:trPr>
          <w:trHeight w:val="567"/>
          <w:jc w:val="center"/>
        </w:trPr>
        <w:tc>
          <w:tcPr>
            <w:tcW w:w="1841" w:type="dxa"/>
          </w:tcPr>
          <w:p w14:paraId="1D67D660" w14:textId="223ECF27" w:rsidR="001569B6" w:rsidRDefault="001569B6" w:rsidP="001569B6">
            <w:pPr>
              <w:rPr>
                <w:rFonts w:ascii="Frutiger 55" w:hAnsi="Frutiger 55" w:cs="Arial"/>
                <w:b/>
                <w:sz w:val="20"/>
                <w:szCs w:val="20"/>
              </w:rPr>
            </w:pPr>
            <w:r w:rsidRPr="00806C14">
              <w:rPr>
                <w:rFonts w:ascii="Frutiger 55" w:hAnsi="Frutiger 55" w:cs="Arial"/>
                <w:sz w:val="20"/>
                <w:szCs w:val="20"/>
              </w:rPr>
              <w:t>8</w:t>
            </w:r>
          </w:p>
        </w:tc>
        <w:tc>
          <w:tcPr>
            <w:tcW w:w="1841" w:type="dxa"/>
          </w:tcPr>
          <w:p w14:paraId="3397DB78" w14:textId="77777777" w:rsidR="001569B6" w:rsidRDefault="001569B6" w:rsidP="001569B6">
            <w:pPr>
              <w:rPr>
                <w:rFonts w:ascii="Frutiger 55" w:hAnsi="Frutiger 55" w:cs="Arial"/>
                <w:b/>
                <w:sz w:val="20"/>
                <w:szCs w:val="20"/>
              </w:rPr>
            </w:pPr>
          </w:p>
        </w:tc>
        <w:tc>
          <w:tcPr>
            <w:tcW w:w="1841" w:type="dxa"/>
          </w:tcPr>
          <w:p w14:paraId="63CB6614" w14:textId="77777777" w:rsidR="001569B6" w:rsidRDefault="001569B6" w:rsidP="001569B6">
            <w:pPr>
              <w:rPr>
                <w:rFonts w:ascii="Frutiger 55" w:hAnsi="Frutiger 55" w:cs="Arial"/>
                <w:b/>
                <w:sz w:val="20"/>
                <w:szCs w:val="20"/>
              </w:rPr>
            </w:pPr>
          </w:p>
        </w:tc>
        <w:tc>
          <w:tcPr>
            <w:tcW w:w="1841" w:type="dxa"/>
          </w:tcPr>
          <w:p w14:paraId="0D180528" w14:textId="77777777" w:rsidR="001569B6" w:rsidRDefault="001569B6" w:rsidP="001569B6">
            <w:pPr>
              <w:rPr>
                <w:rFonts w:ascii="Frutiger 55" w:hAnsi="Frutiger 55" w:cs="Arial"/>
                <w:b/>
                <w:sz w:val="20"/>
                <w:szCs w:val="20"/>
              </w:rPr>
            </w:pPr>
          </w:p>
        </w:tc>
        <w:tc>
          <w:tcPr>
            <w:tcW w:w="1841" w:type="dxa"/>
          </w:tcPr>
          <w:p w14:paraId="6D8A749E" w14:textId="77777777" w:rsidR="001569B6" w:rsidRDefault="001569B6" w:rsidP="001569B6">
            <w:pPr>
              <w:rPr>
                <w:rFonts w:ascii="Frutiger 55" w:hAnsi="Frutiger 55" w:cs="Arial"/>
                <w:b/>
                <w:sz w:val="20"/>
                <w:szCs w:val="20"/>
              </w:rPr>
            </w:pPr>
          </w:p>
        </w:tc>
        <w:tc>
          <w:tcPr>
            <w:tcW w:w="1427" w:type="dxa"/>
          </w:tcPr>
          <w:p w14:paraId="73A8CE3A" w14:textId="77777777" w:rsidR="001569B6" w:rsidRDefault="001569B6" w:rsidP="001569B6">
            <w:pPr>
              <w:rPr>
                <w:rFonts w:ascii="Frutiger 55" w:hAnsi="Frutiger 55" w:cs="Arial"/>
                <w:b/>
                <w:sz w:val="20"/>
                <w:szCs w:val="20"/>
              </w:rPr>
            </w:pPr>
          </w:p>
        </w:tc>
      </w:tr>
    </w:tbl>
    <w:p w14:paraId="7815BEE6" w14:textId="65E99AC5" w:rsidR="00F979B5" w:rsidRDefault="00F979B5">
      <w:pPr>
        <w:rPr>
          <w:rFonts w:ascii="Frutiger 55" w:hAnsi="Frutiger 55" w:cs="Arial"/>
          <w:b/>
          <w:sz w:val="20"/>
          <w:szCs w:val="20"/>
        </w:rPr>
        <w:sectPr w:rsidR="00F979B5" w:rsidSect="007E0A72">
          <w:footnotePr>
            <w:pos w:val="beneathText"/>
          </w:footnotePr>
          <w:pgSz w:w="11905" w:h="16837"/>
          <w:pgMar w:top="709" w:right="139" w:bottom="0" w:left="709" w:header="567" w:footer="567" w:gutter="0"/>
          <w:cols w:space="720"/>
          <w:docGrid w:linePitch="360"/>
        </w:sectPr>
      </w:pPr>
    </w:p>
    <w:p w14:paraId="580BFB86" w14:textId="5F05AEF4" w:rsidR="00DF08DE" w:rsidRPr="00806C14" w:rsidRDefault="00ED68CE">
      <w:pPr>
        <w:rPr>
          <w:rFonts w:ascii="Frutiger 55" w:hAnsi="Frutiger 55" w:cs="Arial"/>
          <w:b/>
          <w:sz w:val="20"/>
          <w:szCs w:val="20"/>
        </w:rPr>
      </w:pPr>
      <w:r w:rsidRPr="00806C14">
        <w:rPr>
          <w:rFonts w:ascii="Frutiger 55" w:hAnsi="Frutiger 55" w:cs="Arial"/>
          <w:b/>
          <w:noProof/>
          <w:sz w:val="20"/>
          <w:szCs w:val="20"/>
        </w:rPr>
        <w:lastRenderedPageBreak/>
        <mc:AlternateContent>
          <mc:Choice Requires="wps">
            <w:drawing>
              <wp:anchor distT="0" distB="0" distL="114300" distR="114300" simplePos="0" relativeHeight="251673600" behindDoc="0" locked="0" layoutInCell="1" allowOverlap="1" wp14:anchorId="7D97D820" wp14:editId="29F1A458">
                <wp:simplePos x="3443844" y="1751610"/>
                <wp:positionH relativeFrom="margin">
                  <wp:align>center</wp:align>
                </wp:positionH>
                <wp:positionV relativeFrom="margin">
                  <wp:align>center</wp:align>
                </wp:positionV>
                <wp:extent cx="4132613" cy="1686296"/>
                <wp:effectExtent l="0" t="0" r="1270" b="9525"/>
                <wp:wrapSquare wrapText="bothSides"/>
                <wp:docPr id="17" name="Zone de texte 17"/>
                <wp:cNvGraphicFramePr/>
                <a:graphic xmlns:a="http://schemas.openxmlformats.org/drawingml/2006/main">
                  <a:graphicData uri="http://schemas.microsoft.com/office/word/2010/wordprocessingShape">
                    <wps:wsp>
                      <wps:cNvSpPr txBox="1"/>
                      <wps:spPr>
                        <a:xfrm>
                          <a:off x="0" y="0"/>
                          <a:ext cx="4132613" cy="1686296"/>
                        </a:xfrm>
                        <a:prstGeom prst="rect">
                          <a:avLst/>
                        </a:prstGeom>
                        <a:solidFill>
                          <a:schemeClr val="lt1"/>
                        </a:solidFill>
                        <a:ln w="6350">
                          <a:noFill/>
                        </a:ln>
                      </wps:spPr>
                      <wps:txbx>
                        <w:txbxContent>
                          <w:p w14:paraId="7E61E5F4" w14:textId="77777777" w:rsidR="00ED68CE" w:rsidRPr="00ED68CE" w:rsidRDefault="00ED68CE" w:rsidP="00ED68CE">
                            <w:pPr>
                              <w:jc w:val="center"/>
                              <w:rPr>
                                <w:b/>
                              </w:rPr>
                            </w:pPr>
                            <w:r w:rsidRPr="00ED68CE">
                              <w:rPr>
                                <w:b/>
                              </w:rPr>
                              <w:t>D.3. GRILLE D’EVALUATION DES CRITERES D’ATTRIBUTION</w:t>
                            </w:r>
                          </w:p>
                          <w:p w14:paraId="68B8E4AD" w14:textId="77777777" w:rsidR="00ED68CE" w:rsidRDefault="00ED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97D820" id="Zone de texte 17" o:spid="_x0000_s1040" type="#_x0000_t202" style="position:absolute;margin-left:0;margin-top:0;width:325.4pt;height:132.8pt;z-index:251673600;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" fillcolor="white [3201]" stroked="f" strokeweight=".5pt">
                <v:textbox>
                  <w:txbxContent>
                    <w:p w14:paraId="7E61E5F4" w14:textId="77777777" w:rsidR="00ED68CE" w:rsidRPr="00ED68CE" w:rsidRDefault="00ED68CE" w:rsidP="00ED68CE">
                      <w:pPr>
                        <w:jc w:val="center"/>
                        <w:rPr>
                          <w:b/>
                        </w:rPr>
                      </w:pPr>
                      <w:r w:rsidRPr="00ED68CE">
                        <w:rPr>
                          <w:b/>
                        </w:rPr>
                        <w:t>D.3. GRILLE D’EVALUATION DES CRITERES D’ATTRIBUTION</w:t>
                      </w:r>
                    </w:p>
                    <w:p w14:paraId="68B8E4AD" w14:textId="77777777" w:rsidR="00ED68CE" w:rsidRDefault="00ED68CE"/>
                  </w:txbxContent>
                </v:textbox>
                <w10:wrap type="square" anchorx="margin" anchory="margin"/>
              </v:shape>
            </w:pict>
          </mc:Fallback>
        </mc:AlternateContent>
      </w:r>
    </w:p>
    <w:p w14:paraId="77597EC3" w14:textId="5EBD1726" w:rsidR="00DF08DE" w:rsidRPr="00806C14" w:rsidRDefault="00DF08DE">
      <w:pPr>
        <w:rPr>
          <w:rFonts w:ascii="Frutiger 55" w:hAnsi="Frutiger 55" w:cs="Arial"/>
          <w:b/>
          <w:sz w:val="20"/>
          <w:szCs w:val="20"/>
        </w:rPr>
      </w:pPr>
      <w:r w:rsidRPr="00806C14">
        <w:rPr>
          <w:rFonts w:ascii="Frutiger 55" w:hAnsi="Frutiger 55" w:cs="Arial"/>
          <w:b/>
          <w:sz w:val="20"/>
          <w:szCs w:val="20"/>
        </w:rPr>
        <w:br w:type="page"/>
      </w:r>
    </w:p>
    <w:p w14:paraId="172DF3FC" w14:textId="77777777" w:rsidR="00F94A4B" w:rsidRPr="00806C14" w:rsidRDefault="00F94A4B">
      <w:pPr>
        <w:rPr>
          <w:rFonts w:ascii="Frutiger 55" w:hAnsi="Frutiger 55" w:cs="Arial"/>
          <w:b/>
          <w:sz w:val="20"/>
          <w:szCs w:val="20"/>
        </w:rPr>
      </w:pPr>
    </w:p>
    <w:p w14:paraId="1B501F3A" w14:textId="4A546C9C" w:rsidR="00B46964" w:rsidRPr="00806C14" w:rsidRDefault="003659C2" w:rsidP="009E653D">
      <w:pPr>
        <w:widowControl w:val="0"/>
        <w:rPr>
          <w:rFonts w:ascii="Frutiger 55" w:hAnsi="Frutiger 55" w:cs="Arial"/>
          <w:b/>
          <w:bCs/>
          <w:sz w:val="20"/>
          <w:szCs w:val="20"/>
        </w:rPr>
      </w:pPr>
      <w:r w:rsidRPr="00806C14">
        <w:rPr>
          <w:rFonts w:ascii="Frutiger 55" w:hAnsi="Frutiger 55" w:cs="Arial"/>
          <w:b/>
          <w:bCs/>
          <w:sz w:val="20"/>
          <w:szCs w:val="20"/>
        </w:rPr>
        <w:t>I. EVALUATION TECHNIQUE</w:t>
      </w:r>
      <w:r w:rsidR="009E653D" w:rsidRPr="00806C14">
        <w:rPr>
          <w:rFonts w:ascii="Frutiger 55" w:hAnsi="Frutiger 55" w:cs="Arial"/>
          <w:b/>
          <w:bCs/>
          <w:sz w:val="20"/>
          <w:szCs w:val="20"/>
        </w:rPr>
        <w:t xml:space="preserve"> </w:t>
      </w:r>
    </w:p>
    <w:p w14:paraId="6BCAC571" w14:textId="77777777" w:rsidR="008E38E7" w:rsidRPr="00806C14" w:rsidRDefault="008E38E7" w:rsidP="00B46964">
      <w:pPr>
        <w:rPr>
          <w:rFonts w:ascii="Frutiger 55" w:hAnsi="Frutiger 55" w:cs="Arial"/>
          <w:b/>
          <w:sz w:val="20"/>
          <w:szCs w:val="20"/>
        </w:rPr>
      </w:pPr>
      <w:r w:rsidRPr="00806C14">
        <w:rPr>
          <w:rFonts w:ascii="Frutiger 55" w:hAnsi="Frutiger 55" w:cs="Arial"/>
          <w:b/>
          <w:sz w:val="20"/>
          <w:szCs w:val="20"/>
        </w:rPr>
        <w:t>I.1 Notation</w:t>
      </w:r>
    </w:p>
    <w:p w14:paraId="5D0563EE" w14:textId="77777777" w:rsidR="00B46964" w:rsidRPr="00806C14" w:rsidRDefault="00B46964" w:rsidP="00B46964">
      <w:pPr>
        <w:rPr>
          <w:rFonts w:ascii="Frutiger 55" w:hAnsi="Frutiger 55" w:cs="Arial"/>
          <w:sz w:val="20"/>
          <w:szCs w:val="20"/>
        </w:rPr>
      </w:pPr>
      <w:proofErr w:type="gramStart"/>
      <w:r w:rsidRPr="00806C14">
        <w:rPr>
          <w:rFonts w:ascii="Frutiger 55" w:hAnsi="Frutiger 55" w:cs="Arial"/>
          <w:sz w:val="20"/>
          <w:szCs w:val="20"/>
        </w:rPr>
        <w:t>NB:</w:t>
      </w:r>
      <w:proofErr w:type="gramEnd"/>
      <w:r w:rsidRPr="00806C14">
        <w:rPr>
          <w:rFonts w:ascii="Frutiger 55" w:hAnsi="Frutiger 55" w:cs="Arial"/>
          <w:sz w:val="20"/>
          <w:szCs w:val="20"/>
        </w:rPr>
        <w:t xml:space="preserve"> Seules les offres ayant un score moyen d'au moins 80 points feront l'objet d'une évaluation financière.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7"/>
        <w:gridCol w:w="2976"/>
      </w:tblGrid>
      <w:tr w:rsidR="00C9628A" w:rsidRPr="00806C14" w14:paraId="77C082DB" w14:textId="77777777" w:rsidTr="00290BE3">
        <w:trPr>
          <w:cantSplit/>
          <w:jc w:val="center"/>
        </w:trPr>
        <w:tc>
          <w:tcPr>
            <w:tcW w:w="4947" w:type="dxa"/>
          </w:tcPr>
          <w:p w14:paraId="1A9C128A" w14:textId="77777777" w:rsidR="00C9628A" w:rsidRPr="00806C14" w:rsidRDefault="00C9628A" w:rsidP="00290BE3">
            <w:pPr>
              <w:rPr>
                <w:rFonts w:ascii="Frutiger 55" w:hAnsi="Frutiger 55"/>
                <w:b/>
                <w:sz w:val="20"/>
                <w:szCs w:val="20"/>
              </w:rPr>
            </w:pPr>
          </w:p>
        </w:tc>
        <w:tc>
          <w:tcPr>
            <w:tcW w:w="2976" w:type="dxa"/>
            <w:shd w:val="clear" w:color="auto" w:fill="auto"/>
          </w:tcPr>
          <w:p w14:paraId="707FF3FF" w14:textId="77777777" w:rsidR="00C9628A" w:rsidRPr="00806C14" w:rsidRDefault="00C9628A" w:rsidP="00290BE3">
            <w:pPr>
              <w:jc w:val="center"/>
              <w:rPr>
                <w:rFonts w:ascii="Frutiger 55" w:hAnsi="Frutiger 55"/>
                <w:b/>
                <w:sz w:val="20"/>
                <w:szCs w:val="20"/>
              </w:rPr>
            </w:pPr>
            <w:r w:rsidRPr="00806C14">
              <w:rPr>
                <w:rFonts w:ascii="Frutiger 55" w:hAnsi="Frutiger 55"/>
                <w:b/>
                <w:sz w:val="20"/>
                <w:szCs w:val="20"/>
              </w:rPr>
              <w:t xml:space="preserve">Maximum </w:t>
            </w:r>
          </w:p>
        </w:tc>
      </w:tr>
      <w:tr w:rsidR="00C9628A" w:rsidRPr="00806C14" w14:paraId="14FD5A0A" w14:textId="77777777" w:rsidTr="00290BE3">
        <w:trPr>
          <w:cantSplit/>
          <w:jc w:val="center"/>
        </w:trPr>
        <w:tc>
          <w:tcPr>
            <w:tcW w:w="4947" w:type="dxa"/>
            <w:shd w:val="clear" w:color="auto" w:fill="auto"/>
          </w:tcPr>
          <w:p w14:paraId="2F690A44" w14:textId="77777777" w:rsidR="00C9628A" w:rsidRPr="00806C14" w:rsidRDefault="00C9628A" w:rsidP="00290BE3">
            <w:pPr>
              <w:rPr>
                <w:rFonts w:ascii="Frutiger 55" w:hAnsi="Frutiger 55"/>
                <w:b/>
                <w:sz w:val="20"/>
                <w:szCs w:val="20"/>
              </w:rPr>
            </w:pPr>
            <w:r w:rsidRPr="00806C14">
              <w:rPr>
                <w:rFonts w:ascii="Frutiger 55" w:hAnsi="Frutiger 55"/>
                <w:b/>
                <w:sz w:val="20"/>
                <w:szCs w:val="20"/>
              </w:rPr>
              <w:t>Organisation et méthodologie</w:t>
            </w:r>
          </w:p>
        </w:tc>
        <w:tc>
          <w:tcPr>
            <w:tcW w:w="2976" w:type="dxa"/>
            <w:shd w:val="clear" w:color="auto" w:fill="auto"/>
          </w:tcPr>
          <w:p w14:paraId="6BBB8C2C" w14:textId="77777777" w:rsidR="00C9628A" w:rsidRPr="00806C14" w:rsidRDefault="00C9628A" w:rsidP="00290BE3">
            <w:pPr>
              <w:jc w:val="center"/>
              <w:rPr>
                <w:rFonts w:ascii="Frutiger 55" w:hAnsi="Frutiger 55"/>
                <w:b/>
                <w:sz w:val="20"/>
                <w:szCs w:val="20"/>
              </w:rPr>
            </w:pPr>
          </w:p>
        </w:tc>
      </w:tr>
      <w:tr w:rsidR="00C9628A" w:rsidRPr="00806C14" w14:paraId="22F97D8E" w14:textId="77777777" w:rsidTr="00290BE3">
        <w:trPr>
          <w:cantSplit/>
          <w:jc w:val="center"/>
        </w:trPr>
        <w:tc>
          <w:tcPr>
            <w:tcW w:w="4947" w:type="dxa"/>
          </w:tcPr>
          <w:p w14:paraId="5673F465" w14:textId="77777777" w:rsidR="00C9628A" w:rsidRPr="00806C14" w:rsidRDefault="00C9628A" w:rsidP="00290BE3">
            <w:pPr>
              <w:rPr>
                <w:rFonts w:ascii="Frutiger 55" w:hAnsi="Frutiger 55"/>
                <w:sz w:val="20"/>
                <w:szCs w:val="20"/>
              </w:rPr>
            </w:pPr>
          </w:p>
        </w:tc>
        <w:tc>
          <w:tcPr>
            <w:tcW w:w="2976" w:type="dxa"/>
          </w:tcPr>
          <w:p w14:paraId="39739A76" w14:textId="77777777" w:rsidR="00C9628A" w:rsidRPr="00806C14" w:rsidRDefault="00C9628A" w:rsidP="00290BE3">
            <w:pPr>
              <w:jc w:val="center"/>
              <w:rPr>
                <w:rFonts w:ascii="Frutiger 55" w:hAnsi="Frutiger 55"/>
                <w:sz w:val="20"/>
                <w:szCs w:val="20"/>
              </w:rPr>
            </w:pPr>
          </w:p>
        </w:tc>
      </w:tr>
      <w:tr w:rsidR="00C9628A" w:rsidRPr="00806C14" w14:paraId="096CF0D8" w14:textId="77777777" w:rsidTr="00290BE3">
        <w:trPr>
          <w:cantSplit/>
          <w:jc w:val="center"/>
        </w:trPr>
        <w:tc>
          <w:tcPr>
            <w:tcW w:w="4947" w:type="dxa"/>
          </w:tcPr>
          <w:p w14:paraId="58527E83"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[Raisonnement]</w:t>
            </w:r>
          </w:p>
        </w:tc>
        <w:tc>
          <w:tcPr>
            <w:tcW w:w="2976" w:type="dxa"/>
          </w:tcPr>
          <w:p w14:paraId="6FCC3DD4"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[10]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678D6D92" w14:textId="77777777" w:rsidTr="00290BE3">
        <w:trPr>
          <w:cantSplit/>
          <w:jc w:val="center"/>
        </w:trPr>
        <w:tc>
          <w:tcPr>
            <w:tcW w:w="4947" w:type="dxa"/>
          </w:tcPr>
          <w:p w14:paraId="336047A4"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[Stratégie]</w:t>
            </w:r>
          </w:p>
        </w:tc>
        <w:tc>
          <w:tcPr>
            <w:tcW w:w="2976" w:type="dxa"/>
          </w:tcPr>
          <w:p w14:paraId="0FA928C3"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[30]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60BE96EE" w14:textId="77777777" w:rsidTr="00290BE3">
        <w:trPr>
          <w:cantSplit/>
          <w:jc w:val="center"/>
        </w:trPr>
        <w:tc>
          <w:tcPr>
            <w:tcW w:w="4947" w:type="dxa"/>
          </w:tcPr>
          <w:p w14:paraId="37B164BD"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 xml:space="preserve">[Fonction d'appui] </w:t>
            </w:r>
          </w:p>
        </w:tc>
        <w:tc>
          <w:tcPr>
            <w:tcW w:w="2976" w:type="dxa"/>
          </w:tcPr>
          <w:p w14:paraId="2B727350"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[5]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6BEEA641" w14:textId="77777777" w:rsidTr="00290BE3">
        <w:trPr>
          <w:cantSplit/>
          <w:jc w:val="center"/>
        </w:trPr>
        <w:tc>
          <w:tcPr>
            <w:tcW w:w="4947" w:type="dxa"/>
          </w:tcPr>
          <w:p w14:paraId="0AB1249F"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[Participation de tous les membres du consortium]</w:t>
            </w:r>
          </w:p>
        </w:tc>
        <w:tc>
          <w:tcPr>
            <w:tcW w:w="2976" w:type="dxa"/>
          </w:tcPr>
          <w:p w14:paraId="48D69A6A"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[5]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653B152E" w14:textId="77777777" w:rsidTr="00290BE3">
        <w:trPr>
          <w:cantSplit/>
          <w:jc w:val="center"/>
        </w:trPr>
        <w:tc>
          <w:tcPr>
            <w:tcW w:w="4947" w:type="dxa"/>
          </w:tcPr>
          <w:p w14:paraId="3D6CEBF9"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[Calendrier des activités, comprenant le nombre de jours de travail des experts proposé]</w:t>
            </w:r>
          </w:p>
        </w:tc>
        <w:tc>
          <w:tcPr>
            <w:tcW w:w="2976" w:type="dxa"/>
          </w:tcPr>
          <w:p w14:paraId="16A579B7"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[10]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4487FCFE" w14:textId="77777777" w:rsidTr="00290BE3">
        <w:trPr>
          <w:cantSplit/>
          <w:jc w:val="center"/>
        </w:trPr>
        <w:tc>
          <w:tcPr>
            <w:tcW w:w="4947" w:type="dxa"/>
          </w:tcPr>
          <w:p w14:paraId="26A86C4A" w14:textId="77777777" w:rsidR="00C9628A" w:rsidRPr="00806C14" w:rsidRDefault="00C9628A" w:rsidP="00290BE3">
            <w:pPr>
              <w:rPr>
                <w:rFonts w:ascii="Frutiger 55" w:hAnsi="Frutiger 55"/>
                <w:sz w:val="20"/>
                <w:szCs w:val="20"/>
              </w:rPr>
            </w:pPr>
          </w:p>
        </w:tc>
        <w:tc>
          <w:tcPr>
            <w:tcW w:w="2976" w:type="dxa"/>
          </w:tcPr>
          <w:p w14:paraId="264F1FE9" w14:textId="77777777" w:rsidR="00C9628A" w:rsidRPr="00806C14" w:rsidRDefault="00C9628A" w:rsidP="00290BE3">
            <w:pPr>
              <w:jc w:val="center"/>
              <w:rPr>
                <w:rFonts w:ascii="Frutiger 55" w:hAnsi="Frutiger 55"/>
                <w:b/>
                <w:sz w:val="20"/>
                <w:szCs w:val="20"/>
                <w:highlight w:val="lightGray"/>
              </w:rPr>
            </w:pPr>
          </w:p>
        </w:tc>
      </w:tr>
      <w:tr w:rsidR="00C9628A" w:rsidRPr="00806C14" w14:paraId="202664A3" w14:textId="77777777" w:rsidTr="00290BE3">
        <w:trPr>
          <w:cantSplit/>
          <w:jc w:val="center"/>
        </w:trPr>
        <w:tc>
          <w:tcPr>
            <w:tcW w:w="4947" w:type="dxa"/>
            <w:shd w:val="clear" w:color="auto" w:fill="auto"/>
          </w:tcPr>
          <w:p w14:paraId="300183D3" w14:textId="77777777" w:rsidR="00C9628A" w:rsidRPr="00806C14" w:rsidRDefault="00C9628A" w:rsidP="00290BE3">
            <w:pPr>
              <w:rPr>
                <w:rFonts w:ascii="Frutiger 55" w:hAnsi="Frutiger 55"/>
                <w:b/>
                <w:sz w:val="20"/>
                <w:szCs w:val="20"/>
              </w:rPr>
            </w:pPr>
            <w:r w:rsidRPr="00806C14">
              <w:rPr>
                <w:rFonts w:ascii="Frutiger 55" w:hAnsi="Frutiger 55"/>
                <w:b/>
                <w:sz w:val="20"/>
                <w:szCs w:val="20"/>
              </w:rPr>
              <w:t>Note totale pour l'organisation et la méthodologie</w:t>
            </w:r>
          </w:p>
        </w:tc>
        <w:tc>
          <w:tcPr>
            <w:tcW w:w="2976" w:type="dxa"/>
            <w:shd w:val="clear" w:color="auto" w:fill="auto"/>
          </w:tcPr>
          <w:p w14:paraId="452B108A" w14:textId="77777777" w:rsidR="00C9628A" w:rsidRPr="00806C14" w:rsidRDefault="00C9628A" w:rsidP="00290BE3">
            <w:pPr>
              <w:jc w:val="right"/>
              <w:rPr>
                <w:rFonts w:ascii="Frutiger 55" w:hAnsi="Frutiger 55"/>
                <w:b/>
                <w:sz w:val="20"/>
                <w:szCs w:val="20"/>
              </w:rPr>
            </w:pPr>
            <w:r w:rsidRPr="00806C14">
              <w:rPr>
                <w:rFonts w:ascii="Frutiger 55" w:hAnsi="Frutiger 55"/>
                <w:b/>
                <w:sz w:val="20"/>
                <w:szCs w:val="20"/>
                <w:highlight w:val="lightGray"/>
              </w:rPr>
              <w:t xml:space="preserve">[60] </w:t>
            </w:r>
            <w:r w:rsidRPr="00806C14">
              <w:rPr>
                <w:rFonts w:ascii="Frutiger 55" w:hAnsi="Frutiger 55"/>
                <w:b/>
                <w:sz w:val="20"/>
                <w:szCs w:val="20"/>
              </w:rPr>
              <w:t>[</w:t>
            </w:r>
            <w:r w:rsidRPr="00806C14">
              <w:rPr>
                <w:rFonts w:ascii="Frutiger 55" w:hAnsi="Frutiger 55"/>
                <w:b/>
                <w:sz w:val="20"/>
                <w:szCs w:val="20"/>
                <w:highlight w:val="lightGray"/>
              </w:rPr>
              <w:t>&lt;</w:t>
            </w:r>
            <w:r w:rsidRPr="00806C14">
              <w:rPr>
                <w:rFonts w:ascii="Frutiger 55" w:hAnsi="Frutiger 55"/>
                <w:sz w:val="20"/>
                <w:szCs w:val="20"/>
                <w:highlight w:val="yellow"/>
              </w:rPr>
              <w:t>indiquez une note comprise entre 60 et 40</w:t>
            </w:r>
            <w:r w:rsidRPr="00806C14">
              <w:rPr>
                <w:rFonts w:ascii="Frutiger 55" w:hAnsi="Frutiger 55"/>
                <w:b/>
                <w:sz w:val="20"/>
                <w:szCs w:val="20"/>
                <w:highlight w:val="lightGray"/>
              </w:rPr>
              <w:t>&gt;</w:t>
            </w:r>
            <w:r w:rsidRPr="00806C14">
              <w:rPr>
                <w:rFonts w:ascii="Frutiger 55" w:hAnsi="Frutiger 55"/>
                <w:b/>
                <w:sz w:val="20"/>
                <w:szCs w:val="20"/>
              </w:rPr>
              <w:t>]</w:t>
            </w:r>
          </w:p>
        </w:tc>
      </w:tr>
      <w:tr w:rsidR="00C9628A" w:rsidRPr="00806C14" w14:paraId="47436DE1" w14:textId="77777777" w:rsidTr="00290BE3">
        <w:trPr>
          <w:cantSplit/>
          <w:jc w:val="center"/>
        </w:trPr>
        <w:tc>
          <w:tcPr>
            <w:tcW w:w="4947" w:type="dxa"/>
          </w:tcPr>
          <w:p w14:paraId="7BEF8745" w14:textId="77777777" w:rsidR="00C9628A" w:rsidRPr="00806C14" w:rsidRDefault="00C9628A" w:rsidP="00290BE3">
            <w:pPr>
              <w:rPr>
                <w:rFonts w:ascii="Frutiger 55" w:hAnsi="Frutiger 55"/>
                <w:sz w:val="20"/>
                <w:szCs w:val="20"/>
              </w:rPr>
            </w:pPr>
          </w:p>
        </w:tc>
        <w:tc>
          <w:tcPr>
            <w:tcW w:w="2976" w:type="dxa"/>
          </w:tcPr>
          <w:p w14:paraId="2F255BE7" w14:textId="77777777" w:rsidR="00C9628A" w:rsidRPr="00806C14" w:rsidRDefault="00C9628A" w:rsidP="00290BE3">
            <w:pPr>
              <w:jc w:val="center"/>
              <w:rPr>
                <w:rFonts w:ascii="Frutiger 55" w:hAnsi="Frutiger 55"/>
                <w:b/>
                <w:sz w:val="20"/>
                <w:szCs w:val="20"/>
                <w:highlight w:val="lightGray"/>
              </w:rPr>
            </w:pPr>
          </w:p>
        </w:tc>
      </w:tr>
      <w:tr w:rsidR="00C9628A" w:rsidRPr="00806C14" w14:paraId="5EB46A12" w14:textId="77777777" w:rsidTr="00290BE3">
        <w:trPr>
          <w:cantSplit/>
          <w:jc w:val="center"/>
        </w:trPr>
        <w:tc>
          <w:tcPr>
            <w:tcW w:w="4947" w:type="dxa"/>
            <w:shd w:val="clear" w:color="auto" w:fill="auto"/>
          </w:tcPr>
          <w:p w14:paraId="00DB3D17" w14:textId="77777777" w:rsidR="00C9628A" w:rsidRPr="00806C14" w:rsidRDefault="00C9628A" w:rsidP="00290BE3">
            <w:pPr>
              <w:rPr>
                <w:rFonts w:ascii="Frutiger 55" w:hAnsi="Frutiger 55"/>
                <w:b/>
                <w:sz w:val="20"/>
                <w:szCs w:val="20"/>
              </w:rPr>
            </w:pPr>
            <w:r w:rsidRPr="00806C14">
              <w:rPr>
                <w:rFonts w:ascii="Frutiger 55" w:hAnsi="Frutiger 55"/>
                <w:b/>
                <w:sz w:val="20"/>
                <w:szCs w:val="20"/>
              </w:rPr>
              <w:t>Experts principaux</w:t>
            </w:r>
          </w:p>
        </w:tc>
        <w:tc>
          <w:tcPr>
            <w:tcW w:w="2976" w:type="dxa"/>
            <w:shd w:val="clear" w:color="auto" w:fill="auto"/>
          </w:tcPr>
          <w:p w14:paraId="75C3417E" w14:textId="77777777" w:rsidR="00C9628A" w:rsidRPr="00806C14" w:rsidRDefault="00C9628A" w:rsidP="00290BE3">
            <w:pPr>
              <w:jc w:val="center"/>
              <w:rPr>
                <w:rFonts w:ascii="Frutiger 55" w:hAnsi="Frutiger 55"/>
                <w:b/>
                <w:sz w:val="20"/>
                <w:szCs w:val="20"/>
                <w:highlight w:val="lightGray"/>
              </w:rPr>
            </w:pPr>
          </w:p>
        </w:tc>
      </w:tr>
      <w:tr w:rsidR="00C9628A" w:rsidRPr="00806C14" w14:paraId="51255113" w14:textId="77777777" w:rsidTr="00290BE3">
        <w:trPr>
          <w:cantSplit/>
          <w:jc w:val="center"/>
        </w:trPr>
        <w:tc>
          <w:tcPr>
            <w:tcW w:w="4947" w:type="dxa"/>
            <w:shd w:val="clear" w:color="auto" w:fill="auto"/>
          </w:tcPr>
          <w:p w14:paraId="4A561E1D" w14:textId="77777777" w:rsidR="00C9628A" w:rsidRPr="00806C14" w:rsidRDefault="00C9628A" w:rsidP="00290BE3">
            <w:pPr>
              <w:rPr>
                <w:rFonts w:ascii="Frutiger 55" w:hAnsi="Frutiger 55"/>
                <w:sz w:val="20"/>
                <w:szCs w:val="20"/>
              </w:rPr>
            </w:pPr>
          </w:p>
        </w:tc>
        <w:tc>
          <w:tcPr>
            <w:tcW w:w="2976" w:type="dxa"/>
            <w:shd w:val="clear" w:color="auto" w:fill="auto"/>
          </w:tcPr>
          <w:p w14:paraId="64CE15C0" w14:textId="77777777" w:rsidR="00C9628A" w:rsidRPr="00806C14" w:rsidRDefault="00C9628A" w:rsidP="00290BE3">
            <w:pPr>
              <w:rPr>
                <w:rFonts w:ascii="Frutiger 55" w:hAnsi="Frutiger 55"/>
                <w:sz w:val="20"/>
                <w:szCs w:val="20"/>
                <w:highlight w:val="lightGray"/>
              </w:rPr>
            </w:pPr>
          </w:p>
        </w:tc>
      </w:tr>
      <w:tr w:rsidR="00C9628A" w:rsidRPr="00806C14" w14:paraId="2C676329" w14:textId="77777777" w:rsidTr="00290BE3">
        <w:trPr>
          <w:cantSplit/>
          <w:jc w:val="center"/>
        </w:trPr>
        <w:tc>
          <w:tcPr>
            <w:tcW w:w="4947" w:type="dxa"/>
            <w:shd w:val="clear" w:color="auto" w:fill="auto"/>
          </w:tcPr>
          <w:p w14:paraId="1FA41614" w14:textId="77777777" w:rsidR="00C9628A" w:rsidRPr="00806C14" w:rsidRDefault="00C9628A" w:rsidP="00290BE3">
            <w:pPr>
              <w:rPr>
                <w:rFonts w:ascii="Frutiger 55" w:hAnsi="Frutiger 55"/>
                <w:b/>
                <w:sz w:val="20"/>
                <w:szCs w:val="20"/>
              </w:rPr>
            </w:pPr>
            <w:r w:rsidRPr="00806C14">
              <w:rPr>
                <w:rFonts w:ascii="Frutiger 55" w:hAnsi="Frutiger 55"/>
                <w:b/>
                <w:sz w:val="20"/>
                <w:szCs w:val="20"/>
              </w:rPr>
              <w:t>&lt;</w:t>
            </w:r>
            <w:r w:rsidRPr="00806C14">
              <w:rPr>
                <w:rFonts w:ascii="Frutiger 55" w:hAnsi="Frutiger 55"/>
                <w:b/>
                <w:sz w:val="20"/>
                <w:szCs w:val="20"/>
                <w:highlight w:val="yellow"/>
              </w:rPr>
              <w:t>Expert principal n° 1</w:t>
            </w:r>
            <w:r w:rsidRPr="00806C14">
              <w:rPr>
                <w:rFonts w:ascii="Frutiger 55" w:hAnsi="Frutiger 55"/>
                <w:b/>
                <w:sz w:val="20"/>
                <w:szCs w:val="20"/>
              </w:rPr>
              <w:t>&gt; (max. [</w:t>
            </w:r>
            <w:r w:rsidRPr="00806C14">
              <w:rPr>
                <w:rFonts w:ascii="Frutiger 55" w:hAnsi="Frutiger 55"/>
                <w:b/>
                <w:sz w:val="20"/>
                <w:szCs w:val="20"/>
                <w:highlight w:val="lightGray"/>
              </w:rPr>
              <w:t>20</w:t>
            </w:r>
            <w:r w:rsidRPr="00806C14">
              <w:rPr>
                <w:rFonts w:ascii="Frutiger 55" w:hAnsi="Frutiger 55"/>
                <w:b/>
                <w:sz w:val="20"/>
                <w:szCs w:val="20"/>
              </w:rPr>
              <w:t>]</w:t>
            </w:r>
            <w:r w:rsidRPr="00806C14">
              <w:rPr>
                <w:rFonts w:ascii="Frutiger 55" w:hAnsi="Frutiger 55"/>
                <w:b/>
                <w:sz w:val="20"/>
                <w:szCs w:val="20"/>
                <w:highlight w:val="lightGray"/>
              </w:rPr>
              <w:t xml:space="preserve"> [&lt;</w:t>
            </w:r>
            <w:r w:rsidRPr="00806C14">
              <w:rPr>
                <w:rFonts w:ascii="Frutiger 55" w:hAnsi="Frutiger 55"/>
                <w:sz w:val="20"/>
                <w:szCs w:val="20"/>
                <w:highlight w:val="yellow"/>
              </w:rPr>
              <w:t>autre total</w:t>
            </w:r>
            <w:r w:rsidRPr="00806C14">
              <w:rPr>
                <w:rFonts w:ascii="Frutiger 55" w:hAnsi="Frutiger 55"/>
                <w:b/>
                <w:sz w:val="20"/>
                <w:szCs w:val="20"/>
                <w:highlight w:val="lightGray"/>
              </w:rPr>
              <w:t>&gt;</w:t>
            </w:r>
            <w:r w:rsidRPr="00806C14">
              <w:rPr>
                <w:rFonts w:ascii="Frutiger 55" w:hAnsi="Frutiger 55"/>
                <w:b/>
                <w:sz w:val="20"/>
                <w:szCs w:val="20"/>
              </w:rPr>
              <w:t>] points)</w:t>
            </w:r>
          </w:p>
        </w:tc>
        <w:tc>
          <w:tcPr>
            <w:tcW w:w="2976" w:type="dxa"/>
            <w:shd w:val="clear" w:color="auto" w:fill="auto"/>
          </w:tcPr>
          <w:p w14:paraId="74EFBE60" w14:textId="77777777" w:rsidR="00C9628A" w:rsidRPr="00806C14" w:rsidRDefault="00C9628A" w:rsidP="00290BE3">
            <w:pPr>
              <w:jc w:val="center"/>
              <w:rPr>
                <w:rFonts w:ascii="Frutiger 55" w:hAnsi="Frutiger 55"/>
                <w:b/>
                <w:sz w:val="20"/>
                <w:szCs w:val="20"/>
                <w:highlight w:val="lightGray"/>
              </w:rPr>
            </w:pPr>
          </w:p>
        </w:tc>
      </w:tr>
      <w:tr w:rsidR="00C9628A" w:rsidRPr="00806C14" w14:paraId="053928FA" w14:textId="77777777" w:rsidTr="00290BE3">
        <w:trPr>
          <w:cantSplit/>
          <w:jc w:val="center"/>
        </w:trPr>
        <w:tc>
          <w:tcPr>
            <w:tcW w:w="4947" w:type="dxa"/>
            <w:shd w:val="clear" w:color="auto" w:fill="auto"/>
          </w:tcPr>
          <w:p w14:paraId="1553E028"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[Qualifications et compétences]</w:t>
            </w:r>
          </w:p>
        </w:tc>
        <w:tc>
          <w:tcPr>
            <w:tcW w:w="2976" w:type="dxa"/>
            <w:shd w:val="clear" w:color="auto" w:fill="auto"/>
          </w:tcPr>
          <w:p w14:paraId="4DCB2437"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[5]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13493F13" w14:textId="77777777" w:rsidTr="00290BE3">
        <w:trPr>
          <w:cantSplit/>
          <w:jc w:val="center"/>
        </w:trPr>
        <w:tc>
          <w:tcPr>
            <w:tcW w:w="4947" w:type="dxa"/>
            <w:shd w:val="clear" w:color="auto" w:fill="auto"/>
          </w:tcPr>
          <w:p w14:paraId="7CE5ADDF"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[Expérience professionnelle générale]</w:t>
            </w:r>
          </w:p>
        </w:tc>
        <w:tc>
          <w:tcPr>
            <w:tcW w:w="2976" w:type="dxa"/>
            <w:shd w:val="clear" w:color="auto" w:fill="auto"/>
          </w:tcPr>
          <w:p w14:paraId="124C46EA"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[5]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7C54BA29" w14:textId="77777777" w:rsidTr="00290BE3">
        <w:trPr>
          <w:cantSplit/>
          <w:jc w:val="center"/>
        </w:trPr>
        <w:tc>
          <w:tcPr>
            <w:tcW w:w="4947" w:type="dxa"/>
            <w:shd w:val="clear" w:color="auto" w:fill="auto"/>
          </w:tcPr>
          <w:p w14:paraId="7C057AFD"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[Expérience professionnelle spécifique]</w:t>
            </w:r>
          </w:p>
        </w:tc>
        <w:tc>
          <w:tcPr>
            <w:tcW w:w="2976" w:type="dxa"/>
            <w:shd w:val="clear" w:color="auto" w:fill="auto"/>
          </w:tcPr>
          <w:p w14:paraId="794C39DD"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[10]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489D6A45" w14:textId="77777777" w:rsidTr="00290BE3">
        <w:trPr>
          <w:cantSplit/>
          <w:jc w:val="center"/>
        </w:trPr>
        <w:tc>
          <w:tcPr>
            <w:tcW w:w="4947" w:type="dxa"/>
            <w:shd w:val="clear" w:color="auto" w:fill="auto"/>
          </w:tcPr>
          <w:p w14:paraId="59769FDE" w14:textId="77777777" w:rsidR="00C9628A" w:rsidRPr="00806C14" w:rsidRDefault="00C9628A" w:rsidP="00290BE3">
            <w:pPr>
              <w:rPr>
                <w:rFonts w:ascii="Frutiger 55" w:hAnsi="Frutiger 55"/>
                <w:b/>
                <w:sz w:val="20"/>
                <w:szCs w:val="20"/>
              </w:rPr>
            </w:pPr>
          </w:p>
        </w:tc>
        <w:tc>
          <w:tcPr>
            <w:tcW w:w="2976" w:type="dxa"/>
            <w:shd w:val="clear" w:color="auto" w:fill="auto"/>
          </w:tcPr>
          <w:p w14:paraId="36DFF3EC" w14:textId="77777777" w:rsidR="00C9628A" w:rsidRPr="00806C14" w:rsidRDefault="00C9628A" w:rsidP="00290BE3">
            <w:pPr>
              <w:jc w:val="center"/>
              <w:rPr>
                <w:rFonts w:ascii="Frutiger 55" w:hAnsi="Frutiger 55"/>
                <w:b/>
                <w:sz w:val="20"/>
                <w:szCs w:val="20"/>
                <w:highlight w:val="lightGray"/>
              </w:rPr>
            </w:pPr>
          </w:p>
        </w:tc>
      </w:tr>
      <w:tr w:rsidR="00C9628A" w:rsidRPr="00806C14" w14:paraId="0583A587" w14:textId="77777777" w:rsidTr="00290BE3">
        <w:trPr>
          <w:cantSplit/>
          <w:jc w:val="center"/>
        </w:trPr>
        <w:tc>
          <w:tcPr>
            <w:tcW w:w="4947" w:type="dxa"/>
            <w:shd w:val="clear" w:color="auto" w:fill="auto"/>
          </w:tcPr>
          <w:p w14:paraId="5A02A21F" w14:textId="77777777" w:rsidR="00C9628A" w:rsidRPr="00806C14" w:rsidRDefault="00C9628A" w:rsidP="00290BE3">
            <w:pPr>
              <w:rPr>
                <w:rFonts w:ascii="Frutiger 55" w:hAnsi="Frutiger 55"/>
                <w:b/>
                <w:sz w:val="20"/>
                <w:szCs w:val="20"/>
              </w:rPr>
            </w:pPr>
            <w:r w:rsidRPr="00806C14">
              <w:rPr>
                <w:rFonts w:ascii="Frutiger 55" w:hAnsi="Frutiger 55"/>
                <w:b/>
                <w:sz w:val="20"/>
                <w:szCs w:val="20"/>
              </w:rPr>
              <w:t>&lt;</w:t>
            </w:r>
            <w:r w:rsidRPr="00806C14">
              <w:rPr>
                <w:rFonts w:ascii="Frutiger 55" w:hAnsi="Frutiger 55"/>
                <w:b/>
                <w:sz w:val="20"/>
                <w:szCs w:val="20"/>
                <w:highlight w:val="yellow"/>
              </w:rPr>
              <w:t>Expert principal n° 2</w:t>
            </w:r>
            <w:r w:rsidRPr="00806C14">
              <w:rPr>
                <w:rFonts w:ascii="Frutiger 55" w:hAnsi="Frutiger 55"/>
                <w:b/>
                <w:sz w:val="20"/>
                <w:szCs w:val="20"/>
              </w:rPr>
              <w:t>&gt; (max. [</w:t>
            </w:r>
            <w:r w:rsidRPr="00806C14">
              <w:rPr>
                <w:rFonts w:ascii="Frutiger 55" w:hAnsi="Frutiger 55"/>
                <w:b/>
                <w:sz w:val="20"/>
                <w:szCs w:val="20"/>
                <w:highlight w:val="lightGray"/>
              </w:rPr>
              <w:t>20</w:t>
            </w:r>
            <w:r w:rsidRPr="00806C14">
              <w:rPr>
                <w:rFonts w:ascii="Frutiger 55" w:hAnsi="Frutiger 55"/>
                <w:b/>
                <w:sz w:val="20"/>
                <w:szCs w:val="20"/>
              </w:rPr>
              <w:t>] [&lt;</w:t>
            </w:r>
            <w:r w:rsidRPr="00806C14">
              <w:rPr>
                <w:rFonts w:ascii="Frutiger 55" w:hAnsi="Frutiger 55"/>
                <w:sz w:val="20"/>
                <w:szCs w:val="20"/>
                <w:highlight w:val="yellow"/>
              </w:rPr>
              <w:t>autre total</w:t>
            </w:r>
            <w:r w:rsidRPr="00806C14">
              <w:rPr>
                <w:rFonts w:ascii="Frutiger 55" w:hAnsi="Frutiger 55"/>
                <w:b/>
                <w:sz w:val="20"/>
                <w:szCs w:val="20"/>
                <w:highlight w:val="lightGray"/>
              </w:rPr>
              <w:t>&gt;</w:t>
            </w:r>
            <w:r w:rsidRPr="00806C14">
              <w:rPr>
                <w:rFonts w:ascii="Frutiger 55" w:hAnsi="Frutiger 55"/>
                <w:b/>
                <w:sz w:val="20"/>
                <w:szCs w:val="20"/>
              </w:rPr>
              <w:t>] points)</w:t>
            </w:r>
          </w:p>
        </w:tc>
        <w:tc>
          <w:tcPr>
            <w:tcW w:w="2976" w:type="dxa"/>
            <w:shd w:val="clear" w:color="auto" w:fill="auto"/>
          </w:tcPr>
          <w:p w14:paraId="32125CEC" w14:textId="77777777" w:rsidR="00C9628A" w:rsidRPr="00806C14" w:rsidRDefault="00C9628A" w:rsidP="00290BE3">
            <w:pPr>
              <w:jc w:val="center"/>
              <w:rPr>
                <w:rFonts w:ascii="Frutiger 55" w:hAnsi="Frutiger 55"/>
                <w:b/>
                <w:sz w:val="20"/>
                <w:szCs w:val="20"/>
                <w:highlight w:val="lightGray"/>
              </w:rPr>
            </w:pPr>
          </w:p>
        </w:tc>
      </w:tr>
      <w:tr w:rsidR="00C9628A" w:rsidRPr="00806C14" w14:paraId="55736ABE" w14:textId="77777777" w:rsidTr="00290BE3">
        <w:trPr>
          <w:cantSplit/>
          <w:jc w:val="center"/>
        </w:trPr>
        <w:tc>
          <w:tcPr>
            <w:tcW w:w="4947" w:type="dxa"/>
            <w:shd w:val="clear" w:color="auto" w:fill="auto"/>
          </w:tcPr>
          <w:p w14:paraId="2671CCB7"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[Qualifications et compétences]</w:t>
            </w:r>
          </w:p>
        </w:tc>
        <w:tc>
          <w:tcPr>
            <w:tcW w:w="2976" w:type="dxa"/>
            <w:shd w:val="clear" w:color="auto" w:fill="auto"/>
          </w:tcPr>
          <w:p w14:paraId="76C74372"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[5]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269CC966" w14:textId="77777777" w:rsidTr="00290BE3">
        <w:trPr>
          <w:cantSplit/>
          <w:jc w:val="center"/>
        </w:trPr>
        <w:tc>
          <w:tcPr>
            <w:tcW w:w="4947" w:type="dxa"/>
            <w:shd w:val="clear" w:color="auto" w:fill="auto"/>
          </w:tcPr>
          <w:p w14:paraId="47D2DE74"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[Expérience professionnelle générale]</w:t>
            </w:r>
          </w:p>
        </w:tc>
        <w:tc>
          <w:tcPr>
            <w:tcW w:w="2976" w:type="dxa"/>
            <w:shd w:val="clear" w:color="auto" w:fill="auto"/>
          </w:tcPr>
          <w:p w14:paraId="7FACE366"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[5]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1C7B2F85" w14:textId="77777777" w:rsidTr="00290BE3">
        <w:trPr>
          <w:cantSplit/>
          <w:jc w:val="center"/>
        </w:trPr>
        <w:tc>
          <w:tcPr>
            <w:tcW w:w="4947" w:type="dxa"/>
            <w:shd w:val="clear" w:color="auto" w:fill="auto"/>
          </w:tcPr>
          <w:p w14:paraId="67E725F2" w14:textId="77777777" w:rsidR="00C9628A" w:rsidRPr="00806C14" w:rsidRDefault="00C9628A" w:rsidP="00290BE3">
            <w:pPr>
              <w:rPr>
                <w:rFonts w:ascii="Frutiger 55" w:hAnsi="Frutiger 55"/>
                <w:sz w:val="20"/>
                <w:szCs w:val="20"/>
                <w:highlight w:val="lightGray"/>
              </w:rPr>
            </w:pPr>
            <w:r w:rsidRPr="00806C14">
              <w:rPr>
                <w:rFonts w:ascii="Frutiger 55" w:hAnsi="Frutiger 55"/>
                <w:sz w:val="20"/>
                <w:szCs w:val="20"/>
                <w:highlight w:val="lightGray"/>
              </w:rPr>
              <w:t>[Expérience professionnelle spécifique]</w:t>
            </w:r>
          </w:p>
        </w:tc>
        <w:tc>
          <w:tcPr>
            <w:tcW w:w="2976" w:type="dxa"/>
            <w:shd w:val="clear" w:color="auto" w:fill="auto"/>
          </w:tcPr>
          <w:p w14:paraId="29A7913A" w14:textId="77777777" w:rsidR="00C9628A" w:rsidRPr="00806C14" w:rsidRDefault="00C9628A" w:rsidP="00290BE3">
            <w:pPr>
              <w:jc w:val="right"/>
              <w:rPr>
                <w:rFonts w:ascii="Frutiger 55" w:hAnsi="Frutiger 55"/>
                <w:sz w:val="20"/>
                <w:szCs w:val="20"/>
                <w:highlight w:val="lightGray"/>
              </w:rPr>
            </w:pPr>
            <w:r w:rsidRPr="00806C14">
              <w:rPr>
                <w:rFonts w:ascii="Frutiger 55" w:hAnsi="Frutiger 55"/>
                <w:sz w:val="20"/>
                <w:szCs w:val="20"/>
                <w:highlight w:val="lightGray"/>
              </w:rPr>
              <w:t>[10] [&lt;</w:t>
            </w:r>
            <w:r w:rsidRPr="00806C14">
              <w:rPr>
                <w:rFonts w:ascii="Frutiger 55" w:hAnsi="Frutiger 55"/>
                <w:sz w:val="20"/>
                <w:szCs w:val="20"/>
                <w:highlight w:val="yellow"/>
              </w:rPr>
              <w:t>autre</w:t>
            </w:r>
            <w:r w:rsidRPr="00806C14">
              <w:rPr>
                <w:rFonts w:ascii="Frutiger 55" w:hAnsi="Frutiger 55"/>
                <w:sz w:val="20"/>
                <w:szCs w:val="20"/>
                <w:highlight w:val="lightGray"/>
              </w:rPr>
              <w:t>&gt;]</w:t>
            </w:r>
          </w:p>
        </w:tc>
      </w:tr>
      <w:tr w:rsidR="00C9628A" w:rsidRPr="00806C14" w14:paraId="7041BCB3" w14:textId="77777777" w:rsidTr="00290BE3">
        <w:trPr>
          <w:cantSplit/>
          <w:jc w:val="center"/>
        </w:trPr>
        <w:tc>
          <w:tcPr>
            <w:tcW w:w="4947" w:type="dxa"/>
            <w:shd w:val="clear" w:color="auto" w:fill="auto"/>
          </w:tcPr>
          <w:p w14:paraId="57AD7998" w14:textId="77777777" w:rsidR="00C9628A" w:rsidRPr="00806C14" w:rsidRDefault="00C9628A" w:rsidP="00290BE3">
            <w:pPr>
              <w:rPr>
                <w:rFonts w:ascii="Frutiger 55" w:hAnsi="Frutiger 55"/>
                <w:b/>
                <w:sz w:val="20"/>
                <w:szCs w:val="20"/>
              </w:rPr>
            </w:pPr>
          </w:p>
        </w:tc>
        <w:tc>
          <w:tcPr>
            <w:tcW w:w="2976" w:type="dxa"/>
            <w:shd w:val="clear" w:color="auto" w:fill="auto"/>
          </w:tcPr>
          <w:p w14:paraId="351E8E31" w14:textId="77777777" w:rsidR="00C9628A" w:rsidRPr="00806C14" w:rsidRDefault="00C9628A" w:rsidP="00290BE3">
            <w:pPr>
              <w:jc w:val="center"/>
              <w:rPr>
                <w:rFonts w:ascii="Frutiger 55" w:hAnsi="Frutiger 55"/>
                <w:b/>
                <w:sz w:val="20"/>
                <w:szCs w:val="20"/>
                <w:highlight w:val="lightGray"/>
              </w:rPr>
            </w:pPr>
          </w:p>
        </w:tc>
      </w:tr>
      <w:tr w:rsidR="00C9628A" w:rsidRPr="00806C14" w14:paraId="4AD330B6" w14:textId="77777777" w:rsidTr="00290BE3">
        <w:trPr>
          <w:cantSplit/>
          <w:jc w:val="center"/>
        </w:trPr>
        <w:tc>
          <w:tcPr>
            <w:tcW w:w="4947" w:type="dxa"/>
            <w:shd w:val="clear" w:color="auto" w:fill="auto"/>
          </w:tcPr>
          <w:p w14:paraId="1C2073B8" w14:textId="77777777" w:rsidR="00C9628A" w:rsidRPr="00806C14" w:rsidRDefault="00C9628A" w:rsidP="00290BE3">
            <w:pPr>
              <w:rPr>
                <w:rFonts w:ascii="Frutiger 55" w:hAnsi="Frutiger 55"/>
                <w:b/>
                <w:sz w:val="20"/>
                <w:szCs w:val="20"/>
              </w:rPr>
            </w:pPr>
            <w:r w:rsidRPr="00806C14">
              <w:rPr>
                <w:rFonts w:ascii="Frutiger 55" w:hAnsi="Frutiger 55"/>
                <w:b/>
                <w:sz w:val="20"/>
                <w:szCs w:val="20"/>
              </w:rPr>
              <w:t>Note totale pour les experts principaux</w:t>
            </w:r>
          </w:p>
        </w:tc>
        <w:tc>
          <w:tcPr>
            <w:tcW w:w="2976" w:type="dxa"/>
            <w:shd w:val="clear" w:color="auto" w:fill="auto"/>
          </w:tcPr>
          <w:p w14:paraId="24040F7F" w14:textId="77777777" w:rsidR="00C9628A" w:rsidRPr="00806C14" w:rsidRDefault="00C9628A" w:rsidP="00290BE3">
            <w:pPr>
              <w:jc w:val="right"/>
              <w:rPr>
                <w:rFonts w:ascii="Frutiger 55" w:hAnsi="Frutiger 55"/>
                <w:b/>
                <w:sz w:val="20"/>
                <w:szCs w:val="20"/>
                <w:highlight w:val="lightGray"/>
              </w:rPr>
            </w:pPr>
            <w:r w:rsidRPr="00806C14">
              <w:rPr>
                <w:rFonts w:ascii="Frutiger 55" w:hAnsi="Frutiger 55"/>
                <w:b/>
                <w:sz w:val="20"/>
                <w:szCs w:val="20"/>
                <w:highlight w:val="lightGray"/>
              </w:rPr>
              <w:t>[40] [&lt;</w:t>
            </w:r>
            <w:r w:rsidRPr="00806C14">
              <w:rPr>
                <w:rFonts w:ascii="Frutiger 55" w:hAnsi="Frutiger 55"/>
                <w:sz w:val="20"/>
                <w:szCs w:val="20"/>
                <w:highlight w:val="yellow"/>
              </w:rPr>
              <w:t>indiquez une note comprise entre 40 et 60</w:t>
            </w:r>
            <w:r w:rsidRPr="00806C14">
              <w:rPr>
                <w:rFonts w:ascii="Frutiger 55" w:hAnsi="Frutiger 55"/>
                <w:b/>
                <w:sz w:val="20"/>
                <w:szCs w:val="20"/>
                <w:highlight w:val="lightGray"/>
              </w:rPr>
              <w:t>&gt;</w:t>
            </w:r>
            <w:r w:rsidRPr="00806C14">
              <w:rPr>
                <w:rFonts w:ascii="Frutiger 55" w:hAnsi="Frutiger 55"/>
                <w:b/>
                <w:sz w:val="20"/>
                <w:szCs w:val="20"/>
              </w:rPr>
              <w:t>]</w:t>
            </w:r>
          </w:p>
        </w:tc>
      </w:tr>
      <w:tr w:rsidR="00C9628A" w:rsidRPr="00806C14" w14:paraId="6C779257" w14:textId="77777777" w:rsidTr="00290BE3">
        <w:trPr>
          <w:cantSplit/>
          <w:jc w:val="center"/>
        </w:trPr>
        <w:tc>
          <w:tcPr>
            <w:tcW w:w="4947" w:type="dxa"/>
            <w:shd w:val="clear" w:color="auto" w:fill="auto"/>
          </w:tcPr>
          <w:p w14:paraId="23008B17" w14:textId="77777777" w:rsidR="00C9628A" w:rsidRPr="00806C14" w:rsidRDefault="00C9628A" w:rsidP="00290BE3">
            <w:pPr>
              <w:rPr>
                <w:rFonts w:ascii="Frutiger 55" w:hAnsi="Frutiger 55"/>
                <w:b/>
                <w:sz w:val="20"/>
                <w:szCs w:val="20"/>
              </w:rPr>
            </w:pPr>
          </w:p>
        </w:tc>
        <w:tc>
          <w:tcPr>
            <w:tcW w:w="2976" w:type="dxa"/>
            <w:shd w:val="clear" w:color="auto" w:fill="auto"/>
          </w:tcPr>
          <w:p w14:paraId="66E4A414" w14:textId="77777777" w:rsidR="00C9628A" w:rsidRPr="00806C14" w:rsidRDefault="00C9628A" w:rsidP="00290BE3">
            <w:pPr>
              <w:jc w:val="center"/>
              <w:rPr>
                <w:rFonts w:ascii="Frutiger 55" w:hAnsi="Frutiger 55"/>
                <w:b/>
                <w:sz w:val="20"/>
                <w:szCs w:val="20"/>
              </w:rPr>
            </w:pPr>
          </w:p>
        </w:tc>
      </w:tr>
      <w:tr w:rsidR="00C9628A" w:rsidRPr="00806C14" w14:paraId="5A2B09C6" w14:textId="77777777" w:rsidTr="00F979B5">
        <w:trPr>
          <w:cantSplit/>
          <w:trHeight w:val="329"/>
          <w:jc w:val="center"/>
        </w:trPr>
        <w:tc>
          <w:tcPr>
            <w:tcW w:w="4947" w:type="dxa"/>
            <w:shd w:val="clear" w:color="auto" w:fill="auto"/>
          </w:tcPr>
          <w:p w14:paraId="42361635" w14:textId="77777777" w:rsidR="00C9628A" w:rsidRPr="00806C14" w:rsidRDefault="00C9628A" w:rsidP="00F979B5">
            <w:pPr>
              <w:spacing w:after="100" w:afterAutospacing="1"/>
              <w:rPr>
                <w:rFonts w:ascii="Frutiger 55" w:hAnsi="Frutiger 55"/>
                <w:b/>
                <w:sz w:val="20"/>
                <w:szCs w:val="20"/>
              </w:rPr>
            </w:pPr>
            <w:r w:rsidRPr="00806C14">
              <w:rPr>
                <w:rFonts w:ascii="Frutiger 55" w:hAnsi="Frutiger 55"/>
                <w:b/>
                <w:sz w:val="20"/>
                <w:szCs w:val="20"/>
              </w:rPr>
              <w:t>Note totale globale</w:t>
            </w:r>
          </w:p>
        </w:tc>
        <w:tc>
          <w:tcPr>
            <w:tcW w:w="2976" w:type="dxa"/>
            <w:shd w:val="clear" w:color="auto" w:fill="auto"/>
          </w:tcPr>
          <w:p w14:paraId="2FFEB9CF" w14:textId="77777777" w:rsidR="00C9628A" w:rsidRPr="00806C14" w:rsidRDefault="00C9628A" w:rsidP="00F979B5">
            <w:pPr>
              <w:spacing w:after="100" w:afterAutospacing="1"/>
              <w:jc w:val="center"/>
              <w:rPr>
                <w:rFonts w:ascii="Frutiger 55" w:hAnsi="Frutiger 55"/>
                <w:b/>
                <w:sz w:val="20"/>
                <w:szCs w:val="20"/>
              </w:rPr>
            </w:pPr>
            <w:r w:rsidRPr="00806C14">
              <w:rPr>
                <w:rFonts w:ascii="Frutiger 55" w:hAnsi="Frutiger 55"/>
                <w:b/>
                <w:sz w:val="20"/>
                <w:szCs w:val="20"/>
              </w:rPr>
              <w:t>100</w:t>
            </w:r>
          </w:p>
        </w:tc>
      </w:tr>
    </w:tbl>
    <w:p w14:paraId="553EF7A4" w14:textId="77777777" w:rsidR="00F979B5" w:rsidRPr="00F979B5" w:rsidRDefault="00F979B5" w:rsidP="00F979B5">
      <w:pPr>
        <w:spacing w:after="100" w:afterAutospacing="1"/>
        <w:rPr>
          <w:rFonts w:ascii="Frutiger 55" w:hAnsi="Frutiger 55"/>
          <w:b/>
          <w:sz w:val="2"/>
          <w:szCs w:val="2"/>
        </w:rPr>
      </w:pPr>
    </w:p>
    <w:p w14:paraId="55D3F844" w14:textId="2FC28A43" w:rsidR="00B46964" w:rsidRDefault="00F07CBB" w:rsidP="00F979B5">
      <w:pPr>
        <w:spacing w:after="100" w:afterAutospacing="1"/>
        <w:rPr>
          <w:rFonts w:ascii="Frutiger 55" w:hAnsi="Frutiger 55"/>
          <w:sz w:val="20"/>
          <w:szCs w:val="20"/>
        </w:rPr>
      </w:pPr>
      <w:r w:rsidRPr="00806C14">
        <w:rPr>
          <w:rFonts w:ascii="Frutiger 55" w:hAnsi="Frutiger 55"/>
          <w:b/>
          <w:sz w:val="20"/>
          <w:szCs w:val="20"/>
        </w:rPr>
        <w:t>N.B.</w:t>
      </w:r>
      <w:r w:rsidRPr="00806C14">
        <w:rPr>
          <w:rFonts w:ascii="Frutiger 55" w:hAnsi="Frutiger 55"/>
          <w:sz w:val="20"/>
          <w:szCs w:val="20"/>
        </w:rPr>
        <w:t xml:space="preserve"> Pour faciliter la notation des propositions par chaque évaluateur, il est recommandé de prévoir des sous-critères au niveau de chaque critère.</w:t>
      </w:r>
    </w:p>
    <w:p w14:paraId="112E1404" w14:textId="77777777" w:rsidR="00F979B5" w:rsidRPr="00806C14" w:rsidRDefault="00F979B5" w:rsidP="00F979B5">
      <w:pPr>
        <w:spacing w:after="100" w:afterAutospacing="1"/>
        <w:rPr>
          <w:rFonts w:ascii="Frutiger 55" w:hAnsi="Frutiger 55"/>
          <w:sz w:val="20"/>
          <w:szCs w:val="20"/>
        </w:rPr>
      </w:pPr>
    </w:p>
    <w:p w14:paraId="3FE836A0" w14:textId="77777777" w:rsidR="00B46964" w:rsidRPr="00806C14" w:rsidRDefault="00B46964" w:rsidP="00F5794F">
      <w:pPr>
        <w:pStyle w:val="En-tte"/>
        <w:shd w:val="clear" w:color="auto" w:fill="FFFF00"/>
        <w:spacing w:after="100" w:afterAutospacing="1"/>
        <w:rPr>
          <w:rFonts w:ascii="Frutiger 55" w:hAnsi="Frutiger 55" w:cs="Arial"/>
          <w:i/>
          <w:sz w:val="20"/>
          <w:szCs w:val="20"/>
        </w:rPr>
      </w:pPr>
      <w:r w:rsidRPr="00806C14">
        <w:rPr>
          <w:rFonts w:ascii="Frutiger 55" w:hAnsi="Frutiger 55" w:cs="Arial"/>
          <w:sz w:val="20"/>
          <w:szCs w:val="20"/>
        </w:rPr>
        <w:t>Comment utiliser cette grille d'évaluation :</w:t>
      </w:r>
      <w:r w:rsidRPr="00806C14">
        <w:rPr>
          <w:rFonts w:ascii="Frutiger 55" w:hAnsi="Frutiger 55" w:cs="Arial"/>
          <w:i/>
          <w:sz w:val="20"/>
          <w:szCs w:val="20"/>
        </w:rPr>
        <w:t xml:space="preserve"> </w:t>
      </w:r>
    </w:p>
    <w:p w14:paraId="4A845D82" w14:textId="77777777" w:rsidR="00B46964" w:rsidRPr="00806C14" w:rsidRDefault="00B46964" w:rsidP="004A2303">
      <w:pPr>
        <w:pStyle w:val="En-tte"/>
        <w:numPr>
          <w:ilvl w:val="0"/>
          <w:numId w:val="92"/>
        </w:numPr>
        <w:shd w:val="clear" w:color="auto" w:fill="FFFF00"/>
        <w:tabs>
          <w:tab w:val="clear" w:pos="4536"/>
          <w:tab w:val="clear" w:pos="9072"/>
        </w:tabs>
        <w:suppressAutoHyphens w:val="0"/>
        <w:spacing w:after="100" w:afterAutospacing="1"/>
        <w:rPr>
          <w:rFonts w:ascii="Frutiger 55" w:hAnsi="Frutiger 55" w:cs="Arial"/>
          <w:sz w:val="20"/>
          <w:szCs w:val="20"/>
        </w:rPr>
      </w:pPr>
      <w:r w:rsidRPr="00806C14">
        <w:rPr>
          <w:rFonts w:ascii="Frutiger 55" w:hAnsi="Frutiger 55" w:cs="Arial"/>
          <w:sz w:val="20"/>
          <w:szCs w:val="20"/>
        </w:rPr>
        <w:t>Les critères d’évaluation applicables à l'organisation et à la méthodologie (c'est-à-dire le raisonnement suivi, la stratégie, la structure d'appui, l'investissement de tous les membres du consortium et le planning des activités, incluant le nombre de jours de travail des experts proposés) ne doivent pas être modifiés si des experts principaux sont requis. L’évaluation du profil des experts principaux fait partie de la stratégie.</w:t>
      </w:r>
    </w:p>
    <w:p w14:paraId="530425B5" w14:textId="0A4481E3" w:rsidR="00B46964" w:rsidRPr="00806C14" w:rsidRDefault="00B46964" w:rsidP="004A2303">
      <w:pPr>
        <w:pStyle w:val="En-tte"/>
        <w:numPr>
          <w:ilvl w:val="0"/>
          <w:numId w:val="92"/>
        </w:numPr>
        <w:shd w:val="clear" w:color="auto" w:fill="FFFF00"/>
        <w:tabs>
          <w:tab w:val="clear" w:pos="4536"/>
          <w:tab w:val="clear" w:pos="9072"/>
        </w:tabs>
        <w:suppressAutoHyphens w:val="0"/>
        <w:spacing w:after="100" w:afterAutospacing="1"/>
        <w:rPr>
          <w:rFonts w:ascii="Frutiger 55" w:hAnsi="Frutiger 55" w:cs="Arial"/>
          <w:sz w:val="20"/>
          <w:szCs w:val="20"/>
        </w:rPr>
      </w:pPr>
      <w:r w:rsidRPr="00806C14">
        <w:rPr>
          <w:rFonts w:ascii="Frutiger 55" w:hAnsi="Frutiger 55" w:cs="Arial"/>
          <w:sz w:val="20"/>
          <w:szCs w:val="20"/>
        </w:rPr>
        <w:t>Le cas échéant, les points alloués à la</w:t>
      </w:r>
      <w:r w:rsidR="00433306" w:rsidRPr="00806C14">
        <w:rPr>
          <w:rFonts w:ascii="Frutiger 55" w:hAnsi="Frutiger 55" w:cs="Arial"/>
          <w:sz w:val="20"/>
          <w:szCs w:val="20"/>
        </w:rPr>
        <w:t xml:space="preserve"> « structure</w:t>
      </w:r>
      <w:r w:rsidRPr="00806C14">
        <w:rPr>
          <w:rFonts w:ascii="Frutiger 55" w:hAnsi="Frutiger 55" w:cs="Arial"/>
          <w:sz w:val="20"/>
          <w:szCs w:val="20"/>
        </w:rPr>
        <w:t xml:space="preserve"> </w:t>
      </w:r>
      <w:r w:rsidR="00433306" w:rsidRPr="00806C14">
        <w:rPr>
          <w:rFonts w:ascii="Frutiger 55" w:hAnsi="Frutiger 55" w:cs="Arial"/>
          <w:sz w:val="20"/>
          <w:szCs w:val="20"/>
        </w:rPr>
        <w:t>d’appui »</w:t>
      </w:r>
      <w:r w:rsidRPr="00806C14">
        <w:rPr>
          <w:rFonts w:ascii="Frutiger 55" w:hAnsi="Frutiger 55" w:cs="Arial"/>
          <w:sz w:val="20"/>
          <w:szCs w:val="20"/>
        </w:rPr>
        <w:t>, à</w:t>
      </w:r>
      <w:proofErr w:type="gramStart"/>
      <w:r w:rsidRPr="00806C14">
        <w:rPr>
          <w:rFonts w:ascii="Frutiger 55" w:hAnsi="Frutiger 55" w:cs="Arial"/>
          <w:sz w:val="20"/>
          <w:szCs w:val="20"/>
        </w:rPr>
        <w:t xml:space="preserve"> «l’investissement</w:t>
      </w:r>
      <w:proofErr w:type="gramEnd"/>
      <w:r w:rsidRPr="00806C14">
        <w:rPr>
          <w:rFonts w:ascii="Frutiger 55" w:hAnsi="Frutiger 55" w:cs="Arial"/>
          <w:sz w:val="20"/>
          <w:szCs w:val="20"/>
        </w:rPr>
        <w:t xml:space="preserve"> des membres du consortium» et au «planning des activités» peuvent être redistribués entre «raisonnement» et «stratégie». </w:t>
      </w:r>
    </w:p>
    <w:p w14:paraId="612776A8" w14:textId="3934A5A2" w:rsidR="00B46964" w:rsidRPr="00806C14" w:rsidRDefault="00B46964" w:rsidP="004A2303">
      <w:pPr>
        <w:numPr>
          <w:ilvl w:val="0"/>
          <w:numId w:val="93"/>
        </w:numPr>
        <w:shd w:val="clear" w:color="auto" w:fill="FFFF00"/>
        <w:spacing w:after="100" w:afterAutospacing="1" w:line="240" w:lineRule="auto"/>
        <w:jc w:val="both"/>
        <w:rPr>
          <w:rFonts w:ascii="Frutiger 55" w:hAnsi="Frutiger 55" w:cs="Arial"/>
          <w:sz w:val="20"/>
          <w:szCs w:val="20"/>
        </w:rPr>
      </w:pPr>
      <w:r w:rsidRPr="00806C14">
        <w:rPr>
          <w:rFonts w:ascii="Frutiger 55" w:hAnsi="Frutiger 55" w:cs="Arial"/>
          <w:sz w:val="20"/>
          <w:szCs w:val="20"/>
        </w:rPr>
        <w:t xml:space="preserve">Les atouts et faiblesses indiqués dans la présente grille d’évaluation doivent refléter les avis partagés par le comité dans son ensemble parmi tous les atouts et faiblesses mentionnés par les évaluateurs dans leur grilles </w:t>
      </w:r>
      <w:proofErr w:type="gramStart"/>
      <w:r w:rsidRPr="00806C14">
        <w:rPr>
          <w:rFonts w:ascii="Frutiger 55" w:hAnsi="Frutiger 55" w:cs="Arial"/>
          <w:sz w:val="20"/>
          <w:szCs w:val="20"/>
        </w:rPr>
        <w:t>individuelles</w:t>
      </w:r>
      <w:r w:rsidR="00433306" w:rsidRPr="00806C14">
        <w:rPr>
          <w:rFonts w:ascii="Frutiger 55" w:hAnsi="Frutiger 55" w:cs="Arial"/>
          <w:sz w:val="20"/>
          <w:szCs w:val="20"/>
        </w:rPr>
        <w:t xml:space="preserve"> </w:t>
      </w:r>
      <w:r w:rsidRPr="00806C14">
        <w:rPr>
          <w:rFonts w:ascii="Frutiger 55" w:hAnsi="Frutiger 55" w:cs="Arial"/>
          <w:sz w:val="20"/>
          <w:szCs w:val="20"/>
        </w:rPr>
        <w:t>.</w:t>
      </w:r>
      <w:proofErr w:type="gramEnd"/>
    </w:p>
    <w:p w14:paraId="41FFE612" w14:textId="77777777" w:rsidR="00B46964" w:rsidRPr="00806C14" w:rsidRDefault="00B46964" w:rsidP="004A2303">
      <w:pPr>
        <w:pStyle w:val="En-tte"/>
        <w:numPr>
          <w:ilvl w:val="0"/>
          <w:numId w:val="92"/>
        </w:numPr>
        <w:shd w:val="clear" w:color="auto" w:fill="FFFF00"/>
        <w:tabs>
          <w:tab w:val="clear" w:pos="4536"/>
          <w:tab w:val="clear" w:pos="9072"/>
          <w:tab w:val="left" w:pos="709"/>
          <w:tab w:val="right" w:pos="8306"/>
        </w:tabs>
        <w:suppressAutoHyphens w:val="0"/>
        <w:spacing w:after="100" w:afterAutospacing="1"/>
        <w:rPr>
          <w:rFonts w:ascii="Frutiger 55" w:hAnsi="Frutiger 55" w:cs="Arial"/>
          <w:sz w:val="20"/>
          <w:szCs w:val="20"/>
        </w:rPr>
      </w:pPr>
      <w:r w:rsidRPr="00806C14">
        <w:rPr>
          <w:rFonts w:ascii="Frutiger 55" w:hAnsi="Frutiger 55" w:cs="Arial"/>
          <w:sz w:val="20"/>
          <w:szCs w:val="20"/>
        </w:rPr>
        <w:t>Le comité d'évaluation doit évaluer les offres sur la base de la présente grille d’évaluation. Cette grille contient des notes maximales, qui ne peuvent être modifiées après la date limite pour informer les soumissionnaires potentiels de toute clarification.</w:t>
      </w:r>
    </w:p>
    <w:p w14:paraId="112A0E9E" w14:textId="5E25CD86" w:rsidR="00B46964" w:rsidRPr="00806C14" w:rsidRDefault="00B46964" w:rsidP="004A2303">
      <w:pPr>
        <w:pStyle w:val="En-tte"/>
        <w:numPr>
          <w:ilvl w:val="0"/>
          <w:numId w:val="92"/>
        </w:numPr>
        <w:shd w:val="clear" w:color="auto" w:fill="FFFF00"/>
        <w:tabs>
          <w:tab w:val="clear" w:pos="4536"/>
          <w:tab w:val="clear" w:pos="9072"/>
          <w:tab w:val="left" w:pos="709"/>
          <w:tab w:val="right" w:pos="8306"/>
        </w:tabs>
        <w:suppressAutoHyphens w:val="0"/>
        <w:spacing w:after="100" w:afterAutospacing="1"/>
        <w:rPr>
          <w:rFonts w:ascii="Frutiger 55" w:hAnsi="Frutiger 55" w:cs="Arial"/>
          <w:sz w:val="20"/>
          <w:szCs w:val="20"/>
          <w:lang w:eastAsia="fr-FR"/>
        </w:rPr>
      </w:pPr>
      <w:r w:rsidRPr="00806C14">
        <w:rPr>
          <w:rFonts w:ascii="Frutiger 55" w:hAnsi="Frutiger 55" w:cs="Arial"/>
          <w:sz w:val="20"/>
          <w:szCs w:val="20"/>
          <w:u w:val="single"/>
        </w:rPr>
        <w:t>Attention :</w:t>
      </w:r>
      <w:r w:rsidRPr="00806C14">
        <w:rPr>
          <w:rFonts w:ascii="Frutiger 55" w:hAnsi="Frutiger 55" w:cs="Arial"/>
          <w:sz w:val="20"/>
          <w:szCs w:val="20"/>
        </w:rPr>
        <w:t xml:space="preserve"> </w:t>
      </w:r>
      <w:r w:rsidRPr="00806C14">
        <w:rPr>
          <w:rFonts w:ascii="Frutiger 55" w:hAnsi="Frutiger 55" w:cs="Arial"/>
          <w:sz w:val="20"/>
          <w:szCs w:val="20"/>
          <w:lang w:eastAsia="fr-FR"/>
        </w:rPr>
        <w:t xml:space="preserve">En pratique, il est recommandé de noter chaque offre en fonction de chaque critère successivement, plutôt que de noter une offre après l'autre sur l'ensemble des critères. Si le contenu d'une offre est incomplet ou s'écarte d'une manière substantielle d'un ou plusieurs critères techniques d'attribution spécifiés dans </w:t>
      </w:r>
      <w:r w:rsidR="00F07CBB" w:rsidRPr="00806C14">
        <w:rPr>
          <w:rFonts w:ascii="Frutiger 55" w:hAnsi="Frutiger 55" w:cs="Arial"/>
          <w:sz w:val="20"/>
          <w:szCs w:val="20"/>
          <w:lang w:eastAsia="fr-FR"/>
        </w:rPr>
        <w:t>la DP</w:t>
      </w:r>
      <w:r w:rsidRPr="00806C14">
        <w:rPr>
          <w:rFonts w:ascii="Frutiger 55" w:hAnsi="Frutiger 55" w:cs="Arial"/>
          <w:sz w:val="20"/>
          <w:szCs w:val="20"/>
          <w:lang w:eastAsia="fr-FR"/>
        </w:rPr>
        <w:t xml:space="preserve"> (par exemple, si les exigences minimales relatives au profil d'un expert ne sont pas respectées), il est possible, pour ce critère, qu’un évaluateur n’attribue aucuns points. Dans ce cas, l'offre qui ne reçoit pas de points pour ce critère sera éliminé. </w:t>
      </w:r>
      <w:r w:rsidR="009E653D" w:rsidRPr="00806C14">
        <w:rPr>
          <w:rFonts w:ascii="Frutiger 55" w:hAnsi="Frutiger 55" w:cs="Arial"/>
          <w:b/>
          <w:sz w:val="20"/>
          <w:szCs w:val="20"/>
        </w:rPr>
        <w:tab/>
      </w:r>
    </w:p>
    <w:p w14:paraId="157F8138" w14:textId="77777777" w:rsidR="00B46964" w:rsidRPr="00806C14" w:rsidRDefault="00B46964" w:rsidP="00F5794F">
      <w:pPr>
        <w:spacing w:after="100" w:afterAutospacing="1"/>
        <w:ind w:right="-454"/>
        <w:jc w:val="both"/>
        <w:rPr>
          <w:rFonts w:ascii="Frutiger 55" w:hAnsi="Frutiger 55" w:cs="Arial"/>
          <w:b/>
          <w:sz w:val="20"/>
          <w:szCs w:val="20"/>
        </w:rPr>
      </w:pPr>
      <w:r w:rsidRPr="00806C14">
        <w:rPr>
          <w:rFonts w:ascii="Frutiger 55" w:hAnsi="Frutiger 55" w:cs="Arial"/>
          <w:b/>
          <w:sz w:val="20"/>
          <w:szCs w:val="20"/>
        </w:rPr>
        <w:t>I</w:t>
      </w:r>
      <w:r w:rsidR="004D18AE" w:rsidRPr="00806C14">
        <w:rPr>
          <w:rFonts w:ascii="Frutiger 55" w:hAnsi="Frutiger 55" w:cs="Arial"/>
          <w:b/>
          <w:sz w:val="20"/>
          <w:szCs w:val="20"/>
        </w:rPr>
        <w:t xml:space="preserve">.2 </w:t>
      </w:r>
      <w:r w:rsidRPr="00806C14">
        <w:rPr>
          <w:rFonts w:ascii="Frutiger 55" w:hAnsi="Frutiger 55" w:cs="Arial"/>
          <w:b/>
          <w:sz w:val="20"/>
          <w:szCs w:val="20"/>
        </w:rPr>
        <w:t>CONCLUSION DE L’EVALUATION TECHNIQUE</w:t>
      </w:r>
    </w:p>
    <w:p w14:paraId="578CEF33" w14:textId="77777777" w:rsidR="00B46964" w:rsidRPr="00806C14" w:rsidRDefault="00B46964" w:rsidP="00F5794F">
      <w:pPr>
        <w:spacing w:after="100" w:afterAutospacing="1"/>
        <w:ind w:right="424"/>
        <w:jc w:val="both"/>
        <w:rPr>
          <w:rFonts w:ascii="Frutiger 55" w:hAnsi="Frutiger 55" w:cs="Arial"/>
          <w:sz w:val="20"/>
          <w:szCs w:val="20"/>
        </w:rPr>
      </w:pPr>
      <w:r w:rsidRPr="00806C14">
        <w:rPr>
          <w:rFonts w:ascii="Frutiger 55" w:hAnsi="Frutiger 55" w:cs="Arial"/>
          <w:sz w:val="20"/>
          <w:szCs w:val="20"/>
        </w:rPr>
        <w:t xml:space="preserve">Les évaluateurs ont discuté de leurs observations et des notes données aux offres techniques. </w:t>
      </w:r>
    </w:p>
    <w:p w14:paraId="54C157A9" w14:textId="77777777" w:rsidR="00B46964" w:rsidRPr="00806C14" w:rsidRDefault="00B46964" w:rsidP="00F5794F">
      <w:pPr>
        <w:spacing w:after="100" w:afterAutospacing="1"/>
        <w:ind w:right="424"/>
        <w:jc w:val="both"/>
        <w:rPr>
          <w:rFonts w:ascii="Frutiger 55" w:hAnsi="Frutiger 55" w:cs="Arial"/>
          <w:sz w:val="20"/>
          <w:szCs w:val="20"/>
        </w:rPr>
      </w:pPr>
      <w:r w:rsidRPr="00806C14">
        <w:rPr>
          <w:rFonts w:ascii="Frutiger 55" w:hAnsi="Frutiger 55" w:cs="Arial"/>
          <w:sz w:val="20"/>
          <w:szCs w:val="20"/>
        </w:rPr>
        <w:t>Les principaux points forts et faiblesses convenus d'un commun accord par les évaluateurs pour chaque offre sont les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2126"/>
        <w:gridCol w:w="2835"/>
        <w:gridCol w:w="3047"/>
      </w:tblGrid>
      <w:tr w:rsidR="00B46964" w:rsidRPr="00806C14" w14:paraId="3987452B" w14:textId="77777777" w:rsidTr="0095322D">
        <w:trPr>
          <w:cantSplit/>
          <w:tblHeader/>
          <w:jc w:val="center"/>
        </w:trPr>
        <w:tc>
          <w:tcPr>
            <w:tcW w:w="1489" w:type="dxa"/>
            <w:shd w:val="pct10" w:color="auto" w:fill="FFFFFF"/>
            <w:vAlign w:val="center"/>
          </w:tcPr>
          <w:p w14:paraId="184CC9F6" w14:textId="77777777" w:rsidR="00B46964" w:rsidRPr="00806C14" w:rsidRDefault="00B46964" w:rsidP="0095322D">
            <w:pPr>
              <w:keepNext/>
              <w:spacing w:before="120" w:after="120"/>
              <w:jc w:val="center"/>
              <w:rPr>
                <w:rFonts w:ascii="Frutiger 55" w:hAnsi="Frutiger 55" w:cs="Arial"/>
                <w:sz w:val="20"/>
                <w:szCs w:val="20"/>
              </w:rPr>
            </w:pPr>
            <w:r w:rsidRPr="00806C14">
              <w:rPr>
                <w:rFonts w:ascii="Frutiger 55" w:hAnsi="Frutiger 55" w:cs="Arial"/>
                <w:sz w:val="20"/>
                <w:szCs w:val="20"/>
              </w:rPr>
              <w:t>Numéro de l’enveloppe de l’offre</w:t>
            </w:r>
          </w:p>
        </w:tc>
        <w:tc>
          <w:tcPr>
            <w:tcW w:w="2126" w:type="dxa"/>
            <w:shd w:val="pct10" w:color="auto" w:fill="FFFFFF"/>
            <w:vAlign w:val="center"/>
          </w:tcPr>
          <w:p w14:paraId="54EC947E" w14:textId="77777777" w:rsidR="00B46964" w:rsidRPr="00806C14" w:rsidRDefault="00B46964" w:rsidP="0095322D">
            <w:pPr>
              <w:keepNext/>
              <w:spacing w:before="120" w:after="120"/>
              <w:jc w:val="center"/>
              <w:rPr>
                <w:rFonts w:ascii="Frutiger 55" w:hAnsi="Frutiger 55" w:cs="Arial"/>
                <w:sz w:val="20"/>
                <w:szCs w:val="20"/>
              </w:rPr>
            </w:pPr>
            <w:r w:rsidRPr="00806C14">
              <w:rPr>
                <w:rFonts w:ascii="Frutiger 55" w:hAnsi="Frutiger 55" w:cs="Arial"/>
                <w:sz w:val="20"/>
                <w:szCs w:val="20"/>
              </w:rPr>
              <w:t>Nom du soumissionnaire</w:t>
            </w:r>
          </w:p>
        </w:tc>
        <w:tc>
          <w:tcPr>
            <w:tcW w:w="2835" w:type="dxa"/>
            <w:shd w:val="pct10" w:color="auto" w:fill="FFFFFF"/>
            <w:vAlign w:val="center"/>
          </w:tcPr>
          <w:p w14:paraId="13099379" w14:textId="77777777" w:rsidR="00B46964" w:rsidRPr="00806C14" w:rsidRDefault="00B46964" w:rsidP="0095322D">
            <w:pPr>
              <w:keepNext/>
              <w:spacing w:before="120" w:after="120"/>
              <w:jc w:val="center"/>
              <w:rPr>
                <w:rFonts w:ascii="Frutiger 55" w:hAnsi="Frutiger 55" w:cs="Arial"/>
                <w:sz w:val="20"/>
                <w:szCs w:val="20"/>
              </w:rPr>
            </w:pPr>
            <w:r w:rsidRPr="00806C14">
              <w:rPr>
                <w:rFonts w:ascii="Frutiger 55" w:hAnsi="Frutiger 55" w:cs="Arial"/>
                <w:sz w:val="20"/>
                <w:szCs w:val="20"/>
              </w:rPr>
              <w:t>Points forts</w:t>
            </w:r>
          </w:p>
        </w:tc>
        <w:tc>
          <w:tcPr>
            <w:tcW w:w="3047" w:type="dxa"/>
            <w:shd w:val="pct10" w:color="auto" w:fill="FFFFFF"/>
            <w:vAlign w:val="center"/>
          </w:tcPr>
          <w:p w14:paraId="716B396F" w14:textId="77777777" w:rsidR="00B46964" w:rsidRPr="00806C14" w:rsidRDefault="00B46964" w:rsidP="0095322D">
            <w:pPr>
              <w:keepNext/>
              <w:spacing w:before="120" w:after="120"/>
              <w:jc w:val="center"/>
              <w:rPr>
                <w:rFonts w:ascii="Frutiger 55" w:hAnsi="Frutiger 55" w:cs="Arial"/>
                <w:sz w:val="20"/>
                <w:szCs w:val="20"/>
              </w:rPr>
            </w:pPr>
            <w:r w:rsidRPr="00806C14">
              <w:rPr>
                <w:rFonts w:ascii="Frutiger 55" w:hAnsi="Frutiger 55" w:cs="Arial"/>
                <w:sz w:val="20"/>
                <w:szCs w:val="20"/>
              </w:rPr>
              <w:t>Faiblesses</w:t>
            </w:r>
          </w:p>
        </w:tc>
      </w:tr>
      <w:tr w:rsidR="00B46964" w:rsidRPr="00806C14" w14:paraId="143BE467" w14:textId="77777777" w:rsidTr="0095322D">
        <w:trPr>
          <w:cantSplit/>
          <w:jc w:val="center"/>
        </w:trPr>
        <w:tc>
          <w:tcPr>
            <w:tcW w:w="1489" w:type="dxa"/>
            <w:vAlign w:val="center"/>
          </w:tcPr>
          <w:p w14:paraId="1575678D" w14:textId="77777777" w:rsidR="00B46964" w:rsidRPr="00806C14" w:rsidRDefault="00B46964" w:rsidP="0095322D">
            <w:pPr>
              <w:keepNext/>
              <w:spacing w:before="120" w:after="120"/>
              <w:jc w:val="center"/>
              <w:rPr>
                <w:rFonts w:ascii="Frutiger 55" w:hAnsi="Frutiger 55" w:cs="Arial"/>
                <w:sz w:val="20"/>
                <w:szCs w:val="20"/>
              </w:rPr>
            </w:pPr>
          </w:p>
        </w:tc>
        <w:tc>
          <w:tcPr>
            <w:tcW w:w="2126" w:type="dxa"/>
            <w:vAlign w:val="center"/>
          </w:tcPr>
          <w:p w14:paraId="54125966" w14:textId="77777777" w:rsidR="00B46964" w:rsidRPr="00806C14" w:rsidRDefault="00B46964" w:rsidP="0095322D">
            <w:pPr>
              <w:keepNext/>
              <w:spacing w:before="120" w:after="120"/>
              <w:rPr>
                <w:rFonts w:ascii="Frutiger 55" w:hAnsi="Frutiger 55" w:cs="Arial"/>
                <w:sz w:val="20"/>
                <w:szCs w:val="20"/>
              </w:rPr>
            </w:pPr>
          </w:p>
        </w:tc>
        <w:tc>
          <w:tcPr>
            <w:tcW w:w="2835" w:type="dxa"/>
            <w:vAlign w:val="center"/>
          </w:tcPr>
          <w:p w14:paraId="5EFC7B57" w14:textId="77777777" w:rsidR="00B46964" w:rsidRPr="00806C14" w:rsidRDefault="00B46964" w:rsidP="0095322D">
            <w:pPr>
              <w:keepNext/>
              <w:spacing w:before="120" w:after="120"/>
              <w:rPr>
                <w:rFonts w:ascii="Frutiger 55" w:hAnsi="Frutiger 55" w:cs="Arial"/>
                <w:sz w:val="20"/>
                <w:szCs w:val="20"/>
              </w:rPr>
            </w:pPr>
          </w:p>
          <w:p w14:paraId="171497EB" w14:textId="77777777" w:rsidR="00B46964" w:rsidRPr="00806C14" w:rsidRDefault="00B46964" w:rsidP="0095322D">
            <w:pPr>
              <w:keepNext/>
              <w:spacing w:before="120" w:after="120"/>
              <w:ind w:left="720"/>
              <w:rPr>
                <w:rFonts w:ascii="Frutiger 55" w:hAnsi="Frutiger 55" w:cs="Arial"/>
                <w:sz w:val="20"/>
                <w:szCs w:val="20"/>
              </w:rPr>
            </w:pPr>
          </w:p>
        </w:tc>
        <w:tc>
          <w:tcPr>
            <w:tcW w:w="3047" w:type="dxa"/>
            <w:vAlign w:val="center"/>
          </w:tcPr>
          <w:p w14:paraId="0C14C7A6" w14:textId="77777777" w:rsidR="00B46964" w:rsidRPr="00806C14" w:rsidRDefault="00B46964" w:rsidP="0095322D">
            <w:pPr>
              <w:keepNext/>
              <w:spacing w:before="120" w:after="120"/>
              <w:rPr>
                <w:rFonts w:ascii="Frutiger 55" w:hAnsi="Frutiger 55" w:cs="Arial"/>
                <w:sz w:val="20"/>
                <w:szCs w:val="20"/>
              </w:rPr>
            </w:pPr>
          </w:p>
        </w:tc>
      </w:tr>
      <w:tr w:rsidR="00B46964" w:rsidRPr="00806C14" w14:paraId="77B05519" w14:textId="77777777" w:rsidTr="0095322D">
        <w:trPr>
          <w:cantSplit/>
          <w:jc w:val="center"/>
        </w:trPr>
        <w:tc>
          <w:tcPr>
            <w:tcW w:w="1489" w:type="dxa"/>
            <w:vAlign w:val="center"/>
          </w:tcPr>
          <w:p w14:paraId="58B606A1" w14:textId="77777777" w:rsidR="00B46964" w:rsidRPr="00806C14" w:rsidRDefault="00B46964" w:rsidP="0095322D">
            <w:pPr>
              <w:keepNext/>
              <w:spacing w:before="120" w:after="120"/>
              <w:jc w:val="center"/>
              <w:rPr>
                <w:rFonts w:ascii="Frutiger 55" w:hAnsi="Frutiger 55" w:cs="Arial"/>
                <w:sz w:val="20"/>
                <w:szCs w:val="20"/>
              </w:rPr>
            </w:pPr>
          </w:p>
        </w:tc>
        <w:tc>
          <w:tcPr>
            <w:tcW w:w="2126" w:type="dxa"/>
            <w:vAlign w:val="center"/>
          </w:tcPr>
          <w:p w14:paraId="5A2925B4" w14:textId="77777777" w:rsidR="00B46964" w:rsidRPr="00806C14" w:rsidRDefault="00B46964" w:rsidP="0095322D">
            <w:pPr>
              <w:keepNext/>
              <w:spacing w:before="120" w:after="120"/>
              <w:rPr>
                <w:rFonts w:ascii="Frutiger 55" w:hAnsi="Frutiger 55" w:cs="Arial"/>
                <w:sz w:val="20"/>
                <w:szCs w:val="20"/>
              </w:rPr>
            </w:pPr>
          </w:p>
        </w:tc>
        <w:tc>
          <w:tcPr>
            <w:tcW w:w="2835" w:type="dxa"/>
            <w:vAlign w:val="center"/>
          </w:tcPr>
          <w:p w14:paraId="779854B6" w14:textId="77777777" w:rsidR="00B46964" w:rsidRPr="00806C14" w:rsidRDefault="00B46964" w:rsidP="0095322D">
            <w:pPr>
              <w:keepNext/>
              <w:spacing w:before="120" w:after="120"/>
              <w:rPr>
                <w:rFonts w:ascii="Frutiger 55" w:hAnsi="Frutiger 55" w:cs="Arial"/>
                <w:sz w:val="20"/>
                <w:szCs w:val="20"/>
              </w:rPr>
            </w:pPr>
          </w:p>
          <w:p w14:paraId="29F6C0A8" w14:textId="77777777" w:rsidR="00B46964" w:rsidRPr="00806C14" w:rsidRDefault="00B46964" w:rsidP="0095322D">
            <w:pPr>
              <w:keepNext/>
              <w:spacing w:before="120" w:after="120"/>
              <w:rPr>
                <w:rFonts w:ascii="Frutiger 55" w:hAnsi="Frutiger 55" w:cs="Arial"/>
                <w:sz w:val="20"/>
                <w:szCs w:val="20"/>
              </w:rPr>
            </w:pPr>
          </w:p>
        </w:tc>
        <w:tc>
          <w:tcPr>
            <w:tcW w:w="3047" w:type="dxa"/>
            <w:vAlign w:val="center"/>
          </w:tcPr>
          <w:p w14:paraId="7A49AE4A" w14:textId="77777777" w:rsidR="00B46964" w:rsidRPr="00806C14" w:rsidRDefault="00B46964" w:rsidP="0095322D">
            <w:pPr>
              <w:keepNext/>
              <w:spacing w:before="120" w:after="120"/>
              <w:rPr>
                <w:rFonts w:ascii="Frutiger 55" w:hAnsi="Frutiger 55" w:cs="Arial"/>
                <w:sz w:val="20"/>
                <w:szCs w:val="20"/>
              </w:rPr>
            </w:pPr>
          </w:p>
        </w:tc>
      </w:tr>
      <w:tr w:rsidR="00B46964" w:rsidRPr="00806C14" w14:paraId="39EBE951" w14:textId="77777777" w:rsidTr="0095322D">
        <w:trPr>
          <w:cantSplit/>
          <w:jc w:val="center"/>
        </w:trPr>
        <w:tc>
          <w:tcPr>
            <w:tcW w:w="1489" w:type="dxa"/>
            <w:vAlign w:val="center"/>
          </w:tcPr>
          <w:p w14:paraId="42BDA8FA" w14:textId="77777777" w:rsidR="00B46964" w:rsidRPr="00806C14" w:rsidRDefault="00B46964" w:rsidP="0095322D">
            <w:pPr>
              <w:keepNext/>
              <w:spacing w:before="120" w:after="120"/>
              <w:jc w:val="center"/>
              <w:rPr>
                <w:rFonts w:ascii="Frutiger 55" w:hAnsi="Frutiger 55" w:cs="Arial"/>
                <w:sz w:val="20"/>
                <w:szCs w:val="20"/>
              </w:rPr>
            </w:pPr>
          </w:p>
        </w:tc>
        <w:tc>
          <w:tcPr>
            <w:tcW w:w="2126" w:type="dxa"/>
            <w:vAlign w:val="center"/>
          </w:tcPr>
          <w:p w14:paraId="01085345" w14:textId="77777777" w:rsidR="00B46964" w:rsidRPr="00806C14" w:rsidRDefault="00B46964" w:rsidP="0095322D">
            <w:pPr>
              <w:keepNext/>
              <w:spacing w:before="120" w:after="120"/>
              <w:rPr>
                <w:rFonts w:ascii="Frutiger 55" w:hAnsi="Frutiger 55" w:cs="Arial"/>
                <w:sz w:val="20"/>
                <w:szCs w:val="20"/>
              </w:rPr>
            </w:pPr>
          </w:p>
        </w:tc>
        <w:tc>
          <w:tcPr>
            <w:tcW w:w="2835" w:type="dxa"/>
            <w:vAlign w:val="center"/>
          </w:tcPr>
          <w:p w14:paraId="376F2661" w14:textId="77777777" w:rsidR="00B46964" w:rsidRPr="00806C14" w:rsidRDefault="00B46964" w:rsidP="0095322D">
            <w:pPr>
              <w:keepNext/>
              <w:spacing w:before="120" w:after="120"/>
              <w:rPr>
                <w:rFonts w:ascii="Frutiger 55" w:hAnsi="Frutiger 55" w:cs="Arial"/>
                <w:sz w:val="20"/>
                <w:szCs w:val="20"/>
              </w:rPr>
            </w:pPr>
          </w:p>
          <w:p w14:paraId="3E202670" w14:textId="77777777" w:rsidR="00B46964" w:rsidRPr="00806C14" w:rsidRDefault="00B46964" w:rsidP="0095322D">
            <w:pPr>
              <w:keepNext/>
              <w:spacing w:before="120" w:after="120"/>
              <w:rPr>
                <w:rFonts w:ascii="Frutiger 55" w:hAnsi="Frutiger 55" w:cs="Arial"/>
                <w:sz w:val="20"/>
                <w:szCs w:val="20"/>
              </w:rPr>
            </w:pPr>
          </w:p>
        </w:tc>
        <w:tc>
          <w:tcPr>
            <w:tcW w:w="3047" w:type="dxa"/>
            <w:vAlign w:val="center"/>
          </w:tcPr>
          <w:p w14:paraId="726F7BC3" w14:textId="77777777" w:rsidR="00B46964" w:rsidRPr="00806C14" w:rsidRDefault="00B46964" w:rsidP="0095322D">
            <w:pPr>
              <w:keepNext/>
              <w:spacing w:before="120" w:after="120"/>
              <w:rPr>
                <w:rFonts w:ascii="Frutiger 55" w:hAnsi="Frutiger 55" w:cs="Arial"/>
                <w:sz w:val="20"/>
                <w:szCs w:val="20"/>
              </w:rPr>
            </w:pPr>
          </w:p>
        </w:tc>
      </w:tr>
    </w:tbl>
    <w:p w14:paraId="243FE4A7" w14:textId="77777777" w:rsidR="00B46964" w:rsidRPr="00806C14" w:rsidRDefault="00B46964" w:rsidP="00B46964">
      <w:pPr>
        <w:spacing w:after="120"/>
        <w:ind w:right="424"/>
        <w:jc w:val="both"/>
        <w:rPr>
          <w:rFonts w:ascii="Frutiger 55" w:hAnsi="Frutiger 55"/>
          <w:sz w:val="20"/>
          <w:szCs w:val="20"/>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1800"/>
        <w:gridCol w:w="1800"/>
        <w:gridCol w:w="3836"/>
      </w:tblGrid>
      <w:tr w:rsidR="00AF2D8A" w:rsidRPr="00806C14" w14:paraId="062F3DFC" w14:textId="77777777" w:rsidTr="000D75C2">
        <w:trPr>
          <w:cantSplit/>
          <w:tblHeader/>
          <w:jc w:val="center"/>
        </w:trPr>
        <w:tc>
          <w:tcPr>
            <w:tcW w:w="1926" w:type="dxa"/>
            <w:shd w:val="pct10" w:color="auto" w:fill="FFFFFF"/>
            <w:vAlign w:val="center"/>
          </w:tcPr>
          <w:p w14:paraId="4233AF43" w14:textId="77777777" w:rsidR="00AF2D8A" w:rsidRPr="00806C14" w:rsidRDefault="00AF2D8A" w:rsidP="0095322D">
            <w:pPr>
              <w:keepNext/>
              <w:spacing w:before="120" w:after="120"/>
              <w:jc w:val="center"/>
              <w:rPr>
                <w:rFonts w:ascii="Frutiger 55" w:hAnsi="Frutiger 55" w:cs="Arial"/>
                <w:sz w:val="20"/>
                <w:szCs w:val="20"/>
              </w:rPr>
            </w:pPr>
            <w:r w:rsidRPr="00806C14">
              <w:rPr>
                <w:rFonts w:ascii="Frutiger 55" w:hAnsi="Frutiger 55" w:cs="Arial"/>
                <w:sz w:val="20"/>
                <w:szCs w:val="20"/>
              </w:rPr>
              <w:t>Numéro de l’enveloppe de l’offre</w:t>
            </w:r>
          </w:p>
        </w:tc>
        <w:tc>
          <w:tcPr>
            <w:tcW w:w="1800" w:type="dxa"/>
            <w:shd w:val="pct10" w:color="auto" w:fill="FFFFFF"/>
            <w:vAlign w:val="center"/>
          </w:tcPr>
          <w:p w14:paraId="53D779F3" w14:textId="77777777" w:rsidR="00AF2D8A" w:rsidRPr="00806C14" w:rsidRDefault="00AF2D8A" w:rsidP="0095322D">
            <w:pPr>
              <w:keepNext/>
              <w:spacing w:before="120" w:after="120"/>
              <w:jc w:val="center"/>
              <w:rPr>
                <w:rFonts w:ascii="Frutiger 55" w:hAnsi="Frutiger 55" w:cs="Arial"/>
                <w:sz w:val="20"/>
                <w:szCs w:val="20"/>
              </w:rPr>
            </w:pPr>
            <w:r w:rsidRPr="00806C14">
              <w:rPr>
                <w:rFonts w:ascii="Frutiger 55" w:hAnsi="Frutiger 55" w:cs="Arial"/>
                <w:sz w:val="20"/>
                <w:szCs w:val="20"/>
              </w:rPr>
              <w:t>Nom du soumissionnaire</w:t>
            </w:r>
          </w:p>
        </w:tc>
        <w:tc>
          <w:tcPr>
            <w:tcW w:w="1800" w:type="dxa"/>
            <w:tcBorders>
              <w:bottom w:val="single" w:sz="4" w:space="0" w:color="auto"/>
            </w:tcBorders>
            <w:shd w:val="pct10" w:color="auto" w:fill="FFFFFF"/>
            <w:vAlign w:val="center"/>
          </w:tcPr>
          <w:p w14:paraId="7E7D63F1" w14:textId="77777777" w:rsidR="00AF2D8A" w:rsidRPr="00806C14" w:rsidRDefault="00AF2D8A" w:rsidP="0095322D">
            <w:pPr>
              <w:keepNext/>
              <w:spacing w:before="120" w:after="120"/>
              <w:jc w:val="center"/>
              <w:rPr>
                <w:rFonts w:ascii="Frutiger 55" w:hAnsi="Frutiger 55" w:cs="Arial"/>
                <w:sz w:val="20"/>
                <w:szCs w:val="20"/>
              </w:rPr>
            </w:pPr>
            <w:r w:rsidRPr="00806C14">
              <w:rPr>
                <w:rFonts w:ascii="Frutiger 55" w:hAnsi="Frutiger 55" w:cs="Arial"/>
                <w:sz w:val="20"/>
                <w:szCs w:val="20"/>
              </w:rPr>
              <w:t>Note technique</w:t>
            </w:r>
            <w:r w:rsidRPr="00806C14">
              <w:rPr>
                <w:rFonts w:ascii="Frutiger 55" w:hAnsi="Frutiger 55" w:cs="Arial"/>
                <w:sz w:val="20"/>
                <w:szCs w:val="20"/>
              </w:rPr>
              <w:br/>
              <w:t>(note/rejet)</w:t>
            </w:r>
          </w:p>
        </w:tc>
        <w:tc>
          <w:tcPr>
            <w:tcW w:w="3836" w:type="dxa"/>
            <w:tcBorders>
              <w:bottom w:val="single" w:sz="4" w:space="0" w:color="auto"/>
            </w:tcBorders>
            <w:shd w:val="pct10" w:color="auto" w:fill="FFFFFF"/>
            <w:vAlign w:val="center"/>
          </w:tcPr>
          <w:p w14:paraId="2B701701" w14:textId="77777777" w:rsidR="00AF2D8A" w:rsidRPr="00806C14" w:rsidRDefault="00AF2D8A" w:rsidP="0095322D">
            <w:pPr>
              <w:keepNext/>
              <w:spacing w:before="120" w:after="120"/>
              <w:jc w:val="center"/>
              <w:rPr>
                <w:rFonts w:ascii="Frutiger 55" w:hAnsi="Frutiger 55" w:cs="Arial"/>
                <w:sz w:val="20"/>
                <w:szCs w:val="20"/>
              </w:rPr>
            </w:pPr>
            <w:r w:rsidRPr="00806C14">
              <w:rPr>
                <w:rFonts w:ascii="Frutiger 55" w:hAnsi="Frutiger 55" w:cs="Arial"/>
                <w:sz w:val="20"/>
                <w:szCs w:val="20"/>
              </w:rPr>
              <w:t>Motif de rejet</w:t>
            </w:r>
          </w:p>
        </w:tc>
      </w:tr>
      <w:tr w:rsidR="00AF2D8A" w:rsidRPr="00806C14" w14:paraId="10F47417" w14:textId="77777777" w:rsidTr="000D75C2">
        <w:trPr>
          <w:cantSplit/>
          <w:jc w:val="center"/>
        </w:trPr>
        <w:tc>
          <w:tcPr>
            <w:tcW w:w="1926" w:type="dxa"/>
            <w:vAlign w:val="center"/>
          </w:tcPr>
          <w:p w14:paraId="5D699E00" w14:textId="77777777" w:rsidR="00AF2D8A" w:rsidRPr="00806C14" w:rsidRDefault="00AF2D8A" w:rsidP="0095322D">
            <w:pPr>
              <w:keepNext/>
              <w:spacing w:before="120" w:after="120"/>
              <w:jc w:val="center"/>
              <w:rPr>
                <w:rFonts w:ascii="Frutiger 55" w:hAnsi="Frutiger 55" w:cs="Arial"/>
                <w:sz w:val="20"/>
                <w:szCs w:val="20"/>
              </w:rPr>
            </w:pPr>
          </w:p>
        </w:tc>
        <w:tc>
          <w:tcPr>
            <w:tcW w:w="1800" w:type="dxa"/>
            <w:vAlign w:val="center"/>
          </w:tcPr>
          <w:p w14:paraId="37DF3B58" w14:textId="77777777" w:rsidR="00AF2D8A" w:rsidRPr="00806C14" w:rsidRDefault="00AF2D8A" w:rsidP="0095322D">
            <w:pPr>
              <w:keepNext/>
              <w:spacing w:before="120" w:after="120"/>
              <w:jc w:val="both"/>
              <w:rPr>
                <w:rFonts w:ascii="Frutiger 55" w:hAnsi="Frutiger 55" w:cs="Arial"/>
                <w:sz w:val="20"/>
                <w:szCs w:val="20"/>
              </w:rPr>
            </w:pPr>
          </w:p>
        </w:tc>
        <w:tc>
          <w:tcPr>
            <w:tcW w:w="1800" w:type="dxa"/>
            <w:shd w:val="clear" w:color="auto" w:fill="FFFFFF"/>
            <w:vAlign w:val="center"/>
          </w:tcPr>
          <w:p w14:paraId="0227963F" w14:textId="77777777" w:rsidR="00AF2D8A" w:rsidRPr="00806C14" w:rsidRDefault="00AF2D8A" w:rsidP="0095322D">
            <w:pPr>
              <w:keepNext/>
              <w:spacing w:before="120" w:after="120"/>
              <w:jc w:val="center"/>
              <w:rPr>
                <w:rFonts w:ascii="Frutiger 55" w:hAnsi="Frutiger 55" w:cs="Arial"/>
                <w:sz w:val="20"/>
                <w:szCs w:val="20"/>
              </w:rPr>
            </w:pPr>
          </w:p>
        </w:tc>
        <w:tc>
          <w:tcPr>
            <w:tcW w:w="3836" w:type="dxa"/>
            <w:shd w:val="clear" w:color="auto" w:fill="FFFFFF"/>
            <w:vAlign w:val="center"/>
          </w:tcPr>
          <w:p w14:paraId="43BBA6A2" w14:textId="77777777" w:rsidR="00AF2D8A" w:rsidRPr="00806C14" w:rsidRDefault="00AF2D8A" w:rsidP="0095322D">
            <w:pPr>
              <w:keepNext/>
              <w:spacing w:before="120" w:after="120"/>
              <w:jc w:val="both"/>
              <w:rPr>
                <w:rFonts w:ascii="Frutiger 55" w:hAnsi="Frutiger 55" w:cs="Arial"/>
                <w:sz w:val="20"/>
                <w:szCs w:val="20"/>
              </w:rPr>
            </w:pPr>
            <w:r w:rsidRPr="00806C14">
              <w:rPr>
                <w:rFonts w:ascii="Frutiger 55" w:hAnsi="Frutiger 55" w:cs="Arial"/>
                <w:sz w:val="20"/>
                <w:szCs w:val="20"/>
              </w:rPr>
              <w:t>[</w:t>
            </w:r>
            <w:r w:rsidRPr="00806C14">
              <w:rPr>
                <w:rFonts w:ascii="Frutiger 55" w:hAnsi="Frutiger 55" w:cs="Arial"/>
                <w:sz w:val="20"/>
                <w:szCs w:val="20"/>
                <w:highlight w:val="lightGray"/>
              </w:rPr>
              <w:t>L'offre n'est pas conforme aux exigences minimales définies dans les documents de marché.]</w:t>
            </w:r>
          </w:p>
        </w:tc>
      </w:tr>
      <w:tr w:rsidR="00AF2D8A" w:rsidRPr="00806C14" w14:paraId="6C0EEEED" w14:textId="77777777" w:rsidTr="000D75C2">
        <w:trPr>
          <w:cantSplit/>
          <w:jc w:val="center"/>
        </w:trPr>
        <w:tc>
          <w:tcPr>
            <w:tcW w:w="1926" w:type="dxa"/>
            <w:vAlign w:val="center"/>
          </w:tcPr>
          <w:p w14:paraId="0D165BAB" w14:textId="77777777" w:rsidR="00AF2D8A" w:rsidRPr="00806C14" w:rsidRDefault="00AF2D8A" w:rsidP="0095322D">
            <w:pPr>
              <w:keepNext/>
              <w:spacing w:before="120" w:after="120"/>
              <w:jc w:val="center"/>
              <w:rPr>
                <w:rFonts w:ascii="Frutiger 55" w:hAnsi="Frutiger 55" w:cs="Arial"/>
                <w:sz w:val="20"/>
                <w:szCs w:val="20"/>
              </w:rPr>
            </w:pPr>
          </w:p>
        </w:tc>
        <w:tc>
          <w:tcPr>
            <w:tcW w:w="1800" w:type="dxa"/>
            <w:vAlign w:val="center"/>
          </w:tcPr>
          <w:p w14:paraId="2DC76346" w14:textId="77777777" w:rsidR="00AF2D8A" w:rsidRPr="00806C14" w:rsidRDefault="00AF2D8A" w:rsidP="0095322D">
            <w:pPr>
              <w:keepNext/>
              <w:spacing w:before="120" w:after="120"/>
              <w:jc w:val="both"/>
              <w:rPr>
                <w:rFonts w:ascii="Frutiger 55" w:hAnsi="Frutiger 55" w:cs="Arial"/>
                <w:sz w:val="20"/>
                <w:szCs w:val="20"/>
              </w:rPr>
            </w:pPr>
          </w:p>
        </w:tc>
        <w:tc>
          <w:tcPr>
            <w:tcW w:w="1800" w:type="dxa"/>
            <w:shd w:val="clear" w:color="auto" w:fill="FFFFFF"/>
            <w:vAlign w:val="center"/>
          </w:tcPr>
          <w:p w14:paraId="68CCA504" w14:textId="77777777" w:rsidR="00AF2D8A" w:rsidRPr="00806C14" w:rsidRDefault="00AF2D8A" w:rsidP="0095322D">
            <w:pPr>
              <w:keepNext/>
              <w:spacing w:before="120" w:after="120"/>
              <w:jc w:val="center"/>
              <w:rPr>
                <w:rFonts w:ascii="Frutiger 55" w:hAnsi="Frutiger 55" w:cs="Arial"/>
                <w:sz w:val="20"/>
                <w:szCs w:val="20"/>
              </w:rPr>
            </w:pPr>
          </w:p>
        </w:tc>
        <w:tc>
          <w:tcPr>
            <w:tcW w:w="3836" w:type="dxa"/>
            <w:shd w:val="clear" w:color="auto" w:fill="FFFFFF"/>
            <w:vAlign w:val="center"/>
          </w:tcPr>
          <w:p w14:paraId="0DE3826B" w14:textId="77777777" w:rsidR="00AF2D8A" w:rsidRPr="00806C14" w:rsidRDefault="00AF2D8A" w:rsidP="0095322D">
            <w:pPr>
              <w:keepNext/>
              <w:spacing w:before="120" w:after="120"/>
              <w:jc w:val="both"/>
              <w:rPr>
                <w:rFonts w:ascii="Frutiger 55" w:hAnsi="Frutiger 55" w:cs="Arial"/>
                <w:sz w:val="20"/>
                <w:szCs w:val="20"/>
              </w:rPr>
            </w:pPr>
            <w:r w:rsidRPr="00806C14">
              <w:rPr>
                <w:rFonts w:ascii="Frutiger 55" w:hAnsi="Frutiger 55" w:cs="Arial"/>
                <w:sz w:val="20"/>
                <w:szCs w:val="20"/>
              </w:rPr>
              <w:t>[</w:t>
            </w:r>
            <w:r w:rsidRPr="00806C14">
              <w:rPr>
                <w:rFonts w:ascii="Frutiger 55" w:hAnsi="Frutiger 55" w:cs="Arial"/>
                <w:sz w:val="20"/>
                <w:szCs w:val="20"/>
                <w:highlight w:val="yellow"/>
              </w:rPr>
              <w:t>Pour les offres ayant obtenu moins de 80 </w:t>
            </w:r>
            <w:proofErr w:type="gramStart"/>
            <w:r w:rsidRPr="00806C14">
              <w:rPr>
                <w:rFonts w:ascii="Frutiger 55" w:hAnsi="Frutiger 55" w:cs="Arial"/>
                <w:sz w:val="20"/>
                <w:szCs w:val="20"/>
                <w:highlight w:val="yellow"/>
              </w:rPr>
              <w:t>points:</w:t>
            </w:r>
            <w:proofErr w:type="gramEnd"/>
            <w:r w:rsidRPr="00806C14">
              <w:rPr>
                <w:rFonts w:ascii="Frutiger 55" w:hAnsi="Frutiger 55" w:cs="Arial"/>
                <w:sz w:val="20"/>
                <w:szCs w:val="20"/>
              </w:rPr>
              <w:t xml:space="preserve"> </w:t>
            </w:r>
            <w:r w:rsidRPr="00806C14">
              <w:rPr>
                <w:rFonts w:ascii="Frutiger 55" w:hAnsi="Frutiger 55" w:cs="Arial"/>
                <w:sz w:val="20"/>
                <w:szCs w:val="20"/>
                <w:highlight w:val="lightGray"/>
              </w:rPr>
              <w:t>L'offre n'atteint pas les seuils de qualité minimaux.</w:t>
            </w:r>
            <w:r w:rsidRPr="00806C14">
              <w:rPr>
                <w:rFonts w:ascii="Frutiger 55" w:hAnsi="Frutiger 55" w:cs="Arial"/>
                <w:sz w:val="20"/>
                <w:szCs w:val="20"/>
              </w:rPr>
              <w:t>]</w:t>
            </w:r>
          </w:p>
        </w:tc>
      </w:tr>
    </w:tbl>
    <w:p w14:paraId="13F0F2CF" w14:textId="77777777" w:rsidR="00B46964" w:rsidRPr="00806C14" w:rsidRDefault="00B46964" w:rsidP="00B46964">
      <w:pPr>
        <w:spacing w:after="120"/>
        <w:ind w:right="424"/>
        <w:jc w:val="both"/>
        <w:rPr>
          <w:rFonts w:ascii="Frutiger 55" w:hAnsi="Frutiger 55"/>
          <w:sz w:val="20"/>
          <w:szCs w:val="20"/>
        </w:rPr>
      </w:pPr>
    </w:p>
    <w:p w14:paraId="0B470349" w14:textId="2D64E09E" w:rsidR="001A0880" w:rsidRPr="00806C14" w:rsidRDefault="00B46964" w:rsidP="00F5794F">
      <w:pPr>
        <w:spacing w:after="100" w:afterAutospacing="1"/>
        <w:ind w:left="142" w:right="424"/>
        <w:jc w:val="both"/>
        <w:rPr>
          <w:rFonts w:ascii="Frutiger 55" w:hAnsi="Frutiger 55" w:cs="Arial"/>
          <w:sz w:val="20"/>
          <w:szCs w:val="20"/>
        </w:rPr>
      </w:pPr>
      <w:r w:rsidRPr="00806C14">
        <w:rPr>
          <w:rFonts w:ascii="Frutiger 55" w:hAnsi="Frutiger 55" w:cs="Arial"/>
          <w:sz w:val="20"/>
          <w:szCs w:val="20"/>
        </w:rPr>
        <w:t>Seules les offres obtenant une note moyenne finale égale ou supérieure à 80 points entrent en ligne de compt</w:t>
      </w:r>
      <w:r w:rsidR="004E2094" w:rsidRPr="00806C14">
        <w:rPr>
          <w:rFonts w:ascii="Frutiger 55" w:hAnsi="Frutiger 55" w:cs="Arial"/>
          <w:sz w:val="20"/>
          <w:szCs w:val="20"/>
        </w:rPr>
        <w:t>e pour l’évaluation financière.</w:t>
      </w:r>
    </w:p>
    <w:p w14:paraId="30ABB057" w14:textId="6BAF3D78" w:rsidR="00B83359" w:rsidRPr="00806C14" w:rsidRDefault="00B83359">
      <w:pPr>
        <w:rPr>
          <w:rFonts w:ascii="Frutiger 55" w:hAnsi="Frutiger 55" w:cs="Arial"/>
          <w:sz w:val="20"/>
          <w:szCs w:val="20"/>
        </w:rPr>
      </w:pPr>
    </w:p>
    <w:p w14:paraId="04063D4E" w14:textId="75E015A7" w:rsidR="00B46964" w:rsidRPr="00806C14" w:rsidRDefault="003659C2" w:rsidP="00F5794F">
      <w:pPr>
        <w:widowControl w:val="0"/>
        <w:spacing w:after="100" w:afterAutospacing="1"/>
        <w:rPr>
          <w:rFonts w:ascii="Frutiger 55" w:hAnsi="Frutiger 55" w:cs="Arial"/>
          <w:bCs/>
          <w:sz w:val="20"/>
          <w:szCs w:val="20"/>
        </w:rPr>
      </w:pPr>
      <w:r w:rsidRPr="00806C14">
        <w:rPr>
          <w:rFonts w:ascii="Frutiger 55" w:hAnsi="Frutiger 55" w:cs="Arial"/>
          <w:b/>
          <w:sz w:val="20"/>
          <w:szCs w:val="20"/>
        </w:rPr>
        <w:t>II. EVALUATION FINANCIERE</w:t>
      </w:r>
      <w:r w:rsidR="00C50A35" w:rsidRPr="00806C14">
        <w:rPr>
          <w:rFonts w:ascii="Frutiger 55" w:hAnsi="Frutiger 55" w:cs="Arial"/>
          <w:b/>
          <w:sz w:val="20"/>
          <w:szCs w:val="20"/>
        </w:rPr>
        <w:t xml:space="preserve"> </w:t>
      </w:r>
    </w:p>
    <w:tbl>
      <w:tblPr>
        <w:tblpPr w:leftFromText="141" w:rightFromText="141" w:vertAnchor="text" w:horzAnchor="page" w:tblpX="1741" w:tblpY="54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2409"/>
        <w:gridCol w:w="2826"/>
        <w:gridCol w:w="2835"/>
      </w:tblGrid>
      <w:tr w:rsidR="00C9628A" w:rsidRPr="00806C14" w14:paraId="2E16C074" w14:textId="77777777" w:rsidTr="00C9628A">
        <w:trPr>
          <w:cantSplit/>
          <w:tblHeader/>
        </w:trPr>
        <w:tc>
          <w:tcPr>
            <w:tcW w:w="1428" w:type="dxa"/>
            <w:shd w:val="pct10" w:color="auto" w:fill="FFFFFF"/>
            <w:vAlign w:val="center"/>
          </w:tcPr>
          <w:p w14:paraId="58D6E7D1" w14:textId="77777777" w:rsidR="00C9628A" w:rsidRPr="00806C14" w:rsidRDefault="00C9628A" w:rsidP="00C9628A">
            <w:pPr>
              <w:spacing w:before="120" w:after="120"/>
              <w:jc w:val="center"/>
              <w:rPr>
                <w:rFonts w:ascii="Frutiger 55" w:hAnsi="Frutiger 55" w:cs="Arial"/>
                <w:sz w:val="20"/>
                <w:szCs w:val="20"/>
              </w:rPr>
            </w:pPr>
            <w:r w:rsidRPr="00806C14">
              <w:rPr>
                <w:rFonts w:ascii="Frutiger 55" w:hAnsi="Frutiger 55" w:cs="Arial"/>
                <w:sz w:val="20"/>
                <w:szCs w:val="20"/>
              </w:rPr>
              <w:t>Numéro de l’enveloppe de la proposition</w:t>
            </w:r>
          </w:p>
        </w:tc>
        <w:tc>
          <w:tcPr>
            <w:tcW w:w="2409" w:type="dxa"/>
            <w:shd w:val="pct10" w:color="auto" w:fill="FFFFFF"/>
            <w:vAlign w:val="center"/>
          </w:tcPr>
          <w:p w14:paraId="478811F8" w14:textId="77777777" w:rsidR="00C9628A" w:rsidRPr="00806C14" w:rsidRDefault="00C9628A" w:rsidP="00C9628A">
            <w:pPr>
              <w:spacing w:before="120" w:after="120"/>
              <w:jc w:val="center"/>
              <w:rPr>
                <w:rFonts w:ascii="Frutiger 55" w:hAnsi="Frutiger 55" w:cs="Arial"/>
                <w:sz w:val="20"/>
                <w:szCs w:val="20"/>
              </w:rPr>
            </w:pPr>
            <w:r w:rsidRPr="00806C14">
              <w:rPr>
                <w:rFonts w:ascii="Frutiger 55" w:hAnsi="Frutiger 55" w:cs="Arial"/>
                <w:sz w:val="20"/>
                <w:szCs w:val="20"/>
              </w:rPr>
              <w:t>Nom du soumissionnaire</w:t>
            </w:r>
          </w:p>
        </w:tc>
        <w:tc>
          <w:tcPr>
            <w:tcW w:w="2826" w:type="dxa"/>
            <w:shd w:val="pct10" w:color="auto" w:fill="FFFFFF"/>
            <w:vAlign w:val="center"/>
          </w:tcPr>
          <w:p w14:paraId="4A263727" w14:textId="77777777" w:rsidR="00C9628A" w:rsidRPr="00806C14" w:rsidRDefault="00C9628A" w:rsidP="00C9628A">
            <w:pPr>
              <w:spacing w:before="120" w:after="120"/>
              <w:jc w:val="center"/>
              <w:rPr>
                <w:rFonts w:ascii="Frutiger 55" w:hAnsi="Frutiger 55" w:cs="Arial"/>
                <w:sz w:val="20"/>
                <w:szCs w:val="20"/>
              </w:rPr>
            </w:pPr>
            <w:r w:rsidRPr="00806C14">
              <w:rPr>
                <w:rFonts w:ascii="Frutiger 55" w:hAnsi="Frutiger 55" w:cs="Arial"/>
                <w:sz w:val="20"/>
                <w:szCs w:val="20"/>
              </w:rPr>
              <w:t>Total des honoraires [et montants forfaitaires]</w:t>
            </w:r>
            <w:r w:rsidRPr="00806C14">
              <w:rPr>
                <w:rFonts w:ascii="Frutiger 55" w:hAnsi="Frutiger 55"/>
                <w:b/>
                <w:sz w:val="20"/>
                <w:szCs w:val="20"/>
              </w:rPr>
              <w:br/>
            </w:r>
          </w:p>
        </w:tc>
        <w:tc>
          <w:tcPr>
            <w:tcW w:w="2835" w:type="dxa"/>
            <w:shd w:val="pct10" w:color="auto" w:fill="FFFFFF"/>
            <w:vAlign w:val="center"/>
          </w:tcPr>
          <w:p w14:paraId="371EA7C3" w14:textId="77777777" w:rsidR="00C9628A" w:rsidRPr="00806C14" w:rsidRDefault="00C9628A" w:rsidP="00C9628A">
            <w:pPr>
              <w:spacing w:before="120" w:after="120"/>
              <w:jc w:val="center"/>
              <w:rPr>
                <w:rFonts w:ascii="Frutiger 55" w:hAnsi="Frutiger 55" w:cs="Arial"/>
                <w:sz w:val="20"/>
                <w:szCs w:val="20"/>
              </w:rPr>
            </w:pPr>
            <w:r w:rsidRPr="00806C14">
              <w:rPr>
                <w:rFonts w:ascii="Frutiger 55" w:hAnsi="Frutiger 55" w:cs="Arial"/>
                <w:sz w:val="20"/>
                <w:szCs w:val="20"/>
              </w:rPr>
              <w:t>Note financière</w:t>
            </w:r>
          </w:p>
        </w:tc>
      </w:tr>
      <w:tr w:rsidR="00C9628A" w:rsidRPr="00806C14" w14:paraId="4CC102A1" w14:textId="77777777" w:rsidTr="00C9628A">
        <w:trPr>
          <w:cantSplit/>
        </w:trPr>
        <w:tc>
          <w:tcPr>
            <w:tcW w:w="1428" w:type="dxa"/>
            <w:vAlign w:val="center"/>
          </w:tcPr>
          <w:p w14:paraId="39E1E919" w14:textId="77777777" w:rsidR="00C9628A" w:rsidRPr="00806C14" w:rsidRDefault="00C9628A" w:rsidP="00C9628A">
            <w:pPr>
              <w:spacing w:before="120" w:after="120"/>
              <w:jc w:val="center"/>
              <w:rPr>
                <w:rFonts w:ascii="Frutiger 55" w:hAnsi="Frutiger 55" w:cs="Arial"/>
                <w:sz w:val="20"/>
                <w:szCs w:val="20"/>
              </w:rPr>
            </w:pPr>
          </w:p>
        </w:tc>
        <w:tc>
          <w:tcPr>
            <w:tcW w:w="2409" w:type="dxa"/>
            <w:vAlign w:val="center"/>
          </w:tcPr>
          <w:p w14:paraId="2AB83E72" w14:textId="77777777" w:rsidR="00C9628A" w:rsidRPr="00806C14" w:rsidRDefault="00C9628A" w:rsidP="00C9628A">
            <w:pPr>
              <w:spacing w:before="120" w:after="120"/>
              <w:jc w:val="both"/>
              <w:rPr>
                <w:rFonts w:ascii="Frutiger 55" w:hAnsi="Frutiger 55" w:cs="Arial"/>
                <w:sz w:val="20"/>
                <w:szCs w:val="20"/>
              </w:rPr>
            </w:pPr>
          </w:p>
        </w:tc>
        <w:tc>
          <w:tcPr>
            <w:tcW w:w="2826" w:type="dxa"/>
            <w:vAlign w:val="center"/>
          </w:tcPr>
          <w:p w14:paraId="7940777F" w14:textId="77777777" w:rsidR="00C9628A" w:rsidRPr="00806C14" w:rsidRDefault="00C9628A" w:rsidP="00C9628A">
            <w:pPr>
              <w:spacing w:before="120" w:after="120"/>
              <w:jc w:val="both"/>
              <w:rPr>
                <w:rFonts w:ascii="Frutiger 55" w:hAnsi="Frutiger 55" w:cs="Arial"/>
                <w:sz w:val="20"/>
                <w:szCs w:val="20"/>
              </w:rPr>
            </w:pPr>
          </w:p>
        </w:tc>
        <w:tc>
          <w:tcPr>
            <w:tcW w:w="2835" w:type="dxa"/>
            <w:vAlign w:val="center"/>
          </w:tcPr>
          <w:p w14:paraId="39354C68" w14:textId="77777777" w:rsidR="00C9628A" w:rsidRPr="00806C14" w:rsidRDefault="00C9628A" w:rsidP="00C9628A">
            <w:pPr>
              <w:spacing w:before="120" w:after="120"/>
              <w:jc w:val="center"/>
              <w:rPr>
                <w:rFonts w:ascii="Frutiger 55" w:hAnsi="Frutiger 55" w:cs="Arial"/>
                <w:sz w:val="20"/>
                <w:szCs w:val="20"/>
              </w:rPr>
            </w:pPr>
          </w:p>
        </w:tc>
      </w:tr>
      <w:tr w:rsidR="00C9628A" w:rsidRPr="00806C14" w14:paraId="05BF1E6F" w14:textId="77777777" w:rsidTr="00C9628A">
        <w:trPr>
          <w:cantSplit/>
        </w:trPr>
        <w:tc>
          <w:tcPr>
            <w:tcW w:w="1428" w:type="dxa"/>
            <w:vAlign w:val="center"/>
          </w:tcPr>
          <w:p w14:paraId="238EB3F4" w14:textId="77777777" w:rsidR="00C9628A" w:rsidRPr="00806C14" w:rsidRDefault="00C9628A" w:rsidP="00C9628A">
            <w:pPr>
              <w:spacing w:before="120" w:after="120"/>
              <w:jc w:val="center"/>
              <w:rPr>
                <w:rFonts w:ascii="Frutiger 55" w:hAnsi="Frutiger 55" w:cs="Arial"/>
                <w:sz w:val="20"/>
                <w:szCs w:val="20"/>
              </w:rPr>
            </w:pPr>
          </w:p>
        </w:tc>
        <w:tc>
          <w:tcPr>
            <w:tcW w:w="2409" w:type="dxa"/>
            <w:vAlign w:val="center"/>
          </w:tcPr>
          <w:p w14:paraId="349A6CD6" w14:textId="77777777" w:rsidR="00C9628A" w:rsidRPr="00806C14" w:rsidRDefault="00C9628A" w:rsidP="00C9628A">
            <w:pPr>
              <w:spacing w:before="120" w:after="120"/>
              <w:jc w:val="both"/>
              <w:rPr>
                <w:rFonts w:ascii="Frutiger 55" w:hAnsi="Frutiger 55" w:cs="Arial"/>
                <w:sz w:val="20"/>
                <w:szCs w:val="20"/>
              </w:rPr>
            </w:pPr>
          </w:p>
        </w:tc>
        <w:tc>
          <w:tcPr>
            <w:tcW w:w="2826" w:type="dxa"/>
            <w:vAlign w:val="center"/>
          </w:tcPr>
          <w:p w14:paraId="234E1560" w14:textId="77777777" w:rsidR="00C9628A" w:rsidRPr="00806C14" w:rsidRDefault="00C9628A" w:rsidP="00C9628A">
            <w:pPr>
              <w:spacing w:before="120" w:after="120"/>
              <w:jc w:val="both"/>
              <w:rPr>
                <w:rFonts w:ascii="Frutiger 55" w:hAnsi="Frutiger 55" w:cs="Arial"/>
                <w:sz w:val="20"/>
                <w:szCs w:val="20"/>
              </w:rPr>
            </w:pPr>
          </w:p>
        </w:tc>
        <w:tc>
          <w:tcPr>
            <w:tcW w:w="2835" w:type="dxa"/>
            <w:vAlign w:val="center"/>
          </w:tcPr>
          <w:p w14:paraId="0596D03B" w14:textId="77777777" w:rsidR="00C9628A" w:rsidRPr="00806C14" w:rsidRDefault="00C9628A" w:rsidP="00C9628A">
            <w:pPr>
              <w:spacing w:before="120" w:after="120"/>
              <w:jc w:val="center"/>
              <w:rPr>
                <w:rFonts w:ascii="Frutiger 55" w:hAnsi="Frutiger 55" w:cs="Arial"/>
                <w:sz w:val="20"/>
                <w:szCs w:val="20"/>
              </w:rPr>
            </w:pPr>
          </w:p>
        </w:tc>
      </w:tr>
      <w:tr w:rsidR="00C9628A" w:rsidRPr="00806C14" w14:paraId="452F4377" w14:textId="77777777" w:rsidTr="00C9628A">
        <w:trPr>
          <w:cantSplit/>
        </w:trPr>
        <w:tc>
          <w:tcPr>
            <w:tcW w:w="1428" w:type="dxa"/>
            <w:vAlign w:val="center"/>
          </w:tcPr>
          <w:p w14:paraId="0FFF483E" w14:textId="77777777" w:rsidR="00C9628A" w:rsidRPr="00806C14" w:rsidRDefault="00C9628A" w:rsidP="00C9628A">
            <w:pPr>
              <w:spacing w:before="120" w:after="120"/>
              <w:jc w:val="center"/>
              <w:rPr>
                <w:rFonts w:ascii="Frutiger 55" w:hAnsi="Frutiger 55" w:cs="Arial"/>
                <w:sz w:val="20"/>
                <w:szCs w:val="20"/>
              </w:rPr>
            </w:pPr>
          </w:p>
        </w:tc>
        <w:tc>
          <w:tcPr>
            <w:tcW w:w="2409" w:type="dxa"/>
            <w:vAlign w:val="center"/>
          </w:tcPr>
          <w:p w14:paraId="4F8323AD" w14:textId="77777777" w:rsidR="00C9628A" w:rsidRPr="00806C14" w:rsidRDefault="00C9628A" w:rsidP="00C9628A">
            <w:pPr>
              <w:spacing w:before="120" w:after="120"/>
              <w:jc w:val="both"/>
              <w:rPr>
                <w:rFonts w:ascii="Frutiger 55" w:hAnsi="Frutiger 55" w:cs="Arial"/>
                <w:sz w:val="20"/>
                <w:szCs w:val="20"/>
              </w:rPr>
            </w:pPr>
          </w:p>
        </w:tc>
        <w:tc>
          <w:tcPr>
            <w:tcW w:w="2826" w:type="dxa"/>
            <w:vAlign w:val="center"/>
          </w:tcPr>
          <w:p w14:paraId="74FC83AE" w14:textId="77777777" w:rsidR="00C9628A" w:rsidRPr="00806C14" w:rsidRDefault="00C9628A" w:rsidP="00C9628A">
            <w:pPr>
              <w:spacing w:before="120" w:after="120"/>
              <w:jc w:val="both"/>
              <w:rPr>
                <w:rFonts w:ascii="Frutiger 55" w:hAnsi="Frutiger 55" w:cs="Arial"/>
                <w:sz w:val="20"/>
                <w:szCs w:val="20"/>
              </w:rPr>
            </w:pPr>
          </w:p>
        </w:tc>
        <w:tc>
          <w:tcPr>
            <w:tcW w:w="2835" w:type="dxa"/>
            <w:vAlign w:val="center"/>
          </w:tcPr>
          <w:p w14:paraId="16549044" w14:textId="77777777" w:rsidR="00C9628A" w:rsidRPr="00806C14" w:rsidRDefault="00C9628A" w:rsidP="00C9628A">
            <w:pPr>
              <w:spacing w:before="120" w:after="120"/>
              <w:jc w:val="center"/>
              <w:rPr>
                <w:rFonts w:ascii="Frutiger 55" w:hAnsi="Frutiger 55" w:cs="Arial"/>
                <w:sz w:val="20"/>
                <w:szCs w:val="20"/>
              </w:rPr>
            </w:pPr>
          </w:p>
        </w:tc>
      </w:tr>
    </w:tbl>
    <w:p w14:paraId="72F73602" w14:textId="49512B3E" w:rsidR="00C9628A" w:rsidRPr="009A3D1D" w:rsidRDefault="00C9628A" w:rsidP="009A3D1D">
      <w:pPr>
        <w:spacing w:before="120" w:after="120"/>
        <w:ind w:left="142"/>
        <w:rPr>
          <w:rFonts w:ascii="Frutiger 55" w:hAnsi="Frutiger 55"/>
          <w:sz w:val="20"/>
          <w:szCs w:val="20"/>
        </w:rPr>
      </w:pPr>
      <w:r w:rsidRPr="00806C14">
        <w:rPr>
          <w:rFonts w:ascii="Frutiger 55" w:hAnsi="Frutiger 55"/>
          <w:sz w:val="20"/>
          <w:szCs w:val="20"/>
        </w:rPr>
        <w:t>Le comité d’évaluation a comparé le total des honoraires [et les montants forfaitaires] des offres financières restantes afin de déterminer leur note financière respective :</w:t>
      </w:r>
    </w:p>
    <w:p w14:paraId="3E665D36" w14:textId="10DFCE02" w:rsidR="008E7BA3" w:rsidRPr="00806C14" w:rsidRDefault="008E7BA3" w:rsidP="00B46964">
      <w:pPr>
        <w:spacing w:after="120"/>
        <w:rPr>
          <w:rFonts w:ascii="Frutiger 55" w:hAnsi="Frutiger 55" w:cs="Arial"/>
          <w:sz w:val="20"/>
          <w:szCs w:val="20"/>
        </w:rPr>
      </w:pPr>
      <w:r w:rsidRPr="00806C14">
        <w:rPr>
          <w:rFonts w:ascii="Frutiger 55" w:hAnsi="Frutiger 55" w:cs="Arial"/>
          <w:sz w:val="20"/>
          <w:szCs w:val="20"/>
        </w:rPr>
        <w:t xml:space="preserve">N.B : La note financière </w:t>
      </w:r>
      <w:proofErr w:type="spellStart"/>
      <w:r w:rsidRPr="00806C14">
        <w:rPr>
          <w:rFonts w:ascii="Frutiger 55" w:hAnsi="Frutiger 55" w:cs="Arial"/>
          <w:sz w:val="20"/>
          <w:szCs w:val="20"/>
        </w:rPr>
        <w:t>Nf</w:t>
      </w:r>
      <w:proofErr w:type="spellEnd"/>
      <w:r w:rsidRPr="00806C14">
        <w:rPr>
          <w:rFonts w:ascii="Frutiger 55" w:hAnsi="Frutiger 55" w:cs="Arial"/>
          <w:sz w:val="20"/>
          <w:szCs w:val="20"/>
        </w:rPr>
        <w:t xml:space="preserve"> d’une offre de montant M est obtenue par la formule :</w:t>
      </w:r>
    </w:p>
    <w:p w14:paraId="0398D462" w14:textId="2EB81E31" w:rsidR="008E7BA3" w:rsidRPr="00806C14" w:rsidRDefault="008E7BA3" w:rsidP="00B46964">
      <w:pPr>
        <w:spacing w:after="120"/>
        <w:rPr>
          <w:rFonts w:ascii="Frutiger 55" w:hAnsi="Frutiger 55" w:cs="Arial"/>
          <w:b/>
          <w:sz w:val="20"/>
          <w:szCs w:val="20"/>
        </w:rPr>
      </w:pPr>
      <w:proofErr w:type="spellStart"/>
      <w:r w:rsidRPr="00806C14">
        <w:rPr>
          <w:rFonts w:ascii="Frutiger 55" w:hAnsi="Frutiger 55" w:cs="Arial"/>
          <w:b/>
          <w:sz w:val="20"/>
          <w:szCs w:val="20"/>
        </w:rPr>
        <w:t>Nf</w:t>
      </w:r>
      <w:proofErr w:type="spellEnd"/>
      <w:r w:rsidRPr="00806C14">
        <w:rPr>
          <w:rFonts w:ascii="Frutiger 55" w:hAnsi="Frutiger 55" w:cs="Arial"/>
          <w:b/>
          <w:sz w:val="20"/>
          <w:szCs w:val="20"/>
        </w:rPr>
        <w:t xml:space="preserve"> = 100*</w:t>
      </w:r>
      <w:proofErr w:type="spellStart"/>
      <w:r w:rsidRPr="00806C14">
        <w:rPr>
          <w:rFonts w:ascii="Frutiger 55" w:hAnsi="Frutiger 55" w:cs="Arial"/>
          <w:b/>
          <w:sz w:val="20"/>
          <w:szCs w:val="20"/>
        </w:rPr>
        <w:t>Mmin</w:t>
      </w:r>
      <w:proofErr w:type="spellEnd"/>
      <w:r w:rsidRPr="00806C14">
        <w:rPr>
          <w:rFonts w:ascii="Frutiger 55" w:hAnsi="Frutiger 55" w:cs="Arial"/>
          <w:b/>
          <w:sz w:val="20"/>
          <w:szCs w:val="20"/>
        </w:rPr>
        <w:t> /M où Min est le montant de l’offre la moins chère</w:t>
      </w:r>
    </w:p>
    <w:p w14:paraId="6D88567E" w14:textId="77777777" w:rsidR="008E7BA3" w:rsidRPr="00806C14" w:rsidRDefault="008E7BA3" w:rsidP="00B46964">
      <w:pPr>
        <w:spacing w:before="120"/>
        <w:ind w:left="426" w:right="424"/>
        <w:jc w:val="both"/>
        <w:rPr>
          <w:rFonts w:ascii="Frutiger 55" w:hAnsi="Frutiger 55" w:cs="Arial"/>
          <w:sz w:val="20"/>
          <w:szCs w:val="20"/>
          <w:highlight w:val="yellow"/>
        </w:rPr>
      </w:pPr>
    </w:p>
    <w:p w14:paraId="583E8E4A" w14:textId="686B0AC0" w:rsidR="00B46964" w:rsidRPr="00806C14" w:rsidRDefault="00B46964" w:rsidP="00F5794F">
      <w:pPr>
        <w:spacing w:after="100" w:afterAutospacing="1"/>
        <w:ind w:left="426" w:right="424"/>
        <w:jc w:val="both"/>
        <w:rPr>
          <w:rFonts w:ascii="Frutiger 55" w:hAnsi="Frutiger 55" w:cs="Arial"/>
          <w:sz w:val="20"/>
          <w:szCs w:val="20"/>
        </w:rPr>
      </w:pPr>
      <w:r w:rsidRPr="00806C14">
        <w:rPr>
          <w:rFonts w:ascii="Frutiger 55" w:hAnsi="Frutiger 55" w:cs="Arial"/>
          <w:sz w:val="20"/>
          <w:szCs w:val="20"/>
          <w:highlight w:val="yellow"/>
        </w:rPr>
        <w:t>[Si une offre semble présenter un prix anormalement bas par rapport aux services en question :</w:t>
      </w:r>
    </w:p>
    <w:p w14:paraId="72E57FC0" w14:textId="77777777" w:rsidR="00B46964" w:rsidRPr="00806C14" w:rsidRDefault="00B46964" w:rsidP="00F5794F">
      <w:pPr>
        <w:spacing w:after="100" w:afterAutospacing="1"/>
        <w:ind w:left="426" w:right="424"/>
        <w:jc w:val="both"/>
        <w:rPr>
          <w:rFonts w:ascii="Frutiger 55" w:hAnsi="Frutiger 55" w:cs="Arial"/>
          <w:sz w:val="20"/>
          <w:szCs w:val="20"/>
          <w:highlight w:val="lightGray"/>
        </w:rPr>
      </w:pPr>
      <w:r w:rsidRPr="00806C14">
        <w:rPr>
          <w:rFonts w:ascii="Frutiger 55" w:hAnsi="Frutiger 55" w:cs="Arial"/>
          <w:sz w:val="20"/>
          <w:szCs w:val="20"/>
          <w:highlight w:val="lightGray"/>
        </w:rPr>
        <w:t>L’offre soumise par &lt;</w:t>
      </w:r>
      <w:r w:rsidRPr="00806C14">
        <w:rPr>
          <w:rFonts w:ascii="Frutiger 55" w:hAnsi="Frutiger 55" w:cs="Arial"/>
          <w:sz w:val="20"/>
          <w:szCs w:val="20"/>
          <w:highlight w:val="yellow"/>
        </w:rPr>
        <w:t>nom du soumissionnaire</w:t>
      </w:r>
      <w:r w:rsidRPr="00806C14">
        <w:rPr>
          <w:rFonts w:ascii="Frutiger 55" w:hAnsi="Frutiger 55" w:cs="Arial"/>
          <w:sz w:val="20"/>
          <w:szCs w:val="20"/>
          <w:highlight w:val="lightGray"/>
        </w:rPr>
        <w:t>&gt; semblait présenter un prix anormalement bas par rapport au marché des services en question. En conséquence, le président du comité d’évaluation a adressé une lettre à &lt;</w:t>
      </w:r>
      <w:r w:rsidRPr="00806C14">
        <w:rPr>
          <w:rFonts w:ascii="Frutiger 55" w:hAnsi="Frutiger 55" w:cs="Arial"/>
          <w:sz w:val="20"/>
          <w:szCs w:val="20"/>
          <w:highlight w:val="yellow"/>
        </w:rPr>
        <w:t>nom du soumissionnaire</w:t>
      </w:r>
      <w:r w:rsidRPr="00806C14">
        <w:rPr>
          <w:rFonts w:ascii="Frutiger 55" w:hAnsi="Frutiger 55" w:cs="Arial"/>
          <w:sz w:val="20"/>
          <w:szCs w:val="20"/>
          <w:highlight w:val="lightGray"/>
        </w:rPr>
        <w:t>&gt; pour obtenir une explication détaillée du prix bas proposé.</w:t>
      </w:r>
    </w:p>
    <w:p w14:paraId="6962E4E7" w14:textId="77777777" w:rsidR="00B46964" w:rsidRPr="00806C14" w:rsidRDefault="00B46964" w:rsidP="00F5794F">
      <w:pPr>
        <w:spacing w:after="100" w:afterAutospacing="1"/>
        <w:ind w:left="426" w:right="424"/>
        <w:jc w:val="both"/>
        <w:rPr>
          <w:rFonts w:ascii="Frutiger 55" w:hAnsi="Frutiger 55" w:cs="Arial"/>
          <w:sz w:val="20"/>
          <w:szCs w:val="20"/>
          <w:highlight w:val="lightGray"/>
        </w:rPr>
      </w:pPr>
      <w:r w:rsidRPr="00806C14">
        <w:rPr>
          <w:rFonts w:ascii="Frutiger 55" w:hAnsi="Frutiger 55" w:cs="Arial"/>
          <w:sz w:val="20"/>
          <w:szCs w:val="20"/>
          <w:highlight w:val="lightGray"/>
        </w:rPr>
        <w:t>Sur la base de la réponse du soumissionnaire, le comité d’évaluation a décidé</w:t>
      </w:r>
      <w:r w:rsidR="00100F45" w:rsidRPr="00806C14">
        <w:rPr>
          <w:rFonts w:ascii="Frutiger 55" w:hAnsi="Frutiger 55" w:cs="Arial"/>
          <w:sz w:val="20"/>
          <w:szCs w:val="20"/>
          <w:highlight w:val="lightGray"/>
        </w:rPr>
        <w:t xml:space="preserve"> </w:t>
      </w:r>
      <w:r w:rsidRPr="00806C14">
        <w:rPr>
          <w:rFonts w:ascii="Frutiger 55" w:hAnsi="Frutiger 55" w:cs="Arial"/>
          <w:sz w:val="20"/>
          <w:szCs w:val="20"/>
          <w:highlight w:val="lightGray"/>
        </w:rPr>
        <w:t>:</w:t>
      </w:r>
    </w:p>
    <w:p w14:paraId="11F47160" w14:textId="4D0ECB13" w:rsidR="00B46964" w:rsidRPr="00806C14" w:rsidRDefault="00B46964" w:rsidP="00F5794F">
      <w:pPr>
        <w:spacing w:after="100" w:afterAutospacing="1"/>
        <w:ind w:left="426" w:right="424"/>
        <w:rPr>
          <w:rFonts w:ascii="Frutiger 55" w:hAnsi="Frutiger 55" w:cs="Arial"/>
          <w:sz w:val="20"/>
          <w:szCs w:val="20"/>
          <w:highlight w:val="lightGray"/>
        </w:rPr>
      </w:pPr>
      <w:r w:rsidRPr="00806C14">
        <w:rPr>
          <w:rFonts w:ascii="Frutiger 55" w:hAnsi="Frutiger 55" w:cs="Arial"/>
          <w:sz w:val="20"/>
          <w:szCs w:val="20"/>
          <w:highlight w:val="lightGray"/>
        </w:rPr>
        <w:t>[</w:t>
      </w:r>
      <w:r w:rsidR="00433306" w:rsidRPr="00806C14">
        <w:rPr>
          <w:rFonts w:ascii="Frutiger 55" w:hAnsi="Frutiger 55" w:cs="Arial"/>
          <w:sz w:val="20"/>
          <w:szCs w:val="20"/>
          <w:highlight w:val="lightGray"/>
        </w:rPr>
        <w:t>D’accepter</w:t>
      </w:r>
      <w:r w:rsidRPr="00806C14">
        <w:rPr>
          <w:rFonts w:ascii="Frutiger 55" w:hAnsi="Frutiger 55" w:cs="Arial"/>
          <w:sz w:val="20"/>
          <w:szCs w:val="20"/>
          <w:highlight w:val="lightGray"/>
        </w:rPr>
        <w:t xml:space="preserve"> l'offre [parce que le soumissionnaire a utilisé une méthode de production économique] [en raison de la nature de la solution technique utilisée] [parce que l'offre financière reflétait les conditions exceptionnellement avantageuses dont jouit le soumissionnaire.]]</w:t>
      </w:r>
    </w:p>
    <w:p w14:paraId="1ADB9B43" w14:textId="7D51833C" w:rsidR="00B83359" w:rsidRPr="00806C14" w:rsidRDefault="00B46964" w:rsidP="00F979B5">
      <w:pPr>
        <w:spacing w:after="100" w:afterAutospacing="1"/>
        <w:ind w:left="426" w:right="424"/>
        <w:rPr>
          <w:rFonts w:ascii="Frutiger 55" w:hAnsi="Frutiger 55" w:cs="Arial"/>
          <w:sz w:val="20"/>
          <w:szCs w:val="20"/>
        </w:rPr>
      </w:pPr>
      <w:r w:rsidRPr="00806C14">
        <w:rPr>
          <w:rFonts w:ascii="Frutiger 55" w:hAnsi="Frutiger 55" w:cs="Arial"/>
          <w:sz w:val="20"/>
          <w:szCs w:val="20"/>
          <w:highlight w:val="yellow"/>
        </w:rPr>
        <w:t>OU</w:t>
      </w:r>
      <w:r w:rsidRPr="00806C14">
        <w:rPr>
          <w:rFonts w:ascii="Frutiger 55" w:hAnsi="Frutiger 55" w:cs="Arial"/>
          <w:sz w:val="20"/>
          <w:szCs w:val="20"/>
        </w:rPr>
        <w:t xml:space="preserve"> </w:t>
      </w:r>
      <w:r w:rsidRPr="00806C14">
        <w:rPr>
          <w:rFonts w:ascii="Frutiger 55" w:hAnsi="Frutiger 55" w:cs="Arial"/>
          <w:sz w:val="20"/>
          <w:szCs w:val="20"/>
          <w:highlight w:val="lightGray"/>
        </w:rPr>
        <w:t>[de rejeter l’offre, le prix anormalement bas n'ayant pas pu être justifié par des éléments objectifs.]</w:t>
      </w:r>
    </w:p>
    <w:p w14:paraId="5863E74E" w14:textId="2C141E50" w:rsidR="004C7A52" w:rsidRPr="00806C14" w:rsidRDefault="00B46964" w:rsidP="004A2303">
      <w:pPr>
        <w:pStyle w:val="Paragraphedeliste"/>
        <w:widowControl w:val="0"/>
        <w:numPr>
          <w:ilvl w:val="0"/>
          <w:numId w:val="94"/>
        </w:numPr>
        <w:spacing w:after="100" w:afterAutospacing="1"/>
        <w:rPr>
          <w:rFonts w:ascii="Frutiger 55" w:hAnsi="Frutiger 55" w:cs="Arial"/>
          <w:b/>
          <w:bCs/>
          <w:sz w:val="20"/>
          <w:szCs w:val="20"/>
        </w:rPr>
      </w:pPr>
      <w:r w:rsidRPr="00806C14">
        <w:rPr>
          <w:rFonts w:ascii="Frutiger 55" w:hAnsi="Frutiger 55" w:cs="Arial"/>
          <w:b/>
          <w:bCs/>
          <w:sz w:val="20"/>
          <w:szCs w:val="20"/>
        </w:rPr>
        <w:t>CONCLUSIONS</w:t>
      </w:r>
    </w:p>
    <w:p w14:paraId="0BAD8C2E" w14:textId="43BC1AB2" w:rsidR="00B46964" w:rsidRPr="00806C14" w:rsidRDefault="00B46964" w:rsidP="00F5794F">
      <w:pPr>
        <w:keepNext/>
        <w:keepLines/>
        <w:spacing w:after="100" w:afterAutospacing="1"/>
        <w:ind w:left="284"/>
        <w:jc w:val="both"/>
        <w:rPr>
          <w:rFonts w:ascii="Frutiger 55" w:hAnsi="Frutiger 55" w:cs="Arial"/>
          <w:sz w:val="20"/>
          <w:szCs w:val="20"/>
        </w:rPr>
      </w:pPr>
      <w:r w:rsidRPr="00806C14">
        <w:rPr>
          <w:rFonts w:ascii="Frutiger 55" w:hAnsi="Frutiger 55" w:cs="Arial"/>
          <w:sz w:val="20"/>
          <w:szCs w:val="20"/>
        </w:rPr>
        <w:t xml:space="preserve">L’évaluation </w:t>
      </w:r>
      <w:r w:rsidR="00AF2D8A" w:rsidRPr="00806C14">
        <w:rPr>
          <w:rFonts w:ascii="Frutiger 55" w:hAnsi="Frutiger 55" w:cs="Arial"/>
          <w:sz w:val="20"/>
          <w:szCs w:val="20"/>
        </w:rPr>
        <w:t>combinée</w:t>
      </w:r>
      <w:r w:rsidRPr="00806C14">
        <w:rPr>
          <w:rFonts w:ascii="Frutiger 55" w:hAnsi="Frutiger 55" w:cs="Arial"/>
          <w:sz w:val="20"/>
          <w:szCs w:val="20"/>
        </w:rPr>
        <w:t xml:space="preserve"> des offres conformes aux exigences techniques</w:t>
      </w:r>
      <w:r w:rsidR="004E2094" w:rsidRPr="00806C14">
        <w:rPr>
          <w:rFonts w:ascii="Frutiger 55" w:hAnsi="Frutiger 55" w:cs="Arial"/>
          <w:sz w:val="20"/>
          <w:szCs w:val="20"/>
        </w:rPr>
        <w:t xml:space="preserve"> a donné les résultats suivants</w:t>
      </w:r>
      <w:r w:rsidR="004B7FDC" w:rsidRPr="00806C14">
        <w:rPr>
          <w:rFonts w:ascii="Frutiger 55" w:hAnsi="Frutiger 55" w:cs="Arial"/>
          <w:sz w:val="20"/>
          <w:szCs w:val="20"/>
        </w:rPr>
        <w:t xml:space="preserve"> </w:t>
      </w:r>
      <w:r w:rsidRPr="00806C14">
        <w:rPr>
          <w:rFonts w:ascii="Frutiger 55" w:hAnsi="Frutiger 55" w:cs="Arial"/>
          <w:sz w:val="20"/>
          <w:szCs w:val="20"/>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2"/>
        <w:gridCol w:w="2622"/>
        <w:gridCol w:w="2781"/>
        <w:gridCol w:w="2415"/>
      </w:tblGrid>
      <w:tr w:rsidR="00B46964" w:rsidRPr="00806C14" w14:paraId="7336B7F0" w14:textId="77777777" w:rsidTr="005E4DA7">
        <w:trPr>
          <w:cantSplit/>
          <w:tblHeader/>
          <w:jc w:val="center"/>
        </w:trPr>
        <w:tc>
          <w:tcPr>
            <w:tcW w:w="1822" w:type="dxa"/>
            <w:shd w:val="pct10" w:color="auto" w:fill="FFFFFF"/>
            <w:vAlign w:val="center"/>
          </w:tcPr>
          <w:p w14:paraId="1BE78952" w14:textId="77777777"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Numéro de l’enveloppe de l’offre</w:t>
            </w:r>
          </w:p>
        </w:tc>
        <w:tc>
          <w:tcPr>
            <w:tcW w:w="2622" w:type="dxa"/>
            <w:shd w:val="pct10" w:color="auto" w:fill="FFFFFF"/>
            <w:vAlign w:val="center"/>
          </w:tcPr>
          <w:p w14:paraId="1C8BC2A4" w14:textId="77777777"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Nom du soumissionnaire</w:t>
            </w:r>
          </w:p>
        </w:tc>
        <w:tc>
          <w:tcPr>
            <w:tcW w:w="2781" w:type="dxa"/>
            <w:shd w:val="pct10" w:color="auto" w:fill="FFFFFF"/>
            <w:vAlign w:val="center"/>
          </w:tcPr>
          <w:p w14:paraId="5EA63999" w14:textId="77777777" w:rsidR="005E4DA7"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Note globale</w:t>
            </w:r>
          </w:p>
          <w:p w14:paraId="38B6DBBB" w14:textId="16553A31"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 xml:space="preserve"> (</w:t>
            </w:r>
            <w:proofErr w:type="gramStart"/>
            <w:r w:rsidRPr="00806C14">
              <w:rPr>
                <w:rFonts w:ascii="Frutiger 55" w:hAnsi="Frutiger 55" w:cs="Arial"/>
                <w:sz w:val="20"/>
                <w:szCs w:val="20"/>
              </w:rPr>
              <w:t>note</w:t>
            </w:r>
            <w:proofErr w:type="gramEnd"/>
            <w:r w:rsidRPr="00806C14">
              <w:rPr>
                <w:rFonts w:ascii="Frutiger 55" w:hAnsi="Frutiger 55" w:cs="Arial"/>
                <w:sz w:val="20"/>
                <w:szCs w:val="20"/>
              </w:rPr>
              <w:t xml:space="preserve"> technique x 0,80 + note financière x 0,20)</w:t>
            </w:r>
          </w:p>
        </w:tc>
        <w:tc>
          <w:tcPr>
            <w:tcW w:w="2415" w:type="dxa"/>
            <w:shd w:val="pct10" w:color="auto" w:fill="FFFFFF"/>
            <w:vAlign w:val="center"/>
          </w:tcPr>
          <w:p w14:paraId="5A1859B7" w14:textId="77777777"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Classement final</w:t>
            </w:r>
          </w:p>
        </w:tc>
      </w:tr>
      <w:tr w:rsidR="00B46964" w:rsidRPr="00806C14" w14:paraId="0D4DCE2F" w14:textId="77777777" w:rsidTr="005E4DA7">
        <w:trPr>
          <w:cantSplit/>
          <w:jc w:val="center"/>
        </w:trPr>
        <w:tc>
          <w:tcPr>
            <w:tcW w:w="1822" w:type="dxa"/>
            <w:vAlign w:val="center"/>
          </w:tcPr>
          <w:p w14:paraId="153B7910" w14:textId="77777777" w:rsidR="00B46964" w:rsidRPr="00806C14" w:rsidRDefault="00B46964" w:rsidP="0095322D">
            <w:pPr>
              <w:keepNext/>
              <w:keepLines/>
              <w:spacing w:before="120" w:after="120"/>
              <w:jc w:val="center"/>
              <w:rPr>
                <w:rFonts w:ascii="Frutiger 55" w:hAnsi="Frutiger 55" w:cs="Arial"/>
                <w:sz w:val="20"/>
                <w:szCs w:val="20"/>
              </w:rPr>
            </w:pPr>
          </w:p>
        </w:tc>
        <w:tc>
          <w:tcPr>
            <w:tcW w:w="2622" w:type="dxa"/>
            <w:vAlign w:val="center"/>
          </w:tcPr>
          <w:p w14:paraId="25A00C7E" w14:textId="77777777" w:rsidR="00B46964" w:rsidRPr="00806C14" w:rsidRDefault="00B46964" w:rsidP="0095322D">
            <w:pPr>
              <w:keepNext/>
              <w:keepLines/>
              <w:spacing w:before="120" w:after="120"/>
              <w:jc w:val="both"/>
              <w:rPr>
                <w:rFonts w:ascii="Frutiger 55" w:hAnsi="Frutiger 55" w:cs="Arial"/>
                <w:sz w:val="20"/>
                <w:szCs w:val="20"/>
              </w:rPr>
            </w:pPr>
          </w:p>
        </w:tc>
        <w:tc>
          <w:tcPr>
            <w:tcW w:w="2781" w:type="dxa"/>
            <w:vAlign w:val="center"/>
          </w:tcPr>
          <w:p w14:paraId="080C01AA" w14:textId="77777777" w:rsidR="00B46964" w:rsidRPr="00806C14" w:rsidRDefault="00B46964" w:rsidP="0095322D">
            <w:pPr>
              <w:keepNext/>
              <w:keepLines/>
              <w:spacing w:before="120" w:after="120"/>
              <w:jc w:val="center"/>
              <w:rPr>
                <w:rFonts w:ascii="Frutiger 55" w:hAnsi="Frutiger 55" w:cs="Arial"/>
                <w:sz w:val="20"/>
                <w:szCs w:val="20"/>
              </w:rPr>
            </w:pPr>
          </w:p>
        </w:tc>
        <w:tc>
          <w:tcPr>
            <w:tcW w:w="2415" w:type="dxa"/>
            <w:vAlign w:val="center"/>
          </w:tcPr>
          <w:p w14:paraId="4FA87999" w14:textId="77777777" w:rsidR="00B46964" w:rsidRPr="00806C14" w:rsidRDefault="00B46964" w:rsidP="0095322D">
            <w:pPr>
              <w:keepNext/>
              <w:keepLines/>
              <w:spacing w:before="120" w:after="120"/>
              <w:jc w:val="center"/>
              <w:rPr>
                <w:rFonts w:ascii="Frutiger 55" w:hAnsi="Frutiger 55" w:cs="Arial"/>
                <w:sz w:val="20"/>
                <w:szCs w:val="20"/>
              </w:rPr>
            </w:pPr>
          </w:p>
        </w:tc>
      </w:tr>
      <w:tr w:rsidR="00B46964" w:rsidRPr="00806C14" w14:paraId="25565978" w14:textId="77777777" w:rsidTr="005E4DA7">
        <w:trPr>
          <w:cantSplit/>
          <w:jc w:val="center"/>
        </w:trPr>
        <w:tc>
          <w:tcPr>
            <w:tcW w:w="1822" w:type="dxa"/>
            <w:vAlign w:val="center"/>
          </w:tcPr>
          <w:p w14:paraId="7CEB8E41" w14:textId="77777777" w:rsidR="00B46964" w:rsidRPr="00806C14" w:rsidRDefault="00B46964" w:rsidP="0095322D">
            <w:pPr>
              <w:spacing w:before="120" w:after="120"/>
              <w:jc w:val="center"/>
              <w:rPr>
                <w:rFonts w:ascii="Frutiger 55" w:hAnsi="Frutiger 55" w:cs="Arial"/>
                <w:sz w:val="20"/>
                <w:szCs w:val="20"/>
              </w:rPr>
            </w:pPr>
          </w:p>
        </w:tc>
        <w:tc>
          <w:tcPr>
            <w:tcW w:w="2622" w:type="dxa"/>
            <w:vAlign w:val="center"/>
          </w:tcPr>
          <w:p w14:paraId="73BD41C1" w14:textId="77777777" w:rsidR="00B46964" w:rsidRPr="00806C14" w:rsidRDefault="00B46964" w:rsidP="0095322D">
            <w:pPr>
              <w:spacing w:before="120" w:after="120"/>
              <w:jc w:val="both"/>
              <w:rPr>
                <w:rFonts w:ascii="Frutiger 55" w:hAnsi="Frutiger 55" w:cs="Arial"/>
                <w:sz w:val="20"/>
                <w:szCs w:val="20"/>
              </w:rPr>
            </w:pPr>
          </w:p>
        </w:tc>
        <w:tc>
          <w:tcPr>
            <w:tcW w:w="2781" w:type="dxa"/>
            <w:vAlign w:val="center"/>
          </w:tcPr>
          <w:p w14:paraId="3E9089EA" w14:textId="77777777" w:rsidR="00B46964" w:rsidRPr="00806C14" w:rsidRDefault="00B46964" w:rsidP="0095322D">
            <w:pPr>
              <w:spacing w:before="120" w:after="120"/>
              <w:jc w:val="center"/>
              <w:rPr>
                <w:rFonts w:ascii="Frutiger 55" w:hAnsi="Frutiger 55" w:cs="Arial"/>
                <w:sz w:val="20"/>
                <w:szCs w:val="20"/>
              </w:rPr>
            </w:pPr>
          </w:p>
        </w:tc>
        <w:tc>
          <w:tcPr>
            <w:tcW w:w="2415" w:type="dxa"/>
            <w:vAlign w:val="center"/>
          </w:tcPr>
          <w:p w14:paraId="4A07B923" w14:textId="77777777" w:rsidR="00B46964" w:rsidRPr="00806C14" w:rsidRDefault="00B46964" w:rsidP="0095322D">
            <w:pPr>
              <w:spacing w:before="120" w:after="120"/>
              <w:jc w:val="center"/>
              <w:rPr>
                <w:rFonts w:ascii="Frutiger 55" w:hAnsi="Frutiger 55" w:cs="Arial"/>
                <w:sz w:val="20"/>
                <w:szCs w:val="20"/>
              </w:rPr>
            </w:pPr>
          </w:p>
        </w:tc>
      </w:tr>
    </w:tbl>
    <w:p w14:paraId="7E870BFA" w14:textId="2091757E" w:rsidR="004B7FDC" w:rsidRPr="00806C14" w:rsidRDefault="004B7FDC" w:rsidP="000D75C2">
      <w:pPr>
        <w:ind w:right="424"/>
        <w:jc w:val="both"/>
        <w:rPr>
          <w:rFonts w:ascii="Frutiger 55" w:hAnsi="Frutiger 55" w:cs="Arial"/>
          <w:b/>
          <w:sz w:val="20"/>
          <w:szCs w:val="20"/>
          <w:u w:val="single"/>
        </w:rPr>
      </w:pPr>
    </w:p>
    <w:p w14:paraId="1DE37F9E" w14:textId="77777777" w:rsidR="00B46964" w:rsidRPr="00806C14" w:rsidRDefault="00B46964" w:rsidP="00F07CBB">
      <w:pPr>
        <w:ind w:left="284" w:right="424"/>
        <w:jc w:val="both"/>
        <w:rPr>
          <w:rFonts w:ascii="Frutiger 55" w:hAnsi="Frutiger 55" w:cs="Arial"/>
          <w:sz w:val="20"/>
          <w:szCs w:val="20"/>
        </w:rPr>
      </w:pPr>
      <w:r w:rsidRPr="00806C14">
        <w:rPr>
          <w:rFonts w:ascii="Frutiger 55" w:hAnsi="Frutiger 55" w:cs="Arial"/>
          <w:sz w:val="20"/>
          <w:szCs w:val="20"/>
        </w:rPr>
        <w:t xml:space="preserve">Le comité d'évaluation s'est assuré qu’aucun soumissionnaire recommandé ou membre de son consortium n’est répertorié </w:t>
      </w:r>
      <w:r w:rsidR="00C50A35" w:rsidRPr="00806C14">
        <w:rPr>
          <w:rFonts w:ascii="Frutiger 55" w:hAnsi="Frutiger 55" w:cs="Arial"/>
          <w:sz w:val="20"/>
          <w:szCs w:val="20"/>
        </w:rPr>
        <w:t>sur la liste noire de la BOAD</w:t>
      </w:r>
      <w:r w:rsidRPr="00806C14">
        <w:rPr>
          <w:rFonts w:ascii="Frutiger 55" w:hAnsi="Frutiger 55" w:cs="Arial"/>
          <w:sz w:val="20"/>
          <w:szCs w:val="20"/>
        </w:rPr>
        <w:t xml:space="preserve">. </w:t>
      </w:r>
    </w:p>
    <w:p w14:paraId="3003739C" w14:textId="7190CB22" w:rsidR="00F07CBB" w:rsidRPr="00806C14" w:rsidRDefault="00B46964" w:rsidP="00F07CBB">
      <w:pPr>
        <w:spacing w:before="120" w:after="120"/>
        <w:ind w:left="142" w:right="424"/>
        <w:jc w:val="both"/>
        <w:rPr>
          <w:rFonts w:ascii="Frutiger 55" w:hAnsi="Frutiger 55" w:cs="Arial"/>
          <w:sz w:val="20"/>
          <w:szCs w:val="20"/>
        </w:rPr>
      </w:pPr>
      <w:r w:rsidRPr="00806C14">
        <w:rPr>
          <w:rFonts w:ascii="Frutiger 55" w:hAnsi="Frutiger 55" w:cs="Arial"/>
          <w:sz w:val="20"/>
          <w:szCs w:val="20"/>
        </w:rPr>
        <w:t>En conséquence, le comité d’évaluation recommande que le marché d’un montant de &lt;</w:t>
      </w:r>
      <w:r w:rsidRPr="00806C14">
        <w:rPr>
          <w:rFonts w:ascii="Frutiger 55" w:hAnsi="Frutiger 55" w:cs="Arial"/>
          <w:sz w:val="20"/>
          <w:szCs w:val="20"/>
          <w:highlight w:val="yellow"/>
        </w:rPr>
        <w:t>montant</w:t>
      </w:r>
      <w:r w:rsidRPr="00806C14">
        <w:rPr>
          <w:rFonts w:ascii="Frutiger 55" w:hAnsi="Frutiger 55" w:cs="Arial"/>
          <w:sz w:val="20"/>
          <w:szCs w:val="20"/>
        </w:rPr>
        <w:t>&gt; [</w:t>
      </w:r>
      <w:r w:rsidRPr="00806C14">
        <w:rPr>
          <w:rFonts w:ascii="Frutiger 55" w:hAnsi="Frutiger 55" w:cs="Arial"/>
          <w:sz w:val="20"/>
          <w:szCs w:val="20"/>
          <w:highlight w:val="lightGray"/>
        </w:rPr>
        <w:t>FCFA</w:t>
      </w:r>
      <w:r w:rsidRPr="00806C14">
        <w:rPr>
          <w:rFonts w:ascii="Frutiger 55" w:hAnsi="Frutiger 55" w:cs="Arial"/>
          <w:sz w:val="20"/>
          <w:szCs w:val="20"/>
        </w:rPr>
        <w:t>] soit attribué à &lt;</w:t>
      </w:r>
      <w:r w:rsidRPr="00806C14">
        <w:rPr>
          <w:rFonts w:ascii="Frutiger 55" w:hAnsi="Frutiger 55" w:cs="Arial"/>
          <w:sz w:val="20"/>
          <w:szCs w:val="20"/>
          <w:highlight w:val="yellow"/>
        </w:rPr>
        <w:t>nom du soumissionnaire</w:t>
      </w:r>
      <w:r w:rsidR="00F07CBB" w:rsidRPr="00806C14">
        <w:rPr>
          <w:rFonts w:ascii="Frutiger 55" w:hAnsi="Frutiger 55" w:cs="Arial"/>
          <w:sz w:val="20"/>
          <w:szCs w:val="20"/>
        </w:rPr>
        <w:t>&gt;</w:t>
      </w:r>
      <w:r w:rsidR="00CF7BB9" w:rsidRPr="00806C14">
        <w:rPr>
          <w:rFonts w:ascii="Frutiger 55" w:hAnsi="Frutiger 55" w:cs="Arial"/>
          <w:sz w:val="20"/>
          <w:szCs w:val="20"/>
        </w:rPr>
        <w:t>, sous réserve de la vérification de sa situation de non-exclusion</w:t>
      </w:r>
      <w:r w:rsidR="00F07CBB" w:rsidRPr="00806C14">
        <w:rPr>
          <w:rFonts w:ascii="Frutiger 55" w:hAnsi="Frutiger 55" w:cs="Arial"/>
          <w:sz w:val="20"/>
          <w:szCs w:val="20"/>
        </w:rPr>
        <w:t>.</w:t>
      </w:r>
    </w:p>
    <w:p w14:paraId="5ACDCF16" w14:textId="487B4CE4" w:rsidR="00F979B5" w:rsidRDefault="00F979B5">
      <w:pPr>
        <w:rPr>
          <w:rFonts w:ascii="Frutiger 55" w:hAnsi="Frutiger 55" w:cs="Arial"/>
          <w:sz w:val="20"/>
          <w:szCs w:val="20"/>
        </w:rPr>
      </w:pPr>
      <w:r>
        <w:rPr>
          <w:rFonts w:ascii="Frutiger 55" w:hAnsi="Frutiger 55" w:cs="Arial"/>
          <w:sz w:val="20"/>
          <w:szCs w:val="20"/>
        </w:rPr>
        <w:br w:type="page"/>
      </w:r>
    </w:p>
    <w:p w14:paraId="3D419C19" w14:textId="77777777" w:rsidR="000D75C2" w:rsidRPr="00806C14" w:rsidRDefault="000D75C2" w:rsidP="00F07CBB">
      <w:pPr>
        <w:spacing w:before="120" w:after="120"/>
        <w:ind w:left="142" w:right="424"/>
        <w:jc w:val="both"/>
        <w:rPr>
          <w:rFonts w:ascii="Frutiger 55" w:hAnsi="Frutiger 55" w:cs="Arial"/>
          <w:sz w:val="20"/>
          <w:szCs w:val="20"/>
        </w:rPr>
      </w:pPr>
    </w:p>
    <w:p w14:paraId="4333BD90" w14:textId="47D6A327" w:rsidR="00B46964" w:rsidRPr="009A3D1D" w:rsidRDefault="004E2094" w:rsidP="004A2303">
      <w:pPr>
        <w:pStyle w:val="Paragraphedeliste"/>
        <w:widowControl w:val="0"/>
        <w:numPr>
          <w:ilvl w:val="0"/>
          <w:numId w:val="94"/>
        </w:numPr>
        <w:rPr>
          <w:rFonts w:ascii="Frutiger 55" w:hAnsi="Frutiger 55" w:cs="Arial"/>
          <w:b/>
          <w:bCs/>
          <w:sz w:val="20"/>
          <w:szCs w:val="20"/>
        </w:rPr>
      </w:pPr>
      <w:r w:rsidRPr="009A3D1D">
        <w:rPr>
          <w:rFonts w:ascii="Frutiger 55" w:hAnsi="Frutiger 55" w:cs="Arial"/>
          <w:b/>
          <w:bCs/>
          <w:sz w:val="20"/>
          <w:szCs w:val="20"/>
        </w:rPr>
        <w:t>SIGNATURES</w:t>
      </w:r>
    </w:p>
    <w:p w14:paraId="504D7D8E" w14:textId="77777777" w:rsidR="009A3D1D" w:rsidRPr="009A3D1D" w:rsidRDefault="009A3D1D" w:rsidP="009A3D1D">
      <w:pPr>
        <w:pStyle w:val="Paragraphedeliste"/>
        <w:widowControl w:val="0"/>
        <w:ind w:left="1080"/>
        <w:rPr>
          <w:rFonts w:ascii="Frutiger 55" w:hAnsi="Frutiger 55"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9"/>
        <w:gridCol w:w="3827"/>
      </w:tblGrid>
      <w:tr w:rsidR="00B46964" w:rsidRPr="00806C14" w14:paraId="7AEFEC35" w14:textId="77777777" w:rsidTr="00433306">
        <w:trPr>
          <w:cantSplit/>
          <w:jc w:val="center"/>
        </w:trPr>
        <w:tc>
          <w:tcPr>
            <w:tcW w:w="2268" w:type="dxa"/>
            <w:vAlign w:val="center"/>
          </w:tcPr>
          <w:p w14:paraId="32FC1308" w14:textId="77777777" w:rsidR="00B46964" w:rsidRPr="00806C14" w:rsidRDefault="00B46964" w:rsidP="0095322D">
            <w:pPr>
              <w:keepNext/>
              <w:keepLines/>
              <w:spacing w:before="120" w:after="120"/>
              <w:jc w:val="center"/>
              <w:rPr>
                <w:rFonts w:ascii="Frutiger 55" w:hAnsi="Frutiger 55" w:cs="Arial"/>
                <w:sz w:val="20"/>
                <w:szCs w:val="20"/>
              </w:rPr>
            </w:pPr>
          </w:p>
        </w:tc>
        <w:tc>
          <w:tcPr>
            <w:tcW w:w="3119" w:type="dxa"/>
            <w:vAlign w:val="center"/>
          </w:tcPr>
          <w:p w14:paraId="0B72EBF5" w14:textId="77777777"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Nom</w:t>
            </w:r>
          </w:p>
        </w:tc>
        <w:tc>
          <w:tcPr>
            <w:tcW w:w="3827" w:type="dxa"/>
            <w:vAlign w:val="center"/>
          </w:tcPr>
          <w:p w14:paraId="52D2C582" w14:textId="77777777" w:rsidR="00B46964" w:rsidRPr="00806C14" w:rsidRDefault="00B46964" w:rsidP="0095322D">
            <w:pPr>
              <w:keepNext/>
              <w:keepLines/>
              <w:spacing w:before="120" w:after="120"/>
              <w:jc w:val="center"/>
              <w:rPr>
                <w:rFonts w:ascii="Frutiger 55" w:hAnsi="Frutiger 55" w:cs="Arial"/>
                <w:sz w:val="20"/>
                <w:szCs w:val="20"/>
              </w:rPr>
            </w:pPr>
            <w:r w:rsidRPr="00806C14">
              <w:rPr>
                <w:rFonts w:ascii="Frutiger 55" w:hAnsi="Frutiger 55" w:cs="Arial"/>
                <w:sz w:val="20"/>
                <w:szCs w:val="20"/>
              </w:rPr>
              <w:t>Signature</w:t>
            </w:r>
          </w:p>
        </w:tc>
      </w:tr>
      <w:tr w:rsidR="00B46964" w:rsidRPr="00806C14" w14:paraId="05E4F5D7" w14:textId="77777777" w:rsidTr="00433306">
        <w:trPr>
          <w:cantSplit/>
          <w:jc w:val="center"/>
        </w:trPr>
        <w:tc>
          <w:tcPr>
            <w:tcW w:w="2268" w:type="dxa"/>
            <w:vAlign w:val="center"/>
          </w:tcPr>
          <w:p w14:paraId="6145A13E" w14:textId="77777777" w:rsidR="00B46964" w:rsidRPr="00806C14" w:rsidRDefault="00B46964" w:rsidP="0095322D">
            <w:pPr>
              <w:keepNext/>
              <w:keepLines/>
              <w:spacing w:before="120" w:after="120"/>
              <w:jc w:val="both"/>
              <w:rPr>
                <w:rFonts w:ascii="Frutiger 55" w:hAnsi="Frutiger 55" w:cs="Arial"/>
                <w:sz w:val="20"/>
                <w:szCs w:val="20"/>
              </w:rPr>
            </w:pPr>
            <w:r w:rsidRPr="00806C14">
              <w:rPr>
                <w:rFonts w:ascii="Frutiger 55" w:hAnsi="Frutiger 55" w:cs="Arial"/>
                <w:sz w:val="20"/>
                <w:szCs w:val="20"/>
              </w:rPr>
              <w:t>Président</w:t>
            </w:r>
          </w:p>
        </w:tc>
        <w:tc>
          <w:tcPr>
            <w:tcW w:w="3119" w:type="dxa"/>
            <w:vAlign w:val="center"/>
          </w:tcPr>
          <w:p w14:paraId="4747A841"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230EB290" w14:textId="77777777" w:rsidR="00B46964" w:rsidRPr="00806C14" w:rsidRDefault="00B46964" w:rsidP="0095322D">
            <w:pPr>
              <w:keepNext/>
              <w:keepLines/>
              <w:jc w:val="both"/>
              <w:rPr>
                <w:rFonts w:ascii="Frutiger 55" w:hAnsi="Frutiger 55" w:cs="Arial"/>
                <w:sz w:val="20"/>
                <w:szCs w:val="20"/>
              </w:rPr>
            </w:pPr>
          </w:p>
        </w:tc>
      </w:tr>
      <w:tr w:rsidR="00B46964" w:rsidRPr="00806C14" w14:paraId="01B3688B" w14:textId="77777777" w:rsidTr="00433306">
        <w:trPr>
          <w:cantSplit/>
          <w:jc w:val="center"/>
        </w:trPr>
        <w:tc>
          <w:tcPr>
            <w:tcW w:w="2268" w:type="dxa"/>
            <w:vAlign w:val="center"/>
          </w:tcPr>
          <w:p w14:paraId="3BB7DD12" w14:textId="77777777" w:rsidR="00B46964" w:rsidRPr="00806C14" w:rsidRDefault="00B46964" w:rsidP="0095322D">
            <w:pPr>
              <w:keepNext/>
              <w:keepLines/>
              <w:spacing w:before="120" w:after="120"/>
              <w:jc w:val="both"/>
              <w:rPr>
                <w:rFonts w:ascii="Frutiger 55" w:hAnsi="Frutiger 55" w:cs="Arial"/>
                <w:sz w:val="20"/>
                <w:szCs w:val="20"/>
              </w:rPr>
            </w:pPr>
            <w:r w:rsidRPr="00806C14">
              <w:rPr>
                <w:rFonts w:ascii="Frutiger 55" w:hAnsi="Frutiger 55" w:cs="Arial"/>
                <w:sz w:val="20"/>
                <w:szCs w:val="20"/>
              </w:rPr>
              <w:t>Secrétaire</w:t>
            </w:r>
          </w:p>
        </w:tc>
        <w:tc>
          <w:tcPr>
            <w:tcW w:w="3119" w:type="dxa"/>
            <w:vAlign w:val="center"/>
          </w:tcPr>
          <w:p w14:paraId="17A8DC93"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4422AF7F" w14:textId="77777777" w:rsidR="00B46964" w:rsidRPr="00806C14" w:rsidRDefault="00B46964" w:rsidP="0095322D">
            <w:pPr>
              <w:keepNext/>
              <w:keepLines/>
              <w:jc w:val="both"/>
              <w:rPr>
                <w:rFonts w:ascii="Frutiger 55" w:hAnsi="Frutiger 55" w:cs="Arial"/>
                <w:sz w:val="20"/>
                <w:szCs w:val="20"/>
              </w:rPr>
            </w:pPr>
          </w:p>
        </w:tc>
      </w:tr>
      <w:tr w:rsidR="00B46964" w:rsidRPr="00806C14" w14:paraId="7B4E35D7" w14:textId="77777777" w:rsidTr="00433306">
        <w:trPr>
          <w:cantSplit/>
          <w:jc w:val="center"/>
        </w:trPr>
        <w:tc>
          <w:tcPr>
            <w:tcW w:w="2268" w:type="dxa"/>
            <w:vAlign w:val="center"/>
          </w:tcPr>
          <w:p w14:paraId="5ABE41F5" w14:textId="77777777" w:rsidR="00B46964" w:rsidRPr="00806C14" w:rsidRDefault="00B46964" w:rsidP="0095322D">
            <w:pPr>
              <w:keepNext/>
              <w:keepLines/>
              <w:spacing w:before="120" w:after="120"/>
              <w:jc w:val="both"/>
              <w:rPr>
                <w:rFonts w:ascii="Frutiger 55" w:hAnsi="Frutiger 55" w:cs="Arial"/>
                <w:sz w:val="20"/>
                <w:szCs w:val="20"/>
              </w:rPr>
            </w:pPr>
            <w:r w:rsidRPr="00806C14">
              <w:rPr>
                <w:rFonts w:ascii="Frutiger 55" w:hAnsi="Frutiger 55" w:cs="Arial"/>
                <w:sz w:val="20"/>
                <w:szCs w:val="20"/>
              </w:rPr>
              <w:t>Évaluateurs</w:t>
            </w:r>
          </w:p>
        </w:tc>
        <w:tc>
          <w:tcPr>
            <w:tcW w:w="3119" w:type="dxa"/>
            <w:vAlign w:val="center"/>
          </w:tcPr>
          <w:p w14:paraId="4FF54D51"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10A3E9D4" w14:textId="77777777" w:rsidR="00B46964" w:rsidRPr="00806C14" w:rsidRDefault="00B46964" w:rsidP="0095322D">
            <w:pPr>
              <w:keepNext/>
              <w:keepLines/>
              <w:jc w:val="both"/>
              <w:rPr>
                <w:rFonts w:ascii="Frutiger 55" w:hAnsi="Frutiger 55" w:cs="Arial"/>
                <w:sz w:val="20"/>
                <w:szCs w:val="20"/>
              </w:rPr>
            </w:pPr>
          </w:p>
        </w:tc>
      </w:tr>
      <w:tr w:rsidR="00B46964" w:rsidRPr="00806C14" w14:paraId="50300062" w14:textId="77777777" w:rsidTr="00433306">
        <w:trPr>
          <w:cantSplit/>
          <w:jc w:val="center"/>
        </w:trPr>
        <w:tc>
          <w:tcPr>
            <w:tcW w:w="2268" w:type="dxa"/>
            <w:vAlign w:val="center"/>
          </w:tcPr>
          <w:p w14:paraId="0274726B" w14:textId="77777777" w:rsidR="00B46964" w:rsidRPr="00806C14" w:rsidRDefault="00B46964" w:rsidP="0095322D">
            <w:pPr>
              <w:keepNext/>
              <w:keepLines/>
              <w:spacing w:before="120" w:after="120"/>
              <w:jc w:val="both"/>
              <w:rPr>
                <w:rFonts w:ascii="Frutiger 55" w:hAnsi="Frutiger 55" w:cs="Arial"/>
                <w:sz w:val="20"/>
                <w:szCs w:val="20"/>
              </w:rPr>
            </w:pPr>
          </w:p>
        </w:tc>
        <w:tc>
          <w:tcPr>
            <w:tcW w:w="3119" w:type="dxa"/>
            <w:vAlign w:val="center"/>
          </w:tcPr>
          <w:p w14:paraId="48562958"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2C7CF0D6" w14:textId="77777777" w:rsidR="00B46964" w:rsidRPr="00806C14" w:rsidRDefault="00B46964" w:rsidP="0095322D">
            <w:pPr>
              <w:keepNext/>
              <w:keepLines/>
              <w:jc w:val="both"/>
              <w:rPr>
                <w:rFonts w:ascii="Frutiger 55" w:hAnsi="Frutiger 55" w:cs="Arial"/>
                <w:sz w:val="20"/>
                <w:szCs w:val="20"/>
              </w:rPr>
            </w:pPr>
          </w:p>
        </w:tc>
      </w:tr>
      <w:tr w:rsidR="00B46964" w:rsidRPr="00806C14" w14:paraId="41C26379" w14:textId="77777777" w:rsidTr="00433306">
        <w:trPr>
          <w:cantSplit/>
          <w:jc w:val="center"/>
        </w:trPr>
        <w:tc>
          <w:tcPr>
            <w:tcW w:w="2268" w:type="dxa"/>
            <w:vAlign w:val="center"/>
          </w:tcPr>
          <w:p w14:paraId="5C8B83BF" w14:textId="77777777" w:rsidR="00B46964" w:rsidRPr="00806C14" w:rsidRDefault="00B46964" w:rsidP="0095322D">
            <w:pPr>
              <w:keepNext/>
              <w:keepLines/>
              <w:spacing w:before="120" w:after="120"/>
              <w:jc w:val="both"/>
              <w:rPr>
                <w:rFonts w:ascii="Frutiger 55" w:hAnsi="Frutiger 55" w:cs="Arial"/>
                <w:sz w:val="20"/>
                <w:szCs w:val="20"/>
              </w:rPr>
            </w:pPr>
          </w:p>
        </w:tc>
        <w:tc>
          <w:tcPr>
            <w:tcW w:w="3119" w:type="dxa"/>
            <w:vAlign w:val="center"/>
          </w:tcPr>
          <w:p w14:paraId="6F4A0F8C" w14:textId="77777777" w:rsidR="00B46964" w:rsidRPr="00806C14" w:rsidRDefault="00B46964" w:rsidP="0095322D">
            <w:pPr>
              <w:keepNext/>
              <w:keepLines/>
              <w:jc w:val="both"/>
              <w:rPr>
                <w:rFonts w:ascii="Frutiger 55" w:hAnsi="Frutiger 55" w:cs="Arial"/>
                <w:sz w:val="20"/>
                <w:szCs w:val="20"/>
              </w:rPr>
            </w:pPr>
          </w:p>
        </w:tc>
        <w:tc>
          <w:tcPr>
            <w:tcW w:w="3827" w:type="dxa"/>
            <w:vAlign w:val="center"/>
          </w:tcPr>
          <w:p w14:paraId="074373E9" w14:textId="77777777" w:rsidR="00B46964" w:rsidRPr="00806C14" w:rsidRDefault="00B46964" w:rsidP="0095322D">
            <w:pPr>
              <w:keepNext/>
              <w:keepLines/>
              <w:jc w:val="both"/>
              <w:rPr>
                <w:rFonts w:ascii="Frutiger 55" w:hAnsi="Frutiger 55" w:cs="Arial"/>
                <w:sz w:val="20"/>
                <w:szCs w:val="20"/>
              </w:rPr>
            </w:pPr>
          </w:p>
        </w:tc>
      </w:tr>
    </w:tbl>
    <w:p w14:paraId="43AFBCC3" w14:textId="0DB822BC" w:rsidR="000B33F0" w:rsidRPr="00806C14" w:rsidRDefault="000B33F0" w:rsidP="005E4DA7">
      <w:pPr>
        <w:rPr>
          <w:rStyle w:val="Table"/>
          <w:rFonts w:ascii="Frutiger 55" w:hAnsi="Frutiger 55" w:cs="Arial"/>
          <w:b/>
          <w:szCs w:val="20"/>
        </w:rPr>
      </w:pPr>
    </w:p>
    <w:p w14:paraId="5FE1DF5F" w14:textId="774329C2" w:rsidR="000B33F0" w:rsidRPr="00806C14" w:rsidRDefault="000B33F0" w:rsidP="00F5794F">
      <w:pPr>
        <w:pStyle w:val="Paragraphedeliste"/>
        <w:ind w:left="2552"/>
        <w:rPr>
          <w:rStyle w:val="Table"/>
          <w:rFonts w:ascii="Frutiger 55" w:hAnsi="Frutiger 55" w:cs="Arial"/>
          <w:b/>
          <w:szCs w:val="20"/>
        </w:rPr>
      </w:pPr>
    </w:p>
    <w:p w14:paraId="66A5E70B" w14:textId="059D7CAC" w:rsidR="000B33F0" w:rsidRPr="00806C14" w:rsidRDefault="000B33F0" w:rsidP="00F5794F">
      <w:pPr>
        <w:pStyle w:val="Paragraphedeliste"/>
        <w:ind w:left="2552"/>
        <w:rPr>
          <w:rStyle w:val="Table"/>
          <w:rFonts w:ascii="Frutiger 55" w:hAnsi="Frutiger 55" w:cs="Arial"/>
          <w:b/>
          <w:szCs w:val="20"/>
        </w:rPr>
      </w:pPr>
    </w:p>
    <w:p w14:paraId="05C486A3" w14:textId="5F6DDEE0" w:rsidR="000B33F0" w:rsidRPr="00806C14" w:rsidRDefault="000B33F0" w:rsidP="00F5794F">
      <w:pPr>
        <w:pStyle w:val="Paragraphedeliste"/>
        <w:ind w:left="2552"/>
        <w:rPr>
          <w:rStyle w:val="Table"/>
          <w:rFonts w:ascii="Frutiger 55" w:hAnsi="Frutiger 55" w:cs="Arial"/>
          <w:b/>
          <w:szCs w:val="20"/>
        </w:rPr>
      </w:pPr>
    </w:p>
    <w:p w14:paraId="150C120B" w14:textId="0B1CDB3C" w:rsidR="000B33F0" w:rsidRPr="00806C14" w:rsidRDefault="000B33F0" w:rsidP="00F5794F">
      <w:pPr>
        <w:pStyle w:val="Paragraphedeliste"/>
        <w:ind w:left="2552"/>
        <w:rPr>
          <w:rStyle w:val="Table"/>
          <w:rFonts w:ascii="Frutiger 55" w:hAnsi="Frutiger 55" w:cs="Arial"/>
          <w:b/>
          <w:szCs w:val="20"/>
        </w:rPr>
      </w:pPr>
    </w:p>
    <w:p w14:paraId="6D1338DA" w14:textId="1578FBE8" w:rsidR="000B33F0" w:rsidRPr="00806C14" w:rsidRDefault="000B33F0" w:rsidP="00F5794F">
      <w:pPr>
        <w:pStyle w:val="Paragraphedeliste"/>
        <w:ind w:left="2552"/>
        <w:rPr>
          <w:rStyle w:val="Table"/>
          <w:rFonts w:ascii="Frutiger 55" w:hAnsi="Frutiger 55" w:cs="Arial"/>
          <w:b/>
          <w:szCs w:val="20"/>
        </w:rPr>
      </w:pPr>
    </w:p>
    <w:p w14:paraId="5D64BEBC" w14:textId="7CF608C3" w:rsidR="000B33F0" w:rsidRPr="00806C14" w:rsidRDefault="000B33F0" w:rsidP="00F5794F">
      <w:pPr>
        <w:pStyle w:val="Paragraphedeliste"/>
        <w:ind w:left="2552"/>
        <w:rPr>
          <w:rStyle w:val="Table"/>
          <w:rFonts w:ascii="Frutiger 55" w:hAnsi="Frutiger 55" w:cs="Arial"/>
          <w:b/>
          <w:szCs w:val="20"/>
        </w:rPr>
      </w:pPr>
    </w:p>
    <w:p w14:paraId="05BB1236" w14:textId="74B64E59" w:rsidR="000B33F0" w:rsidRPr="00806C14" w:rsidRDefault="000B33F0" w:rsidP="00F5794F">
      <w:pPr>
        <w:pStyle w:val="Paragraphedeliste"/>
        <w:ind w:left="2552"/>
        <w:rPr>
          <w:rStyle w:val="Table"/>
          <w:rFonts w:ascii="Frutiger 55" w:hAnsi="Frutiger 55" w:cs="Arial"/>
          <w:b/>
          <w:szCs w:val="20"/>
        </w:rPr>
      </w:pPr>
    </w:p>
    <w:p w14:paraId="246E3E9C" w14:textId="117AC6BF" w:rsidR="000B33F0" w:rsidRPr="00806C14" w:rsidRDefault="00ED68CE" w:rsidP="00F5794F">
      <w:pPr>
        <w:pStyle w:val="Paragraphedeliste"/>
        <w:ind w:left="2552"/>
        <w:rPr>
          <w:rStyle w:val="Table"/>
          <w:rFonts w:ascii="Frutiger 55" w:hAnsi="Frutiger 55" w:cs="Arial"/>
          <w:b/>
          <w:szCs w:val="20"/>
        </w:rPr>
      </w:pPr>
      <w:r w:rsidRPr="00806C14">
        <w:rPr>
          <w:rFonts w:ascii="Frutiger 55" w:hAnsi="Frutiger 55" w:cs="Arial"/>
          <w:b/>
          <w:noProof/>
          <w:sz w:val="20"/>
          <w:szCs w:val="20"/>
        </w:rPr>
        <mc:AlternateContent>
          <mc:Choice Requires="wps">
            <w:drawing>
              <wp:anchor distT="0" distB="0" distL="114300" distR="114300" simplePos="0" relativeHeight="251674624" behindDoc="0" locked="0" layoutInCell="1" allowOverlap="1" wp14:anchorId="2E273BC5" wp14:editId="232020F0">
                <wp:simplePos x="3390405" y="1561605"/>
                <wp:positionH relativeFrom="margin">
                  <wp:align>center</wp:align>
                </wp:positionH>
                <wp:positionV relativeFrom="margin">
                  <wp:align>center</wp:align>
                </wp:positionV>
                <wp:extent cx="4257304" cy="1181595"/>
                <wp:effectExtent l="0" t="0" r="0" b="0"/>
                <wp:wrapSquare wrapText="bothSides"/>
                <wp:docPr id="18" name="Zone de texte 18"/>
                <wp:cNvGraphicFramePr/>
                <a:graphic xmlns:a="http://schemas.openxmlformats.org/drawingml/2006/main">
                  <a:graphicData uri="http://schemas.microsoft.com/office/word/2010/wordprocessingShape">
                    <wps:wsp>
                      <wps:cNvSpPr txBox="1"/>
                      <wps:spPr>
                        <a:xfrm>
                          <a:off x="0" y="0"/>
                          <a:ext cx="4257304" cy="1181595"/>
                        </a:xfrm>
                        <a:prstGeom prst="rect">
                          <a:avLst/>
                        </a:prstGeom>
                        <a:solidFill>
                          <a:schemeClr val="lt1"/>
                        </a:solidFill>
                        <a:ln w="6350">
                          <a:noFill/>
                        </a:ln>
                      </wps:spPr>
                      <wps:txbx>
                        <w:txbxContent>
                          <w:p w14:paraId="229C4B0A" w14:textId="77777777" w:rsidR="00ED68CE" w:rsidRPr="00ED68CE" w:rsidRDefault="00ED68CE" w:rsidP="00ED68CE">
                            <w:pPr>
                              <w:rPr>
                                <w:b/>
                              </w:rPr>
                            </w:pPr>
                          </w:p>
                          <w:p w14:paraId="597FDA21" w14:textId="77777777" w:rsidR="00ED68CE" w:rsidRDefault="00ED6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273BC5" id="Zone de texte 18" o:spid="_x0000_s1041" type="#_x0000_t202" style="position:absolute;left:0;text-align:left;margin-left:0;margin-top:0;width:335.2pt;height:93.05pt;z-index:25167462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" fillcolor="white [3201]" stroked="f" strokeweight=".5pt">
                <v:textbox>
                  <w:txbxContent>
                    <w:p w14:paraId="229C4B0A" w14:textId="77777777" w:rsidR="00ED68CE" w:rsidRPr="00ED68CE" w:rsidRDefault="00ED68CE" w:rsidP="00ED68CE">
                      <w:pPr>
                        <w:rPr>
                          <w:b/>
                        </w:rPr>
                      </w:pPr>
                    </w:p>
                    <w:p w14:paraId="597FDA21" w14:textId="77777777" w:rsidR="00ED68CE" w:rsidRDefault="00ED68CE"/>
                  </w:txbxContent>
                </v:textbox>
                <w10:wrap type="square" anchorx="margin" anchory="margin"/>
              </v:shape>
            </w:pict>
          </mc:Fallback>
        </mc:AlternateContent>
      </w:r>
    </w:p>
    <w:p w14:paraId="538D1ACD" w14:textId="0E6C47B4" w:rsidR="009D1A9E" w:rsidRPr="00806C14" w:rsidRDefault="009D1A9E" w:rsidP="009E66DA">
      <w:pPr>
        <w:pStyle w:val="Titre"/>
        <w:jc w:val="left"/>
        <w:rPr>
          <w:rStyle w:val="tw4winMark"/>
          <w:rFonts w:ascii="Frutiger 55" w:hAnsi="Frutiger 55" w:cs="Arial"/>
          <w:vanish w:val="0"/>
          <w:sz w:val="20"/>
          <w:szCs w:val="20"/>
        </w:rPr>
      </w:pPr>
    </w:p>
    <w:p w14:paraId="5D54BEE3" w14:textId="77777777" w:rsidR="00B83359" w:rsidRPr="00806C14" w:rsidRDefault="00B83359">
      <w:pPr>
        <w:rPr>
          <w:rFonts w:ascii="Frutiger 55" w:eastAsia="Times New Roman" w:hAnsi="Frutiger 55" w:cs="Arial"/>
          <w:b/>
          <w:bCs/>
          <w:caps/>
          <w:sz w:val="20"/>
          <w:szCs w:val="20"/>
          <w:lang w:eastAsia="ar-SA"/>
        </w:rPr>
      </w:pPr>
      <w:r w:rsidRPr="00806C14">
        <w:rPr>
          <w:rFonts w:ascii="Frutiger 55" w:hAnsi="Frutiger 55" w:cs="Arial"/>
          <w:caps/>
          <w:sz w:val="20"/>
          <w:szCs w:val="20"/>
        </w:rPr>
        <w:br w:type="page"/>
      </w:r>
    </w:p>
    <w:p w14:paraId="4DBDBAFE" w14:textId="6250D4DB" w:rsidR="009A3D1D" w:rsidRDefault="009A3D1D" w:rsidP="003E7C72">
      <w:pPr>
        <w:pStyle w:val="Titre"/>
        <w:rPr>
          <w:rFonts w:ascii="Frutiger 55" w:hAnsi="Frutiger 55" w:cs="Arial"/>
          <w:caps/>
          <w:sz w:val="20"/>
          <w:szCs w:val="20"/>
        </w:rPr>
      </w:pPr>
    </w:p>
    <w:p w14:paraId="5202B431" w14:textId="4CC7A573" w:rsidR="009A3D1D" w:rsidRDefault="009A3D1D" w:rsidP="009A3D1D">
      <w:pPr>
        <w:pStyle w:val="Sous-titre"/>
        <w:rPr>
          <w:lang w:val="fr-FR"/>
        </w:rPr>
      </w:pPr>
    </w:p>
    <w:p w14:paraId="22230AF7" w14:textId="35686592" w:rsidR="009A3D1D" w:rsidRDefault="009A3D1D" w:rsidP="009A3D1D">
      <w:pPr>
        <w:pStyle w:val="Corpsdetexte"/>
      </w:pPr>
    </w:p>
    <w:p w14:paraId="010D6297" w14:textId="798BF871" w:rsidR="009A3D1D" w:rsidRDefault="009A3D1D" w:rsidP="009A3D1D">
      <w:pPr>
        <w:pStyle w:val="Corpsdetexte"/>
      </w:pPr>
    </w:p>
    <w:p w14:paraId="09C71319" w14:textId="35345177" w:rsidR="009A3D1D" w:rsidRDefault="009A3D1D" w:rsidP="009A3D1D">
      <w:pPr>
        <w:pStyle w:val="Corpsdetexte"/>
      </w:pPr>
    </w:p>
    <w:p w14:paraId="33262297" w14:textId="5909C4F5" w:rsidR="009A3D1D" w:rsidRDefault="009A3D1D" w:rsidP="009A3D1D">
      <w:pPr>
        <w:pStyle w:val="Corpsdetexte"/>
      </w:pPr>
    </w:p>
    <w:p w14:paraId="66D5DD7E" w14:textId="359F1998" w:rsidR="009A3D1D" w:rsidRDefault="009A3D1D" w:rsidP="009A3D1D">
      <w:pPr>
        <w:pStyle w:val="Corpsdetexte"/>
      </w:pPr>
    </w:p>
    <w:p w14:paraId="33A5A87F" w14:textId="753DE687" w:rsidR="009A3D1D" w:rsidRDefault="009A3D1D" w:rsidP="009A3D1D">
      <w:pPr>
        <w:pStyle w:val="Corpsdetexte"/>
      </w:pPr>
    </w:p>
    <w:p w14:paraId="62C1B370" w14:textId="77777777" w:rsidR="009A3D1D" w:rsidRPr="009A3D1D" w:rsidRDefault="009A3D1D" w:rsidP="009A3D1D">
      <w:pPr>
        <w:pStyle w:val="Corpsdetexte"/>
      </w:pPr>
    </w:p>
    <w:p w14:paraId="6D8C9698" w14:textId="77777777" w:rsidR="009A3D1D" w:rsidRDefault="009A3D1D" w:rsidP="003E7C72">
      <w:pPr>
        <w:pStyle w:val="Titre"/>
        <w:rPr>
          <w:rFonts w:ascii="Frutiger 55" w:hAnsi="Frutiger 55" w:cs="Arial"/>
          <w:caps/>
          <w:sz w:val="20"/>
          <w:szCs w:val="20"/>
        </w:rPr>
      </w:pPr>
    </w:p>
    <w:p w14:paraId="7ACF76A2" w14:textId="78CE6520" w:rsidR="009A3D1D" w:rsidRDefault="00F979B5">
      <w:pPr>
        <w:rPr>
          <w:rFonts w:ascii="Frutiger 55" w:eastAsia="Times New Roman" w:hAnsi="Frutiger 55" w:cs="Arial"/>
          <w:b/>
          <w:bCs/>
          <w:caps/>
          <w:sz w:val="20"/>
          <w:szCs w:val="20"/>
          <w:lang w:eastAsia="ar-SA"/>
        </w:rPr>
      </w:pPr>
      <w:r>
        <w:rPr>
          <w:rFonts w:ascii="Frutiger 55" w:hAnsi="Frutiger 55" w:cs="Arial"/>
          <w:caps/>
          <w:noProof/>
          <w:sz w:val="20"/>
          <w:szCs w:val="20"/>
        </w:rPr>
        <mc:AlternateContent>
          <mc:Choice Requires="wps">
            <w:drawing>
              <wp:anchor distT="0" distB="0" distL="114300" distR="114300" simplePos="0" relativeHeight="251676672" behindDoc="0" locked="0" layoutInCell="1" allowOverlap="1" wp14:anchorId="210A636E" wp14:editId="3447B8D3">
                <wp:simplePos x="1762963" y="2999232"/>
                <wp:positionH relativeFrom="margin">
                  <wp:align>center</wp:align>
                </wp:positionH>
                <wp:positionV relativeFrom="margin">
                  <wp:align>center</wp:align>
                </wp:positionV>
                <wp:extent cx="4337914" cy="1426464"/>
                <wp:effectExtent l="0" t="0" r="5715" b="2540"/>
                <wp:wrapSquare wrapText="bothSides"/>
                <wp:docPr id="2" name="Zone de texte 2"/>
                <wp:cNvGraphicFramePr/>
                <a:graphic xmlns:a="http://schemas.openxmlformats.org/drawingml/2006/main">
                  <a:graphicData uri="http://schemas.microsoft.com/office/word/2010/wordprocessingShape">
                    <wps:wsp>
                      <wps:cNvSpPr txBox="1"/>
                      <wps:spPr>
                        <a:xfrm>
                          <a:off x="0" y="0"/>
                          <a:ext cx="4337914" cy="1426464"/>
                        </a:xfrm>
                        <a:prstGeom prst="rect">
                          <a:avLst/>
                        </a:prstGeom>
                        <a:solidFill>
                          <a:schemeClr val="lt1"/>
                        </a:solidFill>
                        <a:ln w="6350">
                          <a:noFill/>
                        </a:ln>
                      </wps:spPr>
                      <wps:txbx>
                        <w:txbxContent>
                          <w:p w14:paraId="79FDA642" w14:textId="77777777" w:rsidR="00F979B5" w:rsidRPr="00F979B5" w:rsidRDefault="00F979B5" w:rsidP="00F979B5">
                            <w:pPr>
                              <w:jc w:val="center"/>
                              <w:rPr>
                                <w:b/>
                              </w:rPr>
                            </w:pPr>
                            <w:r w:rsidRPr="00F979B5">
                              <w:rPr>
                                <w:b/>
                              </w:rPr>
                              <w:t>E-FORMULAIRE DE SOUMISSION DE LA PROPOSITION</w:t>
                            </w:r>
                          </w:p>
                          <w:p w14:paraId="21951701" w14:textId="77777777" w:rsidR="00F979B5" w:rsidRDefault="00F979B5" w:rsidP="00F979B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A636E" id="Zone de texte 2" o:spid="_x0000_s1042" type="#_x0000_t202" style="position:absolute;margin-left:0;margin-top:0;width:341.55pt;height:112.3pt;z-index:25167667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" fillcolor="white [3201]" stroked="f" strokeweight=".5pt">
                <v:textbox>
                  <w:txbxContent>
                    <w:p w14:paraId="79FDA642" w14:textId="77777777" w:rsidR="00F979B5" w:rsidRPr="00F979B5" w:rsidRDefault="00F979B5" w:rsidP="00F979B5">
                      <w:pPr>
                        <w:jc w:val="center"/>
                        <w:rPr>
                          <w:b/>
                        </w:rPr>
                      </w:pPr>
                      <w:r w:rsidRPr="00F979B5">
                        <w:rPr>
                          <w:b/>
                        </w:rPr>
                        <w:t>E-FORMULAIRE DE SOUMISSION DE LA PROPOSITION</w:t>
                      </w:r>
                    </w:p>
                    <w:p w14:paraId="21951701" w14:textId="77777777" w:rsidR="00F979B5" w:rsidRDefault="00F979B5" w:rsidP="00F979B5">
                      <w:pPr>
                        <w:jc w:val="center"/>
                      </w:pPr>
                    </w:p>
                  </w:txbxContent>
                </v:textbox>
                <w10:wrap type="square" anchorx="margin" anchory="margin"/>
              </v:shape>
            </w:pict>
          </mc:Fallback>
        </mc:AlternateContent>
      </w:r>
      <w:r w:rsidR="009A3D1D">
        <w:rPr>
          <w:rFonts w:ascii="Frutiger 55" w:hAnsi="Frutiger 55" w:cs="Arial"/>
          <w:caps/>
          <w:sz w:val="20"/>
          <w:szCs w:val="20"/>
        </w:rPr>
        <w:br w:type="page"/>
      </w:r>
    </w:p>
    <w:p w14:paraId="6E738F64" w14:textId="77777777" w:rsidR="009A3D1D" w:rsidRDefault="009A3D1D" w:rsidP="003E7C72">
      <w:pPr>
        <w:pStyle w:val="Titre"/>
        <w:rPr>
          <w:rFonts w:ascii="Frutiger 55" w:hAnsi="Frutiger 55" w:cs="Arial"/>
          <w:caps/>
          <w:sz w:val="20"/>
          <w:szCs w:val="20"/>
        </w:rPr>
      </w:pPr>
    </w:p>
    <w:p w14:paraId="204DC576" w14:textId="77777777" w:rsidR="009A3D1D" w:rsidRDefault="009A3D1D" w:rsidP="003E7C72">
      <w:pPr>
        <w:pStyle w:val="Titre"/>
        <w:rPr>
          <w:rFonts w:ascii="Frutiger 55" w:hAnsi="Frutiger 55" w:cs="Arial"/>
          <w:caps/>
          <w:sz w:val="20"/>
          <w:szCs w:val="20"/>
        </w:rPr>
      </w:pPr>
    </w:p>
    <w:p w14:paraId="3A7265AB" w14:textId="77777777" w:rsidR="009A3D1D" w:rsidRDefault="009A3D1D" w:rsidP="003E7C72">
      <w:pPr>
        <w:pStyle w:val="Titre"/>
        <w:rPr>
          <w:rFonts w:ascii="Frutiger 55" w:hAnsi="Frutiger 55" w:cs="Arial"/>
          <w:caps/>
          <w:sz w:val="20"/>
          <w:szCs w:val="20"/>
        </w:rPr>
      </w:pPr>
    </w:p>
    <w:p w14:paraId="5EBDF0FB" w14:textId="77777777" w:rsidR="009A3D1D" w:rsidRDefault="009A3D1D" w:rsidP="003E7C72">
      <w:pPr>
        <w:pStyle w:val="Titre"/>
        <w:rPr>
          <w:rFonts w:ascii="Frutiger 55" w:hAnsi="Frutiger 55" w:cs="Arial"/>
          <w:caps/>
          <w:sz w:val="20"/>
          <w:szCs w:val="20"/>
        </w:rPr>
      </w:pPr>
    </w:p>
    <w:p w14:paraId="2FF4FDDE" w14:textId="51B31874" w:rsidR="003E7C72" w:rsidRPr="00806C14" w:rsidRDefault="003E7C72" w:rsidP="003E7C72">
      <w:pPr>
        <w:pStyle w:val="Titre"/>
        <w:rPr>
          <w:rFonts w:ascii="Frutiger 55" w:hAnsi="Frutiger 55" w:cs="Arial"/>
          <w:caps/>
          <w:sz w:val="20"/>
          <w:szCs w:val="20"/>
        </w:rPr>
      </w:pPr>
      <w:r w:rsidRPr="00806C14">
        <w:rPr>
          <w:rFonts w:ascii="Frutiger 55" w:hAnsi="Frutiger 55" w:cs="Arial"/>
          <w:caps/>
          <w:sz w:val="20"/>
          <w:szCs w:val="20"/>
        </w:rPr>
        <w:t>Formulaire DE SOUMISSION POUR Un MARCHE de serviceS</w:t>
      </w:r>
    </w:p>
    <w:p w14:paraId="64BBF38E" w14:textId="04142A80" w:rsidR="003E7C72" w:rsidRPr="00806C14" w:rsidRDefault="003E7C72" w:rsidP="003E7C72">
      <w:pPr>
        <w:pStyle w:val="Sous-titre"/>
        <w:rPr>
          <w:rFonts w:ascii="Frutiger 55" w:hAnsi="Frutiger 55"/>
          <w:b w:val="0"/>
          <w:sz w:val="20"/>
          <w:lang w:val="fr-FR"/>
        </w:rPr>
      </w:pPr>
      <w:r w:rsidRPr="00806C14">
        <w:rPr>
          <w:rFonts w:ascii="Frutiger 55" w:hAnsi="Frutiger 55"/>
          <w:b w:val="0"/>
          <w:sz w:val="20"/>
          <w:lang w:val="fr-FR"/>
        </w:rPr>
        <w:t xml:space="preserve">(Procédure </w:t>
      </w:r>
      <w:r w:rsidR="00DF08DE" w:rsidRPr="00806C14">
        <w:rPr>
          <w:rFonts w:ascii="Frutiger 55" w:hAnsi="Frutiger 55"/>
          <w:b w:val="0"/>
          <w:sz w:val="20"/>
          <w:lang w:val="fr-FR"/>
        </w:rPr>
        <w:t>simplifiée</w:t>
      </w:r>
      <w:r w:rsidRPr="00806C14">
        <w:rPr>
          <w:rFonts w:ascii="Frutiger 55" w:hAnsi="Frutiger 55"/>
          <w:b w:val="0"/>
          <w:sz w:val="20"/>
          <w:lang w:val="fr-FR"/>
        </w:rPr>
        <w:t>)</w:t>
      </w:r>
    </w:p>
    <w:p w14:paraId="197B7A7C" w14:textId="77777777" w:rsidR="003E7C72" w:rsidRPr="00806C14" w:rsidRDefault="003E7C72" w:rsidP="003E7C72">
      <w:pPr>
        <w:pStyle w:val="Titre"/>
        <w:rPr>
          <w:rFonts w:ascii="Frutiger 55" w:hAnsi="Frutiger 55" w:cs="Arial"/>
          <w:sz w:val="20"/>
          <w:szCs w:val="20"/>
        </w:rPr>
      </w:pPr>
    </w:p>
    <w:p w14:paraId="3116B01A" w14:textId="77777777" w:rsidR="003E7C72" w:rsidRPr="00806C14" w:rsidRDefault="003E7C72" w:rsidP="003E7C72">
      <w:pPr>
        <w:pStyle w:val="Titre"/>
        <w:rPr>
          <w:rStyle w:val="tw4winMark"/>
          <w:rFonts w:ascii="Frutiger 55" w:hAnsi="Frutiger 55" w:cs="Arial"/>
          <w:vanish w:val="0"/>
          <w:sz w:val="20"/>
          <w:szCs w:val="20"/>
        </w:rPr>
      </w:pPr>
      <w:proofErr w:type="gramStart"/>
      <w:r w:rsidRPr="00806C14">
        <w:rPr>
          <w:rFonts w:ascii="Frutiger 55" w:hAnsi="Frutiger 55" w:cs="Arial"/>
          <w:sz w:val="20"/>
          <w:szCs w:val="20"/>
        </w:rPr>
        <w:t>Réf.:</w:t>
      </w:r>
      <w:proofErr w:type="gramEnd"/>
      <w:r w:rsidRPr="00806C14">
        <w:rPr>
          <w:rFonts w:ascii="Frutiger 55" w:hAnsi="Frutiger 55" w:cs="Arial"/>
          <w:sz w:val="20"/>
          <w:szCs w:val="20"/>
        </w:rPr>
        <w:t xml:space="preserve"> </w:t>
      </w:r>
      <w:r w:rsidRPr="00806C14">
        <w:rPr>
          <w:rFonts w:ascii="Frutiger 55" w:hAnsi="Frutiger 55" w:cs="Arial"/>
          <w:b w:val="0"/>
          <w:sz w:val="20"/>
          <w:szCs w:val="20"/>
        </w:rPr>
        <w:t xml:space="preserve">&lt; </w:t>
      </w:r>
      <w:r w:rsidRPr="00806C14">
        <w:rPr>
          <w:rFonts w:ascii="Frutiger 55" w:hAnsi="Frutiger 55" w:cs="Arial"/>
          <w:b w:val="0"/>
          <w:i/>
          <w:sz w:val="20"/>
          <w:szCs w:val="20"/>
          <w:highlight w:val="yellow"/>
        </w:rPr>
        <w:t>selon la lettre d'invitation à soumissionner</w:t>
      </w:r>
      <w:r w:rsidRPr="00806C14">
        <w:rPr>
          <w:rFonts w:ascii="Frutiger 55" w:hAnsi="Frutiger 55" w:cs="Arial"/>
          <w:b w:val="0"/>
          <w:sz w:val="20"/>
          <w:szCs w:val="20"/>
        </w:rPr>
        <w:t xml:space="preserve"> &gt;</w:t>
      </w:r>
      <w:r w:rsidRPr="00806C14">
        <w:rPr>
          <w:rStyle w:val="tw4winMark"/>
          <w:rFonts w:ascii="Frutiger 55" w:hAnsi="Frutiger 55" w:cs="Arial"/>
          <w:vanish w:val="0"/>
          <w:sz w:val="20"/>
          <w:szCs w:val="20"/>
        </w:rPr>
        <w:t xml:space="preserve"> </w:t>
      </w:r>
    </w:p>
    <w:p w14:paraId="4E6EB31B" w14:textId="77777777" w:rsidR="003E7C72" w:rsidRPr="00806C14" w:rsidRDefault="003E7C72" w:rsidP="003E7C72">
      <w:pPr>
        <w:pStyle w:val="Titre"/>
        <w:tabs>
          <w:tab w:val="left" w:pos="5605"/>
        </w:tabs>
        <w:jc w:val="left"/>
        <w:rPr>
          <w:rFonts w:ascii="Frutiger 55" w:hAnsi="Frutiger 55" w:cs="Arial"/>
          <w:sz w:val="20"/>
          <w:szCs w:val="20"/>
        </w:rPr>
      </w:pPr>
      <w:r w:rsidRPr="00806C14">
        <w:rPr>
          <w:rFonts w:ascii="Frutiger 55" w:hAnsi="Frutiger 55" w:cs="Arial"/>
          <w:sz w:val="20"/>
          <w:szCs w:val="20"/>
        </w:rPr>
        <w:tab/>
      </w:r>
    </w:p>
    <w:p w14:paraId="07D9EE99" w14:textId="77777777" w:rsidR="003E7C72" w:rsidRPr="00806C14" w:rsidRDefault="003E7C72" w:rsidP="003E7C72">
      <w:pPr>
        <w:pStyle w:val="Titre"/>
        <w:rPr>
          <w:rFonts w:ascii="Frutiger 55" w:hAnsi="Frutiger 55" w:cs="Arial"/>
          <w:b w:val="0"/>
          <w:sz w:val="20"/>
          <w:szCs w:val="20"/>
        </w:rPr>
      </w:pPr>
      <w:r w:rsidRPr="00806C14">
        <w:rPr>
          <w:rFonts w:ascii="Frutiger 55" w:hAnsi="Frutiger 55" w:cs="Arial"/>
          <w:sz w:val="20"/>
          <w:szCs w:val="20"/>
        </w:rPr>
        <w:t xml:space="preserve">Intitulé du marché : </w:t>
      </w:r>
      <w:r w:rsidRPr="00806C14">
        <w:rPr>
          <w:rFonts w:ascii="Frutiger 55" w:hAnsi="Frutiger 55" w:cs="Arial"/>
          <w:b w:val="0"/>
          <w:sz w:val="20"/>
          <w:szCs w:val="20"/>
        </w:rPr>
        <w:t xml:space="preserve">&lt; </w:t>
      </w:r>
      <w:r w:rsidRPr="00806C14">
        <w:rPr>
          <w:rFonts w:ascii="Frutiger 55" w:hAnsi="Frutiger 55" w:cs="Arial"/>
          <w:b w:val="0"/>
          <w:i/>
          <w:sz w:val="20"/>
          <w:szCs w:val="20"/>
          <w:highlight w:val="yellow"/>
        </w:rPr>
        <w:t>Intitulé du marché</w:t>
      </w:r>
      <w:r w:rsidRPr="00806C14">
        <w:rPr>
          <w:rFonts w:ascii="Frutiger 55" w:hAnsi="Frutiger 55" w:cs="Arial"/>
          <w:b w:val="0"/>
          <w:sz w:val="20"/>
          <w:szCs w:val="20"/>
        </w:rPr>
        <w:t xml:space="preserve"> &gt;</w:t>
      </w:r>
      <w:r w:rsidRPr="00806C14">
        <w:rPr>
          <w:rFonts w:ascii="Frutiger 55" w:hAnsi="Frutiger 55" w:cs="Arial"/>
          <w:sz w:val="20"/>
          <w:szCs w:val="20"/>
        </w:rPr>
        <w:t xml:space="preserve"> Intitulé du lot : </w:t>
      </w:r>
      <w:r w:rsidRPr="00806C14">
        <w:rPr>
          <w:rFonts w:ascii="Frutiger 55" w:hAnsi="Frutiger 55" w:cs="Arial"/>
          <w:b w:val="0"/>
          <w:sz w:val="20"/>
          <w:szCs w:val="20"/>
        </w:rPr>
        <w:t xml:space="preserve">&lt; </w:t>
      </w:r>
      <w:r w:rsidRPr="00806C14">
        <w:rPr>
          <w:rFonts w:ascii="Frutiger 55" w:hAnsi="Frutiger 55" w:cs="Arial"/>
          <w:b w:val="0"/>
          <w:i/>
          <w:sz w:val="20"/>
          <w:szCs w:val="20"/>
          <w:highlight w:val="yellow"/>
        </w:rPr>
        <w:t>Le cas échéant, intitulé du lot</w:t>
      </w:r>
      <w:r w:rsidRPr="00806C14">
        <w:rPr>
          <w:rFonts w:ascii="Frutiger 55" w:hAnsi="Frutiger 55" w:cs="Arial"/>
          <w:b w:val="0"/>
          <w:sz w:val="20"/>
          <w:szCs w:val="20"/>
        </w:rPr>
        <w:t xml:space="preserve"> &gt;</w:t>
      </w:r>
    </w:p>
    <w:p w14:paraId="4EA32A9D" w14:textId="77777777" w:rsidR="003E7C72" w:rsidRPr="00806C14" w:rsidRDefault="003E7C72" w:rsidP="003E7C72">
      <w:pPr>
        <w:jc w:val="both"/>
        <w:rPr>
          <w:rFonts w:ascii="Frutiger 55" w:hAnsi="Frutiger 55"/>
          <w:sz w:val="20"/>
          <w:szCs w:val="20"/>
        </w:rPr>
      </w:pPr>
    </w:p>
    <w:p w14:paraId="64A6AA5D" w14:textId="77777777"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Nous, soussignés, avons l’honneur de vous proposer nos services, pour [</w:t>
      </w:r>
      <w:r w:rsidRPr="00806C14">
        <w:rPr>
          <w:rFonts w:ascii="Frutiger 55" w:hAnsi="Frutiger 55" w:cs="Arial"/>
          <w:i/>
          <w:sz w:val="20"/>
          <w:szCs w:val="20"/>
        </w:rPr>
        <w:t>titre de la mission</w:t>
      </w:r>
      <w:r w:rsidRPr="00806C14">
        <w:rPr>
          <w:rFonts w:ascii="Frutiger 55" w:hAnsi="Frutiger 55" w:cs="Arial"/>
          <w:sz w:val="20"/>
          <w:szCs w:val="20"/>
        </w:rPr>
        <w:t>] conformément à votre Demande de propositions en date du [</w:t>
      </w:r>
      <w:r w:rsidRPr="00806C14">
        <w:rPr>
          <w:rFonts w:ascii="Frutiger 55" w:hAnsi="Frutiger 55" w:cs="Arial"/>
          <w:i/>
          <w:sz w:val="20"/>
          <w:szCs w:val="20"/>
        </w:rPr>
        <w:t>date</w:t>
      </w:r>
      <w:r w:rsidRPr="00806C14">
        <w:rPr>
          <w:rFonts w:ascii="Frutiger 55" w:hAnsi="Frutiger 55" w:cs="Arial"/>
          <w:sz w:val="20"/>
          <w:szCs w:val="20"/>
        </w:rPr>
        <w:t>] et à notre Proposition. Nous vous soumettons par les présentes notre Proposition, qui comprend cette Proposition technique et une Proposition financière sous enveloppe cachetée séparée.</w:t>
      </w:r>
    </w:p>
    <w:p w14:paraId="68E2B01D" w14:textId="77777777"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Nous vous soumettons notre Proposition en association avec : [</w:t>
      </w:r>
      <w:r w:rsidRPr="00806C14">
        <w:rPr>
          <w:rFonts w:ascii="Frutiger 55" w:hAnsi="Frutiger 55" w:cs="Arial"/>
          <w:i/>
          <w:sz w:val="20"/>
          <w:szCs w:val="20"/>
        </w:rPr>
        <w:t>Insérer le nom complet et l’adresse de chaque entité associée</w:t>
      </w:r>
      <w:r w:rsidRPr="00806C14">
        <w:rPr>
          <w:rFonts w:ascii="Frutiger 55" w:hAnsi="Frutiger 55" w:cs="Arial"/>
          <w:sz w:val="20"/>
          <w:szCs w:val="20"/>
        </w:rPr>
        <w:t>]</w:t>
      </w:r>
      <w:r w:rsidRPr="00806C14">
        <w:rPr>
          <w:rStyle w:val="Appelnotedebasdep"/>
          <w:rFonts w:ascii="Frutiger 55" w:hAnsi="Frutiger 55" w:cs="Arial"/>
          <w:sz w:val="20"/>
          <w:szCs w:val="20"/>
        </w:rPr>
        <w:footnoteReference w:customMarkFollows="1" w:id="9"/>
        <w:t>2</w:t>
      </w:r>
    </w:p>
    <w:p w14:paraId="5B8B2BD0" w14:textId="77777777"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Nous déclarons par la présente que toutes les informations et déclarations contenues dans la présente Proposition sont authentiques et nous acceptons que toute déclaration erronée y apparaissant puisse entraîner notre exclusion.</w:t>
      </w:r>
    </w:p>
    <w:p w14:paraId="051CBE41" w14:textId="24EB6EE3"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 xml:space="preserve">Notre candidature, ainsi que tous sous-traitants ou associés intervenant en rapport avec une quelconque partie du Marché, ne tombent pas sous les conditions d’exclusion de du point 2.2.2 du </w:t>
      </w:r>
      <w:r w:rsidRPr="00806C14">
        <w:rPr>
          <w:rFonts w:ascii="Frutiger 55" w:hAnsi="Frutiger 55" w:cs="Arial"/>
          <w:i/>
          <w:sz w:val="20"/>
          <w:szCs w:val="20"/>
        </w:rPr>
        <w:t xml:space="preserve">Guide </w:t>
      </w:r>
      <w:r w:rsidRPr="00806C14">
        <w:rPr>
          <w:rFonts w:ascii="Frutiger 55" w:hAnsi="Frutiger 55"/>
          <w:i/>
          <w:sz w:val="20"/>
          <w:szCs w:val="20"/>
        </w:rPr>
        <w:t xml:space="preserve">des procédures de passation des marchés et règles d’attribution des contrats </w:t>
      </w:r>
      <w:r w:rsidR="000D75C2" w:rsidRPr="00806C14">
        <w:rPr>
          <w:rFonts w:ascii="Frutiger 55" w:hAnsi="Frutiger 55"/>
          <w:i/>
          <w:sz w:val="20"/>
          <w:szCs w:val="20"/>
        </w:rPr>
        <w:t>financés</w:t>
      </w:r>
      <w:r w:rsidRPr="00806C14">
        <w:rPr>
          <w:rFonts w:ascii="Frutiger 55" w:hAnsi="Frutiger 55"/>
          <w:i/>
          <w:sz w:val="20"/>
          <w:szCs w:val="20"/>
        </w:rPr>
        <w:t xml:space="preserve"> la BOAD</w:t>
      </w:r>
      <w:r w:rsidRPr="00806C14">
        <w:rPr>
          <w:rFonts w:ascii="Frutiger 55" w:hAnsi="Frutiger 55"/>
          <w:sz w:val="20"/>
          <w:szCs w:val="20"/>
        </w:rPr>
        <w:t>.</w:t>
      </w:r>
    </w:p>
    <w:p w14:paraId="3ABB8879" w14:textId="74FC85F4"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w:t>
      </w:r>
      <w:r w:rsidR="005F3F7A" w:rsidRPr="00806C14">
        <w:rPr>
          <w:rFonts w:ascii="Frutiger 55" w:hAnsi="Frutiger 55" w:cs="Arial"/>
          <w:sz w:val="20"/>
          <w:szCs w:val="20"/>
        </w:rPr>
        <w:t>les politiques et procédures de la BOAD relatives à la prévention et la lutte contre la fraude et la corruption, disponibles à l’adresse www.boad.org/politiques-procedures-directives.</w:t>
      </w:r>
    </w:p>
    <w:p w14:paraId="476F6106" w14:textId="77777777"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Si notre Proposition est retenue, nous nous engageons à commencer la prestation de nos services de conseil pour la mission proposée dès réception d’un ordre de service à commencer nos prestations.</w:t>
      </w:r>
    </w:p>
    <w:p w14:paraId="16E9FF92" w14:textId="77777777" w:rsidR="003E7C72" w:rsidRPr="00806C14" w:rsidRDefault="003E7C72" w:rsidP="003E7C72">
      <w:pPr>
        <w:tabs>
          <w:tab w:val="left" w:pos="720"/>
        </w:tabs>
        <w:jc w:val="both"/>
        <w:rPr>
          <w:rFonts w:ascii="Frutiger 55" w:hAnsi="Frutiger 55" w:cs="Arial"/>
          <w:sz w:val="20"/>
          <w:szCs w:val="20"/>
        </w:rPr>
      </w:pPr>
      <w:r w:rsidRPr="00806C14">
        <w:rPr>
          <w:rFonts w:ascii="Frutiger 55" w:hAnsi="Frutiger 55" w:cs="Arial"/>
          <w:sz w:val="20"/>
          <w:szCs w:val="20"/>
        </w:rPr>
        <w:t>Veuillez agréer, Madame/Monsieur, l’assurance de notre considération distinguée.</w:t>
      </w:r>
    </w:p>
    <w:p w14:paraId="29FE3618" w14:textId="77777777"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Signature du représentant habilité : [</w:t>
      </w:r>
      <w:r w:rsidRPr="00806C14">
        <w:rPr>
          <w:rFonts w:ascii="Frutiger 55" w:hAnsi="Frutiger 55" w:cs="Arial"/>
          <w:i/>
          <w:sz w:val="20"/>
          <w:szCs w:val="20"/>
        </w:rPr>
        <w:t xml:space="preserve">Complète et </w:t>
      </w:r>
      <w:proofErr w:type="gramStart"/>
      <w:r w:rsidRPr="00806C14">
        <w:rPr>
          <w:rFonts w:ascii="Frutiger 55" w:hAnsi="Frutiger 55" w:cs="Arial"/>
          <w:i/>
          <w:sz w:val="20"/>
          <w:szCs w:val="20"/>
        </w:rPr>
        <w:t>initiales</w:t>
      </w:r>
      <w:r w:rsidRPr="00806C14">
        <w:rPr>
          <w:rFonts w:ascii="Frutiger 55" w:hAnsi="Frutiger 55" w:cs="Arial"/>
          <w:sz w:val="20"/>
          <w:szCs w:val="20"/>
        </w:rPr>
        <w:t>]_</w:t>
      </w:r>
      <w:proofErr w:type="gramEnd"/>
      <w:r w:rsidRPr="00806C14">
        <w:rPr>
          <w:rFonts w:ascii="Frutiger 55" w:hAnsi="Frutiger 55" w:cs="Arial"/>
          <w:sz w:val="20"/>
          <w:szCs w:val="20"/>
        </w:rPr>
        <w:t>_________________________</w:t>
      </w:r>
    </w:p>
    <w:p w14:paraId="186DF716" w14:textId="77777777" w:rsidR="003E7C72" w:rsidRPr="00806C14" w:rsidRDefault="003E7C72" w:rsidP="003E7C72">
      <w:pPr>
        <w:jc w:val="both"/>
        <w:rPr>
          <w:rFonts w:ascii="Frutiger 55" w:hAnsi="Frutiger 55" w:cs="Arial"/>
          <w:sz w:val="20"/>
          <w:szCs w:val="20"/>
        </w:rPr>
      </w:pPr>
      <w:r w:rsidRPr="00806C14">
        <w:rPr>
          <w:rFonts w:ascii="Frutiger 55" w:hAnsi="Frutiger 55" w:cs="Arial"/>
          <w:sz w:val="20"/>
          <w:szCs w:val="20"/>
        </w:rPr>
        <w:t>Nom et titre du signataire : __________________________________________________</w:t>
      </w:r>
    </w:p>
    <w:p w14:paraId="146E6613" w14:textId="37E2BD28" w:rsidR="00F5794F" w:rsidRPr="00806C14" w:rsidRDefault="003E7C72" w:rsidP="00F5794F">
      <w:pPr>
        <w:jc w:val="both"/>
        <w:rPr>
          <w:rFonts w:ascii="Frutiger 55" w:hAnsi="Frutiger 55" w:cs="Arial"/>
          <w:sz w:val="20"/>
          <w:szCs w:val="20"/>
        </w:rPr>
      </w:pPr>
      <w:r w:rsidRPr="00806C14">
        <w:rPr>
          <w:rFonts w:ascii="Frutiger 55" w:hAnsi="Frutiger 55" w:cs="Arial"/>
          <w:sz w:val="20"/>
          <w:szCs w:val="20"/>
        </w:rPr>
        <w:t>Nom et adresse du cabinet du Candidat : ______________________________________</w:t>
      </w:r>
    </w:p>
    <w:p w14:paraId="3B7D267E" w14:textId="77777777" w:rsidR="00064405" w:rsidRDefault="003E7C72" w:rsidP="00F5794F">
      <w:pPr>
        <w:pStyle w:val="Blockquote"/>
        <w:spacing w:before="0" w:after="0"/>
        <w:ind w:left="0" w:right="0"/>
        <w:jc w:val="both"/>
        <w:rPr>
          <w:rFonts w:ascii="Frutiger 55" w:hAnsi="Frutiger 55"/>
          <w:sz w:val="20"/>
        </w:rPr>
      </w:pPr>
      <w:r w:rsidRPr="00806C14">
        <w:rPr>
          <w:rFonts w:ascii="Frutiger 55" w:hAnsi="Frutiger 55"/>
          <w:sz w:val="20"/>
        </w:rPr>
        <w:br w:type="page"/>
      </w:r>
    </w:p>
    <w:p w14:paraId="1D6DF85A" w14:textId="77777777" w:rsidR="00064405" w:rsidRDefault="00064405" w:rsidP="00F5794F">
      <w:pPr>
        <w:pStyle w:val="Blockquote"/>
        <w:spacing w:before="0" w:after="0"/>
        <w:ind w:left="0" w:right="0"/>
        <w:jc w:val="both"/>
        <w:rPr>
          <w:rFonts w:ascii="Frutiger 55" w:hAnsi="Frutiger 55"/>
          <w:sz w:val="20"/>
        </w:rPr>
      </w:pPr>
    </w:p>
    <w:p w14:paraId="2AD309E6" w14:textId="77777777" w:rsidR="00064405" w:rsidRDefault="00064405" w:rsidP="00F5794F">
      <w:pPr>
        <w:pStyle w:val="Blockquote"/>
        <w:spacing w:before="0" w:after="0"/>
        <w:ind w:left="0" w:right="0"/>
        <w:jc w:val="both"/>
        <w:rPr>
          <w:rFonts w:ascii="Frutiger 55" w:hAnsi="Frutiger 55"/>
          <w:sz w:val="20"/>
        </w:rPr>
      </w:pPr>
    </w:p>
    <w:p w14:paraId="207FA11D" w14:textId="7D2F84DB" w:rsidR="009D1A9E" w:rsidRPr="00806C14" w:rsidRDefault="009D1A9E" w:rsidP="00F5794F">
      <w:pPr>
        <w:pStyle w:val="Blockquote"/>
        <w:spacing w:before="0" w:after="0"/>
        <w:ind w:left="0" w:right="0"/>
        <w:jc w:val="both"/>
        <w:rPr>
          <w:rFonts w:ascii="Frutiger 55" w:hAnsi="Frutiger 55" w:cs="Arial"/>
          <w:sz w:val="20"/>
          <w:lang w:val="fr-FR"/>
        </w:rPr>
      </w:pPr>
      <w:r w:rsidRPr="00806C14">
        <w:rPr>
          <w:rFonts w:ascii="Frutiger 55" w:hAnsi="Frutiger 55" w:cs="Arial"/>
          <w:b/>
          <w:sz w:val="20"/>
          <w:lang w:val="fr-FR"/>
        </w:rPr>
        <w:t>Un original signé</w:t>
      </w:r>
      <w:r w:rsidRPr="00806C14">
        <w:rPr>
          <w:rFonts w:ascii="Frutiger 55" w:hAnsi="Frutiger 55" w:cs="Arial"/>
          <w:sz w:val="20"/>
          <w:lang w:val="fr-FR"/>
        </w:rPr>
        <w:t xml:space="preserve"> du présent formulaire de soumission de </w:t>
      </w:r>
      <w:r w:rsidR="003E7C72" w:rsidRPr="00806C14">
        <w:rPr>
          <w:rFonts w:ascii="Frutiger 55" w:hAnsi="Frutiger 55" w:cs="Arial"/>
          <w:sz w:val="20"/>
          <w:lang w:val="fr-FR"/>
        </w:rPr>
        <w:t>la proposition</w:t>
      </w:r>
      <w:r w:rsidRPr="00806C14">
        <w:rPr>
          <w:rFonts w:ascii="Frutiger 55" w:hAnsi="Frutiger 55" w:cs="Arial"/>
          <w:sz w:val="20"/>
          <w:lang w:val="fr-FR"/>
        </w:rPr>
        <w:t>, ainsi que les déclarations du chef de file et de tous les membres (dans le cas d'un consortium)</w:t>
      </w:r>
      <w:r w:rsidR="0022501F" w:rsidRPr="00806C14">
        <w:rPr>
          <w:rFonts w:ascii="Frutiger 55" w:hAnsi="Frutiger 55" w:cs="Arial"/>
          <w:sz w:val="20"/>
          <w:lang w:val="fr-FR"/>
        </w:rPr>
        <w:t xml:space="preserve"> </w:t>
      </w:r>
      <w:proofErr w:type="gramStart"/>
      <w:r w:rsidR="0022501F" w:rsidRPr="00806C14">
        <w:rPr>
          <w:rFonts w:ascii="Frutiger 55" w:hAnsi="Frutiger 55" w:cs="Arial"/>
          <w:sz w:val="20"/>
          <w:lang w:val="fr-FR"/>
        </w:rPr>
        <w:t>doit</w:t>
      </w:r>
      <w:proofErr w:type="gramEnd"/>
      <w:r w:rsidR="0022501F" w:rsidRPr="00806C14">
        <w:rPr>
          <w:rFonts w:ascii="Frutiger 55" w:hAnsi="Frutiger 55" w:cs="Arial"/>
          <w:sz w:val="20"/>
          <w:lang w:val="fr-FR"/>
        </w:rPr>
        <w:t xml:space="preserve"> être joint à </w:t>
      </w:r>
      <w:r w:rsidR="003E7C72" w:rsidRPr="00806C14">
        <w:rPr>
          <w:rFonts w:ascii="Frutiger 55" w:hAnsi="Frutiger 55" w:cs="Arial"/>
          <w:sz w:val="20"/>
          <w:lang w:val="fr-FR"/>
        </w:rPr>
        <w:t>la proposition</w:t>
      </w:r>
      <w:r w:rsidRPr="00806C14">
        <w:rPr>
          <w:rFonts w:ascii="Frutiger 55" w:hAnsi="Frutiger 55" w:cs="Arial"/>
          <w:sz w:val="20"/>
          <w:lang w:val="fr-FR"/>
        </w:rPr>
        <w:t>.</w:t>
      </w:r>
      <w:r w:rsidRPr="00806C14">
        <w:rPr>
          <w:rStyle w:val="tw4winMark"/>
          <w:rFonts w:ascii="Frutiger 55" w:hAnsi="Frutiger 55" w:cs="Arial"/>
          <w:vanish w:val="0"/>
          <w:sz w:val="20"/>
          <w:lang w:val="fr-FR"/>
        </w:rPr>
        <w:t xml:space="preserve"> </w:t>
      </w:r>
      <w:r w:rsidRPr="00806C14">
        <w:rPr>
          <w:rFonts w:ascii="Frutiger 55" w:hAnsi="Frutiger 55" w:cs="Arial"/>
          <w:sz w:val="20"/>
          <w:lang w:val="fr-FR"/>
        </w:rPr>
        <w:t xml:space="preserve">Les annexes au présent formulaire de soumission (à savoir, les déclarations et preuves) peuvent être des originaux ou des copies. Si ce sont des copies qui sont fournies, les originaux doivent être délivrés à </w:t>
      </w:r>
      <w:r w:rsidR="0022501F" w:rsidRPr="00806C14">
        <w:rPr>
          <w:rFonts w:ascii="Frutiger 55" w:hAnsi="Frutiger 55" w:cs="Arial"/>
          <w:sz w:val="20"/>
          <w:lang w:val="fr-FR"/>
        </w:rPr>
        <w:t>l’Autorité contractante lorsque celle</w:t>
      </w:r>
      <w:r w:rsidRPr="00806C14">
        <w:rPr>
          <w:rFonts w:ascii="Frutiger 55" w:hAnsi="Frutiger 55" w:cs="Arial"/>
          <w:sz w:val="20"/>
          <w:lang w:val="fr-FR"/>
        </w:rPr>
        <w:t xml:space="preserve">-ci le requiert. </w:t>
      </w:r>
    </w:p>
    <w:p w14:paraId="5B548B42" w14:textId="77777777" w:rsidR="009D1A9E" w:rsidRPr="00806C14" w:rsidRDefault="009D1A9E" w:rsidP="009D1A9E">
      <w:pPr>
        <w:pStyle w:val="Blockquote"/>
        <w:spacing w:before="0" w:after="0"/>
        <w:ind w:left="0" w:right="0"/>
        <w:jc w:val="both"/>
        <w:rPr>
          <w:rFonts w:ascii="Frutiger 55" w:hAnsi="Frutiger 55"/>
          <w:sz w:val="20"/>
          <w:lang w:val="fr-FR"/>
        </w:rPr>
      </w:pPr>
    </w:p>
    <w:p w14:paraId="556F45E2" w14:textId="77777777" w:rsidR="009D1A9E" w:rsidRPr="00806C14" w:rsidRDefault="009D1A9E" w:rsidP="009D1A9E">
      <w:pPr>
        <w:widowControl w:val="0"/>
        <w:spacing w:after="0"/>
        <w:jc w:val="both"/>
        <w:rPr>
          <w:rStyle w:val="tw4winMark"/>
          <w:rFonts w:ascii="Frutiger 55" w:hAnsi="Frutiger 55" w:cs="Arial"/>
          <w:b/>
          <w:vanish w:val="0"/>
          <w:sz w:val="20"/>
          <w:szCs w:val="20"/>
        </w:rPr>
      </w:pPr>
      <w:r w:rsidRPr="00806C14">
        <w:rPr>
          <w:rFonts w:ascii="Frutiger 55" w:hAnsi="Frutiger 55" w:cs="Arial"/>
          <w:b/>
          <w:sz w:val="20"/>
          <w:szCs w:val="20"/>
        </w:rPr>
        <w:t>1</w:t>
      </w:r>
      <w:r w:rsidRPr="00806C14">
        <w:rPr>
          <w:rFonts w:ascii="Frutiger 55" w:hAnsi="Frutiger 55" w:cs="Arial"/>
          <w:b/>
          <w:sz w:val="20"/>
          <w:szCs w:val="20"/>
        </w:rPr>
        <w:tab/>
        <w:t>OFFRE SOUMISE par (identité du soumissionnaire)</w:t>
      </w:r>
      <w:r w:rsidRPr="00806C14">
        <w:rPr>
          <w:rStyle w:val="tw4winMark"/>
          <w:rFonts w:ascii="Frutiger 55" w:hAnsi="Frutiger 55" w:cs="Arial"/>
          <w:b/>
          <w:vanish w:val="0"/>
          <w:sz w:val="20"/>
          <w:szCs w:val="20"/>
        </w:rPr>
        <w:t xml:space="preserve"> </w:t>
      </w:r>
    </w:p>
    <w:p w14:paraId="28D8BFF3" w14:textId="77777777" w:rsidR="009D1A9E" w:rsidRPr="00806C14" w:rsidRDefault="009D1A9E" w:rsidP="009D1A9E">
      <w:pPr>
        <w:widowControl w:val="0"/>
        <w:spacing w:after="0"/>
        <w:jc w:val="both"/>
        <w:rPr>
          <w:rFonts w:ascii="Frutiger 55" w:hAnsi="Frutiger 55"/>
          <w:sz w:val="20"/>
          <w:szCs w:val="20"/>
        </w:rPr>
      </w:pPr>
    </w:p>
    <w:tbl>
      <w:tblPr>
        <w:tblW w:w="0" w:type="auto"/>
        <w:jc w:val="center"/>
        <w:tblLayout w:type="fixed"/>
        <w:tblLook w:val="0000" w:firstRow="0" w:lastRow="0" w:firstColumn="0" w:lastColumn="0" w:noHBand="0" w:noVBand="0"/>
      </w:tblPr>
      <w:tblGrid>
        <w:gridCol w:w="1560"/>
        <w:gridCol w:w="4935"/>
        <w:gridCol w:w="3070"/>
      </w:tblGrid>
      <w:tr w:rsidR="009D1A9E" w:rsidRPr="00806C14" w14:paraId="45645E2C" w14:textId="77777777" w:rsidTr="000B33F0">
        <w:trPr>
          <w:trHeight w:val="309"/>
          <w:jc w:val="center"/>
        </w:trPr>
        <w:tc>
          <w:tcPr>
            <w:tcW w:w="1560" w:type="dxa"/>
            <w:tcBorders>
              <w:bottom w:val="single" w:sz="4" w:space="0" w:color="000000"/>
            </w:tcBorders>
          </w:tcPr>
          <w:p w14:paraId="1E48A6BE" w14:textId="77777777" w:rsidR="009D1A9E" w:rsidRPr="00806C14" w:rsidRDefault="009D1A9E" w:rsidP="00570D7B">
            <w:pPr>
              <w:widowControl w:val="0"/>
              <w:snapToGrid w:val="0"/>
              <w:spacing w:after="0"/>
              <w:jc w:val="both"/>
              <w:rPr>
                <w:rFonts w:ascii="Frutiger 55" w:hAnsi="Frutiger 55" w:cs="Arial"/>
                <w:b/>
                <w:sz w:val="20"/>
                <w:szCs w:val="20"/>
              </w:rPr>
            </w:pPr>
          </w:p>
        </w:tc>
        <w:tc>
          <w:tcPr>
            <w:tcW w:w="4935" w:type="dxa"/>
            <w:tcBorders>
              <w:top w:val="single" w:sz="4" w:space="0" w:color="000000"/>
              <w:left w:val="single" w:sz="4" w:space="0" w:color="000000"/>
              <w:bottom w:val="single" w:sz="4" w:space="0" w:color="000000"/>
            </w:tcBorders>
            <w:shd w:val="clear" w:color="auto" w:fill="F2F2F2"/>
          </w:tcPr>
          <w:p w14:paraId="64319C37" w14:textId="77777777" w:rsidR="009D1A9E" w:rsidRPr="00806C14" w:rsidRDefault="009D1A9E" w:rsidP="00570D7B">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Nom(s) et adresses(s) de l'entité ou des entités juridique(s) soumettant la présente offre</w:t>
            </w: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5E42D7F9" w14:textId="77777777" w:rsidR="009D1A9E" w:rsidRPr="00806C14" w:rsidRDefault="009D1A9E" w:rsidP="00570D7B">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Nationalité</w:t>
            </w:r>
          </w:p>
        </w:tc>
      </w:tr>
      <w:tr w:rsidR="009D1A9E" w:rsidRPr="00806C14" w14:paraId="2729C441" w14:textId="77777777" w:rsidTr="000B33F0">
        <w:trPr>
          <w:trHeight w:val="309"/>
          <w:jc w:val="center"/>
        </w:trPr>
        <w:tc>
          <w:tcPr>
            <w:tcW w:w="1560" w:type="dxa"/>
            <w:tcBorders>
              <w:top w:val="single" w:sz="4" w:space="0" w:color="000000"/>
              <w:left w:val="single" w:sz="4" w:space="0" w:color="000000"/>
              <w:bottom w:val="single" w:sz="4" w:space="0" w:color="000000"/>
            </w:tcBorders>
          </w:tcPr>
          <w:p w14:paraId="367D9B59" w14:textId="77777777" w:rsidR="009D1A9E" w:rsidRPr="00806C14" w:rsidRDefault="009D1A9E" w:rsidP="00570D7B">
            <w:pPr>
              <w:widowControl w:val="0"/>
              <w:snapToGrid w:val="0"/>
              <w:spacing w:after="0"/>
              <w:rPr>
                <w:rFonts w:ascii="Frutiger 55" w:hAnsi="Frutiger 55" w:cs="Arial"/>
                <w:b/>
                <w:sz w:val="20"/>
                <w:szCs w:val="20"/>
              </w:rPr>
            </w:pPr>
            <w:r w:rsidRPr="00806C14">
              <w:rPr>
                <w:rFonts w:ascii="Frutiger 55" w:hAnsi="Frutiger 55" w:cs="Arial"/>
                <w:b/>
                <w:sz w:val="20"/>
                <w:szCs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0BBD6540" w14:textId="77777777" w:rsidR="009D1A9E" w:rsidRPr="00806C14" w:rsidRDefault="009D1A9E" w:rsidP="00570D7B">
            <w:pPr>
              <w:widowControl w:val="0"/>
              <w:snapToGrid w:val="0"/>
              <w:spacing w:after="0"/>
              <w:jc w:val="both"/>
              <w:rPr>
                <w:rFonts w:ascii="Frutiger 55" w:hAnsi="Frutiger 55" w:cs="Arial"/>
                <w:b/>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7BE1F966" w14:textId="77777777" w:rsidR="009D1A9E" w:rsidRPr="00806C14" w:rsidRDefault="009D1A9E" w:rsidP="00570D7B">
            <w:pPr>
              <w:widowControl w:val="0"/>
              <w:snapToGrid w:val="0"/>
              <w:spacing w:after="0"/>
              <w:jc w:val="both"/>
              <w:rPr>
                <w:rFonts w:ascii="Frutiger 55" w:hAnsi="Frutiger 55" w:cs="Arial"/>
                <w:b/>
                <w:sz w:val="20"/>
                <w:szCs w:val="20"/>
              </w:rPr>
            </w:pPr>
          </w:p>
        </w:tc>
      </w:tr>
      <w:tr w:rsidR="009D1A9E" w:rsidRPr="00806C14" w14:paraId="13C4CE4E" w14:textId="77777777" w:rsidTr="000B33F0">
        <w:trPr>
          <w:trHeight w:val="309"/>
          <w:jc w:val="center"/>
        </w:trPr>
        <w:tc>
          <w:tcPr>
            <w:tcW w:w="1560" w:type="dxa"/>
            <w:tcBorders>
              <w:top w:val="single" w:sz="4" w:space="0" w:color="000000"/>
              <w:left w:val="single" w:sz="4" w:space="0" w:color="000000"/>
              <w:bottom w:val="single" w:sz="4" w:space="0" w:color="000000"/>
            </w:tcBorders>
          </w:tcPr>
          <w:p w14:paraId="085AB162" w14:textId="77777777" w:rsidR="009D1A9E" w:rsidRPr="00806C14" w:rsidRDefault="009D1A9E" w:rsidP="00570D7B">
            <w:pPr>
              <w:widowControl w:val="0"/>
              <w:snapToGrid w:val="0"/>
              <w:spacing w:after="0"/>
              <w:jc w:val="both"/>
              <w:rPr>
                <w:rFonts w:ascii="Frutiger 55" w:hAnsi="Frutiger 55" w:cs="Arial"/>
                <w:b/>
                <w:sz w:val="20"/>
                <w:szCs w:val="20"/>
              </w:rPr>
            </w:pPr>
            <w:r w:rsidRPr="00806C14">
              <w:rPr>
                <w:rFonts w:ascii="Frutiger 55" w:hAnsi="Frutiger 55" w:cs="Arial"/>
                <w:b/>
                <w:sz w:val="20"/>
                <w:szCs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1A539FD2" w14:textId="77777777" w:rsidR="009D1A9E" w:rsidRPr="00806C14" w:rsidRDefault="009D1A9E" w:rsidP="00570D7B">
            <w:pPr>
              <w:widowControl w:val="0"/>
              <w:snapToGrid w:val="0"/>
              <w:spacing w:after="0"/>
              <w:jc w:val="both"/>
              <w:rPr>
                <w:rFonts w:ascii="Frutiger 55" w:hAnsi="Frutiger 55" w:cs="Arial"/>
                <w:b/>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1526FD01" w14:textId="77777777" w:rsidR="009D1A9E" w:rsidRPr="00806C14" w:rsidRDefault="009D1A9E" w:rsidP="00570D7B">
            <w:pPr>
              <w:widowControl w:val="0"/>
              <w:snapToGrid w:val="0"/>
              <w:spacing w:after="0"/>
              <w:jc w:val="both"/>
              <w:rPr>
                <w:rFonts w:ascii="Frutiger 55" w:hAnsi="Frutiger 55" w:cs="Arial"/>
                <w:b/>
                <w:sz w:val="20"/>
                <w:szCs w:val="20"/>
              </w:rPr>
            </w:pPr>
          </w:p>
        </w:tc>
      </w:tr>
      <w:tr w:rsidR="009D1A9E" w:rsidRPr="00806C14" w14:paraId="52DCA70C" w14:textId="77777777" w:rsidTr="000B33F0">
        <w:trPr>
          <w:trHeight w:val="309"/>
          <w:jc w:val="center"/>
        </w:trPr>
        <w:tc>
          <w:tcPr>
            <w:tcW w:w="1560" w:type="dxa"/>
            <w:tcBorders>
              <w:top w:val="single" w:sz="4" w:space="0" w:color="000000"/>
              <w:left w:val="single" w:sz="4" w:space="0" w:color="000000"/>
              <w:bottom w:val="single" w:sz="4" w:space="0" w:color="000000"/>
            </w:tcBorders>
          </w:tcPr>
          <w:p w14:paraId="002B4FFF" w14:textId="77777777" w:rsidR="009D1A9E" w:rsidRPr="00806C14" w:rsidRDefault="009D1A9E" w:rsidP="00570D7B">
            <w:pPr>
              <w:widowControl w:val="0"/>
              <w:snapToGrid w:val="0"/>
              <w:spacing w:after="0"/>
              <w:jc w:val="both"/>
              <w:rPr>
                <w:rFonts w:ascii="Frutiger 55" w:hAnsi="Frutiger 55" w:cs="Arial"/>
                <w:b/>
                <w:sz w:val="20"/>
                <w:szCs w:val="20"/>
              </w:rPr>
            </w:pPr>
            <w:r w:rsidRPr="00806C14">
              <w:rPr>
                <w:rFonts w:ascii="Frutiger 55" w:hAnsi="Frutiger 55" w:cs="Arial"/>
                <w:b/>
                <w:sz w:val="20"/>
                <w:szCs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18A88BF5" w14:textId="77777777" w:rsidR="009D1A9E" w:rsidRPr="00806C14" w:rsidRDefault="009D1A9E" w:rsidP="00570D7B">
            <w:pPr>
              <w:widowControl w:val="0"/>
              <w:snapToGrid w:val="0"/>
              <w:spacing w:after="0"/>
              <w:jc w:val="both"/>
              <w:rPr>
                <w:rFonts w:ascii="Frutiger 55" w:hAnsi="Frutiger 55" w:cs="Arial"/>
                <w:b/>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150DF0D4" w14:textId="77777777" w:rsidR="009D1A9E" w:rsidRPr="00806C14" w:rsidRDefault="009D1A9E" w:rsidP="00570D7B">
            <w:pPr>
              <w:widowControl w:val="0"/>
              <w:snapToGrid w:val="0"/>
              <w:spacing w:after="0"/>
              <w:jc w:val="both"/>
              <w:rPr>
                <w:rFonts w:ascii="Frutiger 55" w:hAnsi="Frutiger 55" w:cs="Arial"/>
                <w:b/>
                <w:sz w:val="20"/>
                <w:szCs w:val="20"/>
              </w:rPr>
            </w:pPr>
          </w:p>
        </w:tc>
      </w:tr>
    </w:tbl>
    <w:p w14:paraId="760165EF" w14:textId="77777777" w:rsidR="009D1A9E" w:rsidRPr="00806C14" w:rsidRDefault="009D1A9E" w:rsidP="009D1A9E">
      <w:pPr>
        <w:widowControl w:val="0"/>
        <w:spacing w:after="0"/>
        <w:jc w:val="both"/>
        <w:rPr>
          <w:rFonts w:ascii="Frutiger 55" w:hAnsi="Frutiger 55"/>
          <w:sz w:val="20"/>
          <w:szCs w:val="20"/>
        </w:rPr>
      </w:pPr>
    </w:p>
    <w:p w14:paraId="2EB0676E" w14:textId="77777777" w:rsidR="009D1A9E" w:rsidRPr="00806C14" w:rsidRDefault="009D1A9E" w:rsidP="009D1A9E">
      <w:pPr>
        <w:widowControl w:val="0"/>
        <w:spacing w:after="0"/>
        <w:jc w:val="both"/>
        <w:rPr>
          <w:rStyle w:val="tw4winMark"/>
          <w:rFonts w:ascii="Frutiger 55" w:hAnsi="Frutiger 55" w:cs="Arial"/>
          <w:vanish w:val="0"/>
          <w:sz w:val="20"/>
          <w:szCs w:val="20"/>
        </w:rPr>
      </w:pPr>
      <w:r w:rsidRPr="00806C14">
        <w:rPr>
          <w:rFonts w:ascii="Frutiger 55" w:hAnsi="Frutiger 55" w:cs="Arial"/>
          <w:b/>
          <w:sz w:val="20"/>
          <w:szCs w:val="20"/>
        </w:rPr>
        <w:t>2</w:t>
      </w:r>
      <w:r w:rsidRPr="00806C14">
        <w:rPr>
          <w:rFonts w:ascii="Frutiger 55" w:hAnsi="Frutiger 55" w:cs="Arial"/>
          <w:b/>
          <w:sz w:val="20"/>
          <w:szCs w:val="20"/>
        </w:rPr>
        <w:tab/>
        <w:t>PERSONNE À CONTACTER (pour la présente offre)</w:t>
      </w:r>
      <w:r w:rsidRPr="00806C14">
        <w:rPr>
          <w:rStyle w:val="tw4winMark"/>
          <w:rFonts w:ascii="Frutiger 55" w:hAnsi="Frutiger 55" w:cs="Arial"/>
          <w:vanish w:val="0"/>
          <w:sz w:val="20"/>
          <w:szCs w:val="20"/>
        </w:rPr>
        <w:t xml:space="preserve"> </w:t>
      </w:r>
    </w:p>
    <w:p w14:paraId="407CA620" w14:textId="77777777" w:rsidR="009D1A9E" w:rsidRPr="00806C14" w:rsidRDefault="009D1A9E" w:rsidP="009D1A9E">
      <w:pPr>
        <w:widowControl w:val="0"/>
        <w:spacing w:after="0"/>
        <w:jc w:val="both"/>
        <w:rPr>
          <w:rFonts w:ascii="Frutiger 55" w:hAnsi="Frutiger 55"/>
          <w:sz w:val="20"/>
          <w:szCs w:val="20"/>
        </w:rPr>
      </w:pPr>
    </w:p>
    <w:tbl>
      <w:tblPr>
        <w:tblW w:w="0" w:type="auto"/>
        <w:jc w:val="center"/>
        <w:tblLayout w:type="fixed"/>
        <w:tblLook w:val="0000" w:firstRow="0" w:lastRow="0" w:firstColumn="0" w:lastColumn="0" w:noHBand="0" w:noVBand="0"/>
      </w:tblPr>
      <w:tblGrid>
        <w:gridCol w:w="2588"/>
        <w:gridCol w:w="6903"/>
      </w:tblGrid>
      <w:tr w:rsidR="009D1A9E" w:rsidRPr="00806C14" w14:paraId="7E149F6A" w14:textId="77777777" w:rsidTr="000B33F0">
        <w:trPr>
          <w:trHeight w:val="309"/>
          <w:jc w:val="center"/>
          <w:hidden w:val="0"/>
        </w:trPr>
        <w:tc>
          <w:tcPr>
            <w:tcW w:w="2588" w:type="dxa"/>
            <w:tcBorders>
              <w:top w:val="single" w:sz="4" w:space="0" w:color="000000"/>
              <w:left w:val="single" w:sz="4" w:space="0" w:color="000000"/>
              <w:bottom w:val="single" w:sz="4" w:space="0" w:color="000000"/>
            </w:tcBorders>
            <w:shd w:val="clear" w:color="auto" w:fill="F2F2F2"/>
          </w:tcPr>
          <w:p w14:paraId="08FDF830" w14:textId="77777777" w:rsidR="009D1A9E" w:rsidRPr="00806C14" w:rsidRDefault="009D1A9E" w:rsidP="00570D7B">
            <w:pPr>
              <w:widowControl w:val="0"/>
              <w:snapToGrid w:val="0"/>
              <w:spacing w:after="0"/>
              <w:rPr>
                <w:rStyle w:val="tw4winMark"/>
                <w:rFonts w:ascii="Frutiger 55" w:hAnsi="Frutiger 55" w:cs="Arial"/>
                <w:vanish w:val="0"/>
                <w:sz w:val="20"/>
                <w:szCs w:val="20"/>
              </w:rPr>
            </w:pPr>
            <w:r w:rsidRPr="00806C14">
              <w:rPr>
                <w:rStyle w:val="tw4winMark"/>
                <w:rFonts w:ascii="Frutiger 55" w:hAnsi="Frutiger 55" w:cs="Arial"/>
                <w:vanish w:val="0"/>
                <w:sz w:val="20"/>
                <w:szCs w:val="20"/>
              </w:rPr>
              <w:t xml:space="preserve"> </w:t>
            </w:r>
            <w:r w:rsidRPr="00806C14">
              <w:rPr>
                <w:rFonts w:ascii="Frutiger 55" w:hAnsi="Frutiger 55" w:cs="Arial"/>
                <w:b/>
                <w:sz w:val="20"/>
                <w:szCs w:val="20"/>
              </w:rPr>
              <w:t>Nom</w:t>
            </w:r>
            <w:r w:rsidRPr="00806C14">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122705C2" w14:textId="77777777" w:rsidR="009D1A9E" w:rsidRPr="00806C14" w:rsidRDefault="009D1A9E" w:rsidP="00570D7B">
            <w:pPr>
              <w:widowControl w:val="0"/>
              <w:snapToGrid w:val="0"/>
              <w:spacing w:after="0"/>
              <w:rPr>
                <w:rFonts w:ascii="Frutiger 55" w:hAnsi="Frutiger 55" w:cs="Arial"/>
                <w:sz w:val="20"/>
                <w:szCs w:val="20"/>
              </w:rPr>
            </w:pPr>
          </w:p>
        </w:tc>
      </w:tr>
      <w:tr w:rsidR="009D1A9E" w:rsidRPr="00806C14" w14:paraId="3251153A" w14:textId="77777777" w:rsidTr="000B33F0">
        <w:trPr>
          <w:trHeight w:val="309"/>
          <w:jc w:val="center"/>
        </w:trPr>
        <w:tc>
          <w:tcPr>
            <w:tcW w:w="2588" w:type="dxa"/>
            <w:tcBorders>
              <w:top w:val="single" w:sz="4" w:space="0" w:color="000000"/>
              <w:left w:val="single" w:sz="4" w:space="0" w:color="000000"/>
              <w:bottom w:val="single" w:sz="4" w:space="0" w:color="000000"/>
            </w:tcBorders>
            <w:shd w:val="clear" w:color="auto" w:fill="F2F2F2"/>
          </w:tcPr>
          <w:p w14:paraId="7834B1B2" w14:textId="77777777" w:rsidR="009D1A9E" w:rsidRPr="00806C14" w:rsidRDefault="009D1A9E" w:rsidP="00570D7B">
            <w:pPr>
              <w:widowControl w:val="0"/>
              <w:snapToGrid w:val="0"/>
              <w:spacing w:after="0"/>
              <w:rPr>
                <w:rStyle w:val="tw4winMark"/>
                <w:rFonts w:ascii="Frutiger 55" w:hAnsi="Frutiger 55" w:cs="Arial"/>
                <w:vanish w:val="0"/>
                <w:sz w:val="20"/>
                <w:szCs w:val="20"/>
              </w:rPr>
            </w:pPr>
            <w:r w:rsidRPr="00806C14">
              <w:rPr>
                <w:rFonts w:ascii="Frutiger 55" w:hAnsi="Frutiger 55" w:cs="Arial"/>
                <w:b/>
                <w:sz w:val="20"/>
                <w:szCs w:val="20"/>
              </w:rPr>
              <w:t>Organisation</w:t>
            </w:r>
            <w:r w:rsidRPr="00806C14">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1891F42D" w14:textId="77777777" w:rsidR="009D1A9E" w:rsidRPr="00806C14" w:rsidRDefault="009D1A9E" w:rsidP="00570D7B">
            <w:pPr>
              <w:widowControl w:val="0"/>
              <w:snapToGrid w:val="0"/>
              <w:spacing w:after="0"/>
              <w:rPr>
                <w:rFonts w:ascii="Frutiger 55" w:hAnsi="Frutiger 55" w:cs="Arial"/>
                <w:sz w:val="20"/>
                <w:szCs w:val="20"/>
              </w:rPr>
            </w:pPr>
          </w:p>
        </w:tc>
      </w:tr>
      <w:tr w:rsidR="009D1A9E" w:rsidRPr="00806C14" w14:paraId="7155FF2C" w14:textId="77777777" w:rsidTr="000B33F0">
        <w:trPr>
          <w:trHeight w:val="309"/>
          <w:jc w:val="center"/>
        </w:trPr>
        <w:tc>
          <w:tcPr>
            <w:tcW w:w="2588" w:type="dxa"/>
            <w:tcBorders>
              <w:top w:val="single" w:sz="4" w:space="0" w:color="000000"/>
              <w:left w:val="single" w:sz="4" w:space="0" w:color="000000"/>
              <w:bottom w:val="single" w:sz="4" w:space="0" w:color="000000"/>
            </w:tcBorders>
            <w:shd w:val="clear" w:color="auto" w:fill="F2F2F2"/>
          </w:tcPr>
          <w:p w14:paraId="6BA8125B" w14:textId="77777777" w:rsidR="009D1A9E" w:rsidRPr="00806C14" w:rsidRDefault="009D1A9E" w:rsidP="00570D7B">
            <w:pPr>
              <w:widowControl w:val="0"/>
              <w:snapToGrid w:val="0"/>
              <w:spacing w:after="0"/>
              <w:rPr>
                <w:rStyle w:val="tw4winMark"/>
                <w:rFonts w:ascii="Frutiger 55" w:hAnsi="Frutiger 55" w:cs="Arial"/>
                <w:vanish w:val="0"/>
                <w:sz w:val="20"/>
                <w:szCs w:val="20"/>
              </w:rPr>
            </w:pPr>
            <w:r w:rsidRPr="00806C14">
              <w:rPr>
                <w:rFonts w:ascii="Frutiger 55" w:hAnsi="Frutiger 55" w:cs="Arial"/>
                <w:b/>
                <w:sz w:val="20"/>
                <w:szCs w:val="20"/>
              </w:rPr>
              <w:t>Adresse</w:t>
            </w:r>
            <w:r w:rsidRPr="00806C14">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9D5276B" w14:textId="77777777" w:rsidR="009D1A9E" w:rsidRPr="00806C14" w:rsidRDefault="009D1A9E" w:rsidP="00570D7B">
            <w:pPr>
              <w:widowControl w:val="0"/>
              <w:snapToGrid w:val="0"/>
              <w:spacing w:after="0"/>
              <w:rPr>
                <w:rFonts w:ascii="Frutiger 55" w:hAnsi="Frutiger 55" w:cs="Arial"/>
                <w:sz w:val="20"/>
                <w:szCs w:val="20"/>
              </w:rPr>
            </w:pPr>
          </w:p>
        </w:tc>
      </w:tr>
      <w:tr w:rsidR="009D1A9E" w:rsidRPr="00806C14" w14:paraId="1CBEE8D2" w14:textId="77777777" w:rsidTr="000B33F0">
        <w:trPr>
          <w:trHeight w:val="309"/>
          <w:jc w:val="center"/>
        </w:trPr>
        <w:tc>
          <w:tcPr>
            <w:tcW w:w="2588" w:type="dxa"/>
            <w:tcBorders>
              <w:top w:val="single" w:sz="4" w:space="0" w:color="000000"/>
              <w:left w:val="single" w:sz="4" w:space="0" w:color="000000"/>
              <w:bottom w:val="single" w:sz="4" w:space="0" w:color="000000"/>
            </w:tcBorders>
            <w:shd w:val="clear" w:color="auto" w:fill="F2F2F2"/>
          </w:tcPr>
          <w:p w14:paraId="0B2B29E2" w14:textId="77777777" w:rsidR="009D1A9E" w:rsidRPr="00806C14" w:rsidRDefault="009D1A9E" w:rsidP="00570D7B">
            <w:pPr>
              <w:widowControl w:val="0"/>
              <w:snapToGrid w:val="0"/>
              <w:spacing w:after="0"/>
              <w:rPr>
                <w:rStyle w:val="tw4winMark"/>
                <w:rFonts w:ascii="Frutiger 55" w:hAnsi="Frutiger 55" w:cs="Arial"/>
                <w:vanish w:val="0"/>
                <w:sz w:val="20"/>
                <w:szCs w:val="20"/>
              </w:rPr>
            </w:pPr>
            <w:r w:rsidRPr="00806C14">
              <w:rPr>
                <w:rFonts w:ascii="Frutiger 55" w:hAnsi="Frutiger 55" w:cs="Arial"/>
                <w:b/>
                <w:sz w:val="20"/>
                <w:szCs w:val="20"/>
              </w:rPr>
              <w:t>Téléphone</w:t>
            </w:r>
            <w:r w:rsidRPr="00806C14">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11F26FFD" w14:textId="77777777" w:rsidR="009D1A9E" w:rsidRPr="00806C14" w:rsidRDefault="009D1A9E" w:rsidP="00570D7B">
            <w:pPr>
              <w:widowControl w:val="0"/>
              <w:snapToGrid w:val="0"/>
              <w:spacing w:after="0"/>
              <w:rPr>
                <w:rFonts w:ascii="Frutiger 55" w:hAnsi="Frutiger 55" w:cs="Arial"/>
                <w:sz w:val="20"/>
                <w:szCs w:val="20"/>
              </w:rPr>
            </w:pPr>
          </w:p>
        </w:tc>
      </w:tr>
      <w:tr w:rsidR="009D1A9E" w:rsidRPr="00806C14" w14:paraId="0A32A10F" w14:textId="77777777" w:rsidTr="000B33F0">
        <w:trPr>
          <w:trHeight w:val="309"/>
          <w:jc w:val="center"/>
        </w:trPr>
        <w:tc>
          <w:tcPr>
            <w:tcW w:w="2588" w:type="dxa"/>
            <w:tcBorders>
              <w:top w:val="single" w:sz="4" w:space="0" w:color="000000"/>
              <w:left w:val="single" w:sz="4" w:space="0" w:color="000000"/>
              <w:bottom w:val="single" w:sz="4" w:space="0" w:color="000000"/>
            </w:tcBorders>
            <w:shd w:val="clear" w:color="auto" w:fill="F2F2F2"/>
          </w:tcPr>
          <w:p w14:paraId="62F684B2" w14:textId="77777777" w:rsidR="009D1A9E" w:rsidRPr="00806C14" w:rsidRDefault="009D1A9E" w:rsidP="00570D7B">
            <w:pPr>
              <w:widowControl w:val="0"/>
              <w:snapToGrid w:val="0"/>
              <w:spacing w:after="0"/>
              <w:rPr>
                <w:rStyle w:val="tw4winMark"/>
                <w:rFonts w:ascii="Frutiger 55" w:hAnsi="Frutiger 55" w:cs="Arial"/>
                <w:vanish w:val="0"/>
                <w:sz w:val="20"/>
                <w:szCs w:val="20"/>
              </w:rPr>
            </w:pPr>
            <w:r w:rsidRPr="00806C14">
              <w:rPr>
                <w:rFonts w:ascii="Frutiger 55" w:hAnsi="Frutiger 55" w:cs="Arial"/>
                <w:b/>
                <w:sz w:val="20"/>
                <w:szCs w:val="20"/>
              </w:rPr>
              <w:t>Adresse électronique</w:t>
            </w:r>
            <w:r w:rsidRPr="00806C14">
              <w:rPr>
                <w:rStyle w:val="tw4winMark"/>
                <w:rFonts w:ascii="Frutiger 55" w:hAnsi="Frutiger 55" w:cs="Arial"/>
                <w:vanish w:val="0"/>
                <w:sz w:val="20"/>
                <w:szCs w:val="20"/>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64D9AA6" w14:textId="77777777" w:rsidR="009D1A9E" w:rsidRPr="00806C14" w:rsidRDefault="009D1A9E" w:rsidP="00570D7B">
            <w:pPr>
              <w:widowControl w:val="0"/>
              <w:snapToGrid w:val="0"/>
              <w:spacing w:after="0"/>
              <w:rPr>
                <w:rFonts w:ascii="Frutiger 55" w:hAnsi="Frutiger 55" w:cs="Arial"/>
                <w:sz w:val="20"/>
                <w:szCs w:val="20"/>
              </w:rPr>
            </w:pPr>
          </w:p>
        </w:tc>
      </w:tr>
    </w:tbl>
    <w:p w14:paraId="0F08A2E3" w14:textId="09A8DC08" w:rsidR="00D91B43" w:rsidRPr="00806C14" w:rsidRDefault="00D91B43" w:rsidP="00D91B43">
      <w:pPr>
        <w:widowControl w:val="0"/>
        <w:spacing w:after="0" w:line="240" w:lineRule="auto"/>
        <w:rPr>
          <w:rFonts w:ascii="Frutiger 55" w:hAnsi="Frutiger 55"/>
          <w:sz w:val="20"/>
          <w:szCs w:val="20"/>
        </w:rPr>
      </w:pPr>
    </w:p>
    <w:p w14:paraId="2E0DE783" w14:textId="77777777" w:rsidR="000B33F0" w:rsidRPr="00806C14" w:rsidRDefault="000B33F0" w:rsidP="00D91B43">
      <w:pPr>
        <w:widowControl w:val="0"/>
        <w:spacing w:after="0" w:line="240" w:lineRule="auto"/>
        <w:rPr>
          <w:rFonts w:ascii="Frutiger 55" w:hAnsi="Frutiger 55"/>
          <w:sz w:val="20"/>
          <w:szCs w:val="20"/>
        </w:rPr>
      </w:pPr>
    </w:p>
    <w:p w14:paraId="6D4F5F57" w14:textId="17E3D8CF" w:rsidR="00DD78E0" w:rsidRPr="00064405" w:rsidRDefault="00064405" w:rsidP="00064405">
      <w:pPr>
        <w:tabs>
          <w:tab w:val="left" w:pos="1448"/>
        </w:tabs>
        <w:ind w:left="709" w:hanging="851"/>
        <w:rPr>
          <w:rFonts w:ascii="Frutiger 55" w:hAnsi="Frutiger 55"/>
          <w:b/>
          <w:bCs/>
          <w:sz w:val="20"/>
          <w:szCs w:val="20"/>
        </w:rPr>
      </w:pPr>
      <w:r>
        <w:rPr>
          <w:rFonts w:ascii="Frutiger 55" w:hAnsi="Frutiger 55"/>
          <w:b/>
          <w:bCs/>
          <w:sz w:val="20"/>
          <w:szCs w:val="20"/>
        </w:rPr>
        <w:t xml:space="preserve">  3             </w:t>
      </w:r>
      <w:r w:rsidR="00DD78E0" w:rsidRPr="00064405">
        <w:rPr>
          <w:rFonts w:ascii="Frutiger 55" w:hAnsi="Frutiger 55"/>
          <w:b/>
          <w:bCs/>
          <w:sz w:val="20"/>
          <w:szCs w:val="20"/>
        </w:rPr>
        <w:t>CAPACITE ECONOMIQUES ET FINANCIERE</w:t>
      </w:r>
    </w:p>
    <w:p w14:paraId="19097402" w14:textId="77777777" w:rsidR="00DD78E0" w:rsidRPr="00806C14" w:rsidRDefault="00DD78E0" w:rsidP="00064405">
      <w:pPr>
        <w:widowControl w:val="0"/>
        <w:spacing w:after="0"/>
        <w:ind w:left="284"/>
        <w:jc w:val="both"/>
        <w:rPr>
          <w:rFonts w:ascii="Frutiger 55" w:hAnsi="Frutiger 55" w:cs="Arial"/>
          <w:sz w:val="20"/>
          <w:szCs w:val="20"/>
        </w:rPr>
      </w:pPr>
      <w:r w:rsidRPr="00806C14">
        <w:rPr>
          <w:rFonts w:ascii="Frutiger 55" w:hAnsi="Frutiger 55"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1AB43DAE" w14:textId="77777777" w:rsidR="00DD78E0" w:rsidRPr="00806C14" w:rsidRDefault="00DD78E0" w:rsidP="00DD78E0">
      <w:pPr>
        <w:pStyle w:val="Paragraphedeliste"/>
        <w:widowControl w:val="0"/>
        <w:spacing w:after="0"/>
        <w:ind w:left="1958"/>
        <w:jc w:val="both"/>
        <w:rPr>
          <w:rFonts w:ascii="Frutiger 55" w:hAnsi="Frutiger 55" w:cs="Arial"/>
          <w:sz w:val="20"/>
          <w:szCs w:val="20"/>
        </w:rPr>
      </w:pPr>
    </w:p>
    <w:tbl>
      <w:tblPr>
        <w:tblW w:w="0" w:type="auto"/>
        <w:jc w:val="center"/>
        <w:tblLayout w:type="fixed"/>
        <w:tblCellMar>
          <w:left w:w="105" w:type="dxa"/>
          <w:right w:w="105" w:type="dxa"/>
        </w:tblCellMar>
        <w:tblLook w:val="0000" w:firstRow="0" w:lastRow="0" w:firstColumn="0" w:lastColumn="0" w:noHBand="0" w:noVBand="0"/>
      </w:tblPr>
      <w:tblGrid>
        <w:gridCol w:w="3686"/>
        <w:gridCol w:w="1276"/>
        <w:gridCol w:w="1205"/>
        <w:gridCol w:w="1206"/>
        <w:gridCol w:w="1223"/>
        <w:gridCol w:w="1054"/>
      </w:tblGrid>
      <w:tr w:rsidR="00DD78E0" w:rsidRPr="00806C14" w14:paraId="2AF8BB17" w14:textId="77777777" w:rsidTr="000B33F0">
        <w:trPr>
          <w:trHeight w:val="324"/>
          <w:jc w:val="center"/>
        </w:trPr>
        <w:tc>
          <w:tcPr>
            <w:tcW w:w="3686" w:type="dxa"/>
            <w:tcBorders>
              <w:top w:val="single" w:sz="8" w:space="0" w:color="000000"/>
              <w:left w:val="single" w:sz="8" w:space="0" w:color="000000"/>
            </w:tcBorders>
            <w:shd w:val="clear" w:color="auto" w:fill="F2F2F2"/>
          </w:tcPr>
          <w:p w14:paraId="0FAF0498" w14:textId="77777777" w:rsidR="00DD78E0" w:rsidRPr="00806C14" w:rsidRDefault="00DD78E0" w:rsidP="00C872E1">
            <w:pPr>
              <w:pStyle w:val="Titre4"/>
              <w:keepNext w:val="0"/>
              <w:snapToGrid w:val="0"/>
              <w:rPr>
                <w:rFonts w:ascii="Frutiger 55" w:hAnsi="Frutiger 55"/>
                <w:sz w:val="20"/>
                <w:szCs w:val="20"/>
              </w:rPr>
            </w:pPr>
            <w:r w:rsidRPr="00806C14">
              <w:rPr>
                <w:rFonts w:ascii="Frutiger 55" w:eastAsiaTheme="minorHAnsi" w:hAnsi="Frutiger 55" w:cs="Arial"/>
                <w:b/>
                <w:sz w:val="20"/>
                <w:szCs w:val="20"/>
                <w:lang w:eastAsia="en-US"/>
              </w:rPr>
              <w:t>Données financières</w:t>
            </w:r>
          </w:p>
        </w:tc>
        <w:tc>
          <w:tcPr>
            <w:tcW w:w="1276" w:type="dxa"/>
            <w:tcBorders>
              <w:top w:val="single" w:sz="8" w:space="0" w:color="000000"/>
              <w:left w:val="single" w:sz="4" w:space="0" w:color="000000"/>
            </w:tcBorders>
            <w:shd w:val="clear" w:color="auto" w:fill="F2F2F2"/>
          </w:tcPr>
          <w:p w14:paraId="48500087"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2 années avant le dernier exercice</w:t>
            </w:r>
          </w:p>
          <w:p w14:paraId="4031158F" w14:textId="77777777" w:rsidR="00DD78E0" w:rsidRPr="00806C14" w:rsidRDefault="00DD78E0" w:rsidP="00C872E1">
            <w:pPr>
              <w:widowControl w:val="0"/>
              <w:spacing w:after="0"/>
              <w:jc w:val="center"/>
              <w:rPr>
                <w:rFonts w:ascii="Frutiger 55" w:hAnsi="Frutiger 55" w:cs="Arial"/>
                <w:b/>
                <w:sz w:val="20"/>
                <w:szCs w:val="20"/>
              </w:rPr>
            </w:pPr>
            <w:r w:rsidRPr="00806C14">
              <w:rPr>
                <w:rFonts w:ascii="Frutiger 55" w:hAnsi="Frutiger 55" w:cs="Arial"/>
                <w:b/>
                <w:sz w:val="20"/>
                <w:szCs w:val="20"/>
              </w:rPr>
              <w:t>FCFA</w:t>
            </w:r>
          </w:p>
        </w:tc>
        <w:tc>
          <w:tcPr>
            <w:tcW w:w="1205" w:type="dxa"/>
            <w:tcBorders>
              <w:top w:val="single" w:sz="8" w:space="0" w:color="000000"/>
              <w:left w:val="single" w:sz="4" w:space="0" w:color="000000"/>
            </w:tcBorders>
            <w:shd w:val="clear" w:color="auto" w:fill="F2F2F2"/>
          </w:tcPr>
          <w:p w14:paraId="3614D29C"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Avant dernier exercice</w:t>
            </w:r>
          </w:p>
          <w:p w14:paraId="57E08555" w14:textId="77777777" w:rsidR="00DD78E0" w:rsidRPr="00806C14" w:rsidRDefault="00DD78E0" w:rsidP="00C872E1">
            <w:pPr>
              <w:widowControl w:val="0"/>
              <w:spacing w:after="0"/>
              <w:jc w:val="center"/>
              <w:rPr>
                <w:rFonts w:ascii="Frutiger 55" w:hAnsi="Frutiger 55" w:cs="Arial"/>
                <w:b/>
                <w:sz w:val="20"/>
                <w:szCs w:val="20"/>
              </w:rPr>
            </w:pPr>
            <w:r w:rsidRPr="00806C14">
              <w:rPr>
                <w:rFonts w:ascii="Frutiger 55" w:hAnsi="Frutiger 55" w:cs="Arial"/>
                <w:b/>
                <w:sz w:val="20"/>
                <w:szCs w:val="20"/>
              </w:rPr>
              <w:t>FCFA</w:t>
            </w:r>
          </w:p>
        </w:tc>
        <w:tc>
          <w:tcPr>
            <w:tcW w:w="1206" w:type="dxa"/>
            <w:tcBorders>
              <w:top w:val="single" w:sz="8" w:space="0" w:color="000000"/>
              <w:left w:val="single" w:sz="4" w:space="0" w:color="000000"/>
            </w:tcBorders>
            <w:shd w:val="clear" w:color="auto" w:fill="F2F2F2"/>
          </w:tcPr>
          <w:p w14:paraId="5B6805D6"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Dernier exercice</w:t>
            </w:r>
          </w:p>
          <w:p w14:paraId="40B4DB87" w14:textId="77777777" w:rsidR="00DD78E0" w:rsidRPr="00806C14" w:rsidRDefault="00DD78E0" w:rsidP="00C872E1">
            <w:pPr>
              <w:widowControl w:val="0"/>
              <w:spacing w:after="0"/>
              <w:jc w:val="center"/>
              <w:rPr>
                <w:rFonts w:ascii="Frutiger 55" w:hAnsi="Frutiger 55" w:cs="Arial"/>
                <w:b/>
                <w:sz w:val="20"/>
                <w:szCs w:val="20"/>
              </w:rPr>
            </w:pPr>
            <w:r w:rsidRPr="00806C14">
              <w:rPr>
                <w:rFonts w:ascii="Frutiger 55" w:hAnsi="Frutiger 55" w:cs="Arial"/>
                <w:b/>
                <w:sz w:val="20"/>
                <w:szCs w:val="20"/>
              </w:rPr>
              <w:t>FCFA</w:t>
            </w:r>
          </w:p>
        </w:tc>
        <w:tc>
          <w:tcPr>
            <w:tcW w:w="1223" w:type="dxa"/>
            <w:tcBorders>
              <w:top w:val="single" w:sz="8" w:space="0" w:color="000000"/>
              <w:left w:val="single" w:sz="4" w:space="0" w:color="000000"/>
            </w:tcBorders>
            <w:shd w:val="clear" w:color="auto" w:fill="F2F2F2"/>
          </w:tcPr>
          <w:p w14:paraId="75569C63"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Moyenne</w:t>
            </w:r>
          </w:p>
          <w:p w14:paraId="16BA73B5" w14:textId="77777777" w:rsidR="00DD78E0" w:rsidRPr="00806C14" w:rsidRDefault="00DD78E0" w:rsidP="00C872E1">
            <w:pPr>
              <w:widowControl w:val="0"/>
              <w:spacing w:after="0"/>
              <w:jc w:val="center"/>
              <w:rPr>
                <w:rFonts w:ascii="Frutiger 55" w:hAnsi="Frutiger 55" w:cs="Arial"/>
                <w:b/>
                <w:sz w:val="20"/>
                <w:szCs w:val="20"/>
              </w:rPr>
            </w:pPr>
            <w:r w:rsidRPr="00806C14">
              <w:rPr>
                <w:rFonts w:ascii="Frutiger 55" w:hAnsi="Frutiger 55" w:cs="Arial"/>
                <w:b/>
                <w:sz w:val="20"/>
                <w:szCs w:val="20"/>
              </w:rPr>
              <w:t>FCFA</w:t>
            </w:r>
          </w:p>
        </w:tc>
        <w:tc>
          <w:tcPr>
            <w:tcW w:w="1054" w:type="dxa"/>
            <w:tcBorders>
              <w:top w:val="single" w:sz="8" w:space="0" w:color="000000"/>
              <w:left w:val="single" w:sz="4" w:space="0" w:color="000000"/>
              <w:right w:val="single" w:sz="8" w:space="0" w:color="000000"/>
            </w:tcBorders>
            <w:shd w:val="clear" w:color="auto" w:fill="F2F2F2"/>
          </w:tcPr>
          <w:p w14:paraId="09F5B668"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Présent exercice</w:t>
            </w:r>
            <w:r w:rsidRPr="00806C14">
              <w:rPr>
                <w:rFonts w:ascii="Frutiger 55" w:hAnsi="Frutiger 55" w:cs="Arial"/>
                <w:b/>
                <w:sz w:val="20"/>
                <w:szCs w:val="20"/>
              </w:rPr>
              <w:br/>
            </w:r>
          </w:p>
          <w:p w14:paraId="32636A7B" w14:textId="77777777" w:rsidR="00DD78E0" w:rsidRPr="00806C14" w:rsidRDefault="00DD78E0" w:rsidP="00C872E1">
            <w:pPr>
              <w:widowControl w:val="0"/>
              <w:spacing w:after="0"/>
              <w:jc w:val="center"/>
              <w:rPr>
                <w:rFonts w:ascii="Frutiger 55" w:hAnsi="Frutiger 55" w:cs="Arial"/>
                <w:b/>
                <w:sz w:val="20"/>
                <w:szCs w:val="20"/>
              </w:rPr>
            </w:pPr>
            <w:r w:rsidRPr="00806C14">
              <w:rPr>
                <w:rFonts w:ascii="Frutiger 55" w:hAnsi="Frutiger 55" w:cs="Arial"/>
                <w:b/>
                <w:sz w:val="20"/>
                <w:szCs w:val="20"/>
              </w:rPr>
              <w:t>FCFA</w:t>
            </w:r>
          </w:p>
        </w:tc>
      </w:tr>
      <w:tr w:rsidR="00DD78E0" w:rsidRPr="00806C14" w14:paraId="793AFE3C" w14:textId="77777777" w:rsidTr="000B33F0">
        <w:trPr>
          <w:trHeight w:val="309"/>
          <w:jc w:val="center"/>
        </w:trPr>
        <w:tc>
          <w:tcPr>
            <w:tcW w:w="3686" w:type="dxa"/>
            <w:tcBorders>
              <w:top w:val="single" w:sz="4" w:space="0" w:color="000000"/>
              <w:left w:val="single" w:sz="8" w:space="0" w:color="000000"/>
              <w:bottom w:val="double" w:sz="1" w:space="0" w:color="000000"/>
            </w:tcBorders>
          </w:tcPr>
          <w:p w14:paraId="232E22FF"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Chiffre d’affaires annuel, à l'exclusion du présent marché</w:t>
            </w:r>
          </w:p>
        </w:tc>
        <w:tc>
          <w:tcPr>
            <w:tcW w:w="1276" w:type="dxa"/>
            <w:tcBorders>
              <w:top w:val="single" w:sz="4" w:space="0" w:color="000000"/>
              <w:left w:val="single" w:sz="4" w:space="0" w:color="000000"/>
              <w:bottom w:val="double" w:sz="1" w:space="0" w:color="000000"/>
            </w:tcBorders>
          </w:tcPr>
          <w:p w14:paraId="3C01489C" w14:textId="77777777" w:rsidR="00DD78E0" w:rsidRPr="00806C14" w:rsidRDefault="00DD78E0" w:rsidP="00C872E1">
            <w:pPr>
              <w:widowControl w:val="0"/>
              <w:snapToGrid w:val="0"/>
              <w:spacing w:after="0"/>
              <w:rPr>
                <w:rFonts w:ascii="Frutiger 55" w:hAnsi="Frutiger 55" w:cs="Arial"/>
                <w:sz w:val="20"/>
                <w:szCs w:val="20"/>
              </w:rPr>
            </w:pPr>
          </w:p>
        </w:tc>
        <w:tc>
          <w:tcPr>
            <w:tcW w:w="1205" w:type="dxa"/>
            <w:tcBorders>
              <w:top w:val="single" w:sz="4" w:space="0" w:color="000000"/>
              <w:left w:val="single" w:sz="4" w:space="0" w:color="000000"/>
              <w:bottom w:val="double" w:sz="1" w:space="0" w:color="000000"/>
            </w:tcBorders>
          </w:tcPr>
          <w:p w14:paraId="184B5673" w14:textId="77777777" w:rsidR="00DD78E0" w:rsidRPr="00806C14" w:rsidRDefault="00DD78E0" w:rsidP="00C872E1">
            <w:pPr>
              <w:widowControl w:val="0"/>
              <w:snapToGrid w:val="0"/>
              <w:spacing w:after="0"/>
              <w:rPr>
                <w:rFonts w:ascii="Frutiger 55" w:hAnsi="Frutiger 55" w:cs="Arial"/>
                <w:sz w:val="20"/>
                <w:szCs w:val="20"/>
              </w:rPr>
            </w:pPr>
          </w:p>
        </w:tc>
        <w:tc>
          <w:tcPr>
            <w:tcW w:w="1206" w:type="dxa"/>
            <w:tcBorders>
              <w:top w:val="single" w:sz="4" w:space="0" w:color="000000"/>
              <w:left w:val="single" w:sz="4" w:space="0" w:color="000000"/>
              <w:bottom w:val="double" w:sz="1" w:space="0" w:color="000000"/>
            </w:tcBorders>
          </w:tcPr>
          <w:p w14:paraId="1D404216" w14:textId="77777777" w:rsidR="00DD78E0" w:rsidRPr="00806C14" w:rsidRDefault="00DD78E0" w:rsidP="00C872E1">
            <w:pPr>
              <w:widowControl w:val="0"/>
              <w:snapToGrid w:val="0"/>
              <w:spacing w:after="0"/>
              <w:rPr>
                <w:rFonts w:ascii="Frutiger 55" w:hAnsi="Frutiger 55" w:cs="Arial"/>
                <w:sz w:val="20"/>
                <w:szCs w:val="20"/>
              </w:rPr>
            </w:pPr>
          </w:p>
        </w:tc>
        <w:tc>
          <w:tcPr>
            <w:tcW w:w="1223" w:type="dxa"/>
            <w:tcBorders>
              <w:top w:val="single" w:sz="4" w:space="0" w:color="000000"/>
              <w:left w:val="single" w:sz="4" w:space="0" w:color="000000"/>
              <w:bottom w:val="double" w:sz="1" w:space="0" w:color="000000"/>
            </w:tcBorders>
          </w:tcPr>
          <w:p w14:paraId="45340455" w14:textId="77777777" w:rsidR="00DD78E0" w:rsidRPr="00806C14" w:rsidRDefault="00DD78E0" w:rsidP="00C872E1">
            <w:pPr>
              <w:widowControl w:val="0"/>
              <w:snapToGrid w:val="0"/>
              <w:spacing w:after="0"/>
              <w:rPr>
                <w:rFonts w:ascii="Frutiger 55" w:hAnsi="Frutiger 55" w:cs="Arial"/>
                <w:sz w:val="20"/>
                <w:szCs w:val="20"/>
              </w:rPr>
            </w:pPr>
          </w:p>
        </w:tc>
        <w:tc>
          <w:tcPr>
            <w:tcW w:w="1054" w:type="dxa"/>
            <w:tcBorders>
              <w:top w:val="single" w:sz="4" w:space="0" w:color="000000"/>
              <w:left w:val="single" w:sz="4" w:space="0" w:color="000000"/>
              <w:bottom w:val="double" w:sz="1" w:space="0" w:color="000000"/>
              <w:right w:val="single" w:sz="8" w:space="0" w:color="000000"/>
            </w:tcBorders>
          </w:tcPr>
          <w:p w14:paraId="77970F83" w14:textId="77777777" w:rsidR="00DD78E0" w:rsidRPr="00806C14" w:rsidRDefault="00DD78E0" w:rsidP="00C872E1">
            <w:pPr>
              <w:widowControl w:val="0"/>
              <w:snapToGrid w:val="0"/>
              <w:spacing w:after="0"/>
              <w:rPr>
                <w:rFonts w:ascii="Frutiger 55" w:hAnsi="Frutiger 55" w:cs="Arial"/>
                <w:sz w:val="20"/>
                <w:szCs w:val="20"/>
              </w:rPr>
            </w:pPr>
          </w:p>
        </w:tc>
      </w:tr>
      <w:tr w:rsidR="00DD78E0" w:rsidRPr="00806C14" w14:paraId="61B402B7" w14:textId="77777777" w:rsidTr="000B33F0">
        <w:trPr>
          <w:trHeight w:val="309"/>
          <w:jc w:val="center"/>
        </w:trPr>
        <w:tc>
          <w:tcPr>
            <w:tcW w:w="3686" w:type="dxa"/>
            <w:tcBorders>
              <w:left w:val="single" w:sz="8" w:space="0" w:color="000000"/>
              <w:bottom w:val="single" w:sz="4" w:space="0" w:color="000000"/>
            </w:tcBorders>
          </w:tcPr>
          <w:p w14:paraId="6738487E"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Trésorerie et équivalents de trésorerie en début d'exercice</w:t>
            </w:r>
          </w:p>
        </w:tc>
        <w:tc>
          <w:tcPr>
            <w:tcW w:w="1276" w:type="dxa"/>
            <w:tcBorders>
              <w:left w:val="single" w:sz="4" w:space="0" w:color="000000"/>
              <w:bottom w:val="single" w:sz="4" w:space="0" w:color="000000"/>
            </w:tcBorders>
          </w:tcPr>
          <w:p w14:paraId="7541FDFC" w14:textId="77777777" w:rsidR="00DD78E0" w:rsidRPr="00806C14" w:rsidRDefault="00DD78E0" w:rsidP="00C872E1">
            <w:pPr>
              <w:widowControl w:val="0"/>
              <w:snapToGrid w:val="0"/>
              <w:spacing w:after="0"/>
              <w:rPr>
                <w:rFonts w:ascii="Frutiger 55" w:hAnsi="Frutiger 55" w:cs="Arial"/>
                <w:sz w:val="20"/>
                <w:szCs w:val="20"/>
              </w:rPr>
            </w:pPr>
          </w:p>
        </w:tc>
        <w:tc>
          <w:tcPr>
            <w:tcW w:w="1205" w:type="dxa"/>
            <w:tcBorders>
              <w:left w:val="single" w:sz="4" w:space="0" w:color="000000"/>
              <w:bottom w:val="single" w:sz="4" w:space="0" w:color="000000"/>
            </w:tcBorders>
          </w:tcPr>
          <w:p w14:paraId="7FB9A22E" w14:textId="77777777" w:rsidR="00DD78E0" w:rsidRPr="00806C14" w:rsidRDefault="00DD78E0" w:rsidP="00C872E1">
            <w:pPr>
              <w:widowControl w:val="0"/>
              <w:snapToGrid w:val="0"/>
              <w:spacing w:after="0"/>
              <w:rPr>
                <w:rFonts w:ascii="Frutiger 55" w:hAnsi="Frutiger 55" w:cs="Arial"/>
                <w:sz w:val="20"/>
                <w:szCs w:val="20"/>
              </w:rPr>
            </w:pPr>
          </w:p>
        </w:tc>
        <w:tc>
          <w:tcPr>
            <w:tcW w:w="1206" w:type="dxa"/>
            <w:tcBorders>
              <w:left w:val="single" w:sz="4" w:space="0" w:color="000000"/>
              <w:bottom w:val="single" w:sz="4" w:space="0" w:color="000000"/>
            </w:tcBorders>
          </w:tcPr>
          <w:p w14:paraId="0F8FC5CF" w14:textId="77777777" w:rsidR="00DD78E0" w:rsidRPr="00806C14" w:rsidRDefault="00DD78E0" w:rsidP="00C872E1">
            <w:pPr>
              <w:widowControl w:val="0"/>
              <w:snapToGrid w:val="0"/>
              <w:spacing w:after="0"/>
              <w:rPr>
                <w:rFonts w:ascii="Frutiger 55" w:hAnsi="Frutiger 55" w:cs="Arial"/>
                <w:sz w:val="20"/>
                <w:szCs w:val="20"/>
              </w:rPr>
            </w:pPr>
          </w:p>
        </w:tc>
        <w:tc>
          <w:tcPr>
            <w:tcW w:w="1223" w:type="dxa"/>
            <w:tcBorders>
              <w:left w:val="single" w:sz="4" w:space="0" w:color="000000"/>
              <w:bottom w:val="single" w:sz="4" w:space="0" w:color="000000"/>
            </w:tcBorders>
          </w:tcPr>
          <w:p w14:paraId="19A45CDC" w14:textId="77777777" w:rsidR="00DD78E0" w:rsidRPr="00806C14" w:rsidRDefault="00DD78E0" w:rsidP="00C872E1">
            <w:pPr>
              <w:widowControl w:val="0"/>
              <w:snapToGrid w:val="0"/>
              <w:spacing w:after="0"/>
              <w:rPr>
                <w:rFonts w:ascii="Frutiger 55" w:hAnsi="Frutiger 55" w:cs="Arial"/>
                <w:sz w:val="20"/>
                <w:szCs w:val="20"/>
              </w:rPr>
            </w:pPr>
          </w:p>
        </w:tc>
        <w:tc>
          <w:tcPr>
            <w:tcW w:w="1054" w:type="dxa"/>
            <w:tcBorders>
              <w:left w:val="single" w:sz="4" w:space="0" w:color="000000"/>
              <w:bottom w:val="single" w:sz="4" w:space="0" w:color="000000"/>
              <w:right w:val="single" w:sz="8" w:space="0" w:color="000000"/>
            </w:tcBorders>
          </w:tcPr>
          <w:p w14:paraId="518B2269" w14:textId="77777777" w:rsidR="00DD78E0" w:rsidRPr="00806C14" w:rsidRDefault="00DD78E0" w:rsidP="00C872E1">
            <w:pPr>
              <w:widowControl w:val="0"/>
              <w:snapToGrid w:val="0"/>
              <w:spacing w:after="0"/>
              <w:rPr>
                <w:rFonts w:ascii="Frutiger 55" w:hAnsi="Frutiger 55" w:cs="Arial"/>
                <w:sz w:val="20"/>
                <w:szCs w:val="20"/>
              </w:rPr>
            </w:pPr>
          </w:p>
        </w:tc>
      </w:tr>
      <w:tr w:rsidR="00DD78E0" w:rsidRPr="00806C14" w14:paraId="0C107FDB" w14:textId="77777777" w:rsidTr="000B33F0">
        <w:trPr>
          <w:trHeight w:val="309"/>
          <w:jc w:val="center"/>
        </w:trPr>
        <w:tc>
          <w:tcPr>
            <w:tcW w:w="3686" w:type="dxa"/>
            <w:tcBorders>
              <w:top w:val="single" w:sz="4" w:space="0" w:color="000000"/>
              <w:left w:val="single" w:sz="8" w:space="0" w:color="000000"/>
              <w:bottom w:val="single" w:sz="4" w:space="0" w:color="000000"/>
            </w:tcBorders>
          </w:tcPr>
          <w:p w14:paraId="51D907E3"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Flux net de trésorerie lié / (consacré) aux activités productives, aux opérations d'investissement et de financement à l'exclusion des futurs marchés</w:t>
            </w:r>
          </w:p>
        </w:tc>
        <w:tc>
          <w:tcPr>
            <w:tcW w:w="1276" w:type="dxa"/>
            <w:tcBorders>
              <w:top w:val="single" w:sz="4" w:space="0" w:color="000000"/>
              <w:left w:val="single" w:sz="4" w:space="0" w:color="000000"/>
              <w:bottom w:val="single" w:sz="4" w:space="0" w:color="000000"/>
            </w:tcBorders>
          </w:tcPr>
          <w:p w14:paraId="0E106E67" w14:textId="77777777" w:rsidR="00DD78E0" w:rsidRPr="00806C14" w:rsidRDefault="00DD78E0" w:rsidP="00C872E1">
            <w:pPr>
              <w:widowControl w:val="0"/>
              <w:snapToGrid w:val="0"/>
              <w:spacing w:after="0"/>
              <w:rPr>
                <w:rFonts w:ascii="Frutiger 55" w:hAnsi="Frutiger 55" w:cs="Arial"/>
                <w:sz w:val="20"/>
                <w:szCs w:val="20"/>
              </w:rPr>
            </w:pPr>
          </w:p>
        </w:tc>
        <w:tc>
          <w:tcPr>
            <w:tcW w:w="1205" w:type="dxa"/>
            <w:tcBorders>
              <w:top w:val="single" w:sz="4" w:space="0" w:color="000000"/>
              <w:left w:val="single" w:sz="4" w:space="0" w:color="000000"/>
              <w:bottom w:val="single" w:sz="4" w:space="0" w:color="000000"/>
            </w:tcBorders>
          </w:tcPr>
          <w:p w14:paraId="27681E37" w14:textId="77777777" w:rsidR="00DD78E0" w:rsidRPr="00806C14" w:rsidRDefault="00DD78E0" w:rsidP="00C872E1">
            <w:pPr>
              <w:widowControl w:val="0"/>
              <w:snapToGrid w:val="0"/>
              <w:spacing w:after="0"/>
              <w:rPr>
                <w:rFonts w:ascii="Frutiger 55" w:hAnsi="Frutiger 55" w:cs="Arial"/>
                <w:sz w:val="20"/>
                <w:szCs w:val="20"/>
              </w:rPr>
            </w:pPr>
          </w:p>
        </w:tc>
        <w:tc>
          <w:tcPr>
            <w:tcW w:w="1206" w:type="dxa"/>
            <w:tcBorders>
              <w:top w:val="single" w:sz="4" w:space="0" w:color="000000"/>
              <w:left w:val="single" w:sz="4" w:space="0" w:color="000000"/>
              <w:bottom w:val="single" w:sz="4" w:space="0" w:color="000000"/>
            </w:tcBorders>
          </w:tcPr>
          <w:p w14:paraId="605BF1AE" w14:textId="77777777" w:rsidR="00DD78E0" w:rsidRPr="00806C14" w:rsidRDefault="00DD78E0" w:rsidP="00C872E1">
            <w:pPr>
              <w:widowControl w:val="0"/>
              <w:snapToGrid w:val="0"/>
              <w:spacing w:after="0"/>
              <w:rPr>
                <w:rFonts w:ascii="Frutiger 55" w:hAnsi="Frutiger 55" w:cs="Arial"/>
                <w:sz w:val="20"/>
                <w:szCs w:val="20"/>
              </w:rPr>
            </w:pPr>
          </w:p>
        </w:tc>
        <w:tc>
          <w:tcPr>
            <w:tcW w:w="1223" w:type="dxa"/>
            <w:tcBorders>
              <w:top w:val="single" w:sz="4" w:space="0" w:color="000000"/>
              <w:left w:val="single" w:sz="4" w:space="0" w:color="000000"/>
              <w:bottom w:val="single" w:sz="4" w:space="0" w:color="000000"/>
            </w:tcBorders>
          </w:tcPr>
          <w:p w14:paraId="425387E9" w14:textId="77777777" w:rsidR="00DD78E0" w:rsidRPr="00806C14" w:rsidRDefault="00DD78E0" w:rsidP="00C872E1">
            <w:pPr>
              <w:widowControl w:val="0"/>
              <w:snapToGrid w:val="0"/>
              <w:spacing w:after="0"/>
              <w:rPr>
                <w:rFonts w:ascii="Frutiger 55" w:hAnsi="Frutiger 55" w:cs="Arial"/>
                <w:sz w:val="20"/>
                <w:szCs w:val="20"/>
              </w:rPr>
            </w:pPr>
          </w:p>
        </w:tc>
        <w:tc>
          <w:tcPr>
            <w:tcW w:w="1054" w:type="dxa"/>
            <w:tcBorders>
              <w:top w:val="single" w:sz="4" w:space="0" w:color="000000"/>
              <w:left w:val="single" w:sz="4" w:space="0" w:color="000000"/>
              <w:bottom w:val="single" w:sz="4" w:space="0" w:color="000000"/>
              <w:right w:val="single" w:sz="8" w:space="0" w:color="000000"/>
            </w:tcBorders>
          </w:tcPr>
          <w:p w14:paraId="1991DE79" w14:textId="77777777" w:rsidR="00DD78E0" w:rsidRPr="00806C14" w:rsidRDefault="00DD78E0" w:rsidP="00C872E1">
            <w:pPr>
              <w:widowControl w:val="0"/>
              <w:snapToGrid w:val="0"/>
              <w:spacing w:after="0"/>
              <w:rPr>
                <w:rFonts w:ascii="Frutiger 55" w:hAnsi="Frutiger 55" w:cs="Arial"/>
                <w:sz w:val="20"/>
                <w:szCs w:val="20"/>
              </w:rPr>
            </w:pPr>
          </w:p>
        </w:tc>
      </w:tr>
      <w:tr w:rsidR="00DD78E0" w:rsidRPr="00806C14" w14:paraId="387E68FA" w14:textId="77777777" w:rsidTr="000B33F0">
        <w:trPr>
          <w:trHeight w:val="309"/>
          <w:jc w:val="center"/>
        </w:trPr>
        <w:tc>
          <w:tcPr>
            <w:tcW w:w="3686" w:type="dxa"/>
            <w:tcBorders>
              <w:top w:val="single" w:sz="4" w:space="0" w:color="000000"/>
              <w:left w:val="single" w:sz="8" w:space="0" w:color="000000"/>
              <w:bottom w:val="single" w:sz="4" w:space="0" w:color="000000"/>
            </w:tcBorders>
          </w:tcPr>
          <w:p w14:paraId="7005BB5D"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Flux net de trésorerie lié / (consacré) aux futurs marchés, à l'exclusion du présent marché</w:t>
            </w:r>
          </w:p>
        </w:tc>
        <w:tc>
          <w:tcPr>
            <w:tcW w:w="1276" w:type="dxa"/>
            <w:tcBorders>
              <w:top w:val="single" w:sz="4" w:space="0" w:color="000000"/>
              <w:left w:val="single" w:sz="4" w:space="0" w:color="000000"/>
              <w:bottom w:val="single" w:sz="4" w:space="0" w:color="000000"/>
            </w:tcBorders>
            <w:shd w:val="clear" w:color="auto" w:fill="808080"/>
          </w:tcPr>
          <w:p w14:paraId="26F1D194" w14:textId="77777777" w:rsidR="00DD78E0" w:rsidRPr="00806C14" w:rsidRDefault="00DD78E0" w:rsidP="00C872E1">
            <w:pPr>
              <w:widowControl w:val="0"/>
              <w:snapToGrid w:val="0"/>
              <w:spacing w:after="0"/>
              <w:rPr>
                <w:rFonts w:ascii="Frutiger 55" w:hAnsi="Frutiger 55" w:cs="Arial"/>
                <w:sz w:val="20"/>
                <w:szCs w:val="20"/>
              </w:rPr>
            </w:pPr>
          </w:p>
        </w:tc>
        <w:tc>
          <w:tcPr>
            <w:tcW w:w="1205" w:type="dxa"/>
            <w:tcBorders>
              <w:top w:val="single" w:sz="4" w:space="0" w:color="000000"/>
              <w:left w:val="single" w:sz="4" w:space="0" w:color="000000"/>
              <w:bottom w:val="single" w:sz="4" w:space="0" w:color="000000"/>
            </w:tcBorders>
            <w:shd w:val="clear" w:color="auto" w:fill="808080"/>
          </w:tcPr>
          <w:p w14:paraId="2601D8BC" w14:textId="77777777" w:rsidR="00DD78E0" w:rsidRPr="00806C14" w:rsidRDefault="00DD78E0" w:rsidP="00C872E1">
            <w:pPr>
              <w:widowControl w:val="0"/>
              <w:snapToGrid w:val="0"/>
              <w:spacing w:after="0"/>
              <w:rPr>
                <w:rFonts w:ascii="Frutiger 55" w:hAnsi="Frutiger 55" w:cs="Arial"/>
                <w:sz w:val="20"/>
                <w:szCs w:val="20"/>
              </w:rPr>
            </w:pPr>
          </w:p>
        </w:tc>
        <w:tc>
          <w:tcPr>
            <w:tcW w:w="1206" w:type="dxa"/>
            <w:tcBorders>
              <w:top w:val="single" w:sz="4" w:space="0" w:color="000000"/>
              <w:left w:val="single" w:sz="4" w:space="0" w:color="000000"/>
              <w:bottom w:val="single" w:sz="4" w:space="0" w:color="000000"/>
            </w:tcBorders>
            <w:shd w:val="clear" w:color="auto" w:fill="808080"/>
          </w:tcPr>
          <w:p w14:paraId="2FE46017" w14:textId="77777777" w:rsidR="00DD78E0" w:rsidRPr="00806C14" w:rsidRDefault="00DD78E0" w:rsidP="00C872E1">
            <w:pPr>
              <w:widowControl w:val="0"/>
              <w:snapToGrid w:val="0"/>
              <w:spacing w:after="0"/>
              <w:rPr>
                <w:rFonts w:ascii="Frutiger 55" w:hAnsi="Frutiger 55" w:cs="Arial"/>
                <w:sz w:val="20"/>
                <w:szCs w:val="20"/>
              </w:rPr>
            </w:pPr>
          </w:p>
        </w:tc>
        <w:tc>
          <w:tcPr>
            <w:tcW w:w="1223" w:type="dxa"/>
            <w:tcBorders>
              <w:top w:val="single" w:sz="4" w:space="0" w:color="000000"/>
              <w:left w:val="single" w:sz="4" w:space="0" w:color="000000"/>
              <w:bottom w:val="single" w:sz="4" w:space="0" w:color="000000"/>
            </w:tcBorders>
            <w:shd w:val="clear" w:color="auto" w:fill="808080"/>
          </w:tcPr>
          <w:p w14:paraId="67472A3F" w14:textId="77777777" w:rsidR="00DD78E0" w:rsidRPr="00806C14" w:rsidRDefault="00DD78E0" w:rsidP="00C872E1">
            <w:pPr>
              <w:widowControl w:val="0"/>
              <w:snapToGrid w:val="0"/>
              <w:spacing w:after="0"/>
              <w:rPr>
                <w:rFonts w:ascii="Frutiger 55" w:hAnsi="Frutiger 55" w:cs="Arial"/>
                <w:sz w:val="20"/>
                <w:szCs w:val="20"/>
              </w:rPr>
            </w:pPr>
          </w:p>
        </w:tc>
        <w:tc>
          <w:tcPr>
            <w:tcW w:w="1054" w:type="dxa"/>
            <w:tcBorders>
              <w:top w:val="single" w:sz="4" w:space="0" w:color="000000"/>
              <w:left w:val="single" w:sz="4" w:space="0" w:color="000000"/>
              <w:bottom w:val="single" w:sz="4" w:space="0" w:color="000000"/>
              <w:right w:val="single" w:sz="8" w:space="0" w:color="000000"/>
            </w:tcBorders>
          </w:tcPr>
          <w:p w14:paraId="302C8F33" w14:textId="77777777" w:rsidR="00DD78E0" w:rsidRPr="00806C14" w:rsidRDefault="00DD78E0" w:rsidP="00C872E1">
            <w:pPr>
              <w:widowControl w:val="0"/>
              <w:snapToGrid w:val="0"/>
              <w:spacing w:after="0"/>
              <w:rPr>
                <w:rFonts w:ascii="Frutiger 55" w:hAnsi="Frutiger 55" w:cs="Arial"/>
                <w:sz w:val="20"/>
                <w:szCs w:val="20"/>
              </w:rPr>
            </w:pPr>
          </w:p>
        </w:tc>
      </w:tr>
      <w:tr w:rsidR="00DD78E0" w:rsidRPr="00806C14" w14:paraId="676FD4BA" w14:textId="77777777" w:rsidTr="000B33F0">
        <w:trPr>
          <w:trHeight w:val="309"/>
          <w:jc w:val="center"/>
        </w:trPr>
        <w:tc>
          <w:tcPr>
            <w:tcW w:w="3686" w:type="dxa"/>
            <w:tcBorders>
              <w:top w:val="single" w:sz="4" w:space="0" w:color="000000"/>
              <w:left w:val="single" w:sz="8" w:space="0" w:color="000000"/>
              <w:bottom w:val="single" w:sz="8" w:space="0" w:color="000000"/>
            </w:tcBorders>
          </w:tcPr>
          <w:p w14:paraId="648E034E"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Trésorerie et équivalents de trésorerie en fin d'exercice [somme des trois lignes précédentes]</w:t>
            </w:r>
          </w:p>
        </w:tc>
        <w:tc>
          <w:tcPr>
            <w:tcW w:w="1276" w:type="dxa"/>
            <w:tcBorders>
              <w:top w:val="single" w:sz="4" w:space="0" w:color="000000"/>
              <w:left w:val="single" w:sz="4" w:space="0" w:color="000000"/>
              <w:bottom w:val="single" w:sz="8" w:space="0" w:color="000000"/>
            </w:tcBorders>
          </w:tcPr>
          <w:p w14:paraId="3721A1ED" w14:textId="77777777" w:rsidR="00DD78E0" w:rsidRPr="00806C14" w:rsidRDefault="00DD78E0" w:rsidP="00C872E1">
            <w:pPr>
              <w:widowControl w:val="0"/>
              <w:snapToGrid w:val="0"/>
              <w:spacing w:after="0"/>
              <w:rPr>
                <w:rFonts w:ascii="Frutiger 55" w:hAnsi="Frutiger 55" w:cs="Arial"/>
                <w:sz w:val="20"/>
                <w:szCs w:val="20"/>
              </w:rPr>
            </w:pPr>
          </w:p>
        </w:tc>
        <w:tc>
          <w:tcPr>
            <w:tcW w:w="1205" w:type="dxa"/>
            <w:tcBorders>
              <w:top w:val="single" w:sz="4" w:space="0" w:color="000000"/>
              <w:left w:val="single" w:sz="4" w:space="0" w:color="000000"/>
              <w:bottom w:val="single" w:sz="8" w:space="0" w:color="000000"/>
            </w:tcBorders>
          </w:tcPr>
          <w:p w14:paraId="204DCBBA" w14:textId="77777777" w:rsidR="00DD78E0" w:rsidRPr="00806C14" w:rsidRDefault="00DD78E0" w:rsidP="00C872E1">
            <w:pPr>
              <w:widowControl w:val="0"/>
              <w:snapToGrid w:val="0"/>
              <w:spacing w:after="0"/>
              <w:rPr>
                <w:rFonts w:ascii="Frutiger 55" w:hAnsi="Frutiger 55" w:cs="Arial"/>
                <w:sz w:val="20"/>
                <w:szCs w:val="20"/>
              </w:rPr>
            </w:pPr>
          </w:p>
        </w:tc>
        <w:tc>
          <w:tcPr>
            <w:tcW w:w="1206" w:type="dxa"/>
            <w:tcBorders>
              <w:top w:val="single" w:sz="4" w:space="0" w:color="000000"/>
              <w:left w:val="single" w:sz="4" w:space="0" w:color="000000"/>
              <w:bottom w:val="single" w:sz="8" w:space="0" w:color="000000"/>
            </w:tcBorders>
          </w:tcPr>
          <w:p w14:paraId="638D751C" w14:textId="77777777" w:rsidR="00DD78E0" w:rsidRPr="00806C14" w:rsidRDefault="00DD78E0" w:rsidP="00C872E1">
            <w:pPr>
              <w:widowControl w:val="0"/>
              <w:snapToGrid w:val="0"/>
              <w:spacing w:after="0"/>
              <w:rPr>
                <w:rFonts w:ascii="Frutiger 55" w:hAnsi="Frutiger 55" w:cs="Arial"/>
                <w:sz w:val="20"/>
                <w:szCs w:val="20"/>
              </w:rPr>
            </w:pPr>
          </w:p>
        </w:tc>
        <w:tc>
          <w:tcPr>
            <w:tcW w:w="1223" w:type="dxa"/>
            <w:tcBorders>
              <w:top w:val="single" w:sz="4" w:space="0" w:color="000000"/>
              <w:left w:val="single" w:sz="4" w:space="0" w:color="000000"/>
              <w:bottom w:val="single" w:sz="8" w:space="0" w:color="000000"/>
            </w:tcBorders>
          </w:tcPr>
          <w:p w14:paraId="44D2AB82" w14:textId="77777777" w:rsidR="00DD78E0" w:rsidRPr="00806C14" w:rsidRDefault="00DD78E0" w:rsidP="00C872E1">
            <w:pPr>
              <w:widowControl w:val="0"/>
              <w:snapToGrid w:val="0"/>
              <w:spacing w:after="0"/>
              <w:rPr>
                <w:rFonts w:ascii="Frutiger 55" w:hAnsi="Frutiger 55" w:cs="Arial"/>
                <w:sz w:val="20"/>
                <w:szCs w:val="20"/>
              </w:rPr>
            </w:pPr>
          </w:p>
        </w:tc>
        <w:tc>
          <w:tcPr>
            <w:tcW w:w="1054" w:type="dxa"/>
            <w:tcBorders>
              <w:top w:val="single" w:sz="4" w:space="0" w:color="000000"/>
              <w:left w:val="single" w:sz="4" w:space="0" w:color="000000"/>
              <w:bottom w:val="single" w:sz="8" w:space="0" w:color="000000"/>
              <w:right w:val="single" w:sz="8" w:space="0" w:color="000000"/>
            </w:tcBorders>
          </w:tcPr>
          <w:p w14:paraId="610A6920" w14:textId="77777777" w:rsidR="00DD78E0" w:rsidRPr="00806C14" w:rsidRDefault="00DD78E0" w:rsidP="00C872E1">
            <w:pPr>
              <w:widowControl w:val="0"/>
              <w:snapToGrid w:val="0"/>
              <w:spacing w:after="0"/>
              <w:rPr>
                <w:rFonts w:ascii="Frutiger 55" w:hAnsi="Frutiger 55" w:cs="Arial"/>
                <w:sz w:val="20"/>
                <w:szCs w:val="20"/>
              </w:rPr>
            </w:pPr>
          </w:p>
        </w:tc>
      </w:tr>
    </w:tbl>
    <w:p w14:paraId="4840D72F" w14:textId="77777777" w:rsidR="00DD78E0" w:rsidRPr="00806C14" w:rsidRDefault="00DD78E0" w:rsidP="00DD78E0">
      <w:pPr>
        <w:tabs>
          <w:tab w:val="left" w:pos="1448"/>
        </w:tabs>
        <w:rPr>
          <w:rFonts w:ascii="Frutiger 55" w:hAnsi="Frutiger 55"/>
          <w:sz w:val="20"/>
          <w:szCs w:val="20"/>
        </w:rPr>
      </w:pPr>
    </w:p>
    <w:p w14:paraId="7A8C0A53" w14:textId="33B8A4BA" w:rsidR="00EC762E" w:rsidRDefault="00DD78E0" w:rsidP="00DD78E0">
      <w:pPr>
        <w:tabs>
          <w:tab w:val="left" w:pos="1448"/>
        </w:tabs>
        <w:rPr>
          <w:rFonts w:ascii="Frutiger 55" w:hAnsi="Frutiger 55"/>
          <w:b/>
          <w:bCs/>
          <w:sz w:val="20"/>
          <w:szCs w:val="20"/>
        </w:rPr>
      </w:pPr>
      <w:r w:rsidRPr="00806C14">
        <w:rPr>
          <w:rFonts w:ascii="Frutiger 55" w:hAnsi="Frutiger 55"/>
          <w:b/>
          <w:bCs/>
          <w:sz w:val="20"/>
          <w:szCs w:val="20"/>
        </w:rPr>
        <w:t>Joindre les preuves : bilans certifiés, états financiers, etc.</w:t>
      </w:r>
    </w:p>
    <w:p w14:paraId="4D94502E" w14:textId="77777777" w:rsidR="00EC762E" w:rsidRDefault="00EC762E">
      <w:pPr>
        <w:rPr>
          <w:rFonts w:ascii="Frutiger 55" w:hAnsi="Frutiger 55"/>
          <w:b/>
          <w:bCs/>
          <w:sz w:val="20"/>
          <w:szCs w:val="20"/>
        </w:rPr>
      </w:pPr>
      <w:r>
        <w:rPr>
          <w:rFonts w:ascii="Frutiger 55" w:hAnsi="Frutiger 55"/>
          <w:b/>
          <w:bCs/>
          <w:sz w:val="20"/>
          <w:szCs w:val="20"/>
        </w:rPr>
        <w:br w:type="page"/>
      </w:r>
    </w:p>
    <w:p w14:paraId="62FD8A89" w14:textId="77777777" w:rsidR="00DD78E0" w:rsidRPr="00806C14" w:rsidRDefault="00DD78E0" w:rsidP="00DD78E0">
      <w:pPr>
        <w:tabs>
          <w:tab w:val="left" w:pos="1448"/>
        </w:tabs>
        <w:rPr>
          <w:rFonts w:ascii="Frutiger 55" w:hAnsi="Frutiger 55"/>
          <w:b/>
          <w:bCs/>
          <w:sz w:val="20"/>
          <w:szCs w:val="20"/>
        </w:rPr>
      </w:pPr>
    </w:p>
    <w:p w14:paraId="697513B3" w14:textId="2A0001FF" w:rsidR="00DD78E0" w:rsidRPr="00601AB9" w:rsidRDefault="00DD78E0" w:rsidP="00601AB9">
      <w:pPr>
        <w:pStyle w:val="Paragraphedeliste"/>
        <w:numPr>
          <w:ilvl w:val="0"/>
          <w:numId w:val="88"/>
        </w:numPr>
        <w:tabs>
          <w:tab w:val="left" w:pos="1448"/>
        </w:tabs>
        <w:rPr>
          <w:rFonts w:ascii="Frutiger 55" w:hAnsi="Frutiger 55"/>
          <w:b/>
          <w:bCs/>
          <w:sz w:val="20"/>
          <w:szCs w:val="20"/>
        </w:rPr>
      </w:pPr>
      <w:r w:rsidRPr="00601AB9">
        <w:rPr>
          <w:rFonts w:ascii="Frutiger 55" w:hAnsi="Frutiger 55"/>
          <w:b/>
          <w:bCs/>
          <w:sz w:val="20"/>
          <w:szCs w:val="20"/>
        </w:rPr>
        <w:t>EFFECTIFS (si applicable)</w:t>
      </w:r>
    </w:p>
    <w:p w14:paraId="4B81BC7A" w14:textId="3D0144B1" w:rsidR="00DD78E0" w:rsidRDefault="00064405" w:rsidP="00064405">
      <w:pPr>
        <w:widowControl w:val="0"/>
        <w:spacing w:after="0"/>
        <w:ind w:left="284"/>
        <w:jc w:val="both"/>
        <w:rPr>
          <w:rFonts w:ascii="Frutiger 55" w:hAnsi="Frutiger 55" w:cs="Arial"/>
          <w:sz w:val="20"/>
          <w:szCs w:val="20"/>
        </w:rPr>
      </w:pPr>
      <w:r>
        <w:rPr>
          <w:rFonts w:ascii="Frutiger 55" w:hAnsi="Frutiger 55" w:cs="Arial"/>
          <w:sz w:val="20"/>
          <w:szCs w:val="20"/>
        </w:rPr>
        <w:t xml:space="preserve">    </w:t>
      </w:r>
      <w:r w:rsidR="00DD78E0" w:rsidRPr="00806C14">
        <w:rPr>
          <w:rFonts w:ascii="Frutiger 55" w:hAnsi="Frutiger 55" w:cs="Arial"/>
          <w:sz w:val="20"/>
          <w:szCs w:val="20"/>
        </w:rPr>
        <w:t>Prière d'indiquer les renseignements suivants pour les deux exercices précédents et pour l'exercice en cours.</w:t>
      </w:r>
    </w:p>
    <w:p w14:paraId="4B28773A" w14:textId="77777777" w:rsidR="00DD78E0" w:rsidRPr="00806C14" w:rsidRDefault="00DD78E0" w:rsidP="00DD78E0">
      <w:pPr>
        <w:widowControl w:val="0"/>
        <w:spacing w:after="0"/>
        <w:jc w:val="both"/>
        <w:rPr>
          <w:rFonts w:ascii="Frutiger 55" w:hAnsi="Frutiger 55" w:cs="Arial"/>
          <w:sz w:val="20"/>
          <w:szCs w:val="20"/>
        </w:rPr>
      </w:pPr>
    </w:p>
    <w:tbl>
      <w:tblPr>
        <w:tblW w:w="0" w:type="auto"/>
        <w:jc w:val="center"/>
        <w:tblLayout w:type="fixed"/>
        <w:tblCellMar>
          <w:left w:w="105" w:type="dxa"/>
          <w:right w:w="105" w:type="dxa"/>
        </w:tblCellMar>
        <w:tblLook w:val="0000" w:firstRow="0" w:lastRow="0" w:firstColumn="0" w:lastColumn="0" w:noHBand="0" w:noVBand="0"/>
      </w:tblPr>
      <w:tblGrid>
        <w:gridCol w:w="2117"/>
        <w:gridCol w:w="1134"/>
        <w:gridCol w:w="1559"/>
        <w:gridCol w:w="850"/>
        <w:gridCol w:w="1701"/>
        <w:gridCol w:w="1134"/>
        <w:gridCol w:w="1701"/>
      </w:tblGrid>
      <w:tr w:rsidR="00DD78E0" w:rsidRPr="00806C14" w14:paraId="23E3ACA5" w14:textId="77777777" w:rsidTr="005E4DA7">
        <w:trPr>
          <w:trHeight w:val="309"/>
          <w:jc w:val="center"/>
        </w:trPr>
        <w:tc>
          <w:tcPr>
            <w:tcW w:w="2117" w:type="dxa"/>
            <w:tcBorders>
              <w:top w:val="single" w:sz="8" w:space="0" w:color="000000"/>
              <w:left w:val="single" w:sz="8" w:space="0" w:color="000000"/>
              <w:bottom w:val="single" w:sz="4" w:space="0" w:color="000000"/>
            </w:tcBorders>
            <w:shd w:val="clear" w:color="auto" w:fill="F2F2F2"/>
          </w:tcPr>
          <w:p w14:paraId="6A72BCEA"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Effectif moyen</w:t>
            </w:r>
          </w:p>
        </w:tc>
        <w:tc>
          <w:tcPr>
            <w:tcW w:w="2693" w:type="dxa"/>
            <w:gridSpan w:val="2"/>
            <w:tcBorders>
              <w:top w:val="single" w:sz="8" w:space="0" w:color="000000"/>
              <w:left w:val="single" w:sz="4" w:space="0" w:color="000000"/>
              <w:bottom w:val="single" w:sz="4" w:space="0" w:color="000000"/>
            </w:tcBorders>
            <w:shd w:val="clear" w:color="auto" w:fill="F2F2F2"/>
          </w:tcPr>
          <w:p w14:paraId="4EC65CD6"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Avant-dernier exercice</w:t>
            </w:r>
          </w:p>
        </w:tc>
        <w:tc>
          <w:tcPr>
            <w:tcW w:w="2551" w:type="dxa"/>
            <w:gridSpan w:val="2"/>
            <w:tcBorders>
              <w:top w:val="single" w:sz="8" w:space="0" w:color="000000"/>
              <w:left w:val="single" w:sz="4" w:space="0" w:color="000000"/>
              <w:bottom w:val="single" w:sz="4" w:space="0" w:color="000000"/>
            </w:tcBorders>
            <w:shd w:val="clear" w:color="auto" w:fill="F2F2F2"/>
          </w:tcPr>
          <w:p w14:paraId="2AE452F0"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Dernier exercice</w:t>
            </w:r>
          </w:p>
        </w:tc>
        <w:tc>
          <w:tcPr>
            <w:tcW w:w="2835" w:type="dxa"/>
            <w:gridSpan w:val="2"/>
            <w:tcBorders>
              <w:top w:val="single" w:sz="8" w:space="0" w:color="000000"/>
              <w:left w:val="single" w:sz="4" w:space="0" w:color="000000"/>
              <w:bottom w:val="single" w:sz="4" w:space="0" w:color="000000"/>
              <w:right w:val="single" w:sz="8" w:space="0" w:color="000000"/>
            </w:tcBorders>
            <w:shd w:val="clear" w:color="auto" w:fill="F2F2F2"/>
          </w:tcPr>
          <w:p w14:paraId="144E88D2"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Exercice en cours</w:t>
            </w:r>
          </w:p>
        </w:tc>
      </w:tr>
      <w:tr w:rsidR="00DD78E0" w:rsidRPr="00806C14" w14:paraId="00DC5A7B" w14:textId="77777777" w:rsidTr="005E4DA7">
        <w:trPr>
          <w:trHeight w:val="309"/>
          <w:jc w:val="center"/>
        </w:trPr>
        <w:tc>
          <w:tcPr>
            <w:tcW w:w="2117" w:type="dxa"/>
            <w:tcBorders>
              <w:top w:val="single" w:sz="4" w:space="0" w:color="000000"/>
              <w:left w:val="single" w:sz="8" w:space="0" w:color="000000"/>
              <w:bottom w:val="single" w:sz="4" w:space="0" w:color="000000"/>
            </w:tcBorders>
            <w:shd w:val="clear" w:color="auto" w:fill="F2F2F2"/>
          </w:tcPr>
          <w:p w14:paraId="7062ECF0" w14:textId="77777777" w:rsidR="00DD78E0" w:rsidRPr="00806C14" w:rsidRDefault="00DD78E0" w:rsidP="00C872E1">
            <w:pPr>
              <w:widowControl w:val="0"/>
              <w:snapToGrid w:val="0"/>
              <w:spacing w:after="0"/>
              <w:jc w:val="center"/>
              <w:rPr>
                <w:rFonts w:ascii="Frutiger 55" w:hAnsi="Frutiger 55" w:cs="Arial"/>
                <w:b/>
                <w:sz w:val="20"/>
                <w:szCs w:val="20"/>
              </w:rPr>
            </w:pPr>
          </w:p>
        </w:tc>
        <w:tc>
          <w:tcPr>
            <w:tcW w:w="1134" w:type="dxa"/>
            <w:tcBorders>
              <w:top w:val="single" w:sz="4" w:space="0" w:color="000000"/>
              <w:left w:val="single" w:sz="4" w:space="0" w:color="000000"/>
              <w:bottom w:val="single" w:sz="4" w:space="0" w:color="000000"/>
            </w:tcBorders>
            <w:shd w:val="clear" w:color="auto" w:fill="F2F2F2"/>
          </w:tcPr>
          <w:p w14:paraId="1E289978"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Total général</w:t>
            </w:r>
          </w:p>
        </w:tc>
        <w:tc>
          <w:tcPr>
            <w:tcW w:w="1559" w:type="dxa"/>
            <w:tcBorders>
              <w:top w:val="single" w:sz="4" w:space="0" w:color="000000"/>
              <w:left w:val="single" w:sz="4" w:space="0" w:color="000000"/>
              <w:bottom w:val="single" w:sz="4" w:space="0" w:color="000000"/>
            </w:tcBorders>
            <w:shd w:val="clear" w:color="auto" w:fill="F2F2F2"/>
          </w:tcPr>
          <w:p w14:paraId="169441D3"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Total pour les domaines en rapport avec le marché</w:t>
            </w:r>
          </w:p>
        </w:tc>
        <w:tc>
          <w:tcPr>
            <w:tcW w:w="850" w:type="dxa"/>
            <w:tcBorders>
              <w:top w:val="single" w:sz="4" w:space="0" w:color="000000"/>
              <w:left w:val="single" w:sz="4" w:space="0" w:color="000000"/>
              <w:bottom w:val="single" w:sz="4" w:space="0" w:color="000000"/>
            </w:tcBorders>
            <w:shd w:val="clear" w:color="auto" w:fill="F2F2F2"/>
          </w:tcPr>
          <w:p w14:paraId="50ADFC17"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Total général</w:t>
            </w:r>
          </w:p>
        </w:tc>
        <w:tc>
          <w:tcPr>
            <w:tcW w:w="1701" w:type="dxa"/>
            <w:tcBorders>
              <w:top w:val="single" w:sz="4" w:space="0" w:color="000000"/>
              <w:left w:val="single" w:sz="4" w:space="0" w:color="000000"/>
              <w:bottom w:val="single" w:sz="4" w:space="0" w:color="000000"/>
            </w:tcBorders>
            <w:shd w:val="clear" w:color="auto" w:fill="F2F2F2"/>
          </w:tcPr>
          <w:p w14:paraId="3DACE04A"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Total pour les domaines en rapport avec le marché</w:t>
            </w:r>
          </w:p>
        </w:tc>
        <w:tc>
          <w:tcPr>
            <w:tcW w:w="1134" w:type="dxa"/>
            <w:tcBorders>
              <w:top w:val="single" w:sz="4" w:space="0" w:color="000000"/>
              <w:left w:val="single" w:sz="4" w:space="0" w:color="000000"/>
              <w:bottom w:val="single" w:sz="4" w:space="0" w:color="000000"/>
            </w:tcBorders>
            <w:shd w:val="clear" w:color="auto" w:fill="F2F2F2"/>
          </w:tcPr>
          <w:p w14:paraId="2C2539DF"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Total général</w:t>
            </w:r>
          </w:p>
        </w:tc>
        <w:tc>
          <w:tcPr>
            <w:tcW w:w="1701" w:type="dxa"/>
            <w:tcBorders>
              <w:top w:val="single" w:sz="4" w:space="0" w:color="000000"/>
              <w:left w:val="single" w:sz="4" w:space="0" w:color="000000"/>
              <w:bottom w:val="single" w:sz="4" w:space="0" w:color="000000"/>
              <w:right w:val="single" w:sz="8" w:space="0" w:color="000000"/>
            </w:tcBorders>
            <w:shd w:val="clear" w:color="auto" w:fill="F2F2F2"/>
          </w:tcPr>
          <w:p w14:paraId="2B29E253" w14:textId="77777777" w:rsidR="00DD78E0" w:rsidRPr="00806C14" w:rsidRDefault="00DD78E0" w:rsidP="00C872E1">
            <w:pPr>
              <w:widowControl w:val="0"/>
              <w:snapToGrid w:val="0"/>
              <w:spacing w:after="0"/>
              <w:jc w:val="center"/>
              <w:rPr>
                <w:rFonts w:ascii="Frutiger 55" w:hAnsi="Frutiger 55" w:cs="Arial"/>
                <w:b/>
                <w:sz w:val="20"/>
                <w:szCs w:val="20"/>
              </w:rPr>
            </w:pPr>
            <w:r w:rsidRPr="00806C14">
              <w:rPr>
                <w:rFonts w:ascii="Frutiger 55" w:hAnsi="Frutiger 55" w:cs="Arial"/>
                <w:b/>
                <w:sz w:val="20"/>
                <w:szCs w:val="20"/>
              </w:rPr>
              <w:t>Total pour les domaines en rapport avec le marché</w:t>
            </w:r>
          </w:p>
        </w:tc>
      </w:tr>
      <w:tr w:rsidR="00DD78E0" w:rsidRPr="00806C14" w14:paraId="03E6ECE2" w14:textId="77777777" w:rsidTr="005E4DA7">
        <w:trPr>
          <w:trHeight w:val="309"/>
          <w:jc w:val="center"/>
        </w:trPr>
        <w:tc>
          <w:tcPr>
            <w:tcW w:w="2117" w:type="dxa"/>
            <w:tcBorders>
              <w:top w:val="single" w:sz="4" w:space="0" w:color="000000"/>
              <w:left w:val="single" w:sz="8" w:space="0" w:color="000000"/>
            </w:tcBorders>
          </w:tcPr>
          <w:p w14:paraId="2087C95F"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Personnel permanent</w:t>
            </w:r>
          </w:p>
        </w:tc>
        <w:tc>
          <w:tcPr>
            <w:tcW w:w="1134" w:type="dxa"/>
            <w:tcBorders>
              <w:top w:val="single" w:sz="4" w:space="0" w:color="000000"/>
              <w:left w:val="single" w:sz="4" w:space="0" w:color="000000"/>
            </w:tcBorders>
          </w:tcPr>
          <w:p w14:paraId="14450D32"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559" w:type="dxa"/>
            <w:tcBorders>
              <w:top w:val="single" w:sz="4" w:space="0" w:color="000000"/>
              <w:left w:val="single" w:sz="4" w:space="0" w:color="000000"/>
            </w:tcBorders>
          </w:tcPr>
          <w:p w14:paraId="3817E150" w14:textId="77777777" w:rsidR="00DD78E0" w:rsidRPr="00806C14" w:rsidRDefault="00DD78E0" w:rsidP="00C872E1">
            <w:pPr>
              <w:widowControl w:val="0"/>
              <w:snapToGrid w:val="0"/>
              <w:spacing w:after="0"/>
              <w:jc w:val="center"/>
              <w:rPr>
                <w:rFonts w:ascii="Frutiger 55" w:hAnsi="Frutiger 55" w:cs="Arial"/>
                <w:sz w:val="20"/>
                <w:szCs w:val="20"/>
              </w:rPr>
            </w:pPr>
          </w:p>
        </w:tc>
        <w:tc>
          <w:tcPr>
            <w:tcW w:w="850" w:type="dxa"/>
            <w:tcBorders>
              <w:top w:val="single" w:sz="4" w:space="0" w:color="000000"/>
              <w:left w:val="single" w:sz="4" w:space="0" w:color="000000"/>
            </w:tcBorders>
          </w:tcPr>
          <w:p w14:paraId="072B875B"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701" w:type="dxa"/>
            <w:tcBorders>
              <w:top w:val="single" w:sz="4" w:space="0" w:color="000000"/>
              <w:left w:val="single" w:sz="4" w:space="0" w:color="000000"/>
            </w:tcBorders>
          </w:tcPr>
          <w:p w14:paraId="2BF45C37"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134" w:type="dxa"/>
            <w:tcBorders>
              <w:top w:val="single" w:sz="4" w:space="0" w:color="000000"/>
              <w:left w:val="single" w:sz="4" w:space="0" w:color="000000"/>
            </w:tcBorders>
          </w:tcPr>
          <w:p w14:paraId="58827F9F"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701" w:type="dxa"/>
            <w:tcBorders>
              <w:top w:val="single" w:sz="4" w:space="0" w:color="000000"/>
              <w:left w:val="single" w:sz="4" w:space="0" w:color="000000"/>
              <w:right w:val="single" w:sz="8" w:space="0" w:color="000000"/>
            </w:tcBorders>
          </w:tcPr>
          <w:p w14:paraId="2166E835" w14:textId="77777777" w:rsidR="00DD78E0" w:rsidRPr="00806C14" w:rsidRDefault="00DD78E0" w:rsidP="00C872E1">
            <w:pPr>
              <w:widowControl w:val="0"/>
              <w:snapToGrid w:val="0"/>
              <w:spacing w:after="0"/>
              <w:jc w:val="center"/>
              <w:rPr>
                <w:rFonts w:ascii="Frutiger 55" w:hAnsi="Frutiger 55" w:cs="Arial"/>
                <w:sz w:val="20"/>
                <w:szCs w:val="20"/>
              </w:rPr>
            </w:pPr>
          </w:p>
        </w:tc>
      </w:tr>
      <w:tr w:rsidR="00DD78E0" w:rsidRPr="00806C14" w14:paraId="5CC050A1" w14:textId="77777777" w:rsidTr="005E4DA7">
        <w:trPr>
          <w:trHeight w:val="309"/>
          <w:jc w:val="center"/>
        </w:trPr>
        <w:tc>
          <w:tcPr>
            <w:tcW w:w="2117" w:type="dxa"/>
            <w:tcBorders>
              <w:top w:val="single" w:sz="4" w:space="0" w:color="000000"/>
              <w:left w:val="single" w:sz="8" w:space="0" w:color="000000"/>
              <w:bottom w:val="single" w:sz="4" w:space="0" w:color="000000"/>
            </w:tcBorders>
          </w:tcPr>
          <w:p w14:paraId="4D1A5359"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Autre personnel</w:t>
            </w:r>
          </w:p>
        </w:tc>
        <w:tc>
          <w:tcPr>
            <w:tcW w:w="1134" w:type="dxa"/>
            <w:tcBorders>
              <w:top w:val="single" w:sz="4" w:space="0" w:color="000000"/>
              <w:left w:val="single" w:sz="4" w:space="0" w:color="000000"/>
              <w:bottom w:val="single" w:sz="4" w:space="0" w:color="000000"/>
            </w:tcBorders>
          </w:tcPr>
          <w:p w14:paraId="05FC4E7C"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559" w:type="dxa"/>
            <w:tcBorders>
              <w:top w:val="single" w:sz="4" w:space="0" w:color="000000"/>
              <w:left w:val="single" w:sz="4" w:space="0" w:color="000000"/>
              <w:bottom w:val="single" w:sz="4" w:space="0" w:color="000000"/>
            </w:tcBorders>
          </w:tcPr>
          <w:p w14:paraId="3B5B93A9" w14:textId="77777777" w:rsidR="00DD78E0" w:rsidRPr="00806C14" w:rsidRDefault="00DD78E0" w:rsidP="00C872E1">
            <w:pPr>
              <w:widowControl w:val="0"/>
              <w:snapToGrid w:val="0"/>
              <w:spacing w:after="0"/>
              <w:jc w:val="center"/>
              <w:rPr>
                <w:rFonts w:ascii="Frutiger 55" w:hAnsi="Frutiger 55" w:cs="Arial"/>
                <w:sz w:val="20"/>
                <w:szCs w:val="20"/>
              </w:rPr>
            </w:pPr>
          </w:p>
        </w:tc>
        <w:tc>
          <w:tcPr>
            <w:tcW w:w="850" w:type="dxa"/>
            <w:tcBorders>
              <w:top w:val="single" w:sz="4" w:space="0" w:color="000000"/>
              <w:left w:val="single" w:sz="4" w:space="0" w:color="000000"/>
              <w:bottom w:val="single" w:sz="4" w:space="0" w:color="000000"/>
            </w:tcBorders>
          </w:tcPr>
          <w:p w14:paraId="433C7F1B"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701" w:type="dxa"/>
            <w:tcBorders>
              <w:top w:val="single" w:sz="4" w:space="0" w:color="000000"/>
              <w:left w:val="single" w:sz="4" w:space="0" w:color="000000"/>
              <w:bottom w:val="single" w:sz="4" w:space="0" w:color="000000"/>
            </w:tcBorders>
          </w:tcPr>
          <w:p w14:paraId="02E4F7F1"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134" w:type="dxa"/>
            <w:tcBorders>
              <w:top w:val="single" w:sz="4" w:space="0" w:color="000000"/>
              <w:left w:val="single" w:sz="4" w:space="0" w:color="000000"/>
              <w:bottom w:val="single" w:sz="4" w:space="0" w:color="000000"/>
            </w:tcBorders>
          </w:tcPr>
          <w:p w14:paraId="250896D1"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701" w:type="dxa"/>
            <w:tcBorders>
              <w:top w:val="single" w:sz="4" w:space="0" w:color="000000"/>
              <w:left w:val="single" w:sz="4" w:space="0" w:color="000000"/>
              <w:bottom w:val="single" w:sz="4" w:space="0" w:color="000000"/>
              <w:right w:val="single" w:sz="8" w:space="0" w:color="000000"/>
            </w:tcBorders>
          </w:tcPr>
          <w:p w14:paraId="558EA798" w14:textId="77777777" w:rsidR="00DD78E0" w:rsidRPr="00806C14" w:rsidRDefault="00DD78E0" w:rsidP="00C872E1">
            <w:pPr>
              <w:widowControl w:val="0"/>
              <w:snapToGrid w:val="0"/>
              <w:spacing w:after="0"/>
              <w:jc w:val="center"/>
              <w:rPr>
                <w:rFonts w:ascii="Frutiger 55" w:hAnsi="Frutiger 55" w:cs="Arial"/>
                <w:sz w:val="20"/>
                <w:szCs w:val="20"/>
              </w:rPr>
            </w:pPr>
          </w:p>
        </w:tc>
      </w:tr>
      <w:tr w:rsidR="00DD78E0" w:rsidRPr="00806C14" w14:paraId="1A21DAE6" w14:textId="77777777" w:rsidTr="005E4DA7">
        <w:trPr>
          <w:trHeight w:val="309"/>
          <w:jc w:val="center"/>
        </w:trPr>
        <w:tc>
          <w:tcPr>
            <w:tcW w:w="2117" w:type="dxa"/>
            <w:tcBorders>
              <w:top w:val="single" w:sz="4" w:space="0" w:color="000000"/>
              <w:left w:val="single" w:sz="8" w:space="0" w:color="000000"/>
              <w:bottom w:val="single" w:sz="4" w:space="0" w:color="000000"/>
            </w:tcBorders>
          </w:tcPr>
          <w:p w14:paraId="58E2053B" w14:textId="77777777" w:rsidR="00DD78E0" w:rsidRPr="00806C14" w:rsidRDefault="00DD78E0" w:rsidP="00C872E1">
            <w:pPr>
              <w:widowControl w:val="0"/>
              <w:snapToGrid w:val="0"/>
              <w:spacing w:after="0"/>
              <w:rPr>
                <w:rFonts w:ascii="Frutiger 55" w:hAnsi="Frutiger 55" w:cs="Arial"/>
                <w:sz w:val="20"/>
                <w:szCs w:val="20"/>
              </w:rPr>
            </w:pPr>
            <w:r w:rsidRPr="00806C14">
              <w:rPr>
                <w:rFonts w:ascii="Frutiger 55" w:hAnsi="Frutiger 55" w:cs="Arial"/>
                <w:sz w:val="20"/>
                <w:szCs w:val="20"/>
              </w:rPr>
              <w:t>Total</w:t>
            </w:r>
          </w:p>
        </w:tc>
        <w:tc>
          <w:tcPr>
            <w:tcW w:w="1134" w:type="dxa"/>
            <w:tcBorders>
              <w:top w:val="single" w:sz="4" w:space="0" w:color="000000"/>
              <w:left w:val="single" w:sz="4" w:space="0" w:color="000000"/>
              <w:bottom w:val="single" w:sz="4" w:space="0" w:color="000000"/>
            </w:tcBorders>
          </w:tcPr>
          <w:p w14:paraId="71EF92FB"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559" w:type="dxa"/>
            <w:tcBorders>
              <w:top w:val="single" w:sz="4" w:space="0" w:color="000000"/>
              <w:left w:val="single" w:sz="4" w:space="0" w:color="000000"/>
              <w:bottom w:val="single" w:sz="4" w:space="0" w:color="000000"/>
            </w:tcBorders>
          </w:tcPr>
          <w:p w14:paraId="0EE68C44" w14:textId="77777777" w:rsidR="00DD78E0" w:rsidRPr="00806C14" w:rsidRDefault="00DD78E0" w:rsidP="00C872E1">
            <w:pPr>
              <w:widowControl w:val="0"/>
              <w:snapToGrid w:val="0"/>
              <w:spacing w:after="0"/>
              <w:jc w:val="center"/>
              <w:rPr>
                <w:rFonts w:ascii="Frutiger 55" w:hAnsi="Frutiger 55" w:cs="Arial"/>
                <w:sz w:val="20"/>
                <w:szCs w:val="20"/>
              </w:rPr>
            </w:pPr>
          </w:p>
        </w:tc>
        <w:tc>
          <w:tcPr>
            <w:tcW w:w="850" w:type="dxa"/>
            <w:tcBorders>
              <w:top w:val="single" w:sz="4" w:space="0" w:color="000000"/>
              <w:left w:val="single" w:sz="4" w:space="0" w:color="000000"/>
              <w:bottom w:val="single" w:sz="4" w:space="0" w:color="000000"/>
            </w:tcBorders>
          </w:tcPr>
          <w:p w14:paraId="3D9FC187"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701" w:type="dxa"/>
            <w:tcBorders>
              <w:top w:val="single" w:sz="4" w:space="0" w:color="000000"/>
              <w:left w:val="single" w:sz="4" w:space="0" w:color="000000"/>
              <w:bottom w:val="single" w:sz="4" w:space="0" w:color="000000"/>
            </w:tcBorders>
          </w:tcPr>
          <w:p w14:paraId="34D0340E"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134" w:type="dxa"/>
            <w:tcBorders>
              <w:top w:val="single" w:sz="4" w:space="0" w:color="000000"/>
              <w:left w:val="single" w:sz="4" w:space="0" w:color="000000"/>
              <w:bottom w:val="single" w:sz="4" w:space="0" w:color="000000"/>
            </w:tcBorders>
          </w:tcPr>
          <w:p w14:paraId="3269D906"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701" w:type="dxa"/>
            <w:tcBorders>
              <w:top w:val="single" w:sz="4" w:space="0" w:color="000000"/>
              <w:left w:val="single" w:sz="4" w:space="0" w:color="000000"/>
              <w:bottom w:val="single" w:sz="4" w:space="0" w:color="000000"/>
              <w:right w:val="single" w:sz="8" w:space="0" w:color="000000"/>
            </w:tcBorders>
          </w:tcPr>
          <w:p w14:paraId="21B79027" w14:textId="77777777" w:rsidR="00DD78E0" w:rsidRPr="00806C14" w:rsidRDefault="00DD78E0" w:rsidP="00C872E1">
            <w:pPr>
              <w:widowControl w:val="0"/>
              <w:snapToGrid w:val="0"/>
              <w:spacing w:after="0"/>
              <w:jc w:val="center"/>
              <w:rPr>
                <w:rFonts w:ascii="Frutiger 55" w:hAnsi="Frutiger 55" w:cs="Arial"/>
                <w:sz w:val="20"/>
                <w:szCs w:val="20"/>
              </w:rPr>
            </w:pPr>
          </w:p>
        </w:tc>
      </w:tr>
      <w:tr w:rsidR="00DD78E0" w:rsidRPr="00806C14" w14:paraId="55B1756B" w14:textId="77777777" w:rsidTr="005E4DA7">
        <w:trPr>
          <w:trHeight w:val="230"/>
          <w:jc w:val="center"/>
        </w:trPr>
        <w:tc>
          <w:tcPr>
            <w:tcW w:w="2117" w:type="dxa"/>
            <w:tcBorders>
              <w:top w:val="single" w:sz="4" w:space="0" w:color="000000"/>
              <w:left w:val="single" w:sz="8" w:space="0" w:color="000000"/>
              <w:bottom w:val="single" w:sz="8" w:space="0" w:color="000000"/>
            </w:tcBorders>
          </w:tcPr>
          <w:p w14:paraId="1FD75BE9" w14:textId="5CFCE0BA" w:rsidR="00DD78E0" w:rsidRPr="00806C14" w:rsidRDefault="00DD78E0" w:rsidP="005E4DA7">
            <w:pPr>
              <w:pStyle w:val="Notedebasdepage"/>
              <w:widowControl w:val="0"/>
              <w:snapToGrid w:val="0"/>
              <w:spacing w:after="0"/>
              <w:ind w:left="0" w:firstLine="0"/>
              <w:rPr>
                <w:rFonts w:ascii="Frutiger 55" w:hAnsi="Frutiger 55"/>
                <w:sz w:val="20"/>
              </w:rPr>
            </w:pPr>
            <w:r w:rsidRPr="00806C14">
              <w:rPr>
                <w:rFonts w:ascii="Frutiger 55" w:hAnsi="Frutiger 55"/>
                <w:sz w:val="20"/>
              </w:rPr>
              <w:t>Personnel</w:t>
            </w:r>
            <w:r w:rsidR="000B33F0" w:rsidRPr="00806C14">
              <w:rPr>
                <w:rFonts w:ascii="Frutiger 55" w:hAnsi="Frutiger 55"/>
                <w:sz w:val="20"/>
              </w:rPr>
              <w:t xml:space="preserve"> </w:t>
            </w:r>
            <w:r w:rsidRPr="00806C14">
              <w:rPr>
                <w:rFonts w:ascii="Frutiger 55" w:hAnsi="Frutiger 55"/>
                <w:sz w:val="20"/>
              </w:rPr>
              <w:t>permanent en pourcentage de l'effectif total (%)</w:t>
            </w:r>
          </w:p>
        </w:tc>
        <w:tc>
          <w:tcPr>
            <w:tcW w:w="1134" w:type="dxa"/>
            <w:tcBorders>
              <w:top w:val="single" w:sz="4" w:space="0" w:color="000000"/>
              <w:left w:val="single" w:sz="4" w:space="0" w:color="000000"/>
              <w:bottom w:val="single" w:sz="8" w:space="0" w:color="000000"/>
            </w:tcBorders>
          </w:tcPr>
          <w:p w14:paraId="23EDAF85"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w:t>
            </w:r>
          </w:p>
        </w:tc>
        <w:tc>
          <w:tcPr>
            <w:tcW w:w="1559" w:type="dxa"/>
            <w:tcBorders>
              <w:top w:val="single" w:sz="4" w:space="0" w:color="000000"/>
              <w:left w:val="single" w:sz="4" w:space="0" w:color="000000"/>
              <w:bottom w:val="single" w:sz="8" w:space="0" w:color="000000"/>
            </w:tcBorders>
          </w:tcPr>
          <w:p w14:paraId="70734BCB"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w:t>
            </w:r>
          </w:p>
        </w:tc>
        <w:tc>
          <w:tcPr>
            <w:tcW w:w="850" w:type="dxa"/>
            <w:tcBorders>
              <w:top w:val="single" w:sz="4" w:space="0" w:color="000000"/>
              <w:left w:val="single" w:sz="4" w:space="0" w:color="000000"/>
              <w:bottom w:val="single" w:sz="8" w:space="0" w:color="000000"/>
            </w:tcBorders>
          </w:tcPr>
          <w:p w14:paraId="122F99B8"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w:t>
            </w:r>
          </w:p>
        </w:tc>
        <w:tc>
          <w:tcPr>
            <w:tcW w:w="1701" w:type="dxa"/>
            <w:tcBorders>
              <w:top w:val="single" w:sz="4" w:space="0" w:color="000000"/>
              <w:left w:val="single" w:sz="4" w:space="0" w:color="000000"/>
              <w:bottom w:val="single" w:sz="8" w:space="0" w:color="000000"/>
            </w:tcBorders>
          </w:tcPr>
          <w:p w14:paraId="4728DBC5"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w:t>
            </w:r>
          </w:p>
        </w:tc>
        <w:tc>
          <w:tcPr>
            <w:tcW w:w="1134" w:type="dxa"/>
            <w:tcBorders>
              <w:top w:val="single" w:sz="4" w:space="0" w:color="000000"/>
              <w:left w:val="single" w:sz="4" w:space="0" w:color="000000"/>
              <w:bottom w:val="single" w:sz="8" w:space="0" w:color="000000"/>
            </w:tcBorders>
          </w:tcPr>
          <w:p w14:paraId="0583E9B0"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w:t>
            </w:r>
          </w:p>
        </w:tc>
        <w:tc>
          <w:tcPr>
            <w:tcW w:w="1701" w:type="dxa"/>
            <w:tcBorders>
              <w:top w:val="single" w:sz="4" w:space="0" w:color="000000"/>
              <w:left w:val="single" w:sz="4" w:space="0" w:color="000000"/>
              <w:bottom w:val="single" w:sz="8" w:space="0" w:color="000000"/>
              <w:right w:val="single" w:sz="8" w:space="0" w:color="000000"/>
            </w:tcBorders>
          </w:tcPr>
          <w:p w14:paraId="30A8C59A"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w:t>
            </w:r>
          </w:p>
        </w:tc>
      </w:tr>
    </w:tbl>
    <w:p w14:paraId="336FFEEC" w14:textId="6710D563" w:rsidR="005E4DA7" w:rsidRPr="00806C14" w:rsidRDefault="005E4DA7" w:rsidP="005E4DA7">
      <w:pPr>
        <w:pStyle w:val="Paragraphedeliste"/>
        <w:tabs>
          <w:tab w:val="left" w:pos="1448"/>
        </w:tabs>
        <w:ind w:left="1958"/>
        <w:rPr>
          <w:rFonts w:ascii="Frutiger 55" w:hAnsi="Frutiger 55"/>
          <w:b/>
          <w:bCs/>
          <w:sz w:val="20"/>
          <w:szCs w:val="20"/>
        </w:rPr>
      </w:pPr>
    </w:p>
    <w:p w14:paraId="0BD73047" w14:textId="77777777" w:rsidR="003F53AD" w:rsidRPr="00806C14" w:rsidRDefault="003F53AD" w:rsidP="005E4DA7">
      <w:pPr>
        <w:pStyle w:val="Paragraphedeliste"/>
        <w:tabs>
          <w:tab w:val="left" w:pos="1448"/>
        </w:tabs>
        <w:ind w:left="1958"/>
        <w:rPr>
          <w:rFonts w:ascii="Frutiger 55" w:hAnsi="Frutiger 55"/>
          <w:b/>
          <w:bCs/>
          <w:sz w:val="20"/>
          <w:szCs w:val="20"/>
        </w:rPr>
      </w:pPr>
    </w:p>
    <w:p w14:paraId="2B7EB497" w14:textId="32A22F7F" w:rsidR="005E4DA7" w:rsidRPr="006F643D" w:rsidRDefault="00601AB9" w:rsidP="006F643D">
      <w:pPr>
        <w:tabs>
          <w:tab w:val="left" w:pos="1448"/>
        </w:tabs>
        <w:ind w:left="1250" w:hanging="1250"/>
        <w:rPr>
          <w:rFonts w:ascii="Frutiger 55" w:hAnsi="Frutiger 55"/>
          <w:b/>
          <w:bCs/>
          <w:sz w:val="20"/>
          <w:szCs w:val="20"/>
        </w:rPr>
      </w:pPr>
      <w:r>
        <w:rPr>
          <w:rFonts w:ascii="Frutiger 55" w:hAnsi="Frutiger 55"/>
          <w:b/>
          <w:bCs/>
          <w:sz w:val="20"/>
          <w:szCs w:val="20"/>
        </w:rPr>
        <w:t>5</w:t>
      </w:r>
      <w:r w:rsidR="00064405">
        <w:rPr>
          <w:rFonts w:ascii="Frutiger 55" w:hAnsi="Frutiger 55"/>
          <w:b/>
          <w:bCs/>
          <w:sz w:val="20"/>
          <w:szCs w:val="20"/>
        </w:rPr>
        <w:t xml:space="preserve">         DOMAINES</w:t>
      </w:r>
      <w:r w:rsidR="00DD78E0" w:rsidRPr="00064405">
        <w:rPr>
          <w:rFonts w:ascii="Frutiger 55" w:hAnsi="Frutiger 55"/>
          <w:b/>
          <w:bCs/>
          <w:sz w:val="20"/>
          <w:szCs w:val="20"/>
        </w:rPr>
        <w:t xml:space="preserve"> DE SPECIALISATION</w:t>
      </w:r>
    </w:p>
    <w:p w14:paraId="40307941" w14:textId="62A3A54A" w:rsidR="00ED68CE" w:rsidRPr="00064405" w:rsidRDefault="00DD78E0" w:rsidP="00064405">
      <w:pPr>
        <w:pStyle w:val="Paragraphedeliste"/>
        <w:tabs>
          <w:tab w:val="left" w:pos="1448"/>
        </w:tabs>
        <w:ind w:left="567"/>
        <w:rPr>
          <w:rFonts w:ascii="Frutiger 55" w:hAnsi="Frutiger 55" w:cs="Arial"/>
          <w:sz w:val="20"/>
          <w:szCs w:val="20"/>
        </w:rPr>
      </w:pPr>
      <w:r w:rsidRPr="00806C14">
        <w:rPr>
          <w:rFonts w:ascii="Frutiger 55" w:hAnsi="Frutiger 55" w:cs="Arial"/>
          <w:sz w:val="20"/>
          <w:szCs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806C14">
        <w:rPr>
          <w:rFonts w:ascii="Frutiger 55" w:hAnsi="Frutiger 55" w:cs="Arial"/>
          <w:b/>
          <w:sz w:val="20"/>
          <w:szCs w:val="20"/>
        </w:rPr>
        <w:t>10 domaines au maximum</w:t>
      </w:r>
      <w:r w:rsidRPr="00806C14">
        <w:rPr>
          <w:rFonts w:ascii="Frutiger 55" w:hAnsi="Frutiger 55" w:cs="Arial"/>
          <w:sz w:val="20"/>
          <w:szCs w:val="20"/>
        </w:rPr>
        <w:t>].</w:t>
      </w:r>
    </w:p>
    <w:p w14:paraId="595686AB" w14:textId="77777777" w:rsidR="00DD78E0" w:rsidRPr="00806C14" w:rsidRDefault="00DD78E0" w:rsidP="00DD78E0">
      <w:pPr>
        <w:widowControl w:val="0"/>
        <w:spacing w:after="0"/>
        <w:jc w:val="both"/>
        <w:rPr>
          <w:rFonts w:ascii="Frutiger 55" w:hAnsi="Frutiger 55"/>
          <w:sz w:val="20"/>
          <w:szCs w:val="20"/>
        </w:rPr>
      </w:pPr>
    </w:p>
    <w:tbl>
      <w:tblPr>
        <w:tblW w:w="0" w:type="auto"/>
        <w:jc w:val="center"/>
        <w:tblLayout w:type="fixed"/>
        <w:tblLook w:val="0000" w:firstRow="0" w:lastRow="0" w:firstColumn="0" w:lastColumn="0" w:noHBand="0" w:noVBand="0"/>
      </w:tblPr>
      <w:tblGrid>
        <w:gridCol w:w="1843"/>
        <w:gridCol w:w="2102"/>
        <w:gridCol w:w="2268"/>
        <w:gridCol w:w="2268"/>
        <w:gridCol w:w="1158"/>
      </w:tblGrid>
      <w:tr w:rsidR="00DD78E0" w:rsidRPr="00806C14" w14:paraId="60DB2652" w14:textId="77777777" w:rsidTr="000B33F0">
        <w:trPr>
          <w:trHeight w:val="309"/>
          <w:jc w:val="center"/>
        </w:trPr>
        <w:tc>
          <w:tcPr>
            <w:tcW w:w="1843" w:type="dxa"/>
            <w:tcBorders>
              <w:top w:val="single" w:sz="8" w:space="0" w:color="000000"/>
              <w:left w:val="single" w:sz="8" w:space="0" w:color="000000"/>
              <w:bottom w:val="single" w:sz="4" w:space="0" w:color="000000"/>
            </w:tcBorders>
          </w:tcPr>
          <w:p w14:paraId="677945EE" w14:textId="77777777" w:rsidR="00DD78E0" w:rsidRPr="00806C14" w:rsidRDefault="00DD78E0" w:rsidP="00C872E1">
            <w:pPr>
              <w:widowControl w:val="0"/>
              <w:snapToGrid w:val="0"/>
              <w:spacing w:after="0"/>
              <w:jc w:val="both"/>
              <w:rPr>
                <w:rFonts w:ascii="Frutiger 55" w:hAnsi="Frutiger 55" w:cs="Arial"/>
                <w:sz w:val="20"/>
                <w:szCs w:val="20"/>
              </w:rPr>
            </w:pPr>
          </w:p>
        </w:tc>
        <w:tc>
          <w:tcPr>
            <w:tcW w:w="2102" w:type="dxa"/>
            <w:tcBorders>
              <w:top w:val="single" w:sz="8" w:space="0" w:color="000000"/>
              <w:left w:val="single" w:sz="4" w:space="0" w:color="000000"/>
              <w:bottom w:val="single" w:sz="4" w:space="0" w:color="000000"/>
            </w:tcBorders>
            <w:shd w:val="clear" w:color="auto" w:fill="F2F2F2"/>
          </w:tcPr>
          <w:p w14:paraId="327CA64F"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Chef de file</w:t>
            </w:r>
          </w:p>
        </w:tc>
        <w:tc>
          <w:tcPr>
            <w:tcW w:w="2268" w:type="dxa"/>
            <w:tcBorders>
              <w:top w:val="single" w:sz="8" w:space="0" w:color="000000"/>
              <w:left w:val="single" w:sz="4" w:space="0" w:color="000000"/>
              <w:bottom w:val="single" w:sz="4" w:space="0" w:color="000000"/>
            </w:tcBorders>
            <w:shd w:val="clear" w:color="auto" w:fill="F2F2F2"/>
          </w:tcPr>
          <w:p w14:paraId="7304FF49"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Membre 2</w:t>
            </w:r>
          </w:p>
        </w:tc>
        <w:tc>
          <w:tcPr>
            <w:tcW w:w="2268" w:type="dxa"/>
            <w:tcBorders>
              <w:top w:val="single" w:sz="8" w:space="0" w:color="000000"/>
              <w:left w:val="single" w:sz="4" w:space="0" w:color="000000"/>
              <w:bottom w:val="single" w:sz="4" w:space="0" w:color="000000"/>
            </w:tcBorders>
            <w:shd w:val="clear" w:color="auto" w:fill="F2F2F2"/>
          </w:tcPr>
          <w:p w14:paraId="21C28483"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Membre 3</w:t>
            </w:r>
          </w:p>
        </w:tc>
        <w:tc>
          <w:tcPr>
            <w:tcW w:w="1158" w:type="dxa"/>
            <w:tcBorders>
              <w:top w:val="single" w:sz="8" w:space="0" w:color="000000"/>
              <w:left w:val="single" w:sz="4" w:space="0" w:color="000000"/>
              <w:bottom w:val="single" w:sz="4" w:space="0" w:color="000000"/>
              <w:right w:val="single" w:sz="8" w:space="0" w:color="000000"/>
            </w:tcBorders>
            <w:shd w:val="clear" w:color="auto" w:fill="F2F2F2"/>
          </w:tcPr>
          <w:p w14:paraId="3E626C22" w14:textId="77777777" w:rsidR="00DD78E0" w:rsidRPr="00806C14" w:rsidRDefault="00DD78E0" w:rsidP="00C872E1">
            <w:pPr>
              <w:widowControl w:val="0"/>
              <w:snapToGrid w:val="0"/>
              <w:spacing w:after="0"/>
              <w:jc w:val="center"/>
              <w:rPr>
                <w:rFonts w:ascii="Frutiger 55" w:hAnsi="Frutiger 55" w:cs="Arial"/>
                <w:sz w:val="20"/>
                <w:szCs w:val="20"/>
              </w:rPr>
            </w:pPr>
            <w:r w:rsidRPr="00806C14">
              <w:rPr>
                <w:rFonts w:ascii="Frutiger 55" w:hAnsi="Frutiger 55" w:cs="Arial"/>
                <w:sz w:val="20"/>
                <w:szCs w:val="20"/>
              </w:rPr>
              <w:t>Etc.</w:t>
            </w:r>
          </w:p>
        </w:tc>
      </w:tr>
      <w:tr w:rsidR="00DD78E0" w:rsidRPr="00806C14" w14:paraId="46BA4A8E" w14:textId="77777777" w:rsidTr="000B33F0">
        <w:trPr>
          <w:trHeight w:val="309"/>
          <w:jc w:val="center"/>
        </w:trPr>
        <w:tc>
          <w:tcPr>
            <w:tcW w:w="1843" w:type="dxa"/>
            <w:tcBorders>
              <w:top w:val="single" w:sz="4" w:space="0" w:color="000000"/>
              <w:left w:val="single" w:sz="8" w:space="0" w:color="000000"/>
              <w:bottom w:val="single" w:sz="4" w:space="0" w:color="000000"/>
            </w:tcBorders>
          </w:tcPr>
          <w:p w14:paraId="525A0D0D" w14:textId="77777777" w:rsidR="00DD78E0" w:rsidRPr="00806C14" w:rsidRDefault="00DD78E0" w:rsidP="00C872E1">
            <w:pPr>
              <w:widowControl w:val="0"/>
              <w:snapToGrid w:val="0"/>
              <w:spacing w:after="0"/>
              <w:jc w:val="both"/>
              <w:rPr>
                <w:rFonts w:ascii="Frutiger 55" w:hAnsi="Frutiger 55" w:cs="Arial"/>
                <w:sz w:val="20"/>
                <w:szCs w:val="20"/>
              </w:rPr>
            </w:pPr>
            <w:r w:rsidRPr="00806C14">
              <w:rPr>
                <w:rFonts w:ascii="Frutiger 55" w:hAnsi="Frutiger 55" w:cs="Arial"/>
                <w:sz w:val="20"/>
                <w:szCs w:val="20"/>
              </w:rPr>
              <w:t>Spécialisation pertinente n 1</w:t>
            </w:r>
          </w:p>
        </w:tc>
        <w:tc>
          <w:tcPr>
            <w:tcW w:w="2102" w:type="dxa"/>
            <w:tcBorders>
              <w:top w:val="single" w:sz="4" w:space="0" w:color="000000"/>
              <w:left w:val="single" w:sz="4" w:space="0" w:color="000000"/>
              <w:bottom w:val="single" w:sz="4" w:space="0" w:color="000000"/>
            </w:tcBorders>
          </w:tcPr>
          <w:p w14:paraId="63B38FD3" w14:textId="77777777" w:rsidR="00DD78E0" w:rsidRPr="00806C14" w:rsidRDefault="00DD78E0" w:rsidP="00C872E1">
            <w:pPr>
              <w:widowControl w:val="0"/>
              <w:snapToGrid w:val="0"/>
              <w:spacing w:after="0"/>
              <w:jc w:val="center"/>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14:paraId="7AA18543" w14:textId="77777777" w:rsidR="00DD78E0" w:rsidRPr="00806C14" w:rsidRDefault="00DD78E0" w:rsidP="00C872E1">
            <w:pPr>
              <w:widowControl w:val="0"/>
              <w:snapToGrid w:val="0"/>
              <w:spacing w:after="0"/>
              <w:jc w:val="center"/>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14:paraId="218265F6"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158" w:type="dxa"/>
            <w:tcBorders>
              <w:top w:val="single" w:sz="4" w:space="0" w:color="000000"/>
              <w:left w:val="single" w:sz="4" w:space="0" w:color="000000"/>
              <w:bottom w:val="single" w:sz="4" w:space="0" w:color="000000"/>
              <w:right w:val="single" w:sz="8" w:space="0" w:color="000000"/>
            </w:tcBorders>
          </w:tcPr>
          <w:p w14:paraId="228E4358" w14:textId="77777777" w:rsidR="00DD78E0" w:rsidRPr="00806C14" w:rsidRDefault="00DD78E0" w:rsidP="00C872E1">
            <w:pPr>
              <w:widowControl w:val="0"/>
              <w:snapToGrid w:val="0"/>
              <w:spacing w:after="0"/>
              <w:jc w:val="center"/>
              <w:rPr>
                <w:rFonts w:ascii="Frutiger 55" w:hAnsi="Frutiger 55" w:cs="Arial"/>
                <w:sz w:val="20"/>
                <w:szCs w:val="20"/>
              </w:rPr>
            </w:pPr>
          </w:p>
        </w:tc>
      </w:tr>
      <w:tr w:rsidR="00DD78E0" w:rsidRPr="00806C14" w14:paraId="772C7E53" w14:textId="77777777" w:rsidTr="000B33F0">
        <w:trPr>
          <w:trHeight w:val="309"/>
          <w:jc w:val="center"/>
        </w:trPr>
        <w:tc>
          <w:tcPr>
            <w:tcW w:w="1843" w:type="dxa"/>
            <w:tcBorders>
              <w:top w:val="single" w:sz="4" w:space="0" w:color="000000"/>
              <w:left w:val="single" w:sz="8" w:space="0" w:color="000000"/>
              <w:bottom w:val="single" w:sz="4" w:space="0" w:color="000000"/>
            </w:tcBorders>
          </w:tcPr>
          <w:p w14:paraId="73CAFD47" w14:textId="77777777" w:rsidR="00DD78E0" w:rsidRPr="00806C14" w:rsidRDefault="00DD78E0" w:rsidP="00C872E1">
            <w:pPr>
              <w:widowControl w:val="0"/>
              <w:snapToGrid w:val="0"/>
              <w:spacing w:after="0"/>
              <w:jc w:val="both"/>
              <w:rPr>
                <w:rFonts w:ascii="Frutiger 55" w:hAnsi="Frutiger 55" w:cs="Arial"/>
                <w:sz w:val="20"/>
                <w:szCs w:val="20"/>
              </w:rPr>
            </w:pPr>
            <w:r w:rsidRPr="00806C14">
              <w:rPr>
                <w:rFonts w:ascii="Frutiger 55" w:hAnsi="Frutiger 55" w:cs="Arial"/>
                <w:sz w:val="20"/>
                <w:szCs w:val="20"/>
              </w:rPr>
              <w:t>Spécialisation pertinente n°2</w:t>
            </w:r>
          </w:p>
        </w:tc>
        <w:tc>
          <w:tcPr>
            <w:tcW w:w="2102" w:type="dxa"/>
            <w:tcBorders>
              <w:top w:val="single" w:sz="4" w:space="0" w:color="000000"/>
              <w:left w:val="single" w:sz="4" w:space="0" w:color="000000"/>
              <w:bottom w:val="single" w:sz="4" w:space="0" w:color="000000"/>
            </w:tcBorders>
          </w:tcPr>
          <w:p w14:paraId="4D6388E0" w14:textId="77777777" w:rsidR="00DD78E0" w:rsidRPr="00806C14" w:rsidRDefault="00DD78E0" w:rsidP="00C872E1">
            <w:pPr>
              <w:widowControl w:val="0"/>
              <w:snapToGrid w:val="0"/>
              <w:spacing w:after="0"/>
              <w:jc w:val="center"/>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14:paraId="7E86CB6B" w14:textId="77777777" w:rsidR="00DD78E0" w:rsidRPr="00806C14" w:rsidRDefault="00DD78E0" w:rsidP="00C872E1">
            <w:pPr>
              <w:widowControl w:val="0"/>
              <w:snapToGrid w:val="0"/>
              <w:spacing w:after="0"/>
              <w:jc w:val="center"/>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14:paraId="1436C41B"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158" w:type="dxa"/>
            <w:tcBorders>
              <w:top w:val="single" w:sz="4" w:space="0" w:color="000000"/>
              <w:left w:val="single" w:sz="4" w:space="0" w:color="000000"/>
              <w:bottom w:val="single" w:sz="4" w:space="0" w:color="000000"/>
              <w:right w:val="single" w:sz="8" w:space="0" w:color="000000"/>
            </w:tcBorders>
          </w:tcPr>
          <w:p w14:paraId="140DF995" w14:textId="77777777" w:rsidR="00DD78E0" w:rsidRPr="00806C14" w:rsidRDefault="00DD78E0" w:rsidP="00C872E1">
            <w:pPr>
              <w:widowControl w:val="0"/>
              <w:snapToGrid w:val="0"/>
              <w:spacing w:after="0"/>
              <w:jc w:val="center"/>
              <w:rPr>
                <w:rFonts w:ascii="Frutiger 55" w:hAnsi="Frutiger 55" w:cs="Arial"/>
                <w:sz w:val="20"/>
                <w:szCs w:val="20"/>
              </w:rPr>
            </w:pPr>
          </w:p>
        </w:tc>
      </w:tr>
      <w:tr w:rsidR="00DD78E0" w:rsidRPr="00806C14" w14:paraId="69A6BC7B" w14:textId="77777777" w:rsidTr="000B33F0">
        <w:trPr>
          <w:trHeight w:val="309"/>
          <w:jc w:val="center"/>
        </w:trPr>
        <w:tc>
          <w:tcPr>
            <w:tcW w:w="1843" w:type="dxa"/>
            <w:tcBorders>
              <w:top w:val="single" w:sz="4" w:space="0" w:color="000000"/>
              <w:left w:val="single" w:sz="8" w:space="0" w:color="000000"/>
              <w:bottom w:val="single" w:sz="8" w:space="0" w:color="000000"/>
            </w:tcBorders>
          </w:tcPr>
          <w:p w14:paraId="00F73503" w14:textId="77777777" w:rsidR="00DD78E0" w:rsidRPr="00806C14" w:rsidRDefault="00DD78E0" w:rsidP="00C872E1">
            <w:pPr>
              <w:widowControl w:val="0"/>
              <w:snapToGrid w:val="0"/>
              <w:spacing w:after="0"/>
              <w:jc w:val="both"/>
              <w:rPr>
                <w:rFonts w:ascii="Frutiger 55" w:hAnsi="Frutiger 55" w:cs="Arial"/>
                <w:sz w:val="20"/>
                <w:szCs w:val="20"/>
              </w:rPr>
            </w:pPr>
            <w:r w:rsidRPr="00806C14">
              <w:rPr>
                <w:rFonts w:ascii="Frutiger 55" w:hAnsi="Frutiger 55" w:cs="Arial"/>
                <w:sz w:val="20"/>
                <w:szCs w:val="20"/>
              </w:rPr>
              <w:t>Etc.</w:t>
            </w:r>
          </w:p>
        </w:tc>
        <w:tc>
          <w:tcPr>
            <w:tcW w:w="2102" w:type="dxa"/>
            <w:tcBorders>
              <w:top w:val="single" w:sz="4" w:space="0" w:color="000000"/>
              <w:left w:val="single" w:sz="4" w:space="0" w:color="000000"/>
              <w:bottom w:val="single" w:sz="8" w:space="0" w:color="000000"/>
            </w:tcBorders>
          </w:tcPr>
          <w:p w14:paraId="26B95523" w14:textId="77777777" w:rsidR="00DD78E0" w:rsidRPr="00806C14" w:rsidRDefault="00DD78E0" w:rsidP="00C872E1">
            <w:pPr>
              <w:widowControl w:val="0"/>
              <w:snapToGrid w:val="0"/>
              <w:spacing w:after="0"/>
              <w:jc w:val="center"/>
              <w:rPr>
                <w:rFonts w:ascii="Frutiger 55" w:hAnsi="Frutiger 55" w:cs="Arial"/>
                <w:sz w:val="20"/>
                <w:szCs w:val="20"/>
              </w:rPr>
            </w:pPr>
          </w:p>
        </w:tc>
        <w:tc>
          <w:tcPr>
            <w:tcW w:w="2268" w:type="dxa"/>
            <w:tcBorders>
              <w:top w:val="single" w:sz="4" w:space="0" w:color="000000"/>
              <w:left w:val="single" w:sz="4" w:space="0" w:color="000000"/>
              <w:bottom w:val="single" w:sz="8" w:space="0" w:color="000000"/>
            </w:tcBorders>
          </w:tcPr>
          <w:p w14:paraId="2F03D72A" w14:textId="77777777" w:rsidR="00DD78E0" w:rsidRPr="00806C14" w:rsidRDefault="00DD78E0" w:rsidP="00C872E1">
            <w:pPr>
              <w:widowControl w:val="0"/>
              <w:snapToGrid w:val="0"/>
              <w:spacing w:after="0"/>
              <w:jc w:val="center"/>
              <w:rPr>
                <w:rFonts w:ascii="Frutiger 55" w:hAnsi="Frutiger 55" w:cs="Arial"/>
                <w:sz w:val="20"/>
                <w:szCs w:val="20"/>
              </w:rPr>
            </w:pPr>
          </w:p>
        </w:tc>
        <w:tc>
          <w:tcPr>
            <w:tcW w:w="2268" w:type="dxa"/>
            <w:tcBorders>
              <w:top w:val="single" w:sz="4" w:space="0" w:color="000000"/>
              <w:left w:val="single" w:sz="4" w:space="0" w:color="000000"/>
              <w:bottom w:val="single" w:sz="8" w:space="0" w:color="000000"/>
            </w:tcBorders>
          </w:tcPr>
          <w:p w14:paraId="4162351F" w14:textId="77777777" w:rsidR="00DD78E0" w:rsidRPr="00806C14" w:rsidRDefault="00DD78E0" w:rsidP="00C872E1">
            <w:pPr>
              <w:widowControl w:val="0"/>
              <w:snapToGrid w:val="0"/>
              <w:spacing w:after="0"/>
              <w:jc w:val="center"/>
              <w:rPr>
                <w:rFonts w:ascii="Frutiger 55" w:hAnsi="Frutiger 55" w:cs="Arial"/>
                <w:sz w:val="20"/>
                <w:szCs w:val="20"/>
              </w:rPr>
            </w:pPr>
          </w:p>
        </w:tc>
        <w:tc>
          <w:tcPr>
            <w:tcW w:w="1158" w:type="dxa"/>
            <w:tcBorders>
              <w:top w:val="single" w:sz="4" w:space="0" w:color="000000"/>
              <w:left w:val="single" w:sz="4" w:space="0" w:color="000000"/>
              <w:bottom w:val="single" w:sz="8" w:space="0" w:color="000000"/>
              <w:right w:val="single" w:sz="8" w:space="0" w:color="000000"/>
            </w:tcBorders>
          </w:tcPr>
          <w:p w14:paraId="6F9CB3B3" w14:textId="77777777" w:rsidR="00DD78E0" w:rsidRPr="00806C14" w:rsidRDefault="00DD78E0" w:rsidP="00C872E1">
            <w:pPr>
              <w:widowControl w:val="0"/>
              <w:snapToGrid w:val="0"/>
              <w:spacing w:after="0"/>
              <w:jc w:val="center"/>
              <w:rPr>
                <w:rFonts w:ascii="Frutiger 55" w:hAnsi="Frutiger 55" w:cs="Arial"/>
                <w:sz w:val="20"/>
                <w:szCs w:val="20"/>
              </w:rPr>
            </w:pPr>
          </w:p>
        </w:tc>
      </w:tr>
    </w:tbl>
    <w:p w14:paraId="2749F6B3" w14:textId="77777777" w:rsidR="006F643D" w:rsidRDefault="006F643D" w:rsidP="006F643D">
      <w:pPr>
        <w:tabs>
          <w:tab w:val="left" w:pos="1448"/>
        </w:tabs>
        <w:rPr>
          <w:rFonts w:ascii="Frutiger 55" w:hAnsi="Frutiger 55"/>
          <w:b/>
          <w:bCs/>
          <w:sz w:val="20"/>
          <w:szCs w:val="20"/>
        </w:rPr>
      </w:pPr>
      <w:r w:rsidRPr="006F643D">
        <w:rPr>
          <w:rFonts w:ascii="Frutiger 55" w:hAnsi="Frutiger 55"/>
          <w:b/>
          <w:bCs/>
          <w:sz w:val="20"/>
          <w:szCs w:val="20"/>
        </w:rPr>
        <w:t xml:space="preserve">        </w:t>
      </w:r>
    </w:p>
    <w:p w14:paraId="3BA57BEC" w14:textId="4B48B7FA" w:rsidR="006F643D" w:rsidRPr="006F643D" w:rsidRDefault="006F643D" w:rsidP="006F643D">
      <w:pPr>
        <w:tabs>
          <w:tab w:val="left" w:pos="1448"/>
        </w:tabs>
        <w:ind w:left="851" w:hanging="993"/>
        <w:rPr>
          <w:rFonts w:ascii="Frutiger 55" w:hAnsi="Frutiger 55"/>
          <w:b/>
          <w:bCs/>
          <w:sz w:val="20"/>
          <w:szCs w:val="20"/>
        </w:rPr>
      </w:pPr>
      <w:r w:rsidRPr="006F643D">
        <w:rPr>
          <w:rFonts w:ascii="Frutiger 55" w:hAnsi="Frutiger 55"/>
          <w:b/>
          <w:bCs/>
          <w:sz w:val="20"/>
          <w:szCs w:val="20"/>
        </w:rPr>
        <w:t xml:space="preserve">  </w:t>
      </w:r>
      <w:r w:rsidR="00601AB9">
        <w:rPr>
          <w:rFonts w:ascii="Frutiger 55" w:hAnsi="Frutiger 55"/>
          <w:b/>
          <w:bCs/>
          <w:sz w:val="20"/>
          <w:szCs w:val="20"/>
        </w:rPr>
        <w:t xml:space="preserve">6     </w:t>
      </w:r>
      <w:r>
        <w:rPr>
          <w:rFonts w:ascii="Frutiger 55" w:hAnsi="Frutiger 55"/>
          <w:b/>
          <w:bCs/>
          <w:sz w:val="20"/>
          <w:szCs w:val="20"/>
        </w:rPr>
        <w:t xml:space="preserve"> </w:t>
      </w:r>
      <w:r w:rsidRPr="006F643D">
        <w:rPr>
          <w:rFonts w:ascii="Frutiger 55" w:hAnsi="Frutiger 55"/>
          <w:b/>
          <w:bCs/>
          <w:sz w:val="20"/>
          <w:szCs w:val="20"/>
        </w:rPr>
        <w:t>EXPERIENCE</w:t>
      </w:r>
    </w:p>
    <w:p w14:paraId="4F1451E6" w14:textId="75FA631E" w:rsidR="00E62FE0" w:rsidRDefault="006F643D" w:rsidP="006F643D">
      <w:pPr>
        <w:tabs>
          <w:tab w:val="left" w:pos="1448"/>
        </w:tabs>
        <w:ind w:left="567" w:hanging="567"/>
        <w:jc w:val="both"/>
        <w:rPr>
          <w:rFonts w:ascii="Frutiger 55" w:hAnsi="Frutiger 55"/>
          <w:sz w:val="20"/>
          <w:szCs w:val="20"/>
        </w:rPr>
      </w:pPr>
      <w:r w:rsidRPr="006F643D">
        <w:rPr>
          <w:rFonts w:ascii="Frutiger 55" w:hAnsi="Frutiger 55"/>
          <w:sz w:val="20"/>
          <w:szCs w:val="20"/>
        </w:rPr>
        <w:t xml:space="preserve">          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p w14:paraId="078EA045" w14:textId="05A730B1" w:rsidR="00E62FE0" w:rsidRDefault="00E62FE0" w:rsidP="00064405">
      <w:pPr>
        <w:pStyle w:val="Corpsdetexte21"/>
        <w:ind w:left="567" w:hanging="567"/>
        <w:rPr>
          <w:rFonts w:ascii="Frutiger 55" w:hAnsi="Frutiger 55"/>
          <w:sz w:val="20"/>
          <w:szCs w:val="20"/>
        </w:rPr>
      </w:pPr>
    </w:p>
    <w:tbl>
      <w:tblPr>
        <w:tblStyle w:val="Grilledutableau"/>
        <w:tblW w:w="0" w:type="auto"/>
        <w:tblInd w:w="-10" w:type="dxa"/>
        <w:tblLook w:val="04A0" w:firstRow="1" w:lastRow="0" w:firstColumn="1" w:lastColumn="0" w:noHBand="0" w:noVBand="1"/>
      </w:tblPr>
      <w:tblGrid>
        <w:gridCol w:w="1489"/>
        <w:gridCol w:w="617"/>
        <w:gridCol w:w="1202"/>
        <w:gridCol w:w="1388"/>
        <w:gridCol w:w="473"/>
        <w:gridCol w:w="756"/>
        <w:gridCol w:w="959"/>
        <w:gridCol w:w="1396"/>
        <w:gridCol w:w="1217"/>
        <w:gridCol w:w="1545"/>
      </w:tblGrid>
      <w:tr w:rsidR="006F643D" w14:paraId="64905095" w14:textId="77777777" w:rsidTr="001569B6">
        <w:tc>
          <w:tcPr>
            <w:tcW w:w="1489" w:type="dxa"/>
            <w:tcBorders>
              <w:top w:val="single" w:sz="8" w:space="0" w:color="000000"/>
              <w:left w:val="single" w:sz="8" w:space="0" w:color="000000"/>
              <w:bottom w:val="single" w:sz="4" w:space="0" w:color="000000"/>
            </w:tcBorders>
            <w:shd w:val="clear" w:color="auto" w:fill="D8D8D8"/>
            <w:vAlign w:val="center"/>
          </w:tcPr>
          <w:p w14:paraId="6F87E28B" w14:textId="481C4DCD"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Réf. n°</w:t>
            </w:r>
            <w:r w:rsidRPr="00806C14">
              <w:rPr>
                <w:rFonts w:ascii="Frutiger 55" w:hAnsi="Frutiger 55" w:cs="Arial"/>
                <w:sz w:val="20"/>
                <w:szCs w:val="20"/>
              </w:rPr>
              <w:t xml:space="preserve"> </w:t>
            </w:r>
            <w:r w:rsidRPr="00806C14">
              <w:rPr>
                <w:rFonts w:ascii="Frutiger 55" w:hAnsi="Frutiger 55" w:cs="Arial"/>
                <w:b/>
                <w:sz w:val="20"/>
                <w:szCs w:val="20"/>
              </w:rPr>
              <w:t>(maximum 15)</w:t>
            </w:r>
          </w:p>
        </w:tc>
        <w:tc>
          <w:tcPr>
            <w:tcW w:w="1819" w:type="dxa"/>
            <w:gridSpan w:val="2"/>
            <w:tcBorders>
              <w:top w:val="single" w:sz="8" w:space="0" w:color="000000"/>
              <w:left w:val="single" w:sz="4" w:space="0" w:color="000000"/>
              <w:bottom w:val="single" w:sz="4" w:space="0" w:color="000000"/>
            </w:tcBorders>
            <w:shd w:val="clear" w:color="auto" w:fill="F2F2F2"/>
            <w:vAlign w:val="center"/>
          </w:tcPr>
          <w:p w14:paraId="4B0AE42C" w14:textId="17492BAD" w:rsidR="006F643D" w:rsidRDefault="006F643D" w:rsidP="006F643D">
            <w:pPr>
              <w:pStyle w:val="Corpsdetexte21"/>
              <w:rPr>
                <w:rFonts w:ascii="Frutiger 55" w:hAnsi="Frutiger 55"/>
                <w:sz w:val="20"/>
                <w:szCs w:val="20"/>
              </w:rPr>
            </w:pPr>
            <w:r w:rsidRPr="00806C14">
              <w:rPr>
                <w:rFonts w:ascii="Frutiger 55" w:hAnsi="Frutiger 55" w:cs="Arial"/>
                <w:b/>
                <w:sz w:val="20"/>
                <w:szCs w:val="20"/>
              </w:rPr>
              <w:t>Intitulé du projet</w:t>
            </w:r>
          </w:p>
        </w:tc>
        <w:tc>
          <w:tcPr>
            <w:tcW w:w="7734" w:type="dxa"/>
            <w:gridSpan w:val="7"/>
          </w:tcPr>
          <w:p w14:paraId="7BE03CFB" w14:textId="77777777" w:rsidR="006F643D" w:rsidRDefault="006F643D" w:rsidP="006F643D">
            <w:pPr>
              <w:pStyle w:val="Corpsdetexte21"/>
              <w:rPr>
                <w:rFonts w:ascii="Frutiger 55" w:hAnsi="Frutiger 55"/>
                <w:sz w:val="20"/>
                <w:szCs w:val="20"/>
              </w:rPr>
            </w:pPr>
          </w:p>
        </w:tc>
      </w:tr>
      <w:tr w:rsidR="006F643D" w14:paraId="688AB662" w14:textId="77777777" w:rsidTr="001569B6">
        <w:trPr>
          <w:trHeight w:val="502"/>
        </w:trPr>
        <w:tc>
          <w:tcPr>
            <w:tcW w:w="1489" w:type="dxa"/>
            <w:tcBorders>
              <w:top w:val="single" w:sz="4" w:space="0" w:color="000000"/>
              <w:left w:val="single" w:sz="8" w:space="0" w:color="000000"/>
              <w:bottom w:val="single" w:sz="4" w:space="0" w:color="000000"/>
            </w:tcBorders>
            <w:shd w:val="clear" w:color="auto" w:fill="F2F2F2"/>
            <w:vAlign w:val="center"/>
          </w:tcPr>
          <w:p w14:paraId="0F705772" w14:textId="00E19535"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Nom de l'entité juridique</w:t>
            </w:r>
          </w:p>
        </w:tc>
        <w:tc>
          <w:tcPr>
            <w:tcW w:w="617" w:type="dxa"/>
            <w:tcBorders>
              <w:top w:val="single" w:sz="4" w:space="0" w:color="000000"/>
              <w:left w:val="single" w:sz="4" w:space="0" w:color="000000"/>
              <w:bottom w:val="single" w:sz="4" w:space="0" w:color="000000"/>
            </w:tcBorders>
            <w:shd w:val="clear" w:color="auto" w:fill="F2F2F2"/>
            <w:vAlign w:val="center"/>
          </w:tcPr>
          <w:p w14:paraId="29798D30" w14:textId="6D1D4AEF" w:rsidR="006F643D" w:rsidRDefault="006F643D" w:rsidP="006F643D">
            <w:pPr>
              <w:pStyle w:val="Corpsdetexte21"/>
              <w:rPr>
                <w:rFonts w:ascii="Frutiger 55" w:hAnsi="Frutiger 55"/>
                <w:sz w:val="20"/>
                <w:szCs w:val="20"/>
              </w:rPr>
            </w:pPr>
            <w:r w:rsidRPr="00806C14">
              <w:rPr>
                <w:rFonts w:ascii="Frutiger 55" w:hAnsi="Frutiger 55" w:cs="Arial"/>
                <w:b/>
                <w:sz w:val="20"/>
                <w:szCs w:val="20"/>
              </w:rPr>
              <w:t>Pays</w:t>
            </w:r>
          </w:p>
        </w:tc>
        <w:tc>
          <w:tcPr>
            <w:tcW w:w="1202" w:type="dxa"/>
            <w:tcBorders>
              <w:top w:val="single" w:sz="4" w:space="0" w:color="000000"/>
              <w:left w:val="single" w:sz="4" w:space="0" w:color="000000"/>
              <w:bottom w:val="single" w:sz="4" w:space="0" w:color="000000"/>
            </w:tcBorders>
            <w:shd w:val="clear" w:color="auto" w:fill="F2F2F2"/>
            <w:vAlign w:val="center"/>
          </w:tcPr>
          <w:p w14:paraId="17D0B0C8" w14:textId="1CEDF328" w:rsidR="006F643D" w:rsidRPr="00806C14" w:rsidRDefault="006F643D" w:rsidP="006F643D">
            <w:pPr>
              <w:widowControl w:val="0"/>
              <w:snapToGrid w:val="0"/>
              <w:jc w:val="center"/>
              <w:rPr>
                <w:rFonts w:ascii="Frutiger 55" w:hAnsi="Frutiger 55" w:cs="Arial"/>
                <w:b/>
                <w:sz w:val="20"/>
                <w:szCs w:val="20"/>
              </w:rPr>
            </w:pPr>
            <w:r w:rsidRPr="00806C14">
              <w:rPr>
                <w:rFonts w:ascii="Frutiger 55" w:hAnsi="Frutiger 55" w:cs="Arial"/>
                <w:b/>
                <w:sz w:val="20"/>
                <w:szCs w:val="20"/>
              </w:rPr>
              <w:t>Montant total du projet</w:t>
            </w:r>
          </w:p>
          <w:p w14:paraId="63D778CB" w14:textId="3C1AA92C"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w:t>
            </w:r>
            <w:proofErr w:type="gramStart"/>
            <w:r w:rsidRPr="00806C14">
              <w:rPr>
                <w:rFonts w:ascii="Frutiger 55" w:hAnsi="Frutiger 55" w:cs="Arial"/>
                <w:b/>
                <w:sz w:val="20"/>
                <w:szCs w:val="20"/>
              </w:rPr>
              <w:t>en</w:t>
            </w:r>
            <w:proofErr w:type="gramEnd"/>
            <w:r w:rsidRPr="00806C14">
              <w:rPr>
                <w:rFonts w:ascii="Frutiger 55" w:hAnsi="Frutiger 55" w:cs="Arial"/>
                <w:b/>
                <w:sz w:val="20"/>
                <w:szCs w:val="20"/>
              </w:rPr>
              <w:t xml:space="preserve"> FCFA)</w:t>
            </w:r>
          </w:p>
        </w:tc>
        <w:tc>
          <w:tcPr>
            <w:tcW w:w="1388" w:type="dxa"/>
            <w:tcBorders>
              <w:top w:val="single" w:sz="4" w:space="0" w:color="000000"/>
              <w:left w:val="single" w:sz="4" w:space="0" w:color="000000"/>
              <w:bottom w:val="single" w:sz="4" w:space="0" w:color="000000"/>
            </w:tcBorders>
            <w:shd w:val="clear" w:color="auto" w:fill="F2F2F2"/>
            <w:vAlign w:val="center"/>
          </w:tcPr>
          <w:p w14:paraId="62E7FB25" w14:textId="792865EA"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Part obtenue par l'entité juridique (%)</w:t>
            </w:r>
          </w:p>
        </w:tc>
        <w:tc>
          <w:tcPr>
            <w:tcW w:w="1229" w:type="dxa"/>
            <w:gridSpan w:val="2"/>
            <w:tcBorders>
              <w:top w:val="single" w:sz="4" w:space="0" w:color="000000"/>
              <w:left w:val="single" w:sz="4" w:space="0" w:color="000000"/>
              <w:bottom w:val="single" w:sz="4" w:space="0" w:color="000000"/>
            </w:tcBorders>
            <w:shd w:val="clear" w:color="auto" w:fill="F2F2F2"/>
            <w:vAlign w:val="center"/>
          </w:tcPr>
          <w:p w14:paraId="789AAA75" w14:textId="1DDAC25D"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Quantité de personnel fournie</w:t>
            </w:r>
          </w:p>
        </w:tc>
        <w:tc>
          <w:tcPr>
            <w:tcW w:w="959" w:type="dxa"/>
            <w:tcBorders>
              <w:top w:val="single" w:sz="4" w:space="0" w:color="000000"/>
              <w:left w:val="single" w:sz="4" w:space="0" w:color="000000"/>
              <w:bottom w:val="single" w:sz="4" w:space="0" w:color="000000"/>
            </w:tcBorders>
            <w:shd w:val="clear" w:color="auto" w:fill="F2F2F2"/>
            <w:vAlign w:val="center"/>
          </w:tcPr>
          <w:p w14:paraId="608A398C" w14:textId="6C5F231A"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Nom du client</w:t>
            </w:r>
          </w:p>
        </w:tc>
        <w:tc>
          <w:tcPr>
            <w:tcW w:w="1396" w:type="dxa"/>
            <w:tcBorders>
              <w:top w:val="single" w:sz="4" w:space="0" w:color="000000"/>
              <w:left w:val="single" w:sz="4" w:space="0" w:color="000000"/>
              <w:bottom w:val="single" w:sz="4" w:space="0" w:color="000000"/>
            </w:tcBorders>
            <w:shd w:val="clear" w:color="auto" w:fill="F2F2F2"/>
            <w:vAlign w:val="center"/>
          </w:tcPr>
          <w:p w14:paraId="31CE9131" w14:textId="18D29AED"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Source du financement</w:t>
            </w:r>
          </w:p>
        </w:tc>
        <w:tc>
          <w:tcPr>
            <w:tcW w:w="1217" w:type="dxa"/>
            <w:tcBorders>
              <w:top w:val="single" w:sz="4" w:space="0" w:color="000000"/>
              <w:left w:val="single" w:sz="4" w:space="0" w:color="000000"/>
              <w:bottom w:val="single" w:sz="4" w:space="0" w:color="000000"/>
            </w:tcBorders>
            <w:shd w:val="clear" w:color="auto" w:fill="F2F2F2"/>
            <w:vAlign w:val="center"/>
          </w:tcPr>
          <w:p w14:paraId="5CA4DCC4" w14:textId="628E40F3"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Dates (début/fin)</w:t>
            </w:r>
          </w:p>
        </w:tc>
        <w:tc>
          <w:tcPr>
            <w:tcW w:w="1545"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5C41EF6B" w14:textId="065E95BA" w:rsidR="006F643D" w:rsidRDefault="006F643D" w:rsidP="006F643D">
            <w:pPr>
              <w:pStyle w:val="Corpsdetexte21"/>
              <w:jc w:val="center"/>
              <w:rPr>
                <w:rFonts w:ascii="Frutiger 55" w:hAnsi="Frutiger 55"/>
                <w:sz w:val="20"/>
                <w:szCs w:val="20"/>
              </w:rPr>
            </w:pPr>
            <w:r w:rsidRPr="00806C14">
              <w:rPr>
                <w:rFonts w:ascii="Frutiger 55" w:hAnsi="Frutiger 55" w:cs="Arial"/>
                <w:b/>
                <w:sz w:val="20"/>
                <w:szCs w:val="20"/>
              </w:rPr>
              <w:t>Nom des membres éventuels du consortium</w:t>
            </w:r>
          </w:p>
        </w:tc>
      </w:tr>
      <w:tr w:rsidR="006F643D" w14:paraId="2616749B" w14:textId="77777777" w:rsidTr="001569B6">
        <w:trPr>
          <w:trHeight w:val="313"/>
        </w:trPr>
        <w:tc>
          <w:tcPr>
            <w:tcW w:w="1489" w:type="dxa"/>
            <w:tcBorders>
              <w:top w:val="single" w:sz="4" w:space="0" w:color="000000"/>
              <w:left w:val="single" w:sz="8" w:space="0" w:color="000000"/>
            </w:tcBorders>
          </w:tcPr>
          <w:p w14:paraId="2C83B7A0" w14:textId="4419BECD"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617" w:type="dxa"/>
            <w:tcBorders>
              <w:top w:val="single" w:sz="4" w:space="0" w:color="000000"/>
              <w:left w:val="single" w:sz="4" w:space="0" w:color="000000"/>
            </w:tcBorders>
          </w:tcPr>
          <w:p w14:paraId="7E547B8D" w14:textId="2B96B7F0"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1202" w:type="dxa"/>
            <w:tcBorders>
              <w:top w:val="single" w:sz="4" w:space="0" w:color="000000"/>
              <w:left w:val="single" w:sz="4" w:space="0" w:color="000000"/>
            </w:tcBorders>
          </w:tcPr>
          <w:p w14:paraId="54284FCA" w14:textId="3E160A32"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1861" w:type="dxa"/>
            <w:gridSpan w:val="2"/>
            <w:tcBorders>
              <w:top w:val="single" w:sz="4" w:space="0" w:color="000000"/>
              <w:left w:val="single" w:sz="4" w:space="0" w:color="000000"/>
            </w:tcBorders>
          </w:tcPr>
          <w:p w14:paraId="02FF427B" w14:textId="6E91F3EE"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756" w:type="dxa"/>
            <w:tcBorders>
              <w:top w:val="single" w:sz="4" w:space="0" w:color="000000"/>
              <w:left w:val="single" w:sz="4" w:space="0" w:color="000000"/>
            </w:tcBorders>
          </w:tcPr>
          <w:p w14:paraId="15A609A8" w14:textId="7047F482"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959" w:type="dxa"/>
            <w:tcBorders>
              <w:top w:val="single" w:sz="4" w:space="0" w:color="000000"/>
              <w:left w:val="single" w:sz="4" w:space="0" w:color="000000"/>
            </w:tcBorders>
          </w:tcPr>
          <w:p w14:paraId="1DCD2284" w14:textId="137C1398"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1396" w:type="dxa"/>
            <w:tcBorders>
              <w:top w:val="single" w:sz="4" w:space="0" w:color="000000"/>
              <w:left w:val="single" w:sz="4" w:space="0" w:color="000000"/>
            </w:tcBorders>
          </w:tcPr>
          <w:p w14:paraId="61B1DA13" w14:textId="1A086525"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1217" w:type="dxa"/>
            <w:tcBorders>
              <w:top w:val="single" w:sz="4" w:space="0" w:color="000000"/>
              <w:left w:val="single" w:sz="4" w:space="0" w:color="000000"/>
            </w:tcBorders>
          </w:tcPr>
          <w:p w14:paraId="7F07E69C" w14:textId="4F1CF563"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1545" w:type="dxa"/>
            <w:tcBorders>
              <w:top w:val="single" w:sz="4" w:space="0" w:color="000000"/>
              <w:left w:val="single" w:sz="4" w:space="0" w:color="000000"/>
              <w:right w:val="single" w:sz="8" w:space="0" w:color="000000"/>
            </w:tcBorders>
          </w:tcPr>
          <w:p w14:paraId="2989C9FB" w14:textId="24FEB29B"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r>
      <w:tr w:rsidR="006F643D" w14:paraId="4822B011" w14:textId="77777777" w:rsidTr="001569B6">
        <w:tc>
          <w:tcPr>
            <w:tcW w:w="6884" w:type="dxa"/>
            <w:gridSpan w:val="7"/>
            <w:tcBorders>
              <w:top w:val="single" w:sz="4" w:space="0" w:color="000000"/>
              <w:left w:val="single" w:sz="8" w:space="0" w:color="000000"/>
              <w:bottom w:val="single" w:sz="4" w:space="0" w:color="000000"/>
            </w:tcBorders>
            <w:shd w:val="clear" w:color="auto" w:fill="F2F2F2"/>
          </w:tcPr>
          <w:p w14:paraId="279D63ED" w14:textId="5A169D67" w:rsidR="006F643D" w:rsidRDefault="006F643D" w:rsidP="001569B6">
            <w:pPr>
              <w:pStyle w:val="Corpsdetexte21"/>
              <w:jc w:val="center"/>
              <w:rPr>
                <w:rFonts w:ascii="Frutiger 55" w:hAnsi="Frutiger 55"/>
                <w:sz w:val="20"/>
                <w:szCs w:val="20"/>
              </w:rPr>
            </w:pPr>
            <w:r w:rsidRPr="00806C14">
              <w:rPr>
                <w:rFonts w:ascii="Frutiger 55" w:hAnsi="Frutiger 55" w:cs="Arial"/>
                <w:b/>
                <w:sz w:val="20"/>
                <w:szCs w:val="20"/>
              </w:rPr>
              <w:t>Description détaillée du projet</w:t>
            </w:r>
          </w:p>
        </w:tc>
        <w:tc>
          <w:tcPr>
            <w:tcW w:w="4158" w:type="dxa"/>
            <w:gridSpan w:val="3"/>
            <w:tcBorders>
              <w:top w:val="single" w:sz="4" w:space="0" w:color="000000"/>
              <w:left w:val="single" w:sz="4" w:space="0" w:color="000000"/>
              <w:bottom w:val="single" w:sz="4" w:space="0" w:color="000000"/>
              <w:right w:val="single" w:sz="8" w:space="0" w:color="000000"/>
            </w:tcBorders>
            <w:shd w:val="clear" w:color="auto" w:fill="F2F2F2"/>
          </w:tcPr>
          <w:p w14:paraId="5FF153A4" w14:textId="30A161FE" w:rsidR="006F643D" w:rsidRDefault="006F643D" w:rsidP="001569B6">
            <w:pPr>
              <w:pStyle w:val="Corpsdetexte21"/>
              <w:jc w:val="center"/>
              <w:rPr>
                <w:rFonts w:ascii="Frutiger 55" w:hAnsi="Frutiger 55"/>
                <w:sz w:val="20"/>
                <w:szCs w:val="20"/>
              </w:rPr>
            </w:pPr>
            <w:r w:rsidRPr="00806C14">
              <w:rPr>
                <w:rFonts w:ascii="Frutiger 55" w:hAnsi="Frutiger 55" w:cs="Arial"/>
                <w:b/>
                <w:sz w:val="20"/>
                <w:szCs w:val="20"/>
              </w:rPr>
              <w:t>Nature des services fournis</w:t>
            </w:r>
          </w:p>
        </w:tc>
      </w:tr>
      <w:tr w:rsidR="006F643D" w14:paraId="4702B5F4" w14:textId="77777777" w:rsidTr="001569B6">
        <w:tc>
          <w:tcPr>
            <w:tcW w:w="6884" w:type="dxa"/>
            <w:gridSpan w:val="7"/>
            <w:tcBorders>
              <w:left w:val="single" w:sz="8" w:space="0" w:color="000000"/>
              <w:bottom w:val="single" w:sz="8" w:space="0" w:color="000000"/>
            </w:tcBorders>
          </w:tcPr>
          <w:p w14:paraId="2E49E06C" w14:textId="3A39247E"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c>
          <w:tcPr>
            <w:tcW w:w="4158" w:type="dxa"/>
            <w:gridSpan w:val="3"/>
            <w:tcBorders>
              <w:left w:val="single" w:sz="4" w:space="0" w:color="000000"/>
              <w:bottom w:val="single" w:sz="8" w:space="0" w:color="000000"/>
              <w:right w:val="single" w:sz="8" w:space="0" w:color="000000"/>
            </w:tcBorders>
          </w:tcPr>
          <w:p w14:paraId="5BFE54A9" w14:textId="3D39B9BC" w:rsidR="006F643D" w:rsidRDefault="006F643D" w:rsidP="001569B6">
            <w:pPr>
              <w:pStyle w:val="Corpsdetexte21"/>
              <w:jc w:val="center"/>
              <w:rPr>
                <w:rFonts w:ascii="Frutiger 55" w:hAnsi="Frutiger 55"/>
                <w:sz w:val="20"/>
                <w:szCs w:val="20"/>
              </w:rPr>
            </w:pPr>
            <w:r w:rsidRPr="00806C14">
              <w:rPr>
                <w:rFonts w:ascii="Frutiger 55" w:hAnsi="Frutiger 55" w:cs="Arial"/>
                <w:sz w:val="20"/>
                <w:szCs w:val="20"/>
              </w:rPr>
              <w:t>…</w:t>
            </w:r>
          </w:p>
        </w:tc>
      </w:tr>
    </w:tbl>
    <w:p w14:paraId="7A039D8F" w14:textId="77C07E0B" w:rsidR="00E62FE0" w:rsidRDefault="00E62FE0" w:rsidP="00064405">
      <w:pPr>
        <w:pStyle w:val="Corpsdetexte21"/>
        <w:ind w:left="567" w:hanging="567"/>
        <w:rPr>
          <w:rFonts w:ascii="Frutiger 55" w:hAnsi="Frutiger 55"/>
          <w:sz w:val="20"/>
          <w:szCs w:val="20"/>
        </w:rPr>
      </w:pPr>
    </w:p>
    <w:p w14:paraId="2EB05905" w14:textId="3E53D362" w:rsidR="00E62FE0" w:rsidRDefault="00E62FE0" w:rsidP="00064405">
      <w:pPr>
        <w:pStyle w:val="Corpsdetexte21"/>
        <w:ind w:left="567" w:hanging="567"/>
        <w:rPr>
          <w:rFonts w:ascii="Frutiger 55" w:hAnsi="Frutiger 55"/>
          <w:sz w:val="20"/>
          <w:szCs w:val="20"/>
        </w:rPr>
      </w:pPr>
    </w:p>
    <w:p w14:paraId="30E123C7" w14:textId="48266694" w:rsidR="00E62FE0" w:rsidRDefault="00E62FE0" w:rsidP="00064405">
      <w:pPr>
        <w:pStyle w:val="Corpsdetexte21"/>
        <w:ind w:left="567" w:hanging="567"/>
        <w:rPr>
          <w:rFonts w:ascii="Frutiger 55" w:hAnsi="Frutiger 55"/>
          <w:sz w:val="20"/>
          <w:szCs w:val="20"/>
        </w:rPr>
      </w:pPr>
    </w:p>
    <w:p w14:paraId="043A1B14" w14:textId="442D838A" w:rsidR="00E62FE0" w:rsidRDefault="00E62FE0" w:rsidP="00064405">
      <w:pPr>
        <w:pStyle w:val="Corpsdetexte21"/>
        <w:ind w:left="567" w:hanging="567"/>
        <w:rPr>
          <w:rFonts w:ascii="Frutiger 55" w:hAnsi="Frutiger 55"/>
          <w:sz w:val="20"/>
          <w:szCs w:val="20"/>
        </w:rPr>
      </w:pPr>
    </w:p>
    <w:p w14:paraId="211C2498" w14:textId="4FB49E6E" w:rsidR="00E62FE0" w:rsidRDefault="00E62FE0" w:rsidP="00064405">
      <w:pPr>
        <w:pStyle w:val="Corpsdetexte21"/>
        <w:ind w:left="567" w:hanging="567"/>
        <w:rPr>
          <w:rFonts w:ascii="Frutiger 55" w:hAnsi="Frutiger 55"/>
          <w:sz w:val="20"/>
          <w:szCs w:val="20"/>
        </w:rPr>
      </w:pPr>
    </w:p>
    <w:p w14:paraId="5F2EB92D" w14:textId="1E82DDAC" w:rsidR="00E62FE0" w:rsidRDefault="00E62FE0" w:rsidP="00064405">
      <w:pPr>
        <w:pStyle w:val="Corpsdetexte21"/>
        <w:ind w:left="567" w:hanging="567"/>
        <w:rPr>
          <w:rFonts w:ascii="Frutiger 55" w:hAnsi="Frutiger 55"/>
          <w:sz w:val="20"/>
          <w:szCs w:val="20"/>
        </w:rPr>
      </w:pPr>
    </w:p>
    <w:p w14:paraId="095F0D62" w14:textId="77777777" w:rsidR="00E62FE0" w:rsidRDefault="00E62FE0" w:rsidP="00DD78E0">
      <w:pPr>
        <w:pStyle w:val="Corpsdetexte21"/>
        <w:rPr>
          <w:rFonts w:ascii="Frutiger 55" w:hAnsi="Frutiger 55"/>
          <w:sz w:val="20"/>
          <w:szCs w:val="20"/>
        </w:rPr>
        <w:sectPr w:rsidR="00E62FE0" w:rsidSect="00F979B5">
          <w:footnotePr>
            <w:pos w:val="beneathText"/>
          </w:footnotePr>
          <w:pgSz w:w="11905" w:h="16837"/>
          <w:pgMar w:top="284" w:right="139" w:bottom="0" w:left="709" w:header="567" w:footer="567" w:gutter="0"/>
          <w:cols w:space="720"/>
          <w:docGrid w:linePitch="360"/>
        </w:sectPr>
      </w:pPr>
    </w:p>
    <w:p w14:paraId="51EC3238" w14:textId="77777777" w:rsidR="00DD78E0" w:rsidRPr="00806C14" w:rsidRDefault="00DD78E0" w:rsidP="00D91B43">
      <w:pPr>
        <w:widowControl w:val="0"/>
        <w:spacing w:after="0" w:line="240" w:lineRule="auto"/>
        <w:rPr>
          <w:rFonts w:ascii="Frutiger 55" w:hAnsi="Frutiger 55"/>
          <w:sz w:val="20"/>
          <w:szCs w:val="20"/>
        </w:rPr>
      </w:pPr>
    </w:p>
    <w:p w14:paraId="15654744" w14:textId="476ED05A" w:rsidR="0033741D" w:rsidRPr="00806C14" w:rsidRDefault="00601AB9" w:rsidP="0033741D">
      <w:pPr>
        <w:widowControl w:val="0"/>
        <w:spacing w:after="0"/>
        <w:jc w:val="both"/>
        <w:rPr>
          <w:rStyle w:val="tw4winMark"/>
          <w:rFonts w:ascii="Frutiger 55" w:hAnsi="Frutiger 55" w:cs="Arial"/>
          <w:vanish w:val="0"/>
          <w:sz w:val="20"/>
          <w:szCs w:val="20"/>
        </w:rPr>
      </w:pPr>
      <w:r>
        <w:rPr>
          <w:rFonts w:ascii="Frutiger 55" w:hAnsi="Frutiger 55" w:cs="Arial"/>
          <w:b/>
          <w:sz w:val="20"/>
          <w:szCs w:val="20"/>
        </w:rPr>
        <w:t>7</w:t>
      </w:r>
      <w:r w:rsidR="0033741D" w:rsidRPr="00806C14">
        <w:rPr>
          <w:rFonts w:ascii="Frutiger 55" w:hAnsi="Frutiger 55" w:cs="Arial"/>
          <w:b/>
          <w:sz w:val="20"/>
          <w:szCs w:val="20"/>
        </w:rPr>
        <w:t xml:space="preserve"> DÉCLARATION</w:t>
      </w:r>
      <w:r w:rsidR="0033741D" w:rsidRPr="00806C14">
        <w:rPr>
          <w:rStyle w:val="tw4winMark"/>
          <w:rFonts w:ascii="Frutiger 55" w:hAnsi="Frutiger 55" w:cs="Arial"/>
          <w:vanish w:val="0"/>
          <w:sz w:val="20"/>
          <w:szCs w:val="20"/>
        </w:rPr>
        <w:t xml:space="preserve"> </w:t>
      </w:r>
    </w:p>
    <w:p w14:paraId="696BAA15" w14:textId="77777777" w:rsidR="0033741D" w:rsidRPr="00806C14" w:rsidRDefault="0033741D" w:rsidP="0033741D">
      <w:pPr>
        <w:widowControl w:val="0"/>
        <w:spacing w:after="0"/>
        <w:jc w:val="both"/>
        <w:rPr>
          <w:rFonts w:ascii="Frutiger 55" w:hAnsi="Frutiger 55" w:cs="Arial"/>
          <w:sz w:val="20"/>
          <w:szCs w:val="20"/>
        </w:rPr>
      </w:pPr>
    </w:p>
    <w:p w14:paraId="6268D22D" w14:textId="77777777" w:rsidR="0033741D" w:rsidRPr="00806C14" w:rsidRDefault="0033741D" w:rsidP="0033741D">
      <w:pPr>
        <w:widowControl w:val="0"/>
        <w:spacing w:after="0"/>
        <w:jc w:val="both"/>
        <w:rPr>
          <w:rFonts w:ascii="Frutiger 55" w:hAnsi="Frutiger 55" w:cs="Arial"/>
          <w:sz w:val="20"/>
          <w:szCs w:val="20"/>
        </w:rPr>
      </w:pPr>
      <w:r w:rsidRPr="00806C14">
        <w:rPr>
          <w:rFonts w:ascii="Frutiger 55" w:hAnsi="Frutiger 55" w:cs="Arial"/>
          <w:sz w:val="20"/>
          <w:szCs w:val="20"/>
        </w:rPr>
        <w:t>Dans le cadre de son offre, chaque entité juridique recensée au point 1 du présent formulaire est tenue de soumettre une déclaration signée conformément au modèle annexé.</w:t>
      </w:r>
    </w:p>
    <w:p w14:paraId="6A53ED6C" w14:textId="77777777" w:rsidR="0033741D" w:rsidRPr="00806C14" w:rsidRDefault="0033741D" w:rsidP="0033741D">
      <w:pPr>
        <w:widowControl w:val="0"/>
        <w:spacing w:after="0"/>
        <w:jc w:val="both"/>
        <w:rPr>
          <w:rFonts w:ascii="Frutiger 55" w:hAnsi="Frutiger 55" w:cs="Arial"/>
          <w:sz w:val="20"/>
          <w:szCs w:val="20"/>
        </w:rPr>
      </w:pPr>
    </w:p>
    <w:p w14:paraId="30C849B6" w14:textId="73247AA3" w:rsidR="0033741D" w:rsidRPr="00806C14" w:rsidRDefault="00601AB9" w:rsidP="0033741D">
      <w:pPr>
        <w:widowControl w:val="0"/>
        <w:spacing w:after="0"/>
        <w:jc w:val="both"/>
        <w:rPr>
          <w:rFonts w:ascii="Frutiger 55" w:hAnsi="Frutiger 55" w:cs="Arial"/>
          <w:b/>
          <w:sz w:val="20"/>
          <w:szCs w:val="20"/>
        </w:rPr>
      </w:pPr>
      <w:r>
        <w:rPr>
          <w:rFonts w:ascii="Frutiger 55" w:hAnsi="Frutiger 55" w:cs="Arial"/>
          <w:b/>
          <w:sz w:val="20"/>
          <w:szCs w:val="20"/>
        </w:rPr>
        <w:t>8</w:t>
      </w:r>
      <w:r w:rsidR="0033741D" w:rsidRPr="00806C14">
        <w:rPr>
          <w:rFonts w:ascii="Frutiger 55" w:hAnsi="Frutiger 55" w:cs="Arial"/>
          <w:b/>
          <w:sz w:val="20"/>
          <w:szCs w:val="20"/>
        </w:rPr>
        <w:t xml:space="preserve"> DECLARATION (s)</w:t>
      </w:r>
    </w:p>
    <w:p w14:paraId="0EC0A02A" w14:textId="77777777" w:rsidR="0033741D" w:rsidRPr="00806C14" w:rsidRDefault="0033741D" w:rsidP="0033741D">
      <w:pPr>
        <w:widowControl w:val="0"/>
        <w:spacing w:after="0"/>
        <w:jc w:val="both"/>
        <w:rPr>
          <w:rFonts w:ascii="Frutiger 55" w:hAnsi="Frutiger 55" w:cs="Arial"/>
          <w:sz w:val="20"/>
          <w:szCs w:val="20"/>
        </w:rPr>
      </w:pPr>
    </w:p>
    <w:p w14:paraId="296E99B5" w14:textId="77777777" w:rsidR="008A0CDE" w:rsidRPr="00806C14" w:rsidRDefault="008A0CDE" w:rsidP="008A0CDE">
      <w:pPr>
        <w:widowControl w:val="0"/>
        <w:spacing w:after="0"/>
        <w:jc w:val="both"/>
        <w:rPr>
          <w:rStyle w:val="tw4winMark"/>
          <w:rFonts w:ascii="Frutiger 55" w:hAnsi="Frutiger 55" w:cs="Arial"/>
          <w:vanish w:val="0"/>
          <w:sz w:val="20"/>
          <w:szCs w:val="20"/>
          <w:shd w:val="clear" w:color="auto" w:fill="FFFF00"/>
        </w:rPr>
      </w:pPr>
      <w:r w:rsidRPr="00806C14">
        <w:rPr>
          <w:rFonts w:ascii="Frutiger 55" w:hAnsi="Frutiger 55" w:cs="Arial"/>
          <w:sz w:val="20"/>
          <w:szCs w:val="20"/>
        </w:rPr>
        <w:t>Je soussigné, signataire autorisé du soumissionnaire précité (y compris de l'ensemble des membres du consortium le cas échéant), déclare par la présente que nous avons examiné et acceptons sans réserve ni restriction l'entièreté du contenu du dossier d'appel d'offres pour la procédure susvisée.</w:t>
      </w: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Nous proposons de fournir les services demandés dans le dossier d'appel d'offres sur la base des documents suivants, comprenant notre offre technique et notre offre financière qui est soumise dans une enveloppe distincte et scellée :</w:t>
      </w:r>
      <w:r w:rsidRPr="00806C14">
        <w:rPr>
          <w:rStyle w:val="tw4winMark"/>
          <w:rFonts w:ascii="Frutiger 55" w:hAnsi="Frutiger 55" w:cs="Arial"/>
          <w:vanish w:val="0"/>
          <w:sz w:val="20"/>
          <w:szCs w:val="20"/>
          <w:shd w:val="clear" w:color="auto" w:fill="FFFF00"/>
        </w:rPr>
        <w:t xml:space="preserve"> [à adapter]</w:t>
      </w:r>
    </w:p>
    <w:p w14:paraId="130B7C3D" w14:textId="77777777" w:rsidR="008A0CDE" w:rsidRPr="00806C14" w:rsidRDefault="008A0CDE" w:rsidP="008A0CDE">
      <w:pPr>
        <w:widowControl w:val="0"/>
        <w:numPr>
          <w:ilvl w:val="0"/>
          <w:numId w:val="1"/>
        </w:numPr>
        <w:tabs>
          <w:tab w:val="clear" w:pos="1004"/>
          <w:tab w:val="num" w:pos="360"/>
        </w:tabs>
        <w:suppressAutoHyphens/>
        <w:spacing w:after="0" w:line="240" w:lineRule="auto"/>
        <w:ind w:left="0" w:firstLine="0"/>
        <w:jc w:val="both"/>
        <w:rPr>
          <w:rStyle w:val="tw4winMark"/>
          <w:rFonts w:ascii="Frutiger 55" w:hAnsi="Frutiger 55" w:cs="Arial"/>
          <w:vanish w:val="0"/>
          <w:sz w:val="20"/>
          <w:szCs w:val="20"/>
        </w:rPr>
      </w:pP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Organisation et méthodologie</w:t>
      </w:r>
      <w:r w:rsidRPr="00806C14">
        <w:rPr>
          <w:rStyle w:val="tw4winMark"/>
          <w:rFonts w:ascii="Frutiger 55" w:hAnsi="Frutiger 55" w:cs="Arial"/>
          <w:vanish w:val="0"/>
          <w:sz w:val="20"/>
          <w:szCs w:val="20"/>
        </w:rPr>
        <w:t xml:space="preserve"> </w:t>
      </w:r>
    </w:p>
    <w:p w14:paraId="3AA9EE93" w14:textId="77777777" w:rsidR="008A0CDE" w:rsidRPr="00806C14" w:rsidRDefault="008A0CDE" w:rsidP="008A0CDE">
      <w:pPr>
        <w:widowControl w:val="0"/>
        <w:numPr>
          <w:ilvl w:val="0"/>
          <w:numId w:val="1"/>
        </w:numPr>
        <w:tabs>
          <w:tab w:val="clear" w:pos="1004"/>
          <w:tab w:val="num" w:pos="360"/>
        </w:tabs>
        <w:suppressAutoHyphens/>
        <w:spacing w:after="0" w:line="240" w:lineRule="auto"/>
        <w:ind w:left="0" w:firstLine="0"/>
        <w:jc w:val="both"/>
        <w:rPr>
          <w:rFonts w:ascii="Frutiger 55" w:hAnsi="Frutiger 55" w:cs="Arial"/>
          <w:sz w:val="20"/>
          <w:szCs w:val="20"/>
        </w:rPr>
      </w:pP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Experts principaux (liste, CV, attestations de travail, diplômes)</w:t>
      </w:r>
    </w:p>
    <w:p w14:paraId="24326302" w14:textId="77777777" w:rsidR="008A0CDE" w:rsidRPr="00806C14" w:rsidRDefault="008A0CDE" w:rsidP="008A0CDE">
      <w:pPr>
        <w:widowControl w:val="0"/>
        <w:numPr>
          <w:ilvl w:val="0"/>
          <w:numId w:val="1"/>
        </w:numPr>
        <w:tabs>
          <w:tab w:val="clear" w:pos="1004"/>
          <w:tab w:val="num" w:pos="360"/>
        </w:tabs>
        <w:suppressAutoHyphens/>
        <w:spacing w:after="0" w:line="240" w:lineRule="auto"/>
        <w:ind w:left="0" w:firstLine="0"/>
        <w:jc w:val="both"/>
        <w:rPr>
          <w:rFonts w:ascii="Frutiger 55" w:hAnsi="Frutiger 55" w:cs="Arial"/>
          <w:sz w:val="20"/>
          <w:szCs w:val="20"/>
        </w:rPr>
      </w:pPr>
      <w:r w:rsidRPr="00806C14">
        <w:rPr>
          <w:rFonts w:ascii="Frutiger 55" w:hAnsi="Frutiger 55" w:cs="Arial"/>
          <w:sz w:val="20"/>
          <w:szCs w:val="20"/>
        </w:rPr>
        <w:t>[Experts non principaux (liste)]</w:t>
      </w:r>
    </w:p>
    <w:p w14:paraId="3C0D02E4" w14:textId="77777777" w:rsidR="008A0CDE" w:rsidRPr="00806C14" w:rsidRDefault="008A0CDE" w:rsidP="008A0CDE">
      <w:pPr>
        <w:widowControl w:val="0"/>
        <w:numPr>
          <w:ilvl w:val="0"/>
          <w:numId w:val="1"/>
        </w:numPr>
        <w:tabs>
          <w:tab w:val="clear" w:pos="1004"/>
          <w:tab w:val="num" w:pos="360"/>
        </w:tabs>
        <w:suppressAutoHyphens/>
        <w:spacing w:after="0" w:line="240" w:lineRule="auto"/>
        <w:ind w:left="0" w:firstLine="0"/>
        <w:jc w:val="both"/>
        <w:rPr>
          <w:rStyle w:val="tw4winMark"/>
          <w:rFonts w:ascii="Frutiger 55" w:hAnsi="Frutiger 55" w:cs="Arial"/>
          <w:vanish w:val="0"/>
          <w:sz w:val="20"/>
          <w:szCs w:val="20"/>
        </w:rPr>
      </w:pP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Déclaration du soumissionnaire (ainsi que de chacun des membres du consortium, le cas échéant)</w:t>
      </w:r>
      <w:r w:rsidRPr="00806C14">
        <w:rPr>
          <w:rStyle w:val="tw4winMark"/>
          <w:rFonts w:ascii="Frutiger 55" w:hAnsi="Frutiger 55" w:cs="Arial"/>
          <w:vanish w:val="0"/>
          <w:sz w:val="20"/>
          <w:szCs w:val="20"/>
        </w:rPr>
        <w:t xml:space="preserve"> </w:t>
      </w:r>
    </w:p>
    <w:p w14:paraId="5A34C363" w14:textId="77777777" w:rsidR="008A0CDE" w:rsidRPr="00806C14" w:rsidRDefault="008A0CDE" w:rsidP="008A0CDE">
      <w:pPr>
        <w:widowControl w:val="0"/>
        <w:numPr>
          <w:ilvl w:val="0"/>
          <w:numId w:val="1"/>
        </w:numPr>
        <w:tabs>
          <w:tab w:val="clear" w:pos="1004"/>
          <w:tab w:val="num" w:pos="360"/>
        </w:tabs>
        <w:suppressAutoHyphens/>
        <w:spacing w:after="0" w:line="240" w:lineRule="auto"/>
        <w:ind w:left="0" w:firstLine="0"/>
        <w:jc w:val="both"/>
        <w:rPr>
          <w:rFonts w:ascii="Frutiger 55" w:hAnsi="Frutiger 55"/>
          <w:sz w:val="20"/>
          <w:szCs w:val="20"/>
        </w:rPr>
      </w:pPr>
      <w:r w:rsidRPr="00806C14">
        <w:rPr>
          <w:rFonts w:ascii="Frutiger 55" w:hAnsi="Frutiger 55"/>
          <w:sz w:val="20"/>
          <w:szCs w:val="20"/>
        </w:rPr>
        <w:t>Preuves de capacité économiques, financières, techniques et professionnelles</w:t>
      </w:r>
    </w:p>
    <w:p w14:paraId="35388FA5" w14:textId="77777777" w:rsidR="008A0CDE" w:rsidRPr="00806C14" w:rsidRDefault="008A0CDE" w:rsidP="008A0CDE">
      <w:pPr>
        <w:widowControl w:val="0"/>
        <w:numPr>
          <w:ilvl w:val="0"/>
          <w:numId w:val="1"/>
        </w:numPr>
        <w:tabs>
          <w:tab w:val="clear" w:pos="1004"/>
          <w:tab w:val="num" w:pos="360"/>
        </w:tabs>
        <w:suppressAutoHyphens/>
        <w:spacing w:after="0" w:line="240" w:lineRule="auto"/>
        <w:ind w:left="0" w:firstLine="0"/>
        <w:jc w:val="both"/>
        <w:rPr>
          <w:rStyle w:val="tw4winMark"/>
          <w:rFonts w:ascii="Frutiger 55" w:hAnsi="Frutiger 55" w:cs="Arial"/>
          <w:vanish w:val="0"/>
          <w:sz w:val="20"/>
          <w:szCs w:val="20"/>
        </w:rPr>
      </w:pP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Déclarations d'exclusivité et de disponibilité signées par chacun des experts principaux</w:t>
      </w:r>
      <w:r w:rsidRPr="00806C14">
        <w:rPr>
          <w:rStyle w:val="tw4winMark"/>
          <w:rFonts w:ascii="Frutiger 55" w:hAnsi="Frutiger 55" w:cs="Arial"/>
          <w:vanish w:val="0"/>
          <w:sz w:val="20"/>
          <w:szCs w:val="20"/>
        </w:rPr>
        <w:t xml:space="preserve"> </w:t>
      </w:r>
    </w:p>
    <w:p w14:paraId="55EB8F3F" w14:textId="77777777" w:rsidR="008A0CDE" w:rsidRPr="00806C14" w:rsidRDefault="008A0CDE" w:rsidP="008A0CDE">
      <w:pPr>
        <w:widowControl w:val="0"/>
        <w:numPr>
          <w:ilvl w:val="0"/>
          <w:numId w:val="1"/>
        </w:numPr>
        <w:tabs>
          <w:tab w:val="clear" w:pos="1004"/>
          <w:tab w:val="num" w:pos="360"/>
        </w:tabs>
        <w:suppressAutoHyphens/>
        <w:spacing w:after="0" w:line="240" w:lineRule="auto"/>
        <w:ind w:left="0" w:firstLine="0"/>
        <w:jc w:val="both"/>
        <w:rPr>
          <w:rFonts w:ascii="Frutiger 55" w:hAnsi="Frutiger 55" w:cs="Arial"/>
          <w:sz w:val="20"/>
          <w:szCs w:val="20"/>
        </w:rPr>
      </w:pPr>
      <w:r w:rsidRPr="00806C14">
        <w:rPr>
          <w:rFonts w:ascii="Frutiger 55" w:hAnsi="Frutiger 55" w:cs="Arial"/>
          <w:sz w:val="20"/>
          <w:szCs w:val="20"/>
        </w:rPr>
        <w:t>Signature dûment autorisée : un document officiel (statuts, mandat, déclaration notariée etc.) établissant que la personne qui signe pour le compte de la compagnie/de l'entreprise commune/du consortium, est dûment autorisée à le faire.</w:t>
      </w:r>
    </w:p>
    <w:p w14:paraId="48E349B7" w14:textId="77777777" w:rsidR="008A0CDE" w:rsidRPr="00806C14" w:rsidRDefault="008A0CDE" w:rsidP="008A0CDE">
      <w:pPr>
        <w:widowControl w:val="0"/>
        <w:suppressAutoHyphens/>
        <w:spacing w:after="0" w:line="240" w:lineRule="auto"/>
        <w:jc w:val="both"/>
        <w:rPr>
          <w:rFonts w:ascii="Frutiger 55" w:hAnsi="Frutiger 55"/>
          <w:sz w:val="20"/>
          <w:szCs w:val="20"/>
        </w:rPr>
      </w:pPr>
    </w:p>
    <w:p w14:paraId="528FC58D" w14:textId="77777777" w:rsidR="008A0CDE" w:rsidRPr="00806C14" w:rsidRDefault="008A0CDE" w:rsidP="008A0CDE">
      <w:pPr>
        <w:widowControl w:val="0"/>
        <w:spacing w:after="0"/>
        <w:jc w:val="both"/>
        <w:rPr>
          <w:rStyle w:val="tw4winMark"/>
          <w:rFonts w:ascii="Frutiger 55" w:hAnsi="Frutiger 55" w:cs="Arial"/>
          <w:vanish w:val="0"/>
          <w:sz w:val="20"/>
          <w:szCs w:val="20"/>
        </w:rPr>
      </w:pPr>
      <w:r w:rsidRPr="00806C14">
        <w:rPr>
          <w:rFonts w:ascii="Frutiger 55" w:hAnsi="Frutiger 55" w:cs="Arial"/>
          <w:sz w:val="20"/>
          <w:szCs w:val="20"/>
        </w:rPr>
        <w:t>[Nous nous engageons à garantir l'éligibilité du ou des sous-traitants pour les parties des services pour lesquels nous avons fait part de notre intention de sous-traiter dans l'Organisation et la méthodologie].</w:t>
      </w:r>
      <w:r w:rsidRPr="00806C14">
        <w:rPr>
          <w:rStyle w:val="tw4winMark"/>
          <w:rFonts w:ascii="Frutiger 55" w:hAnsi="Frutiger 55" w:cs="Arial"/>
          <w:vanish w:val="0"/>
          <w:sz w:val="20"/>
          <w:szCs w:val="20"/>
        </w:rPr>
        <w:t xml:space="preserve"> </w:t>
      </w:r>
    </w:p>
    <w:p w14:paraId="709A846B" w14:textId="77777777" w:rsidR="008A0CDE" w:rsidRPr="00806C14" w:rsidRDefault="008A0CDE" w:rsidP="008A0CDE">
      <w:pPr>
        <w:widowControl w:val="0"/>
        <w:spacing w:after="0"/>
        <w:jc w:val="both"/>
        <w:rPr>
          <w:rFonts w:ascii="Frutiger 55" w:hAnsi="Frutiger 55"/>
          <w:sz w:val="20"/>
          <w:szCs w:val="20"/>
        </w:rPr>
      </w:pPr>
    </w:p>
    <w:p w14:paraId="72D6E0AC" w14:textId="77777777" w:rsidR="008A0CDE" w:rsidRPr="00806C14" w:rsidRDefault="008A0CDE" w:rsidP="008A0CDE">
      <w:pPr>
        <w:widowControl w:val="0"/>
        <w:spacing w:after="0"/>
        <w:jc w:val="both"/>
        <w:rPr>
          <w:rFonts w:ascii="Frutiger 55" w:hAnsi="Frutiger 55"/>
          <w:sz w:val="20"/>
          <w:szCs w:val="20"/>
        </w:rPr>
      </w:pPr>
      <w:r w:rsidRPr="00806C14">
        <w:rPr>
          <w:rFonts w:ascii="Frutiger 55" w:hAnsi="Frutiger 55"/>
          <w:sz w:val="20"/>
          <w:szCs w:val="20"/>
        </w:rPr>
        <w:t>Nous sommes conscients du fait que notre offre sera écartée si nous proposons des experts principaux impliqués dans la préparation du présent projet ou engageons lesdites personnes comme conseillers pour élaborer notre offre, de même que nous pouvons être exclus de toute autre procédure d'appel d'offres et de marchés financés par la BOAD.</w:t>
      </w:r>
    </w:p>
    <w:p w14:paraId="38762497" w14:textId="77777777" w:rsidR="008A0CDE" w:rsidRPr="00806C14" w:rsidRDefault="008A0CDE" w:rsidP="008A0CDE">
      <w:pPr>
        <w:widowControl w:val="0"/>
        <w:spacing w:after="0"/>
        <w:jc w:val="both"/>
        <w:rPr>
          <w:rFonts w:ascii="Frutiger 55" w:hAnsi="Frutiger 55" w:cs="Arial"/>
          <w:sz w:val="20"/>
          <w:szCs w:val="20"/>
        </w:rPr>
      </w:pPr>
    </w:p>
    <w:p w14:paraId="2766834F" w14:textId="77777777" w:rsidR="008A0CDE" w:rsidRPr="00806C14" w:rsidRDefault="008A0CDE" w:rsidP="008A0CDE">
      <w:pPr>
        <w:widowControl w:val="0"/>
        <w:spacing w:after="0"/>
        <w:jc w:val="both"/>
        <w:rPr>
          <w:rFonts w:ascii="Frutiger 55" w:hAnsi="Frutiger 55" w:cs="Arial"/>
          <w:sz w:val="20"/>
          <w:szCs w:val="20"/>
        </w:rPr>
      </w:pPr>
      <w:r w:rsidRPr="00806C14">
        <w:rPr>
          <w:rFonts w:ascii="Frutiger 55" w:hAnsi="Frutiger 55" w:cs="Arial"/>
          <w:sz w:val="20"/>
          <w:szCs w:val="20"/>
        </w:rPr>
        <w:t>Nous sommes pleinement conscients du fait que, dans l'éventualité d'un consortium, la composition de celui-ci ne peut être modifiée au cours de la procédure d'appel d'offres, sauf si la Banque donne son accord écrit au préalable.</w:t>
      </w: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 xml:space="preserve">Nous reconnaissons également que les membres du consortium seront solidairement et conjointement responsables vis-à-vis de l’Autorité contractante en ce qui concerne à la fois la participation à la procédure d'appel d'offres susmentionnée et tout marché qui nous serait attribué dans le cadre de cette procédure. </w:t>
      </w:r>
    </w:p>
    <w:p w14:paraId="22C827FF" w14:textId="77777777" w:rsidR="008A0CDE" w:rsidRPr="00806C14" w:rsidRDefault="008A0CDE" w:rsidP="008A0CDE">
      <w:pPr>
        <w:widowControl w:val="0"/>
        <w:spacing w:after="0"/>
        <w:jc w:val="both"/>
        <w:rPr>
          <w:rFonts w:ascii="Frutiger 55" w:hAnsi="Frutiger 55" w:cs="Arial"/>
          <w:sz w:val="20"/>
          <w:szCs w:val="20"/>
        </w:rPr>
      </w:pPr>
    </w:p>
    <w:p w14:paraId="73B3213F" w14:textId="77777777" w:rsidR="008A0CDE" w:rsidRPr="00806C14" w:rsidRDefault="008A0CDE" w:rsidP="008A0CDE">
      <w:pPr>
        <w:widowControl w:val="0"/>
        <w:spacing w:after="0"/>
        <w:jc w:val="both"/>
        <w:rPr>
          <w:rFonts w:ascii="Frutiger 55" w:hAnsi="Frutiger 55" w:cs="Arial"/>
          <w:sz w:val="20"/>
          <w:szCs w:val="20"/>
        </w:rPr>
      </w:pPr>
      <w:r w:rsidRPr="00806C14">
        <w:rPr>
          <w:rFonts w:ascii="Frutiger 55" w:hAnsi="Frutiger 55" w:cs="Arial"/>
          <w:sz w:val="20"/>
          <w:szCs w:val="20"/>
        </w:rPr>
        <w:t>La présente offre est sujette à acceptation avant l'expiration de la période de validité précisée aux Instructions aux soumissionnaires.</w:t>
      </w:r>
    </w:p>
    <w:p w14:paraId="3A0F7642" w14:textId="77777777" w:rsidR="008A0CDE" w:rsidRPr="00806C14" w:rsidRDefault="008A0CDE" w:rsidP="008A0CDE">
      <w:pPr>
        <w:widowControl w:val="0"/>
        <w:spacing w:after="0"/>
        <w:jc w:val="both"/>
        <w:rPr>
          <w:rFonts w:ascii="Frutiger 55" w:hAnsi="Frutiger 55"/>
          <w:sz w:val="20"/>
          <w:szCs w:val="20"/>
        </w:rPr>
      </w:pPr>
    </w:p>
    <w:p w14:paraId="7E388BED" w14:textId="77777777" w:rsidR="008A0CDE" w:rsidRPr="00806C14" w:rsidRDefault="008A0CDE" w:rsidP="008A0CDE">
      <w:pPr>
        <w:widowControl w:val="0"/>
        <w:spacing w:after="0"/>
        <w:jc w:val="both"/>
        <w:rPr>
          <w:rStyle w:val="tw4winMark"/>
          <w:rFonts w:ascii="Frutiger 55" w:hAnsi="Frutiger 55" w:cs="Arial"/>
          <w:vanish w:val="0"/>
          <w:sz w:val="20"/>
          <w:szCs w:val="20"/>
        </w:rPr>
      </w:pPr>
      <w:r w:rsidRPr="00806C14">
        <w:rPr>
          <w:rFonts w:ascii="Frutiger 55" w:hAnsi="Frutiger 55" w:cs="Arial"/>
          <w:sz w:val="20"/>
          <w:szCs w:val="20"/>
        </w:rPr>
        <w:t>Signé pour le compte du soumissionnaire</w:t>
      </w:r>
      <w:r w:rsidRPr="00806C14">
        <w:rPr>
          <w:rStyle w:val="tw4winMark"/>
          <w:rFonts w:ascii="Frutiger 55" w:hAnsi="Frutiger 55" w:cs="Arial"/>
          <w:vanish w:val="0"/>
          <w:sz w:val="20"/>
          <w:szCs w:val="20"/>
        </w:rPr>
        <w:t xml:space="preserve"> </w:t>
      </w:r>
    </w:p>
    <w:p w14:paraId="4CEDE84C" w14:textId="77777777" w:rsidR="009E66DA" w:rsidRPr="00806C14" w:rsidRDefault="009E66DA" w:rsidP="0033741D">
      <w:pPr>
        <w:widowControl w:val="0"/>
        <w:spacing w:after="0"/>
        <w:jc w:val="both"/>
        <w:rPr>
          <w:rStyle w:val="tw4winMark"/>
          <w:rFonts w:ascii="Frutiger 55" w:hAnsi="Frutiger 55" w:cs="Arial"/>
          <w:vanish w:val="0"/>
          <w:sz w:val="20"/>
          <w:szCs w:val="20"/>
        </w:rPr>
      </w:pPr>
    </w:p>
    <w:p w14:paraId="54FAB9EF" w14:textId="77777777" w:rsidR="0033741D" w:rsidRPr="00806C14" w:rsidRDefault="0033741D" w:rsidP="0033741D">
      <w:pPr>
        <w:widowControl w:val="0"/>
        <w:spacing w:after="0"/>
        <w:jc w:val="both"/>
        <w:rPr>
          <w:rFonts w:ascii="Frutiger 55" w:hAnsi="Frutiger 55" w:cs="Arial"/>
          <w:sz w:val="20"/>
          <w:szCs w:val="20"/>
        </w:rPr>
      </w:pPr>
    </w:p>
    <w:tbl>
      <w:tblPr>
        <w:tblW w:w="0" w:type="auto"/>
        <w:jc w:val="center"/>
        <w:tblLayout w:type="fixed"/>
        <w:tblLook w:val="0000" w:firstRow="0" w:lastRow="0" w:firstColumn="0" w:lastColumn="0" w:noHBand="0" w:noVBand="0"/>
      </w:tblPr>
      <w:tblGrid>
        <w:gridCol w:w="1713"/>
        <w:gridCol w:w="3708"/>
      </w:tblGrid>
      <w:tr w:rsidR="0033741D" w:rsidRPr="00806C14" w14:paraId="00CBC162" w14:textId="77777777" w:rsidTr="000B33F0">
        <w:trPr>
          <w:trHeight w:val="230"/>
          <w:jc w:val="center"/>
        </w:trPr>
        <w:tc>
          <w:tcPr>
            <w:tcW w:w="1713" w:type="dxa"/>
            <w:tcBorders>
              <w:top w:val="single" w:sz="4" w:space="0" w:color="000000"/>
              <w:left w:val="single" w:sz="4" w:space="0" w:color="000000"/>
              <w:bottom w:val="single" w:sz="4" w:space="0" w:color="000000"/>
            </w:tcBorders>
            <w:shd w:val="clear" w:color="auto" w:fill="F2F2F2"/>
          </w:tcPr>
          <w:p w14:paraId="31BBF851" w14:textId="77777777" w:rsidR="0033741D" w:rsidRPr="00806C14" w:rsidRDefault="0033741D" w:rsidP="00675A3D">
            <w:pPr>
              <w:widowControl w:val="0"/>
              <w:snapToGrid w:val="0"/>
              <w:spacing w:after="0"/>
              <w:rPr>
                <w:rStyle w:val="tw4winMark"/>
                <w:rFonts w:ascii="Frutiger 55" w:hAnsi="Frutiger 55" w:cs="Arial"/>
                <w:vanish w:val="0"/>
                <w:sz w:val="20"/>
                <w:szCs w:val="20"/>
              </w:rPr>
            </w:pPr>
            <w:r w:rsidRPr="00806C14">
              <w:rPr>
                <w:rFonts w:ascii="Frutiger 55" w:hAnsi="Frutiger 55" w:cs="Arial"/>
                <w:b/>
                <w:sz w:val="20"/>
                <w:szCs w:val="20"/>
              </w:rPr>
              <w:t>Nom</w:t>
            </w:r>
            <w:r w:rsidRPr="00806C14">
              <w:rPr>
                <w:rStyle w:val="tw4winMark"/>
                <w:rFonts w:ascii="Frutiger 55" w:hAnsi="Frutiger 55" w:cs="Arial"/>
                <w:vanish w:val="0"/>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133203E2" w14:textId="77777777" w:rsidR="0033741D" w:rsidRPr="00806C14" w:rsidRDefault="0033741D" w:rsidP="00675A3D">
            <w:pPr>
              <w:widowControl w:val="0"/>
              <w:snapToGrid w:val="0"/>
              <w:spacing w:after="0"/>
              <w:rPr>
                <w:rFonts w:ascii="Frutiger 55" w:hAnsi="Frutiger 55" w:cs="Arial"/>
                <w:sz w:val="20"/>
                <w:szCs w:val="20"/>
              </w:rPr>
            </w:pPr>
          </w:p>
        </w:tc>
      </w:tr>
      <w:tr w:rsidR="0033741D" w:rsidRPr="00806C14" w14:paraId="1B82E51C" w14:textId="77777777" w:rsidTr="000B33F0">
        <w:trPr>
          <w:trHeight w:val="230"/>
          <w:jc w:val="center"/>
        </w:trPr>
        <w:tc>
          <w:tcPr>
            <w:tcW w:w="1713" w:type="dxa"/>
            <w:tcBorders>
              <w:top w:val="single" w:sz="4" w:space="0" w:color="000000"/>
              <w:left w:val="single" w:sz="4" w:space="0" w:color="000000"/>
              <w:bottom w:val="single" w:sz="4" w:space="0" w:color="000000"/>
            </w:tcBorders>
            <w:shd w:val="clear" w:color="auto" w:fill="F2F2F2"/>
          </w:tcPr>
          <w:p w14:paraId="23C67CA2" w14:textId="77777777" w:rsidR="0033741D" w:rsidRPr="00806C14" w:rsidRDefault="0033741D" w:rsidP="00675A3D">
            <w:pPr>
              <w:widowControl w:val="0"/>
              <w:snapToGrid w:val="0"/>
              <w:spacing w:after="0"/>
              <w:rPr>
                <w:rStyle w:val="tw4winMark"/>
                <w:rFonts w:ascii="Frutiger 55" w:hAnsi="Frutiger 55" w:cs="Arial"/>
                <w:vanish w:val="0"/>
                <w:sz w:val="20"/>
                <w:szCs w:val="20"/>
              </w:rPr>
            </w:pPr>
            <w:r w:rsidRPr="00806C14">
              <w:rPr>
                <w:rFonts w:ascii="Frutiger 55" w:hAnsi="Frutiger 55" w:cs="Arial"/>
                <w:b/>
                <w:sz w:val="20"/>
                <w:szCs w:val="20"/>
              </w:rPr>
              <w:t>Signature</w:t>
            </w:r>
            <w:r w:rsidRPr="00806C14">
              <w:rPr>
                <w:rStyle w:val="tw4winMark"/>
                <w:rFonts w:ascii="Frutiger 55" w:hAnsi="Frutiger 55" w:cs="Arial"/>
                <w:vanish w:val="0"/>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10A816E4" w14:textId="77777777" w:rsidR="0033741D" w:rsidRPr="00806C14" w:rsidRDefault="0033741D" w:rsidP="00675A3D">
            <w:pPr>
              <w:widowControl w:val="0"/>
              <w:snapToGrid w:val="0"/>
              <w:spacing w:after="0"/>
              <w:rPr>
                <w:rFonts w:ascii="Frutiger 55" w:hAnsi="Frutiger 55" w:cs="Arial"/>
                <w:sz w:val="20"/>
                <w:szCs w:val="20"/>
              </w:rPr>
            </w:pPr>
          </w:p>
        </w:tc>
      </w:tr>
      <w:tr w:rsidR="0033741D" w:rsidRPr="00806C14" w14:paraId="1BA948F4" w14:textId="77777777" w:rsidTr="000B33F0">
        <w:trPr>
          <w:trHeight w:val="230"/>
          <w:jc w:val="center"/>
        </w:trPr>
        <w:tc>
          <w:tcPr>
            <w:tcW w:w="1713" w:type="dxa"/>
            <w:tcBorders>
              <w:top w:val="single" w:sz="4" w:space="0" w:color="000000"/>
              <w:left w:val="single" w:sz="4" w:space="0" w:color="000000"/>
              <w:bottom w:val="single" w:sz="4" w:space="0" w:color="000000"/>
            </w:tcBorders>
            <w:shd w:val="clear" w:color="auto" w:fill="F2F2F2"/>
          </w:tcPr>
          <w:p w14:paraId="079C2ED1" w14:textId="77777777" w:rsidR="0033741D" w:rsidRPr="00806C14" w:rsidRDefault="0033741D" w:rsidP="00675A3D">
            <w:pPr>
              <w:widowControl w:val="0"/>
              <w:snapToGrid w:val="0"/>
              <w:spacing w:after="0"/>
              <w:rPr>
                <w:rStyle w:val="tw4winMark"/>
                <w:rFonts w:ascii="Frutiger 55" w:hAnsi="Frutiger 55" w:cs="Arial"/>
                <w:vanish w:val="0"/>
                <w:sz w:val="20"/>
                <w:szCs w:val="20"/>
              </w:rPr>
            </w:pPr>
            <w:r w:rsidRPr="00806C14">
              <w:rPr>
                <w:rFonts w:ascii="Frutiger 55" w:hAnsi="Frutiger 55" w:cs="Arial"/>
                <w:b/>
                <w:sz w:val="20"/>
                <w:szCs w:val="20"/>
              </w:rPr>
              <w:t>Date</w:t>
            </w:r>
            <w:r w:rsidRPr="00806C14">
              <w:rPr>
                <w:rStyle w:val="tw4winMark"/>
                <w:rFonts w:ascii="Frutiger 55" w:hAnsi="Frutiger 55" w:cs="Arial"/>
                <w:vanish w:val="0"/>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0DBCB646" w14:textId="77777777" w:rsidR="0033741D" w:rsidRPr="00806C14" w:rsidRDefault="0033741D" w:rsidP="00675A3D">
            <w:pPr>
              <w:widowControl w:val="0"/>
              <w:snapToGrid w:val="0"/>
              <w:spacing w:after="0"/>
              <w:rPr>
                <w:rFonts w:ascii="Frutiger 55" w:hAnsi="Frutiger 55" w:cs="Arial"/>
                <w:sz w:val="20"/>
                <w:szCs w:val="20"/>
              </w:rPr>
            </w:pPr>
          </w:p>
        </w:tc>
      </w:tr>
    </w:tbl>
    <w:p w14:paraId="4860663C" w14:textId="77777777" w:rsidR="0033741D" w:rsidRPr="00806C14" w:rsidRDefault="0033741D" w:rsidP="002A0013">
      <w:pPr>
        <w:pStyle w:val="Corpsdetexte"/>
        <w:spacing w:after="0"/>
        <w:jc w:val="center"/>
        <w:rPr>
          <w:rFonts w:ascii="Frutiger 55" w:hAnsi="Frutiger 55"/>
          <w:b/>
          <w:szCs w:val="20"/>
        </w:rPr>
      </w:pPr>
    </w:p>
    <w:p w14:paraId="568F4311" w14:textId="49652439" w:rsidR="00CF7BB9" w:rsidRPr="00806C14" w:rsidRDefault="00CF7BB9" w:rsidP="00116B65">
      <w:pPr>
        <w:pStyle w:val="Corpsdetexte"/>
        <w:spacing w:after="0"/>
        <w:rPr>
          <w:rFonts w:ascii="Frutiger 55" w:hAnsi="Frutiger 55"/>
          <w:b/>
          <w:szCs w:val="20"/>
        </w:rPr>
      </w:pPr>
    </w:p>
    <w:p w14:paraId="482B8C1A" w14:textId="77777777" w:rsidR="000B33F0" w:rsidRPr="00806C14" w:rsidRDefault="000B33F0" w:rsidP="00116B65">
      <w:pPr>
        <w:pStyle w:val="Corpsdetexte"/>
        <w:spacing w:after="0"/>
        <w:rPr>
          <w:rFonts w:ascii="Frutiger 55" w:hAnsi="Frutiger 55"/>
          <w:b/>
          <w:szCs w:val="20"/>
        </w:rPr>
      </w:pPr>
    </w:p>
    <w:p w14:paraId="6ED3CEB2" w14:textId="717C90A7" w:rsidR="00CF7BB9" w:rsidRPr="001569B6" w:rsidRDefault="00CF7BB9" w:rsidP="001569B6">
      <w:pPr>
        <w:rPr>
          <w:rFonts w:ascii="Frutiger 55" w:eastAsia="Times New Roman" w:hAnsi="Frutiger 55" w:cs="Arial"/>
          <w:b/>
          <w:sz w:val="20"/>
          <w:szCs w:val="20"/>
          <w:lang w:eastAsia="ar-SA"/>
        </w:rPr>
      </w:pPr>
    </w:p>
    <w:p w14:paraId="25CA007D" w14:textId="518180CB" w:rsidR="00ED68CE" w:rsidRPr="00806C14" w:rsidRDefault="00ED68CE" w:rsidP="002A0013">
      <w:pPr>
        <w:pStyle w:val="Corpsdetexte"/>
        <w:spacing w:after="0"/>
        <w:jc w:val="center"/>
        <w:rPr>
          <w:rFonts w:ascii="Frutiger 55" w:hAnsi="Frutiger 55"/>
          <w:b/>
          <w:szCs w:val="20"/>
        </w:rPr>
      </w:pPr>
    </w:p>
    <w:p w14:paraId="3F3DB05D" w14:textId="77777777" w:rsidR="00B83359" w:rsidRPr="00806C14" w:rsidRDefault="00B83359" w:rsidP="00B83359">
      <w:pPr>
        <w:pStyle w:val="Corpsdetexte"/>
        <w:spacing w:after="0"/>
        <w:rPr>
          <w:rFonts w:ascii="Frutiger 55" w:hAnsi="Frutiger 55"/>
          <w:b/>
          <w:szCs w:val="20"/>
        </w:rPr>
      </w:pPr>
    </w:p>
    <w:p w14:paraId="673C7813" w14:textId="53A6C0C2" w:rsidR="002A0013" w:rsidRPr="00806C14" w:rsidRDefault="009D1A9E" w:rsidP="00B83359">
      <w:pPr>
        <w:pStyle w:val="Corpsdetexte"/>
        <w:spacing w:after="0"/>
        <w:rPr>
          <w:rFonts w:ascii="Frutiger 55" w:hAnsi="Frutiger 55"/>
          <w:b/>
          <w:sz w:val="16"/>
          <w:szCs w:val="16"/>
        </w:rPr>
      </w:pPr>
      <w:r w:rsidRPr="00806C14">
        <w:rPr>
          <w:rFonts w:ascii="Frutiger 55" w:hAnsi="Frutiger 55"/>
          <w:b/>
          <w:szCs w:val="20"/>
        </w:rPr>
        <w:lastRenderedPageBreak/>
        <w:t xml:space="preserve">FORMULAIRE DE DÉCLARATION </w:t>
      </w:r>
      <w:r w:rsidR="008B6A58" w:rsidRPr="00806C14">
        <w:rPr>
          <w:rFonts w:ascii="Frutiger 55" w:hAnsi="Frutiger 55"/>
          <w:b/>
          <w:szCs w:val="20"/>
        </w:rPr>
        <w:t>visé au point 3 du Formulaire de soumission de l’offre</w:t>
      </w:r>
      <w:r w:rsidRPr="00806C14">
        <w:rPr>
          <w:rFonts w:ascii="Frutiger 55" w:hAnsi="Frutiger 55"/>
          <w:b/>
          <w:szCs w:val="20"/>
        </w:rPr>
        <w:br/>
      </w:r>
    </w:p>
    <w:p w14:paraId="15D7669E" w14:textId="77777777" w:rsidR="009D1A9E" w:rsidRPr="00806C14" w:rsidRDefault="009D1A9E" w:rsidP="009D1A9E">
      <w:pPr>
        <w:pStyle w:val="Corpsdetexte"/>
        <w:spacing w:after="0"/>
        <w:rPr>
          <w:rStyle w:val="tw4winMark"/>
          <w:rFonts w:ascii="Frutiger 55" w:hAnsi="Frutiger 55"/>
          <w:vanish w:val="0"/>
          <w:szCs w:val="20"/>
        </w:rPr>
      </w:pPr>
      <w:r w:rsidRPr="00806C14">
        <w:rPr>
          <w:rFonts w:ascii="Frutiger 55" w:hAnsi="Frutiger 55"/>
          <w:szCs w:val="20"/>
        </w:rPr>
        <w:t>À soumettre sur le papier à en-tête de l'entité juridique concernée</w:t>
      </w:r>
      <w:r w:rsidRPr="00806C14">
        <w:rPr>
          <w:rStyle w:val="tw4winMark"/>
          <w:rFonts w:ascii="Frutiger 55" w:hAnsi="Frutiger 55"/>
          <w:vanish w:val="0"/>
          <w:szCs w:val="20"/>
        </w:rPr>
        <w:t xml:space="preserve"> </w:t>
      </w:r>
    </w:p>
    <w:p w14:paraId="03887C97" w14:textId="77777777" w:rsidR="009D1A9E" w:rsidRPr="00806C14" w:rsidRDefault="009D1A9E" w:rsidP="009D1A9E">
      <w:pPr>
        <w:widowControl w:val="0"/>
        <w:spacing w:after="0"/>
        <w:jc w:val="both"/>
        <w:rPr>
          <w:rFonts w:ascii="Frutiger 55" w:hAnsi="Frutiger 55"/>
          <w:sz w:val="20"/>
          <w:szCs w:val="20"/>
        </w:rPr>
      </w:pPr>
    </w:p>
    <w:p w14:paraId="26206162" w14:textId="77777777" w:rsidR="009D1A9E" w:rsidRPr="00806C14" w:rsidRDefault="009D1A9E" w:rsidP="009D1A9E">
      <w:pPr>
        <w:widowControl w:val="0"/>
        <w:spacing w:after="0"/>
        <w:jc w:val="both"/>
        <w:rPr>
          <w:rStyle w:val="tw4winMark"/>
          <w:rFonts w:ascii="Frutiger 55" w:hAnsi="Frutiger 55" w:cs="Arial"/>
          <w:vanish w:val="0"/>
          <w:sz w:val="20"/>
          <w:szCs w:val="20"/>
        </w:rPr>
      </w:pPr>
      <w:r w:rsidRPr="00806C14">
        <w:rPr>
          <w:rFonts w:ascii="Frutiger 55" w:hAnsi="Frutiger 55" w:cs="Arial"/>
          <w:sz w:val="20"/>
          <w:szCs w:val="20"/>
        </w:rPr>
        <w:t>&lt; Date &gt;</w:t>
      </w:r>
      <w:r w:rsidRPr="00806C14">
        <w:rPr>
          <w:rStyle w:val="tw4winMark"/>
          <w:rFonts w:ascii="Frutiger 55" w:hAnsi="Frutiger 55" w:cs="Arial"/>
          <w:vanish w:val="0"/>
          <w:sz w:val="20"/>
          <w:szCs w:val="20"/>
        </w:rPr>
        <w:t xml:space="preserve"> </w:t>
      </w:r>
    </w:p>
    <w:p w14:paraId="4344ACBE" w14:textId="77777777" w:rsidR="009D1A9E" w:rsidRPr="00806C14" w:rsidRDefault="009D1A9E" w:rsidP="009D1A9E">
      <w:pPr>
        <w:widowControl w:val="0"/>
        <w:spacing w:after="0"/>
        <w:jc w:val="both"/>
        <w:rPr>
          <w:rFonts w:ascii="Frutiger 55" w:hAnsi="Frutiger 55" w:cs="Arial"/>
          <w:sz w:val="20"/>
          <w:szCs w:val="20"/>
        </w:rPr>
      </w:pPr>
    </w:p>
    <w:p w14:paraId="2C39886D" w14:textId="53564FF7" w:rsidR="001A0880" w:rsidRPr="00806C14" w:rsidRDefault="009D1A9E" w:rsidP="009D1A9E">
      <w:pPr>
        <w:widowControl w:val="0"/>
        <w:spacing w:after="0"/>
        <w:rPr>
          <w:rStyle w:val="tw4winMark"/>
          <w:rFonts w:ascii="Frutiger 55" w:hAnsi="Frutiger 55" w:cs="Arial"/>
          <w:vanish w:val="0"/>
          <w:sz w:val="20"/>
          <w:szCs w:val="20"/>
        </w:rPr>
      </w:pPr>
      <w:r w:rsidRPr="00806C14">
        <w:rPr>
          <w:rFonts w:ascii="Frutiger 55" w:hAnsi="Frutiger 55" w:cs="Arial"/>
          <w:b/>
          <w:sz w:val="20"/>
          <w:szCs w:val="20"/>
        </w:rPr>
        <w:t>Votre réf. : &lt; Référence &gt;</w:t>
      </w:r>
      <w:r w:rsidR="001A0880" w:rsidRPr="00806C14">
        <w:rPr>
          <w:rStyle w:val="tw4winMark"/>
          <w:rFonts w:ascii="Frutiger 55" w:hAnsi="Frutiger 55" w:cs="Arial"/>
          <w:vanish w:val="0"/>
          <w:sz w:val="20"/>
          <w:szCs w:val="20"/>
        </w:rPr>
        <w:t xml:space="preserve"> </w:t>
      </w:r>
    </w:p>
    <w:p w14:paraId="3146A720" w14:textId="77777777" w:rsidR="00B83359" w:rsidRPr="00806C14" w:rsidRDefault="00B83359" w:rsidP="009D1A9E">
      <w:pPr>
        <w:widowControl w:val="0"/>
        <w:spacing w:after="0"/>
        <w:rPr>
          <w:rFonts w:ascii="Frutiger 55" w:hAnsi="Frutiger 55" w:cs="Arial"/>
          <w:color w:val="800080"/>
          <w:sz w:val="20"/>
          <w:szCs w:val="20"/>
          <w:vertAlign w:val="subscript"/>
        </w:rPr>
      </w:pPr>
    </w:p>
    <w:p w14:paraId="1310255C" w14:textId="5FD93A41" w:rsidR="00B83359" w:rsidRPr="00806C14" w:rsidRDefault="009D1A9E" w:rsidP="00B83359">
      <w:pPr>
        <w:widowControl w:val="0"/>
        <w:spacing w:after="100" w:afterAutospacing="1"/>
        <w:rPr>
          <w:rFonts w:ascii="Frutiger 55" w:hAnsi="Frutiger 55" w:cs="Arial"/>
          <w:color w:val="800080"/>
          <w:sz w:val="20"/>
          <w:szCs w:val="20"/>
          <w:vertAlign w:val="subscript"/>
        </w:rPr>
      </w:pPr>
      <w:r w:rsidRPr="00806C14">
        <w:rPr>
          <w:rFonts w:ascii="Frutiger 55" w:hAnsi="Frutiger 55" w:cs="Arial"/>
          <w:sz w:val="20"/>
          <w:szCs w:val="20"/>
        </w:rPr>
        <w:t>Madame, Monsieur,</w:t>
      </w:r>
      <w:r w:rsidR="001A0880" w:rsidRPr="00806C14">
        <w:rPr>
          <w:rStyle w:val="tw4winMark"/>
          <w:rFonts w:ascii="Frutiger 55" w:hAnsi="Frutiger 55" w:cs="Arial"/>
          <w:vanish w:val="0"/>
          <w:sz w:val="20"/>
          <w:szCs w:val="20"/>
        </w:rPr>
        <w:t xml:space="preserve"> </w:t>
      </w:r>
    </w:p>
    <w:p w14:paraId="48F42E31" w14:textId="2B9CC733" w:rsidR="0022501F" w:rsidRPr="00806C14" w:rsidRDefault="009D1A9E" w:rsidP="00B83359">
      <w:pPr>
        <w:widowControl w:val="0"/>
        <w:spacing w:after="100" w:afterAutospacing="1"/>
        <w:jc w:val="both"/>
        <w:rPr>
          <w:rFonts w:ascii="Frutiger 55" w:hAnsi="Frutiger 55" w:cs="Arial"/>
          <w:color w:val="800080"/>
          <w:sz w:val="20"/>
          <w:szCs w:val="20"/>
          <w:vertAlign w:val="subscript"/>
        </w:rPr>
      </w:pPr>
      <w:r w:rsidRPr="00806C14">
        <w:rPr>
          <w:rFonts w:ascii="Frutiger 55" w:hAnsi="Frutiger 55" w:cs="Arial"/>
          <w:sz w:val="20"/>
          <w:szCs w:val="20"/>
        </w:rPr>
        <w:t>En réponse à votre lettre d'invitation à soumissionner pour le marché précité, nous « </w:t>
      </w:r>
      <w:r w:rsidRPr="00806C14">
        <w:rPr>
          <w:rFonts w:ascii="Frutiger 55" w:hAnsi="Frutiger 55" w:cs="Arial"/>
          <w:b/>
          <w:sz w:val="20"/>
          <w:szCs w:val="20"/>
        </w:rPr>
        <w:t xml:space="preserve">Nom(s)/raison sociale de l'entité ou des entités juridique(s) » </w:t>
      </w:r>
      <w:r w:rsidRPr="00806C14">
        <w:rPr>
          <w:rFonts w:ascii="Frutiger 55" w:hAnsi="Frutiger 55" w:cs="Arial"/>
          <w:sz w:val="20"/>
          <w:szCs w:val="20"/>
        </w:rPr>
        <w:t>déclarons par la présente que :</w:t>
      </w:r>
      <w:r w:rsidRPr="00806C14">
        <w:rPr>
          <w:rStyle w:val="tw4winMark"/>
          <w:rFonts w:ascii="Frutiger 55" w:hAnsi="Frutiger 55" w:cs="Arial"/>
          <w:vanish w:val="0"/>
          <w:sz w:val="20"/>
          <w:szCs w:val="20"/>
        </w:rPr>
        <w:t xml:space="preserve"> </w:t>
      </w:r>
    </w:p>
    <w:p w14:paraId="5A9CF341" w14:textId="5B6B4F86" w:rsidR="009D1A9E" w:rsidRPr="00806C14" w:rsidRDefault="00CB72C2" w:rsidP="0022501F">
      <w:pPr>
        <w:widowControl w:val="0"/>
        <w:tabs>
          <w:tab w:val="left" w:pos="360"/>
        </w:tabs>
        <w:suppressAutoHyphens/>
        <w:spacing w:after="0" w:line="240" w:lineRule="auto"/>
        <w:jc w:val="both"/>
        <w:rPr>
          <w:rStyle w:val="tw4winMark"/>
          <w:rFonts w:ascii="Frutiger 55" w:hAnsi="Frutiger 55" w:cs="Arial"/>
          <w:vanish w:val="0"/>
          <w:sz w:val="20"/>
          <w:szCs w:val="20"/>
        </w:rPr>
      </w:pPr>
      <w:r w:rsidRPr="00806C14">
        <w:rPr>
          <w:rFonts w:ascii="Frutiger 55" w:hAnsi="Frutiger 55" w:cs="Arial"/>
          <w:sz w:val="20"/>
          <w:szCs w:val="20"/>
        </w:rPr>
        <w:t>Nous soumettons notre offre [</w:t>
      </w:r>
      <w:r w:rsidR="008E18C9" w:rsidRPr="00806C14">
        <w:rPr>
          <w:rFonts w:ascii="Frutiger 55" w:hAnsi="Frutiger 55" w:cs="Arial"/>
          <w:sz w:val="20"/>
          <w:szCs w:val="20"/>
        </w:rPr>
        <w:t xml:space="preserve">à titre </w:t>
      </w:r>
      <w:r w:rsidR="00B83359" w:rsidRPr="00806C14">
        <w:rPr>
          <w:rFonts w:ascii="Frutiger 55" w:hAnsi="Frutiger 55" w:cs="Arial"/>
          <w:sz w:val="20"/>
          <w:szCs w:val="20"/>
        </w:rPr>
        <w:t>individuel] *[/</w:t>
      </w:r>
      <w:r w:rsidR="009D1A9E" w:rsidRPr="00806C14">
        <w:rPr>
          <w:rFonts w:ascii="Frutiger 55" w:hAnsi="Frutiger 55" w:cs="Arial"/>
          <w:sz w:val="20"/>
          <w:szCs w:val="20"/>
        </w:rPr>
        <w:t>en tant que membre du consortium représe</w:t>
      </w:r>
      <w:r w:rsidR="008E18C9" w:rsidRPr="00806C14">
        <w:rPr>
          <w:rFonts w:ascii="Frutiger 55" w:hAnsi="Frutiger 55" w:cs="Arial"/>
          <w:sz w:val="20"/>
          <w:szCs w:val="20"/>
        </w:rPr>
        <w:t>nté par &lt;nom du chef de file/nous-mêmes</w:t>
      </w:r>
      <w:r w:rsidR="00B83359" w:rsidRPr="00806C14">
        <w:rPr>
          <w:rFonts w:ascii="Frutiger 55" w:hAnsi="Frutiger 55" w:cs="Arial"/>
          <w:sz w:val="20"/>
          <w:szCs w:val="20"/>
        </w:rPr>
        <w:t xml:space="preserve">&gt;] </w:t>
      </w:r>
      <w:r w:rsidR="009D1A9E" w:rsidRPr="00806C14">
        <w:rPr>
          <w:rFonts w:ascii="Frutiger 55" w:hAnsi="Frutiger 55" w:cs="Arial"/>
          <w:sz w:val="20"/>
          <w:szCs w:val="20"/>
        </w:rPr>
        <w:t>* pour ledit marché.</w:t>
      </w:r>
      <w:r w:rsidR="009D1A9E" w:rsidRPr="00806C14">
        <w:rPr>
          <w:rStyle w:val="tw4winMark"/>
          <w:rFonts w:ascii="Frutiger 55" w:hAnsi="Frutiger 55" w:cs="Arial"/>
          <w:vanish w:val="0"/>
          <w:sz w:val="20"/>
          <w:szCs w:val="20"/>
        </w:rPr>
        <w:t xml:space="preserve"> </w:t>
      </w:r>
      <w:r w:rsidR="009D1A9E" w:rsidRPr="00806C14">
        <w:rPr>
          <w:rFonts w:ascii="Frutiger 55" w:hAnsi="Frutiger 55" w:cs="Arial"/>
          <w:sz w:val="20"/>
          <w:szCs w:val="20"/>
        </w:rPr>
        <w:t xml:space="preserve"> </w:t>
      </w:r>
      <w:r w:rsidR="009D1A9E" w:rsidRPr="00806C14">
        <w:rPr>
          <w:rStyle w:val="tw4winMark"/>
          <w:rFonts w:ascii="Frutiger 55" w:hAnsi="Frutiger 55" w:cs="Arial"/>
          <w:vanish w:val="0"/>
          <w:sz w:val="20"/>
          <w:szCs w:val="20"/>
        </w:rPr>
        <w:t xml:space="preserve"> </w:t>
      </w:r>
      <w:r w:rsidR="009D1A9E" w:rsidRPr="00806C14">
        <w:rPr>
          <w:rFonts w:ascii="Frutiger 55" w:hAnsi="Frutiger 55" w:cs="Arial"/>
          <w:sz w:val="20"/>
          <w:szCs w:val="20"/>
        </w:rPr>
        <w:t>Nous confirmons que nous ne participons à aucune autre offre pour le même marché, à quelque titre que ce soit (membre d'un consortium - y compris chef de file - ou soumissionnaire individuel)</w:t>
      </w:r>
      <w:r w:rsidR="004E2094" w:rsidRPr="00806C14">
        <w:rPr>
          <w:rFonts w:ascii="Frutiger 55" w:hAnsi="Frutiger 55" w:cs="Arial"/>
          <w:sz w:val="20"/>
          <w:szCs w:val="20"/>
        </w:rPr>
        <w:t xml:space="preserve"> </w:t>
      </w:r>
      <w:r w:rsidR="009D1A9E" w:rsidRPr="00806C14">
        <w:rPr>
          <w:rFonts w:ascii="Frutiger 55" w:hAnsi="Frutiger 55" w:cs="Arial"/>
          <w:sz w:val="20"/>
          <w:szCs w:val="20"/>
        </w:rPr>
        <w:t>;</w:t>
      </w:r>
      <w:r w:rsidR="009D1A9E" w:rsidRPr="00806C14">
        <w:rPr>
          <w:rStyle w:val="tw4winMark"/>
          <w:rFonts w:ascii="Frutiger 55" w:hAnsi="Frutiger 55" w:cs="Arial"/>
          <w:vanish w:val="0"/>
          <w:sz w:val="20"/>
          <w:szCs w:val="20"/>
        </w:rPr>
        <w:t xml:space="preserve"> </w:t>
      </w:r>
    </w:p>
    <w:p w14:paraId="522CDC34" w14:textId="77777777" w:rsidR="0022501F" w:rsidRPr="00806C14" w:rsidRDefault="0022501F" w:rsidP="0022501F">
      <w:pPr>
        <w:widowControl w:val="0"/>
        <w:tabs>
          <w:tab w:val="left" w:pos="360"/>
        </w:tabs>
        <w:suppressAutoHyphens/>
        <w:spacing w:after="0" w:line="240" w:lineRule="auto"/>
        <w:jc w:val="both"/>
        <w:rPr>
          <w:rFonts w:ascii="Frutiger 55" w:hAnsi="Frutiger 55" w:cs="Arial"/>
          <w:sz w:val="16"/>
          <w:szCs w:val="16"/>
        </w:rPr>
      </w:pPr>
    </w:p>
    <w:p w14:paraId="1E089DB2" w14:textId="15507D0B" w:rsidR="009D1A9E" w:rsidRPr="00806C14" w:rsidRDefault="009D1A9E" w:rsidP="006A45D6">
      <w:pPr>
        <w:widowControl w:val="0"/>
        <w:tabs>
          <w:tab w:val="left" w:pos="360"/>
        </w:tabs>
        <w:suppressAutoHyphens/>
        <w:spacing w:after="0" w:line="240" w:lineRule="auto"/>
        <w:jc w:val="both"/>
        <w:rPr>
          <w:rFonts w:ascii="Frutiger 55" w:hAnsi="Frutiger 55" w:cs="Arial"/>
          <w:sz w:val="20"/>
          <w:szCs w:val="20"/>
        </w:rPr>
      </w:pPr>
      <w:r w:rsidRPr="00806C14">
        <w:rPr>
          <w:rFonts w:ascii="Frutiger 55" w:hAnsi="Frutiger 55" w:cs="Arial"/>
          <w:sz w:val="20"/>
          <w:szCs w:val="20"/>
        </w:rPr>
        <w:t>Nous ne nous trouvons dans aucune des situations d'exclusion à la participation aux marchés qui sont énumérées au point 2.2.2 du</w:t>
      </w:r>
      <w:r w:rsidRPr="00806C14">
        <w:rPr>
          <w:rFonts w:ascii="Frutiger 55" w:hAnsi="Frutiger 55" w:cs="Arial"/>
          <w:b/>
          <w:sz w:val="20"/>
          <w:szCs w:val="20"/>
        </w:rPr>
        <w:t xml:space="preserve"> </w:t>
      </w:r>
      <w:r w:rsidR="004E2094" w:rsidRPr="00806C14">
        <w:rPr>
          <w:rFonts w:ascii="Frutiger 55" w:hAnsi="Frutiger 55"/>
          <w:i/>
          <w:sz w:val="20"/>
          <w:szCs w:val="20"/>
        </w:rPr>
        <w:t>Guide de procédures de passation des marchés et règles d’attribution des contrats</w:t>
      </w:r>
      <w:r w:rsidR="008E7BA3" w:rsidRPr="00806C14">
        <w:rPr>
          <w:rFonts w:ascii="Frutiger 55" w:hAnsi="Frutiger 55"/>
          <w:i/>
          <w:sz w:val="20"/>
          <w:szCs w:val="20"/>
        </w:rPr>
        <w:t xml:space="preserve"> financés par</w:t>
      </w:r>
      <w:r w:rsidRPr="00806C14">
        <w:rPr>
          <w:rFonts w:ascii="Frutiger 55" w:hAnsi="Frutiger 55"/>
          <w:i/>
          <w:sz w:val="20"/>
          <w:szCs w:val="20"/>
        </w:rPr>
        <w:t xml:space="preserve"> la BOAD</w:t>
      </w:r>
      <w:r w:rsidRPr="00806C14">
        <w:rPr>
          <w:rFonts w:ascii="Frutiger 55" w:hAnsi="Frutiger 55"/>
          <w:sz w:val="20"/>
          <w:szCs w:val="20"/>
        </w:rPr>
        <w:t xml:space="preserve"> </w:t>
      </w:r>
      <w:r w:rsidRPr="00806C14">
        <w:rPr>
          <w:rFonts w:ascii="Frutiger 55" w:hAnsi="Frutiger 55" w:cs="Arial"/>
          <w:sz w:val="20"/>
          <w:szCs w:val="20"/>
        </w:rPr>
        <w:t xml:space="preserve">(disponible à l'adresse Internet suivante : </w:t>
      </w:r>
      <w:r w:rsidR="004E2094" w:rsidRPr="00806C14">
        <w:rPr>
          <w:rFonts w:ascii="Frutiger 55" w:hAnsi="Frutiger 55"/>
          <w:sz w:val="20"/>
          <w:szCs w:val="20"/>
        </w:rPr>
        <w:t>www.boad.org/politiques-procedures-directives/</w:t>
      </w:r>
      <w:r w:rsidRPr="00806C14">
        <w:rPr>
          <w:rFonts w:ascii="Frutiger 55" w:hAnsi="Frutiger 55" w:cs="Arial"/>
          <w:sz w:val="20"/>
          <w:szCs w:val="20"/>
        </w:rPr>
        <w:t xml:space="preserve">) ; </w:t>
      </w:r>
    </w:p>
    <w:p w14:paraId="4B96713B" w14:textId="77777777" w:rsidR="0022501F" w:rsidRPr="00806C14" w:rsidRDefault="0022501F" w:rsidP="0022501F">
      <w:pPr>
        <w:widowControl w:val="0"/>
        <w:tabs>
          <w:tab w:val="left" w:pos="360"/>
        </w:tabs>
        <w:suppressAutoHyphens/>
        <w:spacing w:after="0" w:line="240" w:lineRule="auto"/>
        <w:jc w:val="both"/>
        <w:rPr>
          <w:rFonts w:ascii="Frutiger 55" w:hAnsi="Frutiger 55" w:cs="Arial"/>
          <w:sz w:val="16"/>
          <w:szCs w:val="16"/>
        </w:rPr>
      </w:pPr>
    </w:p>
    <w:p w14:paraId="6582CDC8" w14:textId="6BD7E6B8" w:rsidR="009D1A9E" w:rsidRPr="00806C14" w:rsidRDefault="009D1A9E" w:rsidP="006A45D6">
      <w:pPr>
        <w:widowControl w:val="0"/>
        <w:tabs>
          <w:tab w:val="left" w:pos="360"/>
        </w:tabs>
        <w:suppressAutoHyphens/>
        <w:spacing w:after="0" w:line="240" w:lineRule="auto"/>
        <w:jc w:val="both"/>
        <w:rPr>
          <w:rFonts w:ascii="Frutiger 55" w:hAnsi="Frutiger 55"/>
          <w:sz w:val="20"/>
          <w:szCs w:val="20"/>
        </w:rPr>
      </w:pPr>
      <w:r w:rsidRPr="00806C14">
        <w:rPr>
          <w:rFonts w:ascii="Frutiger 55" w:hAnsi="Frutiger 55" w:cs="Arial"/>
          <w:sz w:val="20"/>
          <w:szCs w:val="20"/>
        </w:rPr>
        <w:t xml:space="preserve">Nous acceptons de nous conformer aux clauses déontologiques stipulées au point 2.2.2 du </w:t>
      </w:r>
      <w:r w:rsidR="004E2094" w:rsidRPr="00806C14">
        <w:rPr>
          <w:rFonts w:ascii="Frutiger 55" w:hAnsi="Frutiger 55" w:cs="Arial"/>
          <w:i/>
          <w:sz w:val="20"/>
          <w:szCs w:val="20"/>
        </w:rPr>
        <w:t xml:space="preserve">Guide de procédures de passation des marchés et règles d’attribution des contrats </w:t>
      </w:r>
      <w:r w:rsidR="000D75C2" w:rsidRPr="00806C14">
        <w:rPr>
          <w:rFonts w:ascii="Frutiger 55" w:hAnsi="Frutiger 55" w:cs="Arial"/>
          <w:i/>
          <w:sz w:val="20"/>
          <w:szCs w:val="20"/>
        </w:rPr>
        <w:t>financés par</w:t>
      </w:r>
      <w:r w:rsidR="004E2094" w:rsidRPr="00806C14">
        <w:rPr>
          <w:rFonts w:ascii="Frutiger 55" w:hAnsi="Frutiger 55" w:cs="Arial"/>
          <w:i/>
          <w:sz w:val="20"/>
          <w:szCs w:val="20"/>
        </w:rPr>
        <w:t xml:space="preserve"> la BOAD</w:t>
      </w:r>
      <w:r w:rsidR="004E2094" w:rsidRPr="00806C14">
        <w:rPr>
          <w:rFonts w:ascii="Frutiger 55" w:hAnsi="Frutiger 55" w:cs="Arial"/>
          <w:sz w:val="20"/>
          <w:szCs w:val="20"/>
        </w:rPr>
        <w:t xml:space="preserve"> </w:t>
      </w:r>
      <w:r w:rsidRPr="00806C14">
        <w:rPr>
          <w:rFonts w:ascii="Frutiger 55" w:hAnsi="Frutiger 55" w:cs="Arial"/>
          <w:sz w:val="20"/>
          <w:szCs w:val="20"/>
        </w:rPr>
        <w:t>et, en particulier, affirmons qu'il n'existe aucun conflit d'intérêt</w:t>
      </w:r>
      <w:r w:rsidR="008E7BA3" w:rsidRPr="00806C14">
        <w:rPr>
          <w:rFonts w:ascii="Frutiger 55" w:hAnsi="Frutiger 55" w:cs="Arial"/>
          <w:sz w:val="20"/>
          <w:szCs w:val="20"/>
        </w:rPr>
        <w:t>s</w:t>
      </w:r>
      <w:r w:rsidRPr="00806C14">
        <w:rPr>
          <w:rFonts w:ascii="Frutiger 55" w:hAnsi="Frutiger 55" w:cs="Arial"/>
          <w:sz w:val="20"/>
          <w:szCs w:val="20"/>
        </w:rPr>
        <w:t xml:space="preserve"> ni aucun lien spécifique équivalent à ce sujet avec d'autres soumissionnaires au moment de la soumission de la présente offre ;</w:t>
      </w:r>
      <w:r w:rsidRPr="00806C14">
        <w:rPr>
          <w:rFonts w:ascii="Frutiger 55" w:hAnsi="Frutiger 55"/>
          <w:sz w:val="20"/>
          <w:szCs w:val="20"/>
        </w:rPr>
        <w:t xml:space="preserve"> </w:t>
      </w:r>
    </w:p>
    <w:p w14:paraId="661D5A54" w14:textId="77777777" w:rsidR="00E94BDB" w:rsidRPr="00806C14" w:rsidRDefault="00E94BDB" w:rsidP="00E94BDB">
      <w:pPr>
        <w:widowControl w:val="0"/>
        <w:tabs>
          <w:tab w:val="left" w:pos="360"/>
        </w:tabs>
        <w:suppressAutoHyphens/>
        <w:spacing w:after="0" w:line="240" w:lineRule="auto"/>
        <w:jc w:val="both"/>
        <w:rPr>
          <w:rFonts w:ascii="Frutiger 55" w:hAnsi="Frutiger 55"/>
          <w:sz w:val="16"/>
          <w:szCs w:val="16"/>
        </w:rPr>
      </w:pPr>
    </w:p>
    <w:p w14:paraId="0F1F3F35" w14:textId="37947B08" w:rsidR="009D1A9E" w:rsidRPr="00806C14" w:rsidRDefault="009D1A9E" w:rsidP="006A45D6">
      <w:pPr>
        <w:widowControl w:val="0"/>
        <w:tabs>
          <w:tab w:val="left" w:pos="360"/>
        </w:tabs>
        <w:suppressAutoHyphens/>
        <w:spacing w:after="0" w:line="240" w:lineRule="auto"/>
        <w:jc w:val="both"/>
        <w:rPr>
          <w:rFonts w:ascii="Frutiger 55" w:hAnsi="Frutiger 55" w:cs="Arial"/>
          <w:sz w:val="20"/>
          <w:szCs w:val="20"/>
        </w:rPr>
      </w:pPr>
      <w:r w:rsidRPr="00806C14">
        <w:rPr>
          <w:rFonts w:ascii="Frutiger 55" w:hAnsi="Frutiger 55" w:cs="Arial"/>
          <w:sz w:val="20"/>
          <w:szCs w:val="20"/>
        </w:rPr>
        <w:t xml:space="preserve">Nous sommes parfaitement conscients et acceptons que nous puissions être exclus des procédures d'appel d'offres et des marchés conformément au point 2.3 du </w:t>
      </w:r>
      <w:r w:rsidR="004E2094" w:rsidRPr="00806C14">
        <w:rPr>
          <w:rFonts w:ascii="Frutiger 55" w:hAnsi="Frutiger 55" w:cs="Arial"/>
          <w:i/>
          <w:sz w:val="20"/>
          <w:szCs w:val="20"/>
        </w:rPr>
        <w:t xml:space="preserve">Guide de procédures de passation des marchés et règles d’attribution des contrats </w:t>
      </w:r>
      <w:r w:rsidR="000D75C2" w:rsidRPr="00806C14">
        <w:rPr>
          <w:rFonts w:ascii="Frutiger 55" w:hAnsi="Frutiger 55" w:cs="Arial"/>
          <w:i/>
          <w:sz w:val="20"/>
          <w:szCs w:val="20"/>
        </w:rPr>
        <w:t>financés par</w:t>
      </w:r>
      <w:r w:rsidR="004E2094" w:rsidRPr="00806C14">
        <w:rPr>
          <w:rFonts w:ascii="Frutiger 55" w:hAnsi="Frutiger 55" w:cs="Arial"/>
          <w:i/>
          <w:sz w:val="20"/>
          <w:szCs w:val="20"/>
        </w:rPr>
        <w:t xml:space="preserve"> la BOAD</w:t>
      </w:r>
      <w:r w:rsidRPr="00806C14">
        <w:rPr>
          <w:rFonts w:ascii="Frutiger 55" w:hAnsi="Frutiger 55" w:cs="Arial"/>
          <w:sz w:val="20"/>
          <w:szCs w:val="20"/>
        </w:rPr>
        <w:t>.</w:t>
      </w:r>
    </w:p>
    <w:p w14:paraId="7F659D70" w14:textId="4F64973C" w:rsidR="002A0013" w:rsidRPr="00806C14" w:rsidRDefault="002A0013" w:rsidP="009D1A9E">
      <w:pPr>
        <w:widowControl w:val="0"/>
        <w:spacing w:after="0"/>
        <w:jc w:val="both"/>
        <w:rPr>
          <w:rFonts w:ascii="Frutiger 55" w:hAnsi="Frutiger 55" w:cs="Arial"/>
          <w:sz w:val="20"/>
          <w:szCs w:val="20"/>
        </w:rPr>
      </w:pPr>
    </w:p>
    <w:p w14:paraId="21A5C667" w14:textId="73513EED" w:rsidR="008E18C9" w:rsidRPr="00806C14" w:rsidRDefault="008E18C9" w:rsidP="009D1A9E">
      <w:pPr>
        <w:widowControl w:val="0"/>
        <w:spacing w:after="0"/>
        <w:jc w:val="both"/>
        <w:rPr>
          <w:rFonts w:ascii="Frutiger 55" w:hAnsi="Frutiger 55" w:cs="Arial"/>
          <w:sz w:val="20"/>
          <w:szCs w:val="20"/>
        </w:rPr>
      </w:pPr>
      <w:r w:rsidRPr="00806C14">
        <w:rPr>
          <w:rFonts w:ascii="Frutiger 55" w:hAnsi="Frutiger 55"/>
          <w:sz w:val="20"/>
          <w:szCs w:val="20"/>
        </w:rPr>
        <w:t>[Nous sommes conscients que notre offre peut être exclue au cas où nous proposerions le même expert principal qu'un autre soumissionnaire ou que nous proposerions un expert principal qui s'est engagé dans un projet financé par la BOAD, et où les prestations relatives à ses fonctions dans ce projet pourraient être requises aux mêmes dates que ses activités dans le cadre du présent marché.]</w:t>
      </w:r>
    </w:p>
    <w:p w14:paraId="6F5925D4" w14:textId="77777777" w:rsidR="008E18C9" w:rsidRPr="00806C14" w:rsidRDefault="008E18C9" w:rsidP="009D1A9E">
      <w:pPr>
        <w:widowControl w:val="0"/>
        <w:spacing w:after="0"/>
        <w:jc w:val="both"/>
        <w:rPr>
          <w:rFonts w:ascii="Frutiger 55" w:hAnsi="Frutiger 55" w:cs="Arial"/>
          <w:sz w:val="16"/>
          <w:szCs w:val="16"/>
        </w:rPr>
      </w:pPr>
    </w:p>
    <w:p w14:paraId="7855DD20" w14:textId="4FDB0B37" w:rsidR="009D1A9E" w:rsidRPr="00806C14" w:rsidRDefault="009D1A9E" w:rsidP="009D1A9E">
      <w:pPr>
        <w:widowControl w:val="0"/>
        <w:spacing w:after="0"/>
        <w:jc w:val="both"/>
        <w:rPr>
          <w:rFonts w:ascii="Frutiger 55" w:hAnsi="Frutiger 55" w:cs="Arial"/>
          <w:sz w:val="20"/>
          <w:szCs w:val="20"/>
        </w:rPr>
      </w:pPr>
      <w:r w:rsidRPr="00806C14">
        <w:rPr>
          <w:rFonts w:ascii="Frutiger 55" w:hAnsi="Frutiger 55" w:cs="Arial"/>
          <w:sz w:val="20"/>
          <w:szCs w:val="20"/>
        </w:rPr>
        <w:t xml:space="preserve">Dans l'éventualité où notre offre serait retenue, nous nous engageons à fournir sur demande les preuves habituelles conformément aux termes de la législation du pays dans lequel nous sommes établis, attestant que nous ne nous trouvons dans aucune des situations d’exclusion énumérées au point 2.2.2 du </w:t>
      </w:r>
      <w:r w:rsidR="004E2094" w:rsidRPr="00806C14">
        <w:rPr>
          <w:rFonts w:ascii="Frutiger 55" w:hAnsi="Frutiger 55"/>
          <w:i/>
          <w:sz w:val="20"/>
          <w:szCs w:val="20"/>
        </w:rPr>
        <w:t xml:space="preserve">Guide de procédures de passation des marchés et règles d’attribution des contrats </w:t>
      </w:r>
      <w:r w:rsidR="008E7BA3" w:rsidRPr="00806C14">
        <w:rPr>
          <w:rFonts w:ascii="Frutiger 55" w:hAnsi="Frutiger 55"/>
          <w:i/>
          <w:sz w:val="20"/>
          <w:szCs w:val="20"/>
        </w:rPr>
        <w:t>financés par</w:t>
      </w:r>
      <w:r w:rsidR="004E2094" w:rsidRPr="00806C14">
        <w:rPr>
          <w:rFonts w:ascii="Frutiger 55" w:hAnsi="Frutiger 55"/>
          <w:i/>
          <w:sz w:val="20"/>
          <w:szCs w:val="20"/>
        </w:rPr>
        <w:t xml:space="preserve"> la BOAD</w:t>
      </w:r>
      <w:r w:rsidRPr="00806C14">
        <w:rPr>
          <w:rFonts w:ascii="Frutiger 55" w:hAnsi="Frutiger 55" w:cs="Arial"/>
          <w:sz w:val="20"/>
          <w:szCs w:val="20"/>
        </w:rPr>
        <w:t>. La date figurant sur la preuve ou sur les documents fournis ne sera pas antérieure de plus de 1 an par rapport à la date limite de soumission des offres et, de surcroît, nous fournirons une déclaration certifiée conforme que notre situation n'a pas changée durant la période qui s'est écoulée depuis l'établissement de la preuve en question.</w:t>
      </w:r>
    </w:p>
    <w:p w14:paraId="1111162E" w14:textId="77777777" w:rsidR="009D1A9E" w:rsidRPr="00806C14" w:rsidRDefault="009D1A9E" w:rsidP="009D1A9E">
      <w:pPr>
        <w:widowControl w:val="0"/>
        <w:spacing w:after="0"/>
        <w:jc w:val="both"/>
        <w:rPr>
          <w:rFonts w:ascii="Frutiger 55" w:hAnsi="Frutiger 55" w:cs="Arial"/>
          <w:sz w:val="14"/>
          <w:szCs w:val="14"/>
        </w:rPr>
      </w:pPr>
    </w:p>
    <w:p w14:paraId="578C986F" w14:textId="77777777" w:rsidR="009D1A9E" w:rsidRPr="00806C14" w:rsidRDefault="009D1A9E" w:rsidP="009D1A9E">
      <w:pPr>
        <w:widowControl w:val="0"/>
        <w:spacing w:after="0"/>
        <w:jc w:val="both"/>
        <w:rPr>
          <w:rFonts w:ascii="Frutiger 55" w:hAnsi="Frutiger 55" w:cs="Arial"/>
          <w:sz w:val="20"/>
          <w:szCs w:val="20"/>
        </w:rPr>
      </w:pPr>
      <w:r w:rsidRPr="00806C14">
        <w:rPr>
          <w:rFonts w:ascii="Frutiger 55" w:hAnsi="Frutiger 55" w:cs="Arial"/>
          <w:sz w:val="20"/>
          <w:szCs w:val="20"/>
        </w:rPr>
        <w:t xml:space="preserve">Nous nous engageons également à fournir sur demande les preuves relatives à notre situation financière et économique ainsi qu’à notre capacité technique et professionnelle conformément aux critères de sélection du présent appel d’offres tels qu’indiqués dans l’avis de marché. </w:t>
      </w:r>
    </w:p>
    <w:p w14:paraId="47C0BD3B" w14:textId="77777777" w:rsidR="009D1A9E" w:rsidRPr="00806C14" w:rsidRDefault="009D1A9E" w:rsidP="009D1A9E">
      <w:pPr>
        <w:widowControl w:val="0"/>
        <w:spacing w:after="0"/>
        <w:jc w:val="both"/>
        <w:rPr>
          <w:rFonts w:ascii="Frutiger 55" w:hAnsi="Frutiger 55" w:cs="Arial"/>
          <w:sz w:val="14"/>
          <w:szCs w:val="14"/>
        </w:rPr>
      </w:pPr>
    </w:p>
    <w:p w14:paraId="797D3BC5" w14:textId="499621B3" w:rsidR="00ED68CE" w:rsidRPr="00806C14" w:rsidRDefault="009D1A9E" w:rsidP="009D1A9E">
      <w:pPr>
        <w:widowControl w:val="0"/>
        <w:spacing w:after="0"/>
        <w:jc w:val="both"/>
        <w:rPr>
          <w:rStyle w:val="tw4winMark"/>
          <w:rFonts w:ascii="Frutiger 55" w:hAnsi="Frutiger 55" w:cs="Arial"/>
          <w:vanish w:val="0"/>
          <w:sz w:val="20"/>
          <w:szCs w:val="20"/>
        </w:rPr>
      </w:pPr>
      <w:r w:rsidRPr="00806C14">
        <w:rPr>
          <w:rFonts w:ascii="Frutiger 55" w:hAnsi="Frutiger 55" w:cs="Arial"/>
          <w:sz w:val="20"/>
          <w:szCs w:val="20"/>
        </w:rPr>
        <w:t>Nous reconnaissons aussi que si nous ne fournissons pas ces preuves dans un délai de 15 jours calendrier suivant la réception de la notification de l’attribution, ou si l'information fournie s'avère fausse, l'attribution peut être considérée comme nulle et non avenue.</w:t>
      </w:r>
      <w:r w:rsidRPr="00806C14">
        <w:rPr>
          <w:rStyle w:val="tw4winMark"/>
          <w:rFonts w:ascii="Frutiger 55" w:hAnsi="Frutiger 55" w:cs="Arial"/>
          <w:vanish w:val="0"/>
          <w:sz w:val="20"/>
          <w:szCs w:val="20"/>
        </w:rPr>
        <w:t xml:space="preserve"> </w:t>
      </w:r>
    </w:p>
    <w:p w14:paraId="1F97AF1D" w14:textId="77777777" w:rsidR="00B83359" w:rsidRPr="00806C14" w:rsidRDefault="00B83359" w:rsidP="009D1A9E">
      <w:pPr>
        <w:widowControl w:val="0"/>
        <w:spacing w:after="0"/>
        <w:jc w:val="both"/>
        <w:rPr>
          <w:rStyle w:val="tw4winMark"/>
          <w:rFonts w:ascii="Frutiger 55" w:hAnsi="Frutiger 55" w:cs="Arial"/>
          <w:vanish w:val="0"/>
          <w:sz w:val="16"/>
          <w:szCs w:val="16"/>
        </w:rPr>
      </w:pPr>
    </w:p>
    <w:p w14:paraId="5B5FBFFD" w14:textId="03552135" w:rsidR="000B33F0" w:rsidRPr="00806C14" w:rsidRDefault="009D1A9E" w:rsidP="009D1A9E">
      <w:pPr>
        <w:widowControl w:val="0"/>
        <w:spacing w:after="0"/>
        <w:jc w:val="both"/>
        <w:rPr>
          <w:rFonts w:ascii="Frutiger 55" w:hAnsi="Frutiger 55" w:cs="Arial"/>
          <w:sz w:val="20"/>
          <w:szCs w:val="20"/>
        </w:rPr>
      </w:pPr>
      <w:r w:rsidRPr="00806C14">
        <w:rPr>
          <w:rFonts w:ascii="Frutiger 55" w:hAnsi="Frutiger 55" w:cs="Arial"/>
          <w:sz w:val="20"/>
          <w:szCs w:val="20"/>
        </w:rPr>
        <w:t>&lt;</w:t>
      </w: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Formule de politesse</w:t>
      </w:r>
      <w:r w:rsidRPr="00806C14">
        <w:rPr>
          <w:rStyle w:val="tw4winMark"/>
          <w:rFonts w:ascii="Frutiger 55" w:hAnsi="Frutiger 55" w:cs="Arial"/>
          <w:vanish w:val="0"/>
          <w:sz w:val="20"/>
          <w:szCs w:val="20"/>
        </w:rPr>
        <w:t xml:space="preserve"> </w:t>
      </w:r>
      <w:r w:rsidRPr="00806C14">
        <w:rPr>
          <w:rFonts w:ascii="Frutiger 55" w:hAnsi="Frutiger 55" w:cs="Arial"/>
          <w:sz w:val="20"/>
          <w:szCs w:val="20"/>
        </w:rPr>
        <w:t>&gt;</w:t>
      </w:r>
      <w:r w:rsidR="000B33F0" w:rsidRPr="00806C14">
        <w:rPr>
          <w:rFonts w:ascii="Frutiger 55" w:hAnsi="Frutiger 55" w:cs="Arial"/>
          <w:sz w:val="20"/>
          <w:szCs w:val="20"/>
        </w:rPr>
        <w:t xml:space="preserve"> </w:t>
      </w:r>
    </w:p>
    <w:p w14:paraId="25F33792" w14:textId="59DD0847" w:rsidR="009D1A9E" w:rsidRPr="00806C14" w:rsidRDefault="009D1A9E" w:rsidP="00B83359">
      <w:pPr>
        <w:widowControl w:val="0"/>
        <w:spacing w:after="0"/>
        <w:jc w:val="both"/>
        <w:rPr>
          <w:rStyle w:val="tw4winMark"/>
          <w:rFonts w:ascii="Frutiger 55" w:hAnsi="Frutiger 55" w:cs="Arial"/>
          <w:vanish w:val="0"/>
          <w:sz w:val="20"/>
          <w:szCs w:val="20"/>
        </w:rPr>
      </w:pPr>
      <w:r w:rsidRPr="00806C14">
        <w:rPr>
          <w:rFonts w:ascii="Frutiger 55" w:hAnsi="Frutiger 55" w:cs="Arial"/>
          <w:sz w:val="20"/>
          <w:szCs w:val="20"/>
        </w:rPr>
        <w:t>&lt; Signature du représentant autorisé de l'entité juridique &gt;</w:t>
      </w:r>
      <w:r w:rsidR="002D140A" w:rsidRPr="00806C14">
        <w:rPr>
          <w:rStyle w:val="tw4winMark"/>
          <w:rFonts w:ascii="Frutiger 55" w:hAnsi="Frutiger 55" w:cs="Arial"/>
          <w:vanish w:val="0"/>
          <w:sz w:val="20"/>
          <w:szCs w:val="20"/>
        </w:rPr>
        <w:t xml:space="preserve"> </w:t>
      </w:r>
    </w:p>
    <w:p w14:paraId="7DC0A68B" w14:textId="77777777" w:rsidR="009D1A9E" w:rsidRPr="00806C14" w:rsidRDefault="009D1A9E" w:rsidP="00B83359">
      <w:pPr>
        <w:widowControl w:val="0"/>
        <w:spacing w:after="0"/>
        <w:rPr>
          <w:rFonts w:ascii="Frutiger 55" w:hAnsi="Frutiger 55" w:cs="Arial"/>
          <w:b/>
          <w:sz w:val="20"/>
          <w:szCs w:val="20"/>
        </w:rPr>
      </w:pPr>
      <w:r w:rsidRPr="00806C14">
        <w:rPr>
          <w:rFonts w:ascii="Frutiger 55" w:hAnsi="Frutiger 55" w:cs="Arial"/>
          <w:b/>
          <w:sz w:val="20"/>
          <w:szCs w:val="20"/>
        </w:rPr>
        <w:t>&lt; Nom et fonction du représentant autorisé de l'entité juridique &gt;</w:t>
      </w:r>
    </w:p>
    <w:sectPr w:rsidR="009D1A9E" w:rsidRPr="00806C14" w:rsidSect="00B83359">
      <w:headerReference w:type="even" r:id="rId11"/>
      <w:headerReference w:type="default" r:id="rId12"/>
      <w:footerReference w:type="even" r:id="rId13"/>
      <w:footerReference w:type="default" r:id="rId14"/>
      <w:headerReference w:type="first" r:id="rId15"/>
      <w:footerReference w:type="first" r:id="rId16"/>
      <w:pgSz w:w="11906" w:h="16838"/>
      <w:pgMar w:top="284"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32378" w14:textId="77777777" w:rsidR="006804CD" w:rsidRDefault="006804CD" w:rsidP="00756072">
      <w:pPr>
        <w:spacing w:after="0" w:line="240" w:lineRule="auto"/>
      </w:pPr>
      <w:r>
        <w:separator/>
      </w:r>
    </w:p>
  </w:endnote>
  <w:endnote w:type="continuationSeparator" w:id="0">
    <w:p w14:paraId="3E12BDC7" w14:textId="77777777" w:rsidR="006804CD" w:rsidRDefault="006804CD"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Myriad Pro">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4002EFF" w:usb1="C200247B" w:usb2="00000009" w:usb3="00000000" w:csb0="000001FF" w:csb1="00000000"/>
  </w:font>
  <w:font w:name="EYInterstate Light">
    <w:altName w:val="Cambria Math"/>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55">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ECEC" w14:textId="77777777" w:rsidR="006804CD" w:rsidRDefault="006804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A2" w14:textId="77777777" w:rsidR="006804CD" w:rsidRDefault="006804CD">
    <w:pPr>
      <w:pStyle w:val="Pieddepage"/>
      <w:tabs>
        <w:tab w:val="right" w:pos="9638"/>
        <w:tab w:val="right" w:pos="14601"/>
      </w:tabs>
      <w:rPr>
        <w:i/>
        <w:sz w:val="18"/>
        <w:szCs w:val="18"/>
        <w:lang w:val="da-DK"/>
      </w:rPr>
    </w:pPr>
    <w:r>
      <w:rPr>
        <w:b/>
        <w:sz w:val="18"/>
        <w:szCs w:val="18"/>
        <w:lang w:val="da-DK"/>
      </w:rPr>
      <w:tab/>
    </w:r>
  </w:p>
  <w:p w14:paraId="2DD264F9" w14:textId="77777777" w:rsidR="006804CD" w:rsidRDefault="006804CD">
    <w:pPr>
      <w:pStyle w:val="Pieddepage"/>
      <w:tabs>
        <w:tab w:val="right" w:pos="14601"/>
      </w:tabs>
      <w:rPr>
        <w:i/>
        <w:sz w:val="18"/>
        <w:szCs w:val="18"/>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FBCA" w14:textId="77777777" w:rsidR="006804CD" w:rsidRDefault="00680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7668" w14:textId="77777777" w:rsidR="006804CD" w:rsidRDefault="006804CD" w:rsidP="00756072">
      <w:pPr>
        <w:spacing w:after="0" w:line="240" w:lineRule="auto"/>
      </w:pPr>
      <w:r>
        <w:separator/>
      </w:r>
    </w:p>
  </w:footnote>
  <w:footnote w:type="continuationSeparator" w:id="0">
    <w:p w14:paraId="20B656EF" w14:textId="77777777" w:rsidR="006804CD" w:rsidRDefault="006804CD" w:rsidP="00756072">
      <w:pPr>
        <w:spacing w:after="0" w:line="240" w:lineRule="auto"/>
      </w:pPr>
      <w:r>
        <w:continuationSeparator/>
      </w:r>
    </w:p>
  </w:footnote>
  <w:footnote w:id="1">
    <w:p w14:paraId="621F8E01" w14:textId="77777777" w:rsidR="00B244C4" w:rsidRPr="0079301C" w:rsidRDefault="00B244C4" w:rsidP="00B244C4">
      <w:pPr>
        <w:pStyle w:val="Notedebasdepage"/>
        <w:rPr>
          <w:sz w:val="24"/>
        </w:rPr>
      </w:pPr>
      <w:r w:rsidRPr="0079301C">
        <w:rPr>
          <w:rStyle w:val="Appelnotedebasdep"/>
          <w:sz w:val="24"/>
        </w:rPr>
        <w:footnoteRef/>
      </w:r>
      <w:r w:rsidRPr="0079301C">
        <w:rPr>
          <w:sz w:val="24"/>
        </w:rPr>
        <w:t xml:space="preserve"> </w:t>
      </w:r>
      <w:r w:rsidRPr="00924EC4">
        <w:rPr>
          <w:szCs w:val="18"/>
        </w:rPr>
        <w:t>Le terme « </w:t>
      </w:r>
      <w:r w:rsidRPr="00924EC4">
        <w:rPr>
          <w:i/>
          <w:szCs w:val="18"/>
        </w:rPr>
        <w:t>Autorité contractante</w:t>
      </w:r>
      <w:r w:rsidRPr="00924EC4">
        <w:rPr>
          <w:szCs w:val="18"/>
        </w:rPr>
        <w:t xml:space="preserve"> » vise tout au long de </w:t>
      </w:r>
      <w:r>
        <w:rPr>
          <w:szCs w:val="18"/>
        </w:rPr>
        <w:t>c</w:t>
      </w:r>
      <w:r w:rsidRPr="00924EC4">
        <w:rPr>
          <w:szCs w:val="18"/>
        </w:rPr>
        <w:t>e document, l’Emprunteur ou le Service util</w:t>
      </w:r>
      <w:r>
        <w:rPr>
          <w:szCs w:val="18"/>
        </w:rPr>
        <w:t>i</w:t>
      </w:r>
      <w:r w:rsidRPr="00924EC4">
        <w:rPr>
          <w:szCs w:val="18"/>
        </w:rPr>
        <w:t>sateur des fonds prêtés par la BOAD.</w:t>
      </w:r>
    </w:p>
  </w:footnote>
  <w:footnote w:id="2">
    <w:p w14:paraId="13DE7ED3" w14:textId="77777777" w:rsidR="006804CD" w:rsidRDefault="006804CD" w:rsidP="00E10ADD">
      <w:pPr>
        <w:pStyle w:val="Notedebasdepage"/>
        <w:rPr>
          <w:szCs w:val="18"/>
        </w:rPr>
      </w:pPr>
      <w:r>
        <w:rPr>
          <w:rStyle w:val="Caractresdenotedebasdepage"/>
        </w:rPr>
        <w:footnoteRef/>
      </w:r>
      <w:r>
        <w:rPr>
          <w:szCs w:val="18"/>
        </w:rPr>
        <w:tab/>
        <w:t xml:space="preserve"> Rayer la mention inutile</w:t>
      </w:r>
    </w:p>
  </w:footnote>
  <w:footnote w:id="3">
    <w:p w14:paraId="59B42889" w14:textId="77777777" w:rsidR="006804CD" w:rsidRPr="004E2AD3" w:rsidRDefault="006804CD" w:rsidP="00DA6F5E">
      <w:pPr>
        <w:pStyle w:val="Notedebasdepage"/>
      </w:pPr>
      <w:r>
        <w:rPr>
          <w:rStyle w:val="Appelnotedebasdep"/>
        </w:rPr>
        <w:footnoteRef/>
      </w:r>
      <w:r>
        <w:t xml:space="preserve"> Le Consultant n’est pas obligé de demander un préfinancement.</w:t>
      </w:r>
    </w:p>
  </w:footnote>
  <w:footnote w:id="4">
    <w:p w14:paraId="0452DA20" w14:textId="3B5DF6FB" w:rsidR="00604EC7" w:rsidRPr="00647DC9" w:rsidRDefault="00604EC7" w:rsidP="00604EC7">
      <w:pPr>
        <w:pStyle w:val="Notedebasdepage"/>
        <w:rPr>
          <w:rFonts w:ascii="Frutiger 55" w:hAnsi="Frutiger 55"/>
        </w:rPr>
      </w:pPr>
      <w:r>
        <w:rPr>
          <w:rStyle w:val="Appelnotedebasdep"/>
          <w:sz w:val="16"/>
          <w:szCs w:val="16"/>
        </w:rPr>
        <w:footnoteRef/>
      </w:r>
      <w:r>
        <w:rPr>
          <w:vertAlign w:val="superscript"/>
        </w:rPr>
        <w:t xml:space="preserve"> </w:t>
      </w:r>
      <w:r w:rsidRPr="00647DC9">
        <w:rPr>
          <w:rFonts w:ascii="Frutiger 55" w:hAnsi="Frutiger 55"/>
        </w:rPr>
        <w:t>À remplir par tous les experts principaux.</w:t>
      </w:r>
    </w:p>
  </w:footnote>
  <w:footnote w:id="5">
    <w:p w14:paraId="7986B6DE" w14:textId="77777777" w:rsidR="00604EC7" w:rsidRPr="00647DC9" w:rsidRDefault="00604EC7" w:rsidP="00604EC7">
      <w:pPr>
        <w:pStyle w:val="Notedebasdepage"/>
        <w:rPr>
          <w:rFonts w:ascii="Frutiger 55" w:hAnsi="Frutiger 55"/>
        </w:rPr>
      </w:pPr>
      <w:r w:rsidRPr="00647DC9">
        <w:rPr>
          <w:rStyle w:val="Appelnotedebasdep"/>
          <w:rFonts w:ascii="Frutiger 55" w:hAnsi="Frutiger 55"/>
          <w:sz w:val="16"/>
          <w:szCs w:val="16"/>
        </w:rPr>
        <w:footnoteRef/>
      </w:r>
      <w:r w:rsidRPr="00647DC9">
        <w:rPr>
          <w:rFonts w:ascii="Frutiger 55" w:hAnsi="Frutiger 55"/>
        </w:rPr>
        <w:t> L’engagement d’un expert est confirmé si cet expert s’est engagé à travailler en tant qu’expert principal dans le cadre d’un contrat financé par la BOAD ou s’il est un expert principal dans le cadre d’une offre qui s’est vue notifier l’attribution du marché. Dans cette deuxième hypothèse, la date de confirmation de l’engagement est celle de la notification de l’attribution au contractant.</w:t>
      </w:r>
    </w:p>
  </w:footnote>
  <w:footnote w:id="6">
    <w:p w14:paraId="0B0718A7" w14:textId="77777777" w:rsidR="006804CD" w:rsidRDefault="006804CD" w:rsidP="004B0E13">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7">
    <w:p w14:paraId="2A498673" w14:textId="77777777" w:rsidR="006804CD" w:rsidRDefault="006804CD" w:rsidP="004B0E13">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8">
    <w:p w14:paraId="24E4B2D5" w14:textId="77777777" w:rsidR="001569B6" w:rsidRPr="00B41861" w:rsidRDefault="001569B6" w:rsidP="0009318E">
      <w:pPr>
        <w:pStyle w:val="Notedebasdepage"/>
      </w:pPr>
      <w:r>
        <w:t xml:space="preserve">  </w:t>
      </w:r>
      <w:r>
        <w:rPr>
          <w:rStyle w:val="Appelnotedebasdep"/>
        </w:rPr>
        <w:footnoteRef/>
      </w:r>
      <w:r>
        <w:t xml:space="preserve"> Indiquez « OK » si tous les critères sont remplis, sinon indiquer « a », « b », «c », etc. pour chacun des critères non remplis.</w:t>
      </w:r>
    </w:p>
  </w:footnote>
  <w:footnote w:id="9">
    <w:p w14:paraId="45C5C174" w14:textId="77777777" w:rsidR="006804CD" w:rsidRPr="00EE41BB" w:rsidRDefault="006804CD" w:rsidP="003E7C72">
      <w:pPr>
        <w:pStyle w:val="Notedebasdepage"/>
        <w:ind w:left="360" w:hanging="360"/>
        <w:rPr>
          <w:rFonts w:ascii="Frutiger 55" w:hAnsi="Frutiger 55"/>
        </w:rPr>
      </w:pPr>
      <w:r w:rsidRPr="00EE41BB">
        <w:rPr>
          <w:rStyle w:val="Appelnotedebasdep"/>
          <w:rFonts w:ascii="Frutiger 55" w:hAnsi="Frutiger 55"/>
        </w:rPr>
        <w:t>2</w:t>
      </w:r>
      <w:r w:rsidRPr="00EE41BB">
        <w:rPr>
          <w:rFonts w:ascii="Frutiger 55" w:hAnsi="Frutiger 55"/>
        </w:rPr>
        <w:t xml:space="preserve"> </w:t>
      </w:r>
      <w:r w:rsidRPr="00EE41BB">
        <w:rPr>
          <w:rFonts w:ascii="Frutiger 55" w:hAnsi="Frutiger 55"/>
        </w:rPr>
        <w:tab/>
        <w:t>[</w:t>
      </w:r>
      <w:r w:rsidRPr="00EE41BB">
        <w:rPr>
          <w:rFonts w:ascii="Frutiger 55" w:hAnsi="Frutiger 55"/>
          <w:i/>
        </w:rPr>
        <w:t>Supprimer si aucune association n’est envisagée</w:t>
      </w:r>
      <w:r w:rsidRPr="00EE41BB">
        <w:rPr>
          <w:rFonts w:ascii="Frutiger 55" w:hAnsi="Frutiger 5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700E" w14:textId="77777777" w:rsidR="006804CD" w:rsidRDefault="006804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4790" w14:textId="77777777" w:rsidR="006804CD" w:rsidRDefault="006804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08AC" w14:textId="77777777" w:rsidR="006804CD" w:rsidRDefault="00680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umros5"/>
      <w:lvlText w:val="%1."/>
      <w:lvlJc w:val="left"/>
      <w:pPr>
        <w:tabs>
          <w:tab w:val="num" w:pos="-3895"/>
        </w:tabs>
        <w:ind w:left="-3895"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upperLetter"/>
      <w:pStyle w:val="titre1contrat"/>
      <w:lvlText w:val="%1."/>
      <w:lvlJc w:val="left"/>
      <w:pPr>
        <w:tabs>
          <w:tab w:val="num" w:pos="720"/>
        </w:tabs>
        <w:ind w:left="720" w:hanging="720"/>
      </w:pPr>
    </w:lvl>
    <w:lvl w:ilvl="1">
      <w:start w:val="1"/>
      <w:numFmt w:val="lowerLetter"/>
      <w:lvlText w:val="%2)"/>
      <w:lvlJc w:val="left"/>
      <w:pPr>
        <w:tabs>
          <w:tab w:val="num" w:pos="1920"/>
        </w:tabs>
        <w:ind w:left="19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4"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6"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7"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8"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9"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10" w15:restartNumberingAfterBreak="0">
    <w:nsid w:val="00000008"/>
    <w:multiLevelType w:val="singleLevel"/>
    <w:tmpl w:val="CF5440B0"/>
    <w:lvl w:ilvl="0">
      <w:start w:val="1"/>
      <w:numFmt w:val="bullet"/>
      <w:lvlText w:val="―"/>
      <w:lvlJc w:val="left"/>
      <w:pPr>
        <w:ind w:left="360" w:hanging="360"/>
      </w:pPr>
      <w:rPr>
        <w:rFonts w:ascii="Corbel" w:eastAsia="Meiryo" w:hAnsi="Corbel" w:cs="Myriad Pro" w:hint="default"/>
      </w:rPr>
    </w:lvl>
  </w:abstractNum>
  <w:abstractNum w:abstractNumId="11"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4"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5"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7"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8"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20"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2"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4"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25" w15:restartNumberingAfterBreak="0">
    <w:nsid w:val="024E1EF0"/>
    <w:multiLevelType w:val="multilevel"/>
    <w:tmpl w:val="5E847994"/>
    <w:lvl w:ilvl="0">
      <w:start w:val="39"/>
      <w:numFmt w:val="decimal"/>
      <w:lvlText w:val="%1"/>
      <w:lvlJc w:val="left"/>
      <w:pPr>
        <w:ind w:left="1958" w:hanging="708"/>
      </w:pPr>
      <w:rPr>
        <w:rFonts w:hint="default"/>
        <w:lang w:val="fr-FR" w:eastAsia="fr-FR" w:bidi="fr-FR"/>
      </w:rPr>
    </w:lvl>
    <w:lvl w:ilvl="1">
      <w:start w:val="1"/>
      <w:numFmt w:val="decimal"/>
      <w:lvlText w:val="%1.%2."/>
      <w:lvlJc w:val="left"/>
      <w:pPr>
        <w:ind w:left="9639"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26" w15:restartNumberingAfterBreak="0">
    <w:nsid w:val="02B914B4"/>
    <w:multiLevelType w:val="multilevel"/>
    <w:tmpl w:val="C47C7002"/>
    <w:lvl w:ilvl="0">
      <w:start w:val="1"/>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27" w15:restartNumberingAfterBreak="0">
    <w:nsid w:val="07126789"/>
    <w:multiLevelType w:val="multilevel"/>
    <w:tmpl w:val="7512AE3E"/>
    <w:lvl w:ilvl="0">
      <w:start w:val="2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28" w15:restartNumberingAfterBreak="0">
    <w:nsid w:val="07155483"/>
    <w:multiLevelType w:val="multilevel"/>
    <w:tmpl w:val="283009E0"/>
    <w:lvl w:ilvl="0">
      <w:start w:val="29"/>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decimal"/>
      <w:lvlText w:val="%3."/>
      <w:lvlJc w:val="left"/>
      <w:pPr>
        <w:ind w:left="2242" w:hanging="428"/>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34" w:hanging="428"/>
      </w:pPr>
      <w:rPr>
        <w:rFonts w:hint="default"/>
        <w:lang w:val="fr-FR" w:eastAsia="fr-FR" w:bidi="fr-FR"/>
      </w:rPr>
    </w:lvl>
    <w:lvl w:ilvl="4">
      <w:numFmt w:val="bullet"/>
      <w:lvlText w:val="•"/>
      <w:lvlJc w:val="left"/>
      <w:pPr>
        <w:ind w:left="4782" w:hanging="428"/>
      </w:pPr>
      <w:rPr>
        <w:rFonts w:hint="default"/>
        <w:lang w:val="fr-FR" w:eastAsia="fr-FR" w:bidi="fr-FR"/>
      </w:rPr>
    </w:lvl>
    <w:lvl w:ilvl="5">
      <w:numFmt w:val="bullet"/>
      <w:lvlText w:val="•"/>
      <w:lvlJc w:val="left"/>
      <w:pPr>
        <w:ind w:left="5629" w:hanging="428"/>
      </w:pPr>
      <w:rPr>
        <w:rFonts w:hint="default"/>
        <w:lang w:val="fr-FR" w:eastAsia="fr-FR" w:bidi="fr-FR"/>
      </w:rPr>
    </w:lvl>
    <w:lvl w:ilvl="6">
      <w:numFmt w:val="bullet"/>
      <w:lvlText w:val="•"/>
      <w:lvlJc w:val="left"/>
      <w:pPr>
        <w:ind w:left="6476" w:hanging="428"/>
      </w:pPr>
      <w:rPr>
        <w:rFonts w:hint="default"/>
        <w:lang w:val="fr-FR" w:eastAsia="fr-FR" w:bidi="fr-FR"/>
      </w:rPr>
    </w:lvl>
    <w:lvl w:ilvl="7">
      <w:numFmt w:val="bullet"/>
      <w:lvlText w:val="•"/>
      <w:lvlJc w:val="left"/>
      <w:pPr>
        <w:ind w:left="7324" w:hanging="428"/>
      </w:pPr>
      <w:rPr>
        <w:rFonts w:hint="default"/>
        <w:lang w:val="fr-FR" w:eastAsia="fr-FR" w:bidi="fr-FR"/>
      </w:rPr>
    </w:lvl>
    <w:lvl w:ilvl="8">
      <w:numFmt w:val="bullet"/>
      <w:lvlText w:val="•"/>
      <w:lvlJc w:val="left"/>
      <w:pPr>
        <w:ind w:left="8171" w:hanging="428"/>
      </w:pPr>
      <w:rPr>
        <w:rFonts w:hint="default"/>
        <w:lang w:val="fr-FR" w:eastAsia="fr-FR" w:bidi="fr-FR"/>
      </w:rPr>
    </w:lvl>
  </w:abstractNum>
  <w:abstractNum w:abstractNumId="29" w15:restartNumberingAfterBreak="0">
    <w:nsid w:val="0802641A"/>
    <w:multiLevelType w:val="hybridMultilevel"/>
    <w:tmpl w:val="FF26036E"/>
    <w:lvl w:ilvl="0" w:tplc="EF6E10B4">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2E2EEAB2">
      <w:numFmt w:val="bullet"/>
      <w:lvlText w:val="•"/>
      <w:lvlJc w:val="left"/>
      <w:pPr>
        <w:ind w:left="2246" w:hanging="425"/>
      </w:pPr>
      <w:rPr>
        <w:rFonts w:hint="default"/>
        <w:lang w:val="fr-FR" w:eastAsia="fr-FR" w:bidi="fr-FR"/>
      </w:rPr>
    </w:lvl>
    <w:lvl w:ilvl="2" w:tplc="435207DC">
      <w:numFmt w:val="bullet"/>
      <w:lvlText w:val="•"/>
      <w:lvlJc w:val="left"/>
      <w:pPr>
        <w:ind w:left="3093" w:hanging="425"/>
      </w:pPr>
      <w:rPr>
        <w:rFonts w:hint="default"/>
        <w:lang w:val="fr-FR" w:eastAsia="fr-FR" w:bidi="fr-FR"/>
      </w:rPr>
    </w:lvl>
    <w:lvl w:ilvl="3" w:tplc="CF48ABF6">
      <w:numFmt w:val="bullet"/>
      <w:lvlText w:val="•"/>
      <w:lvlJc w:val="left"/>
      <w:pPr>
        <w:ind w:left="3939" w:hanging="425"/>
      </w:pPr>
      <w:rPr>
        <w:rFonts w:hint="default"/>
        <w:lang w:val="fr-FR" w:eastAsia="fr-FR" w:bidi="fr-FR"/>
      </w:rPr>
    </w:lvl>
    <w:lvl w:ilvl="4" w:tplc="8B9A010E">
      <w:numFmt w:val="bullet"/>
      <w:lvlText w:val="•"/>
      <w:lvlJc w:val="left"/>
      <w:pPr>
        <w:ind w:left="4786" w:hanging="425"/>
      </w:pPr>
      <w:rPr>
        <w:rFonts w:hint="default"/>
        <w:lang w:val="fr-FR" w:eastAsia="fr-FR" w:bidi="fr-FR"/>
      </w:rPr>
    </w:lvl>
    <w:lvl w:ilvl="5" w:tplc="ED30CC7E">
      <w:numFmt w:val="bullet"/>
      <w:lvlText w:val="•"/>
      <w:lvlJc w:val="left"/>
      <w:pPr>
        <w:ind w:left="5633" w:hanging="425"/>
      </w:pPr>
      <w:rPr>
        <w:rFonts w:hint="default"/>
        <w:lang w:val="fr-FR" w:eastAsia="fr-FR" w:bidi="fr-FR"/>
      </w:rPr>
    </w:lvl>
    <w:lvl w:ilvl="6" w:tplc="B9FC6952">
      <w:numFmt w:val="bullet"/>
      <w:lvlText w:val="•"/>
      <w:lvlJc w:val="left"/>
      <w:pPr>
        <w:ind w:left="6479" w:hanging="425"/>
      </w:pPr>
      <w:rPr>
        <w:rFonts w:hint="default"/>
        <w:lang w:val="fr-FR" w:eastAsia="fr-FR" w:bidi="fr-FR"/>
      </w:rPr>
    </w:lvl>
    <w:lvl w:ilvl="7" w:tplc="0D06E25A">
      <w:numFmt w:val="bullet"/>
      <w:lvlText w:val="•"/>
      <w:lvlJc w:val="left"/>
      <w:pPr>
        <w:ind w:left="7326" w:hanging="425"/>
      </w:pPr>
      <w:rPr>
        <w:rFonts w:hint="default"/>
        <w:lang w:val="fr-FR" w:eastAsia="fr-FR" w:bidi="fr-FR"/>
      </w:rPr>
    </w:lvl>
    <w:lvl w:ilvl="8" w:tplc="55226F2E">
      <w:numFmt w:val="bullet"/>
      <w:lvlText w:val="•"/>
      <w:lvlJc w:val="left"/>
      <w:pPr>
        <w:ind w:left="8173" w:hanging="425"/>
      </w:pPr>
      <w:rPr>
        <w:rFonts w:hint="default"/>
        <w:lang w:val="fr-FR" w:eastAsia="fr-FR" w:bidi="fr-FR"/>
      </w:rPr>
    </w:lvl>
  </w:abstractNum>
  <w:abstractNum w:abstractNumId="30" w15:restartNumberingAfterBreak="0">
    <w:nsid w:val="088D3508"/>
    <w:multiLevelType w:val="multilevel"/>
    <w:tmpl w:val="4BF4474E"/>
    <w:lvl w:ilvl="0">
      <w:start w:val="2"/>
      <w:numFmt w:val="decimal"/>
      <w:lvlText w:val="%1"/>
      <w:lvlJc w:val="left"/>
      <w:pPr>
        <w:ind w:left="1958" w:hanging="708"/>
      </w:pPr>
      <w:rPr>
        <w:rFonts w:hint="default"/>
        <w:lang w:val="fr-FR" w:eastAsia="fr-FR" w:bidi="fr-FR"/>
      </w:rPr>
    </w:lvl>
    <w:lvl w:ilvl="1">
      <w:start w:val="1"/>
      <w:numFmt w:val="decimal"/>
      <w:lvlText w:val="%1.%2."/>
      <w:lvlJc w:val="left"/>
      <w:pPr>
        <w:ind w:left="3119"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1" w15:restartNumberingAfterBreak="0">
    <w:nsid w:val="0D954590"/>
    <w:multiLevelType w:val="multilevel"/>
    <w:tmpl w:val="0210A25A"/>
    <w:lvl w:ilvl="0">
      <w:start w:val="2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2" w15:restartNumberingAfterBreak="0">
    <w:nsid w:val="0E1E425F"/>
    <w:multiLevelType w:val="hybridMultilevel"/>
    <w:tmpl w:val="DAD60522"/>
    <w:lvl w:ilvl="0" w:tplc="351491B0">
      <w:start w:val="1"/>
      <w:numFmt w:val="lowerLetter"/>
      <w:lvlText w:val="(%1)"/>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33" w15:restartNumberingAfterBreak="0">
    <w:nsid w:val="0F992390"/>
    <w:multiLevelType w:val="hybridMultilevel"/>
    <w:tmpl w:val="E4ECD6A2"/>
    <w:lvl w:ilvl="0" w:tplc="C7F0F506">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tplc="7CD6C4C4">
      <w:numFmt w:val="bullet"/>
      <w:lvlText w:val="•"/>
      <w:lvlJc w:val="left"/>
      <w:pPr>
        <w:ind w:left="1850" w:hanging="588"/>
      </w:pPr>
      <w:rPr>
        <w:rFonts w:hint="default"/>
        <w:lang w:val="fr-FR" w:eastAsia="fr-FR" w:bidi="fr-FR"/>
      </w:rPr>
    </w:lvl>
    <w:lvl w:ilvl="2" w:tplc="2CF2B612">
      <w:numFmt w:val="bullet"/>
      <w:lvlText w:val="•"/>
      <w:lvlJc w:val="left"/>
      <w:pPr>
        <w:ind w:left="2741" w:hanging="588"/>
      </w:pPr>
      <w:rPr>
        <w:rFonts w:hint="default"/>
        <w:lang w:val="fr-FR" w:eastAsia="fr-FR" w:bidi="fr-FR"/>
      </w:rPr>
    </w:lvl>
    <w:lvl w:ilvl="3" w:tplc="7612339E">
      <w:numFmt w:val="bullet"/>
      <w:lvlText w:val="•"/>
      <w:lvlJc w:val="left"/>
      <w:pPr>
        <w:ind w:left="3631" w:hanging="588"/>
      </w:pPr>
      <w:rPr>
        <w:rFonts w:hint="default"/>
        <w:lang w:val="fr-FR" w:eastAsia="fr-FR" w:bidi="fr-FR"/>
      </w:rPr>
    </w:lvl>
    <w:lvl w:ilvl="4" w:tplc="9D86A4D0">
      <w:numFmt w:val="bullet"/>
      <w:lvlText w:val="•"/>
      <w:lvlJc w:val="left"/>
      <w:pPr>
        <w:ind w:left="4522" w:hanging="588"/>
      </w:pPr>
      <w:rPr>
        <w:rFonts w:hint="default"/>
        <w:lang w:val="fr-FR" w:eastAsia="fr-FR" w:bidi="fr-FR"/>
      </w:rPr>
    </w:lvl>
    <w:lvl w:ilvl="5" w:tplc="64188AC8">
      <w:numFmt w:val="bullet"/>
      <w:lvlText w:val="•"/>
      <w:lvlJc w:val="left"/>
      <w:pPr>
        <w:ind w:left="5413" w:hanging="588"/>
      </w:pPr>
      <w:rPr>
        <w:rFonts w:hint="default"/>
        <w:lang w:val="fr-FR" w:eastAsia="fr-FR" w:bidi="fr-FR"/>
      </w:rPr>
    </w:lvl>
    <w:lvl w:ilvl="6" w:tplc="AD3AF6DE">
      <w:numFmt w:val="bullet"/>
      <w:lvlText w:val="•"/>
      <w:lvlJc w:val="left"/>
      <w:pPr>
        <w:ind w:left="6303" w:hanging="588"/>
      </w:pPr>
      <w:rPr>
        <w:rFonts w:hint="default"/>
        <w:lang w:val="fr-FR" w:eastAsia="fr-FR" w:bidi="fr-FR"/>
      </w:rPr>
    </w:lvl>
    <w:lvl w:ilvl="7" w:tplc="2F32FEE0">
      <w:numFmt w:val="bullet"/>
      <w:lvlText w:val="•"/>
      <w:lvlJc w:val="left"/>
      <w:pPr>
        <w:ind w:left="7194" w:hanging="588"/>
      </w:pPr>
      <w:rPr>
        <w:rFonts w:hint="default"/>
        <w:lang w:val="fr-FR" w:eastAsia="fr-FR" w:bidi="fr-FR"/>
      </w:rPr>
    </w:lvl>
    <w:lvl w:ilvl="8" w:tplc="881E542E">
      <w:numFmt w:val="bullet"/>
      <w:lvlText w:val="•"/>
      <w:lvlJc w:val="left"/>
      <w:pPr>
        <w:ind w:left="8085" w:hanging="588"/>
      </w:pPr>
      <w:rPr>
        <w:rFonts w:hint="default"/>
        <w:lang w:val="fr-FR" w:eastAsia="fr-FR" w:bidi="fr-FR"/>
      </w:rPr>
    </w:lvl>
  </w:abstractNum>
  <w:abstractNum w:abstractNumId="34" w15:restartNumberingAfterBreak="0">
    <w:nsid w:val="110C22AA"/>
    <w:multiLevelType w:val="multilevel"/>
    <w:tmpl w:val="D940029E"/>
    <w:lvl w:ilvl="0">
      <w:start w:val="2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5" w15:restartNumberingAfterBreak="0">
    <w:nsid w:val="13D57FB0"/>
    <w:multiLevelType w:val="hybridMultilevel"/>
    <w:tmpl w:val="38E656EC"/>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61B4BB3"/>
    <w:multiLevelType w:val="multilevel"/>
    <w:tmpl w:val="9F90D86A"/>
    <w:lvl w:ilvl="0">
      <w:start w:val="38"/>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8" w15:restartNumberingAfterBreak="0">
    <w:nsid w:val="16B60637"/>
    <w:multiLevelType w:val="multilevel"/>
    <w:tmpl w:val="F17CCEEC"/>
    <w:lvl w:ilvl="0">
      <w:start w:val="9"/>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39" w15:restartNumberingAfterBreak="0">
    <w:nsid w:val="19B26BC6"/>
    <w:multiLevelType w:val="multilevel"/>
    <w:tmpl w:val="C7C6AEE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lowerLetter"/>
      <w:lvlText w:val="(%3)"/>
      <w:lvlJc w:val="left"/>
      <w:pPr>
        <w:ind w:left="2728"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40" w15:restartNumberingAfterBreak="0">
    <w:nsid w:val="1A531847"/>
    <w:multiLevelType w:val="multilevel"/>
    <w:tmpl w:val="EDEC09F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AA85A1A"/>
    <w:multiLevelType w:val="hybridMultilevel"/>
    <w:tmpl w:val="D29C3A04"/>
    <w:lvl w:ilvl="0" w:tplc="1E2863E6">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E190EFA2">
      <w:numFmt w:val="bullet"/>
      <w:lvlText w:val="•"/>
      <w:lvlJc w:val="left"/>
      <w:pPr>
        <w:ind w:left="2246" w:hanging="425"/>
      </w:pPr>
      <w:rPr>
        <w:rFonts w:hint="default"/>
        <w:lang w:val="fr-FR" w:eastAsia="fr-FR" w:bidi="fr-FR"/>
      </w:rPr>
    </w:lvl>
    <w:lvl w:ilvl="2" w:tplc="C59EE2DC">
      <w:numFmt w:val="bullet"/>
      <w:lvlText w:val="•"/>
      <w:lvlJc w:val="left"/>
      <w:pPr>
        <w:ind w:left="3093" w:hanging="425"/>
      </w:pPr>
      <w:rPr>
        <w:rFonts w:hint="default"/>
        <w:lang w:val="fr-FR" w:eastAsia="fr-FR" w:bidi="fr-FR"/>
      </w:rPr>
    </w:lvl>
    <w:lvl w:ilvl="3" w:tplc="C7C0C008">
      <w:numFmt w:val="bullet"/>
      <w:lvlText w:val="•"/>
      <w:lvlJc w:val="left"/>
      <w:pPr>
        <w:ind w:left="3939" w:hanging="425"/>
      </w:pPr>
      <w:rPr>
        <w:rFonts w:hint="default"/>
        <w:lang w:val="fr-FR" w:eastAsia="fr-FR" w:bidi="fr-FR"/>
      </w:rPr>
    </w:lvl>
    <w:lvl w:ilvl="4" w:tplc="99585502">
      <w:numFmt w:val="bullet"/>
      <w:lvlText w:val="•"/>
      <w:lvlJc w:val="left"/>
      <w:pPr>
        <w:ind w:left="4786" w:hanging="425"/>
      </w:pPr>
      <w:rPr>
        <w:rFonts w:hint="default"/>
        <w:lang w:val="fr-FR" w:eastAsia="fr-FR" w:bidi="fr-FR"/>
      </w:rPr>
    </w:lvl>
    <w:lvl w:ilvl="5" w:tplc="BA5CCBAE">
      <w:numFmt w:val="bullet"/>
      <w:lvlText w:val="•"/>
      <w:lvlJc w:val="left"/>
      <w:pPr>
        <w:ind w:left="5633" w:hanging="425"/>
      </w:pPr>
      <w:rPr>
        <w:rFonts w:hint="default"/>
        <w:lang w:val="fr-FR" w:eastAsia="fr-FR" w:bidi="fr-FR"/>
      </w:rPr>
    </w:lvl>
    <w:lvl w:ilvl="6" w:tplc="7FA2F5D4">
      <w:numFmt w:val="bullet"/>
      <w:lvlText w:val="•"/>
      <w:lvlJc w:val="left"/>
      <w:pPr>
        <w:ind w:left="6479" w:hanging="425"/>
      </w:pPr>
      <w:rPr>
        <w:rFonts w:hint="default"/>
        <w:lang w:val="fr-FR" w:eastAsia="fr-FR" w:bidi="fr-FR"/>
      </w:rPr>
    </w:lvl>
    <w:lvl w:ilvl="7" w:tplc="7CF65EAC">
      <w:numFmt w:val="bullet"/>
      <w:lvlText w:val="•"/>
      <w:lvlJc w:val="left"/>
      <w:pPr>
        <w:ind w:left="7326" w:hanging="425"/>
      </w:pPr>
      <w:rPr>
        <w:rFonts w:hint="default"/>
        <w:lang w:val="fr-FR" w:eastAsia="fr-FR" w:bidi="fr-FR"/>
      </w:rPr>
    </w:lvl>
    <w:lvl w:ilvl="8" w:tplc="6B90DCBC">
      <w:numFmt w:val="bullet"/>
      <w:lvlText w:val="•"/>
      <w:lvlJc w:val="left"/>
      <w:pPr>
        <w:ind w:left="8173" w:hanging="425"/>
      </w:pPr>
      <w:rPr>
        <w:rFonts w:hint="default"/>
        <w:lang w:val="fr-FR" w:eastAsia="fr-FR" w:bidi="fr-FR"/>
      </w:rPr>
    </w:lvl>
  </w:abstractNum>
  <w:abstractNum w:abstractNumId="42"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B3750EE"/>
    <w:multiLevelType w:val="multilevel"/>
    <w:tmpl w:val="A5F0671C"/>
    <w:lvl w:ilvl="0">
      <w:start w:val="1"/>
      <w:numFmt w:val="upperRoman"/>
      <w:lvlText w:val="%1."/>
      <w:lvlJc w:val="left"/>
      <w:pPr>
        <w:tabs>
          <w:tab w:val="num" w:pos="144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5" w15:restartNumberingAfterBreak="0">
    <w:nsid w:val="1CEF2E02"/>
    <w:multiLevelType w:val="hybridMultilevel"/>
    <w:tmpl w:val="7F36C534"/>
    <w:lvl w:ilvl="0" w:tplc="15C6CE96">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08F28E7E">
      <w:numFmt w:val="bullet"/>
      <w:lvlText w:val="•"/>
      <w:lvlJc w:val="left"/>
      <w:pPr>
        <w:ind w:left="2246" w:hanging="425"/>
      </w:pPr>
      <w:rPr>
        <w:rFonts w:hint="default"/>
        <w:lang w:val="fr-FR" w:eastAsia="fr-FR" w:bidi="fr-FR"/>
      </w:rPr>
    </w:lvl>
    <w:lvl w:ilvl="2" w:tplc="FB00DAF8">
      <w:numFmt w:val="bullet"/>
      <w:lvlText w:val="•"/>
      <w:lvlJc w:val="left"/>
      <w:pPr>
        <w:ind w:left="3093" w:hanging="425"/>
      </w:pPr>
      <w:rPr>
        <w:rFonts w:hint="default"/>
        <w:lang w:val="fr-FR" w:eastAsia="fr-FR" w:bidi="fr-FR"/>
      </w:rPr>
    </w:lvl>
    <w:lvl w:ilvl="3" w:tplc="F6BAFAB4">
      <w:numFmt w:val="bullet"/>
      <w:lvlText w:val="•"/>
      <w:lvlJc w:val="left"/>
      <w:pPr>
        <w:ind w:left="3939" w:hanging="425"/>
      </w:pPr>
      <w:rPr>
        <w:rFonts w:hint="default"/>
        <w:lang w:val="fr-FR" w:eastAsia="fr-FR" w:bidi="fr-FR"/>
      </w:rPr>
    </w:lvl>
    <w:lvl w:ilvl="4" w:tplc="72185D6A">
      <w:numFmt w:val="bullet"/>
      <w:lvlText w:val="•"/>
      <w:lvlJc w:val="left"/>
      <w:pPr>
        <w:ind w:left="4786" w:hanging="425"/>
      </w:pPr>
      <w:rPr>
        <w:rFonts w:hint="default"/>
        <w:lang w:val="fr-FR" w:eastAsia="fr-FR" w:bidi="fr-FR"/>
      </w:rPr>
    </w:lvl>
    <w:lvl w:ilvl="5" w:tplc="2FD0B162">
      <w:numFmt w:val="bullet"/>
      <w:lvlText w:val="•"/>
      <w:lvlJc w:val="left"/>
      <w:pPr>
        <w:ind w:left="5633" w:hanging="425"/>
      </w:pPr>
      <w:rPr>
        <w:rFonts w:hint="default"/>
        <w:lang w:val="fr-FR" w:eastAsia="fr-FR" w:bidi="fr-FR"/>
      </w:rPr>
    </w:lvl>
    <w:lvl w:ilvl="6" w:tplc="8B98E9D4">
      <w:numFmt w:val="bullet"/>
      <w:lvlText w:val="•"/>
      <w:lvlJc w:val="left"/>
      <w:pPr>
        <w:ind w:left="6479" w:hanging="425"/>
      </w:pPr>
      <w:rPr>
        <w:rFonts w:hint="default"/>
        <w:lang w:val="fr-FR" w:eastAsia="fr-FR" w:bidi="fr-FR"/>
      </w:rPr>
    </w:lvl>
    <w:lvl w:ilvl="7" w:tplc="1EAC0824">
      <w:numFmt w:val="bullet"/>
      <w:lvlText w:val="•"/>
      <w:lvlJc w:val="left"/>
      <w:pPr>
        <w:ind w:left="7326" w:hanging="425"/>
      </w:pPr>
      <w:rPr>
        <w:rFonts w:hint="default"/>
        <w:lang w:val="fr-FR" w:eastAsia="fr-FR" w:bidi="fr-FR"/>
      </w:rPr>
    </w:lvl>
    <w:lvl w:ilvl="8" w:tplc="CF8A8D08">
      <w:numFmt w:val="bullet"/>
      <w:lvlText w:val="•"/>
      <w:lvlJc w:val="left"/>
      <w:pPr>
        <w:ind w:left="8173" w:hanging="425"/>
      </w:pPr>
      <w:rPr>
        <w:rFonts w:hint="default"/>
        <w:lang w:val="fr-FR" w:eastAsia="fr-FR" w:bidi="fr-FR"/>
      </w:rPr>
    </w:lvl>
  </w:abstractNum>
  <w:abstractNum w:abstractNumId="46" w15:restartNumberingAfterBreak="0">
    <w:nsid w:val="1F0E1886"/>
    <w:multiLevelType w:val="multilevel"/>
    <w:tmpl w:val="E2A0AC92"/>
    <w:lvl w:ilvl="0">
      <w:start w:val="3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47" w15:restartNumberingAfterBreak="0">
    <w:nsid w:val="20353DF0"/>
    <w:multiLevelType w:val="hybridMultilevel"/>
    <w:tmpl w:val="B302C214"/>
    <w:lvl w:ilvl="0" w:tplc="02A865DA">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C3760DDC">
      <w:start w:val="1"/>
      <w:numFmt w:val="lowerRoman"/>
      <w:lvlText w:val="(%2)"/>
      <w:lvlJc w:val="left"/>
      <w:pPr>
        <w:ind w:left="1958" w:hanging="425"/>
      </w:pPr>
      <w:rPr>
        <w:rFonts w:ascii="Times New Roman" w:eastAsia="Times New Roman" w:hAnsi="Times New Roman" w:cs="Times New Roman" w:hint="default"/>
        <w:w w:val="100"/>
        <w:sz w:val="22"/>
        <w:szCs w:val="22"/>
        <w:lang w:val="fr-FR" w:eastAsia="fr-FR" w:bidi="fr-FR"/>
      </w:rPr>
    </w:lvl>
    <w:lvl w:ilvl="2" w:tplc="03F4F22E">
      <w:numFmt w:val="bullet"/>
      <w:lvlText w:val="•"/>
      <w:lvlJc w:val="left"/>
      <w:pPr>
        <w:ind w:left="2838" w:hanging="425"/>
      </w:pPr>
      <w:rPr>
        <w:rFonts w:hint="default"/>
        <w:lang w:val="fr-FR" w:eastAsia="fr-FR" w:bidi="fr-FR"/>
      </w:rPr>
    </w:lvl>
    <w:lvl w:ilvl="3" w:tplc="718C74A8">
      <w:numFmt w:val="bullet"/>
      <w:lvlText w:val="•"/>
      <w:lvlJc w:val="left"/>
      <w:pPr>
        <w:ind w:left="3716" w:hanging="425"/>
      </w:pPr>
      <w:rPr>
        <w:rFonts w:hint="default"/>
        <w:lang w:val="fr-FR" w:eastAsia="fr-FR" w:bidi="fr-FR"/>
      </w:rPr>
    </w:lvl>
    <w:lvl w:ilvl="4" w:tplc="F5F681E6">
      <w:numFmt w:val="bullet"/>
      <w:lvlText w:val="•"/>
      <w:lvlJc w:val="left"/>
      <w:pPr>
        <w:ind w:left="4595" w:hanging="425"/>
      </w:pPr>
      <w:rPr>
        <w:rFonts w:hint="default"/>
        <w:lang w:val="fr-FR" w:eastAsia="fr-FR" w:bidi="fr-FR"/>
      </w:rPr>
    </w:lvl>
    <w:lvl w:ilvl="5" w:tplc="C88888C0">
      <w:numFmt w:val="bullet"/>
      <w:lvlText w:val="•"/>
      <w:lvlJc w:val="left"/>
      <w:pPr>
        <w:ind w:left="5473" w:hanging="425"/>
      </w:pPr>
      <w:rPr>
        <w:rFonts w:hint="default"/>
        <w:lang w:val="fr-FR" w:eastAsia="fr-FR" w:bidi="fr-FR"/>
      </w:rPr>
    </w:lvl>
    <w:lvl w:ilvl="6" w:tplc="CA0EFC90">
      <w:numFmt w:val="bullet"/>
      <w:lvlText w:val="•"/>
      <w:lvlJc w:val="left"/>
      <w:pPr>
        <w:ind w:left="6352" w:hanging="425"/>
      </w:pPr>
      <w:rPr>
        <w:rFonts w:hint="default"/>
        <w:lang w:val="fr-FR" w:eastAsia="fr-FR" w:bidi="fr-FR"/>
      </w:rPr>
    </w:lvl>
    <w:lvl w:ilvl="7" w:tplc="C56090B0">
      <w:numFmt w:val="bullet"/>
      <w:lvlText w:val="•"/>
      <w:lvlJc w:val="left"/>
      <w:pPr>
        <w:ind w:left="7230" w:hanging="425"/>
      </w:pPr>
      <w:rPr>
        <w:rFonts w:hint="default"/>
        <w:lang w:val="fr-FR" w:eastAsia="fr-FR" w:bidi="fr-FR"/>
      </w:rPr>
    </w:lvl>
    <w:lvl w:ilvl="8" w:tplc="1EE48DC6">
      <w:numFmt w:val="bullet"/>
      <w:lvlText w:val="•"/>
      <w:lvlJc w:val="left"/>
      <w:pPr>
        <w:ind w:left="8109" w:hanging="425"/>
      </w:pPr>
      <w:rPr>
        <w:rFonts w:hint="default"/>
        <w:lang w:val="fr-FR" w:eastAsia="fr-FR" w:bidi="fr-FR"/>
      </w:rPr>
    </w:lvl>
  </w:abstractNum>
  <w:abstractNum w:abstractNumId="48"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0" w15:restartNumberingAfterBreak="0">
    <w:nsid w:val="25C52F7D"/>
    <w:multiLevelType w:val="multilevel"/>
    <w:tmpl w:val="0B620786"/>
    <w:lvl w:ilvl="0">
      <w:start w:val="35"/>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1" w15:restartNumberingAfterBreak="0">
    <w:nsid w:val="27146013"/>
    <w:multiLevelType w:val="multilevel"/>
    <w:tmpl w:val="FEDE117C"/>
    <w:lvl w:ilvl="0">
      <w:start w:val="4"/>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2" w15:restartNumberingAfterBreak="0">
    <w:nsid w:val="2759312A"/>
    <w:multiLevelType w:val="multilevel"/>
    <w:tmpl w:val="4BF4474E"/>
    <w:lvl w:ilvl="0">
      <w:start w:val="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4"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55" w15:restartNumberingAfterBreak="0">
    <w:nsid w:val="2C562CB1"/>
    <w:multiLevelType w:val="hybridMultilevel"/>
    <w:tmpl w:val="37E0F6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2CC42471"/>
    <w:multiLevelType w:val="multilevel"/>
    <w:tmpl w:val="DFF674BC"/>
    <w:lvl w:ilvl="0">
      <w:start w:val="1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58" w15:restartNumberingAfterBreak="0">
    <w:nsid w:val="2D350659"/>
    <w:multiLevelType w:val="hybridMultilevel"/>
    <w:tmpl w:val="78640D56"/>
    <w:lvl w:ilvl="0" w:tplc="FBDCE3A6">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153611C4">
      <w:numFmt w:val="bullet"/>
      <w:lvlText w:val="•"/>
      <w:lvlJc w:val="left"/>
      <w:pPr>
        <w:ind w:left="2246" w:hanging="425"/>
      </w:pPr>
      <w:rPr>
        <w:rFonts w:hint="default"/>
        <w:lang w:val="fr-FR" w:eastAsia="fr-FR" w:bidi="fr-FR"/>
      </w:rPr>
    </w:lvl>
    <w:lvl w:ilvl="2" w:tplc="F030E574">
      <w:numFmt w:val="bullet"/>
      <w:lvlText w:val="•"/>
      <w:lvlJc w:val="left"/>
      <w:pPr>
        <w:ind w:left="3093" w:hanging="425"/>
      </w:pPr>
      <w:rPr>
        <w:rFonts w:hint="default"/>
        <w:lang w:val="fr-FR" w:eastAsia="fr-FR" w:bidi="fr-FR"/>
      </w:rPr>
    </w:lvl>
    <w:lvl w:ilvl="3" w:tplc="133E956E">
      <w:numFmt w:val="bullet"/>
      <w:lvlText w:val="•"/>
      <w:lvlJc w:val="left"/>
      <w:pPr>
        <w:ind w:left="3939" w:hanging="425"/>
      </w:pPr>
      <w:rPr>
        <w:rFonts w:hint="default"/>
        <w:lang w:val="fr-FR" w:eastAsia="fr-FR" w:bidi="fr-FR"/>
      </w:rPr>
    </w:lvl>
    <w:lvl w:ilvl="4" w:tplc="42B0BD64">
      <w:numFmt w:val="bullet"/>
      <w:lvlText w:val="•"/>
      <w:lvlJc w:val="left"/>
      <w:pPr>
        <w:ind w:left="4786" w:hanging="425"/>
      </w:pPr>
      <w:rPr>
        <w:rFonts w:hint="default"/>
        <w:lang w:val="fr-FR" w:eastAsia="fr-FR" w:bidi="fr-FR"/>
      </w:rPr>
    </w:lvl>
    <w:lvl w:ilvl="5" w:tplc="3738DA1C">
      <w:numFmt w:val="bullet"/>
      <w:lvlText w:val="•"/>
      <w:lvlJc w:val="left"/>
      <w:pPr>
        <w:ind w:left="5633" w:hanging="425"/>
      </w:pPr>
      <w:rPr>
        <w:rFonts w:hint="default"/>
        <w:lang w:val="fr-FR" w:eastAsia="fr-FR" w:bidi="fr-FR"/>
      </w:rPr>
    </w:lvl>
    <w:lvl w:ilvl="6" w:tplc="1E8C32EC">
      <w:numFmt w:val="bullet"/>
      <w:lvlText w:val="•"/>
      <w:lvlJc w:val="left"/>
      <w:pPr>
        <w:ind w:left="6479" w:hanging="425"/>
      </w:pPr>
      <w:rPr>
        <w:rFonts w:hint="default"/>
        <w:lang w:val="fr-FR" w:eastAsia="fr-FR" w:bidi="fr-FR"/>
      </w:rPr>
    </w:lvl>
    <w:lvl w:ilvl="7" w:tplc="D3842E36">
      <w:numFmt w:val="bullet"/>
      <w:lvlText w:val="•"/>
      <w:lvlJc w:val="left"/>
      <w:pPr>
        <w:ind w:left="7326" w:hanging="425"/>
      </w:pPr>
      <w:rPr>
        <w:rFonts w:hint="default"/>
        <w:lang w:val="fr-FR" w:eastAsia="fr-FR" w:bidi="fr-FR"/>
      </w:rPr>
    </w:lvl>
    <w:lvl w:ilvl="8" w:tplc="2B42FE16">
      <w:numFmt w:val="bullet"/>
      <w:lvlText w:val="•"/>
      <w:lvlJc w:val="left"/>
      <w:pPr>
        <w:ind w:left="8173" w:hanging="425"/>
      </w:pPr>
      <w:rPr>
        <w:rFonts w:hint="default"/>
        <w:lang w:val="fr-FR" w:eastAsia="fr-FR" w:bidi="fr-FR"/>
      </w:rPr>
    </w:lvl>
  </w:abstractNum>
  <w:abstractNum w:abstractNumId="59"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60" w15:restartNumberingAfterBreak="0">
    <w:nsid w:val="321D4B19"/>
    <w:multiLevelType w:val="hybridMultilevel"/>
    <w:tmpl w:val="9044E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38E095B"/>
    <w:multiLevelType w:val="multilevel"/>
    <w:tmpl w:val="31A04848"/>
    <w:lvl w:ilvl="0">
      <w:start w:val="3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6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3"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4" w15:restartNumberingAfterBreak="0">
    <w:nsid w:val="34EF71F7"/>
    <w:multiLevelType w:val="multilevel"/>
    <w:tmpl w:val="9328C866"/>
    <w:lvl w:ilvl="0">
      <w:start w:val="1"/>
      <w:numFmt w:val="decimal"/>
      <w:pStyle w:val="EUReport1"/>
      <w:lvlText w:val="%1."/>
      <w:lvlJc w:val="left"/>
      <w:pPr>
        <w:tabs>
          <w:tab w:val="num" w:pos="431"/>
        </w:tabs>
        <w:ind w:left="431" w:hanging="431"/>
      </w:pPr>
      <w:rPr>
        <w:rFonts w:ascii="EYInterstate Light" w:hAnsi="EYInterstate Light" w:hint="default"/>
        <w:b/>
        <w:i w:val="0"/>
        <w:sz w:val="28"/>
      </w:rPr>
    </w:lvl>
    <w:lvl w:ilvl="1">
      <w:start w:val="1"/>
      <w:numFmt w:val="decimal"/>
      <w:pStyle w:val="EUReport2"/>
      <w:lvlText w:val="%1.%2."/>
      <w:lvlJc w:val="left"/>
      <w:pPr>
        <w:tabs>
          <w:tab w:val="num" w:pos="578"/>
        </w:tabs>
        <w:ind w:left="578" w:hanging="578"/>
      </w:pPr>
      <w:rPr>
        <w:rFonts w:ascii="EYInterstate Light" w:hAnsi="EYInterstate Light" w:hint="default"/>
        <w:b/>
        <w:i w:val="0"/>
        <w:sz w:val="22"/>
      </w:rPr>
    </w:lvl>
    <w:lvl w:ilvl="2">
      <w:start w:val="1"/>
      <w:numFmt w:val="decimal"/>
      <w:pStyle w:val="EUReport3"/>
      <w:lvlText w:val="%1.%2.%3"/>
      <w:lvlJc w:val="left"/>
      <w:pPr>
        <w:tabs>
          <w:tab w:val="num" w:pos="1703"/>
        </w:tabs>
        <w:ind w:left="1703" w:hanging="851"/>
      </w:pPr>
      <w:rPr>
        <w:rFonts w:ascii="EYInterstate Light" w:hAnsi="EYInterstate Light" w:hint="default"/>
        <w:b w:val="0"/>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396174A1"/>
    <w:multiLevelType w:val="hybridMultilevel"/>
    <w:tmpl w:val="515A6924"/>
    <w:lvl w:ilvl="0" w:tplc="18A00CFC">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9C10B8BE">
      <w:numFmt w:val="bullet"/>
      <w:lvlText w:val="•"/>
      <w:lvlJc w:val="left"/>
      <w:pPr>
        <w:ind w:left="2246" w:hanging="425"/>
      </w:pPr>
      <w:rPr>
        <w:rFonts w:hint="default"/>
        <w:lang w:val="fr-FR" w:eastAsia="fr-FR" w:bidi="fr-FR"/>
      </w:rPr>
    </w:lvl>
    <w:lvl w:ilvl="2" w:tplc="FE546788">
      <w:numFmt w:val="bullet"/>
      <w:lvlText w:val="•"/>
      <w:lvlJc w:val="left"/>
      <w:pPr>
        <w:ind w:left="3093" w:hanging="425"/>
      </w:pPr>
      <w:rPr>
        <w:rFonts w:hint="default"/>
        <w:lang w:val="fr-FR" w:eastAsia="fr-FR" w:bidi="fr-FR"/>
      </w:rPr>
    </w:lvl>
    <w:lvl w:ilvl="3" w:tplc="5636BC96">
      <w:numFmt w:val="bullet"/>
      <w:lvlText w:val="•"/>
      <w:lvlJc w:val="left"/>
      <w:pPr>
        <w:ind w:left="3939" w:hanging="425"/>
      </w:pPr>
      <w:rPr>
        <w:rFonts w:hint="default"/>
        <w:lang w:val="fr-FR" w:eastAsia="fr-FR" w:bidi="fr-FR"/>
      </w:rPr>
    </w:lvl>
    <w:lvl w:ilvl="4" w:tplc="6BCE37DC">
      <w:numFmt w:val="bullet"/>
      <w:lvlText w:val="•"/>
      <w:lvlJc w:val="left"/>
      <w:pPr>
        <w:ind w:left="4786" w:hanging="425"/>
      </w:pPr>
      <w:rPr>
        <w:rFonts w:hint="default"/>
        <w:lang w:val="fr-FR" w:eastAsia="fr-FR" w:bidi="fr-FR"/>
      </w:rPr>
    </w:lvl>
    <w:lvl w:ilvl="5" w:tplc="5292077E">
      <w:numFmt w:val="bullet"/>
      <w:lvlText w:val="•"/>
      <w:lvlJc w:val="left"/>
      <w:pPr>
        <w:ind w:left="5633" w:hanging="425"/>
      </w:pPr>
      <w:rPr>
        <w:rFonts w:hint="default"/>
        <w:lang w:val="fr-FR" w:eastAsia="fr-FR" w:bidi="fr-FR"/>
      </w:rPr>
    </w:lvl>
    <w:lvl w:ilvl="6" w:tplc="D5465CE0">
      <w:numFmt w:val="bullet"/>
      <w:lvlText w:val="•"/>
      <w:lvlJc w:val="left"/>
      <w:pPr>
        <w:ind w:left="6479" w:hanging="425"/>
      </w:pPr>
      <w:rPr>
        <w:rFonts w:hint="default"/>
        <w:lang w:val="fr-FR" w:eastAsia="fr-FR" w:bidi="fr-FR"/>
      </w:rPr>
    </w:lvl>
    <w:lvl w:ilvl="7" w:tplc="8710FE6E">
      <w:numFmt w:val="bullet"/>
      <w:lvlText w:val="•"/>
      <w:lvlJc w:val="left"/>
      <w:pPr>
        <w:ind w:left="7326" w:hanging="425"/>
      </w:pPr>
      <w:rPr>
        <w:rFonts w:hint="default"/>
        <w:lang w:val="fr-FR" w:eastAsia="fr-FR" w:bidi="fr-FR"/>
      </w:rPr>
    </w:lvl>
    <w:lvl w:ilvl="8" w:tplc="68D8C43A">
      <w:numFmt w:val="bullet"/>
      <w:lvlText w:val="•"/>
      <w:lvlJc w:val="left"/>
      <w:pPr>
        <w:ind w:left="8173" w:hanging="425"/>
      </w:pPr>
      <w:rPr>
        <w:rFonts w:hint="default"/>
        <w:lang w:val="fr-FR" w:eastAsia="fr-FR" w:bidi="fr-FR"/>
      </w:rPr>
    </w:lvl>
  </w:abstractNum>
  <w:abstractNum w:abstractNumId="67"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68" w15:restartNumberingAfterBreak="0">
    <w:nsid w:val="3BB423EB"/>
    <w:multiLevelType w:val="multilevel"/>
    <w:tmpl w:val="D19E1280"/>
    <w:lvl w:ilvl="0">
      <w:start w:val="2"/>
      <w:numFmt w:val="decimal"/>
      <w:lvlText w:val="%1."/>
      <w:lvlJc w:val="left"/>
      <w:pPr>
        <w:ind w:left="2177" w:hanging="360"/>
      </w:pPr>
      <w:rPr>
        <w:rFonts w:hint="default"/>
      </w:rPr>
    </w:lvl>
    <w:lvl w:ilvl="1">
      <w:start w:val="1"/>
      <w:numFmt w:val="decimal"/>
      <w:isLgl/>
      <w:lvlText w:val="%1.%2."/>
      <w:lvlJc w:val="left"/>
      <w:pPr>
        <w:ind w:left="2177" w:hanging="360"/>
      </w:pPr>
      <w:rPr>
        <w:rFonts w:hint="default"/>
      </w:rPr>
    </w:lvl>
    <w:lvl w:ilvl="2">
      <w:start w:val="1"/>
      <w:numFmt w:val="decimal"/>
      <w:isLgl/>
      <w:lvlText w:val="%1.%2.%3."/>
      <w:lvlJc w:val="left"/>
      <w:pPr>
        <w:ind w:left="2537" w:hanging="720"/>
      </w:pPr>
      <w:rPr>
        <w:rFonts w:hint="default"/>
      </w:rPr>
    </w:lvl>
    <w:lvl w:ilvl="3">
      <w:start w:val="1"/>
      <w:numFmt w:val="decimal"/>
      <w:isLgl/>
      <w:lvlText w:val="%1.%2.%3.%4."/>
      <w:lvlJc w:val="left"/>
      <w:pPr>
        <w:ind w:left="2537" w:hanging="720"/>
      </w:pPr>
      <w:rPr>
        <w:rFonts w:hint="default"/>
      </w:rPr>
    </w:lvl>
    <w:lvl w:ilvl="4">
      <w:start w:val="1"/>
      <w:numFmt w:val="decimal"/>
      <w:isLgl/>
      <w:lvlText w:val="%1.%2.%3.%4.%5."/>
      <w:lvlJc w:val="left"/>
      <w:pPr>
        <w:ind w:left="2897" w:hanging="1080"/>
      </w:pPr>
      <w:rPr>
        <w:rFonts w:hint="default"/>
      </w:rPr>
    </w:lvl>
    <w:lvl w:ilvl="5">
      <w:start w:val="1"/>
      <w:numFmt w:val="decimal"/>
      <w:isLgl/>
      <w:lvlText w:val="%1.%2.%3.%4.%5.%6."/>
      <w:lvlJc w:val="left"/>
      <w:pPr>
        <w:ind w:left="2897" w:hanging="1080"/>
      </w:pPr>
      <w:rPr>
        <w:rFonts w:hint="default"/>
      </w:rPr>
    </w:lvl>
    <w:lvl w:ilvl="6">
      <w:start w:val="1"/>
      <w:numFmt w:val="decimal"/>
      <w:isLgl/>
      <w:lvlText w:val="%1.%2.%3.%4.%5.%6.%7."/>
      <w:lvlJc w:val="left"/>
      <w:pPr>
        <w:ind w:left="3257" w:hanging="1440"/>
      </w:pPr>
      <w:rPr>
        <w:rFonts w:hint="default"/>
      </w:rPr>
    </w:lvl>
    <w:lvl w:ilvl="7">
      <w:start w:val="1"/>
      <w:numFmt w:val="decimal"/>
      <w:isLgl/>
      <w:lvlText w:val="%1.%2.%3.%4.%5.%6.%7.%8."/>
      <w:lvlJc w:val="left"/>
      <w:pPr>
        <w:ind w:left="3257" w:hanging="1440"/>
      </w:pPr>
      <w:rPr>
        <w:rFonts w:hint="default"/>
      </w:rPr>
    </w:lvl>
    <w:lvl w:ilvl="8">
      <w:start w:val="1"/>
      <w:numFmt w:val="decimal"/>
      <w:isLgl/>
      <w:lvlText w:val="%1.%2.%3.%4.%5.%6.%7.%8.%9."/>
      <w:lvlJc w:val="left"/>
      <w:pPr>
        <w:ind w:left="3617" w:hanging="1800"/>
      </w:pPr>
      <w:rPr>
        <w:rFonts w:hint="default"/>
      </w:rPr>
    </w:lvl>
  </w:abstractNum>
  <w:abstractNum w:abstractNumId="69" w15:restartNumberingAfterBreak="0">
    <w:nsid w:val="3C380251"/>
    <w:multiLevelType w:val="hybridMultilevel"/>
    <w:tmpl w:val="FA52E4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CD27CDD"/>
    <w:multiLevelType w:val="hybridMultilevel"/>
    <w:tmpl w:val="02C6BF96"/>
    <w:lvl w:ilvl="0" w:tplc="53D441D0">
      <w:start w:val="1"/>
      <w:numFmt w:val="lowerLetter"/>
      <w:lvlText w:val="%1)"/>
      <w:lvlJc w:val="left"/>
      <w:pPr>
        <w:ind w:left="1392" w:hanging="360"/>
      </w:pPr>
      <w:rPr>
        <w:rFonts w:ascii="Times New Roman" w:eastAsia="Times New Roman" w:hAnsi="Times New Roman" w:cs="Times New Roman" w:hint="default"/>
        <w:w w:val="100"/>
        <w:sz w:val="22"/>
        <w:szCs w:val="22"/>
        <w:lang w:val="fr-FR" w:eastAsia="fr-FR" w:bidi="fr-FR"/>
      </w:rPr>
    </w:lvl>
    <w:lvl w:ilvl="1" w:tplc="334C68E2">
      <w:start w:val="1"/>
      <w:numFmt w:val="lowerRoman"/>
      <w:lvlText w:val="%2."/>
      <w:lvlJc w:val="left"/>
      <w:pPr>
        <w:ind w:left="1958" w:hanging="358"/>
      </w:pPr>
      <w:rPr>
        <w:rFonts w:ascii="Times New Roman" w:eastAsia="Times New Roman" w:hAnsi="Times New Roman" w:cs="Times New Roman" w:hint="default"/>
        <w:spacing w:val="0"/>
        <w:w w:val="100"/>
        <w:sz w:val="22"/>
        <w:szCs w:val="22"/>
        <w:lang w:val="fr-FR" w:eastAsia="fr-FR" w:bidi="fr-FR"/>
      </w:rPr>
    </w:lvl>
    <w:lvl w:ilvl="2" w:tplc="25C2F9E4">
      <w:numFmt w:val="bullet"/>
      <w:lvlText w:val="•"/>
      <w:lvlJc w:val="left"/>
      <w:pPr>
        <w:ind w:left="2838" w:hanging="358"/>
      </w:pPr>
      <w:rPr>
        <w:rFonts w:hint="default"/>
        <w:lang w:val="fr-FR" w:eastAsia="fr-FR" w:bidi="fr-FR"/>
      </w:rPr>
    </w:lvl>
    <w:lvl w:ilvl="3" w:tplc="560EC3D0">
      <w:numFmt w:val="bullet"/>
      <w:lvlText w:val="•"/>
      <w:lvlJc w:val="left"/>
      <w:pPr>
        <w:ind w:left="3716" w:hanging="358"/>
      </w:pPr>
      <w:rPr>
        <w:rFonts w:hint="default"/>
        <w:lang w:val="fr-FR" w:eastAsia="fr-FR" w:bidi="fr-FR"/>
      </w:rPr>
    </w:lvl>
    <w:lvl w:ilvl="4" w:tplc="B06C8F9A">
      <w:numFmt w:val="bullet"/>
      <w:lvlText w:val="•"/>
      <w:lvlJc w:val="left"/>
      <w:pPr>
        <w:ind w:left="4595" w:hanging="358"/>
      </w:pPr>
      <w:rPr>
        <w:rFonts w:hint="default"/>
        <w:lang w:val="fr-FR" w:eastAsia="fr-FR" w:bidi="fr-FR"/>
      </w:rPr>
    </w:lvl>
    <w:lvl w:ilvl="5" w:tplc="94E0D196">
      <w:numFmt w:val="bullet"/>
      <w:lvlText w:val="•"/>
      <w:lvlJc w:val="left"/>
      <w:pPr>
        <w:ind w:left="5473" w:hanging="358"/>
      </w:pPr>
      <w:rPr>
        <w:rFonts w:hint="default"/>
        <w:lang w:val="fr-FR" w:eastAsia="fr-FR" w:bidi="fr-FR"/>
      </w:rPr>
    </w:lvl>
    <w:lvl w:ilvl="6" w:tplc="257A3A26">
      <w:numFmt w:val="bullet"/>
      <w:lvlText w:val="•"/>
      <w:lvlJc w:val="left"/>
      <w:pPr>
        <w:ind w:left="6352" w:hanging="358"/>
      </w:pPr>
      <w:rPr>
        <w:rFonts w:hint="default"/>
        <w:lang w:val="fr-FR" w:eastAsia="fr-FR" w:bidi="fr-FR"/>
      </w:rPr>
    </w:lvl>
    <w:lvl w:ilvl="7" w:tplc="38D6B702">
      <w:numFmt w:val="bullet"/>
      <w:lvlText w:val="•"/>
      <w:lvlJc w:val="left"/>
      <w:pPr>
        <w:ind w:left="7230" w:hanging="358"/>
      </w:pPr>
      <w:rPr>
        <w:rFonts w:hint="default"/>
        <w:lang w:val="fr-FR" w:eastAsia="fr-FR" w:bidi="fr-FR"/>
      </w:rPr>
    </w:lvl>
    <w:lvl w:ilvl="8" w:tplc="50403812">
      <w:numFmt w:val="bullet"/>
      <w:lvlText w:val="•"/>
      <w:lvlJc w:val="left"/>
      <w:pPr>
        <w:ind w:left="8109" w:hanging="358"/>
      </w:pPr>
      <w:rPr>
        <w:rFonts w:hint="default"/>
        <w:lang w:val="fr-FR" w:eastAsia="fr-FR" w:bidi="fr-FR"/>
      </w:rPr>
    </w:lvl>
  </w:abstractNum>
  <w:abstractNum w:abstractNumId="71"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7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3" w15:restartNumberingAfterBreak="0">
    <w:nsid w:val="44384BFA"/>
    <w:multiLevelType w:val="hybridMultilevel"/>
    <w:tmpl w:val="1BEC70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49F5B46"/>
    <w:multiLevelType w:val="hybridMultilevel"/>
    <w:tmpl w:val="8A44E81C"/>
    <w:lvl w:ilvl="0" w:tplc="28360F18">
      <w:start w:val="1"/>
      <w:numFmt w:val="lowerLetter"/>
      <w:lvlText w:val="%1)"/>
      <w:lvlJc w:val="left"/>
      <w:pPr>
        <w:ind w:left="1392" w:hanging="360"/>
      </w:pPr>
      <w:rPr>
        <w:rFonts w:ascii="Times New Roman" w:eastAsia="Times New Roman" w:hAnsi="Times New Roman" w:cs="Times New Roman" w:hint="default"/>
        <w:w w:val="100"/>
        <w:sz w:val="22"/>
        <w:szCs w:val="22"/>
        <w:lang w:val="fr-FR" w:eastAsia="fr-FR" w:bidi="fr-FR"/>
      </w:rPr>
    </w:lvl>
    <w:lvl w:ilvl="1" w:tplc="78D4C630">
      <w:numFmt w:val="bullet"/>
      <w:lvlText w:val="•"/>
      <w:lvlJc w:val="left"/>
      <w:pPr>
        <w:ind w:left="2246" w:hanging="360"/>
      </w:pPr>
      <w:rPr>
        <w:rFonts w:hint="default"/>
        <w:lang w:val="fr-FR" w:eastAsia="fr-FR" w:bidi="fr-FR"/>
      </w:rPr>
    </w:lvl>
    <w:lvl w:ilvl="2" w:tplc="BD8E8218">
      <w:numFmt w:val="bullet"/>
      <w:lvlText w:val="•"/>
      <w:lvlJc w:val="left"/>
      <w:pPr>
        <w:ind w:left="3093" w:hanging="360"/>
      </w:pPr>
      <w:rPr>
        <w:rFonts w:hint="default"/>
        <w:lang w:val="fr-FR" w:eastAsia="fr-FR" w:bidi="fr-FR"/>
      </w:rPr>
    </w:lvl>
    <w:lvl w:ilvl="3" w:tplc="57D4F16C">
      <w:numFmt w:val="bullet"/>
      <w:lvlText w:val="•"/>
      <w:lvlJc w:val="left"/>
      <w:pPr>
        <w:ind w:left="3939" w:hanging="360"/>
      </w:pPr>
      <w:rPr>
        <w:rFonts w:hint="default"/>
        <w:lang w:val="fr-FR" w:eastAsia="fr-FR" w:bidi="fr-FR"/>
      </w:rPr>
    </w:lvl>
    <w:lvl w:ilvl="4" w:tplc="743A69CE">
      <w:numFmt w:val="bullet"/>
      <w:lvlText w:val="•"/>
      <w:lvlJc w:val="left"/>
      <w:pPr>
        <w:ind w:left="4786" w:hanging="360"/>
      </w:pPr>
      <w:rPr>
        <w:rFonts w:hint="default"/>
        <w:lang w:val="fr-FR" w:eastAsia="fr-FR" w:bidi="fr-FR"/>
      </w:rPr>
    </w:lvl>
    <w:lvl w:ilvl="5" w:tplc="83A6F812">
      <w:numFmt w:val="bullet"/>
      <w:lvlText w:val="•"/>
      <w:lvlJc w:val="left"/>
      <w:pPr>
        <w:ind w:left="5633" w:hanging="360"/>
      </w:pPr>
      <w:rPr>
        <w:rFonts w:hint="default"/>
        <w:lang w:val="fr-FR" w:eastAsia="fr-FR" w:bidi="fr-FR"/>
      </w:rPr>
    </w:lvl>
    <w:lvl w:ilvl="6" w:tplc="8A2404B6">
      <w:numFmt w:val="bullet"/>
      <w:lvlText w:val="•"/>
      <w:lvlJc w:val="left"/>
      <w:pPr>
        <w:ind w:left="6479" w:hanging="360"/>
      </w:pPr>
      <w:rPr>
        <w:rFonts w:hint="default"/>
        <w:lang w:val="fr-FR" w:eastAsia="fr-FR" w:bidi="fr-FR"/>
      </w:rPr>
    </w:lvl>
    <w:lvl w:ilvl="7" w:tplc="324849FC">
      <w:numFmt w:val="bullet"/>
      <w:lvlText w:val="•"/>
      <w:lvlJc w:val="left"/>
      <w:pPr>
        <w:ind w:left="7326" w:hanging="360"/>
      </w:pPr>
      <w:rPr>
        <w:rFonts w:hint="default"/>
        <w:lang w:val="fr-FR" w:eastAsia="fr-FR" w:bidi="fr-FR"/>
      </w:rPr>
    </w:lvl>
    <w:lvl w:ilvl="8" w:tplc="CBF4CE5C">
      <w:numFmt w:val="bullet"/>
      <w:lvlText w:val="•"/>
      <w:lvlJc w:val="left"/>
      <w:pPr>
        <w:ind w:left="8173" w:hanging="360"/>
      </w:pPr>
      <w:rPr>
        <w:rFonts w:hint="default"/>
        <w:lang w:val="fr-FR" w:eastAsia="fr-FR" w:bidi="fr-FR"/>
      </w:rPr>
    </w:lvl>
  </w:abstractNum>
  <w:abstractNum w:abstractNumId="75"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76" w15:restartNumberingAfterBreak="0">
    <w:nsid w:val="45FD373A"/>
    <w:multiLevelType w:val="multilevel"/>
    <w:tmpl w:val="C39827AC"/>
    <w:lvl w:ilvl="0">
      <w:start w:val="7"/>
      <w:numFmt w:val="decimal"/>
      <w:lvlText w:val="%1"/>
      <w:lvlJc w:val="left"/>
      <w:pPr>
        <w:ind w:left="360" w:hanging="360"/>
      </w:pPr>
      <w:rPr>
        <w:rFonts w:hint="default"/>
      </w:rPr>
    </w:lvl>
    <w:lvl w:ilvl="1">
      <w:start w:val="9"/>
      <w:numFmt w:val="decimal"/>
      <w:lvlText w:val="%1.%2"/>
      <w:lvlJc w:val="left"/>
      <w:pPr>
        <w:ind w:left="1610" w:hanging="360"/>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5720" w:hanging="72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580" w:hanging="108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440" w:hanging="1440"/>
      </w:pPr>
      <w:rPr>
        <w:rFonts w:hint="default"/>
      </w:rPr>
    </w:lvl>
  </w:abstractNum>
  <w:abstractNum w:abstractNumId="7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78" w15:restartNumberingAfterBreak="0">
    <w:nsid w:val="46625EEA"/>
    <w:multiLevelType w:val="multilevel"/>
    <w:tmpl w:val="A830DBF2"/>
    <w:lvl w:ilvl="0">
      <w:start w:val="11"/>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79" w15:restartNumberingAfterBreak="0">
    <w:nsid w:val="47932290"/>
    <w:multiLevelType w:val="hybridMultilevel"/>
    <w:tmpl w:val="5922E306"/>
    <w:lvl w:ilvl="0" w:tplc="91D872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8411A0A"/>
    <w:multiLevelType w:val="hybridMultilevel"/>
    <w:tmpl w:val="29088CE6"/>
    <w:lvl w:ilvl="0" w:tplc="EF7C0C38">
      <w:start w:val="1"/>
      <w:numFmt w:val="lowerLetter"/>
      <w:lvlText w:val="(%1)"/>
      <w:lvlJc w:val="left"/>
      <w:pPr>
        <w:ind w:left="1534" w:hanging="425"/>
      </w:pPr>
      <w:rPr>
        <w:rFonts w:ascii="Times New Roman" w:eastAsia="Times New Roman" w:hAnsi="Times New Roman" w:cs="Times New Roman" w:hint="default"/>
        <w:w w:val="100"/>
        <w:sz w:val="22"/>
        <w:szCs w:val="22"/>
        <w:lang w:val="fr-FR" w:eastAsia="fr-FR" w:bidi="fr-FR"/>
      </w:rPr>
    </w:lvl>
    <w:lvl w:ilvl="1" w:tplc="44387044">
      <w:numFmt w:val="bullet"/>
      <w:lvlText w:val="•"/>
      <w:lvlJc w:val="left"/>
      <w:pPr>
        <w:ind w:left="2372" w:hanging="425"/>
      </w:pPr>
      <w:rPr>
        <w:rFonts w:hint="default"/>
        <w:lang w:val="fr-FR" w:eastAsia="fr-FR" w:bidi="fr-FR"/>
      </w:rPr>
    </w:lvl>
    <w:lvl w:ilvl="2" w:tplc="426ECC7C">
      <w:numFmt w:val="bullet"/>
      <w:lvlText w:val="•"/>
      <w:lvlJc w:val="left"/>
      <w:pPr>
        <w:ind w:left="3205" w:hanging="425"/>
      </w:pPr>
      <w:rPr>
        <w:rFonts w:hint="default"/>
        <w:lang w:val="fr-FR" w:eastAsia="fr-FR" w:bidi="fr-FR"/>
      </w:rPr>
    </w:lvl>
    <w:lvl w:ilvl="3" w:tplc="67B05E4C">
      <w:numFmt w:val="bullet"/>
      <w:lvlText w:val="•"/>
      <w:lvlJc w:val="left"/>
      <w:pPr>
        <w:ind w:left="4037" w:hanging="425"/>
      </w:pPr>
      <w:rPr>
        <w:rFonts w:hint="default"/>
        <w:lang w:val="fr-FR" w:eastAsia="fr-FR" w:bidi="fr-FR"/>
      </w:rPr>
    </w:lvl>
    <w:lvl w:ilvl="4" w:tplc="1CD8E210">
      <w:numFmt w:val="bullet"/>
      <w:lvlText w:val="•"/>
      <w:lvlJc w:val="left"/>
      <w:pPr>
        <w:ind w:left="4870" w:hanging="425"/>
      </w:pPr>
      <w:rPr>
        <w:rFonts w:hint="default"/>
        <w:lang w:val="fr-FR" w:eastAsia="fr-FR" w:bidi="fr-FR"/>
      </w:rPr>
    </w:lvl>
    <w:lvl w:ilvl="5" w:tplc="2A764F2E">
      <w:numFmt w:val="bullet"/>
      <w:lvlText w:val="•"/>
      <w:lvlJc w:val="left"/>
      <w:pPr>
        <w:ind w:left="5703" w:hanging="425"/>
      </w:pPr>
      <w:rPr>
        <w:rFonts w:hint="default"/>
        <w:lang w:val="fr-FR" w:eastAsia="fr-FR" w:bidi="fr-FR"/>
      </w:rPr>
    </w:lvl>
    <w:lvl w:ilvl="6" w:tplc="E59EA4AC">
      <w:numFmt w:val="bullet"/>
      <w:lvlText w:val="•"/>
      <w:lvlJc w:val="left"/>
      <w:pPr>
        <w:ind w:left="6535" w:hanging="425"/>
      </w:pPr>
      <w:rPr>
        <w:rFonts w:hint="default"/>
        <w:lang w:val="fr-FR" w:eastAsia="fr-FR" w:bidi="fr-FR"/>
      </w:rPr>
    </w:lvl>
    <w:lvl w:ilvl="7" w:tplc="FAF8C7F8">
      <w:numFmt w:val="bullet"/>
      <w:lvlText w:val="•"/>
      <w:lvlJc w:val="left"/>
      <w:pPr>
        <w:ind w:left="7368" w:hanging="425"/>
      </w:pPr>
      <w:rPr>
        <w:rFonts w:hint="default"/>
        <w:lang w:val="fr-FR" w:eastAsia="fr-FR" w:bidi="fr-FR"/>
      </w:rPr>
    </w:lvl>
    <w:lvl w:ilvl="8" w:tplc="00C495D0">
      <w:numFmt w:val="bullet"/>
      <w:lvlText w:val="•"/>
      <w:lvlJc w:val="left"/>
      <w:pPr>
        <w:ind w:left="8201" w:hanging="425"/>
      </w:pPr>
      <w:rPr>
        <w:rFonts w:hint="default"/>
        <w:lang w:val="fr-FR" w:eastAsia="fr-FR" w:bidi="fr-FR"/>
      </w:rPr>
    </w:lvl>
  </w:abstractNum>
  <w:abstractNum w:abstractNumId="81" w15:restartNumberingAfterBreak="0">
    <w:nsid w:val="4A765E27"/>
    <w:multiLevelType w:val="multilevel"/>
    <w:tmpl w:val="7A16102E"/>
    <w:lvl w:ilvl="0">
      <w:start w:val="33"/>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2"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BE274A8"/>
    <w:multiLevelType w:val="multilevel"/>
    <w:tmpl w:val="1F127CBE"/>
    <w:lvl w:ilvl="0">
      <w:start w:val="31"/>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4" w15:restartNumberingAfterBreak="0">
    <w:nsid w:val="4C17548A"/>
    <w:multiLevelType w:val="multilevel"/>
    <w:tmpl w:val="2CB8EB4E"/>
    <w:lvl w:ilvl="0">
      <w:start w:val="2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5" w15:restartNumberingAfterBreak="0">
    <w:nsid w:val="4D2D6BBA"/>
    <w:multiLevelType w:val="multilevel"/>
    <w:tmpl w:val="B1104D02"/>
    <w:lvl w:ilvl="0">
      <w:start w:val="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6" w15:restartNumberingAfterBreak="0">
    <w:nsid w:val="4D6F71D2"/>
    <w:multiLevelType w:val="hybridMultilevel"/>
    <w:tmpl w:val="78B8A4DE"/>
    <w:lvl w:ilvl="0" w:tplc="EE66579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EE975BD"/>
    <w:multiLevelType w:val="hybridMultilevel"/>
    <w:tmpl w:val="3DB6040A"/>
    <w:lvl w:ilvl="0" w:tplc="3A16AE28">
      <w:start w:val="1"/>
      <w:numFmt w:val="lowerLetter"/>
      <w:lvlText w:val="(%1)"/>
      <w:lvlJc w:val="left"/>
      <w:pPr>
        <w:ind w:left="1392" w:hanging="425"/>
      </w:pPr>
      <w:rPr>
        <w:rFonts w:ascii="Times New Roman" w:eastAsia="Times New Roman" w:hAnsi="Times New Roman" w:cs="Times New Roman" w:hint="default"/>
        <w:w w:val="100"/>
        <w:sz w:val="22"/>
        <w:szCs w:val="22"/>
        <w:lang w:val="fr-FR" w:eastAsia="fr-FR" w:bidi="fr-FR"/>
      </w:rPr>
    </w:lvl>
    <w:lvl w:ilvl="1" w:tplc="E8B2868C">
      <w:numFmt w:val="bullet"/>
      <w:lvlText w:val="•"/>
      <w:lvlJc w:val="left"/>
      <w:pPr>
        <w:ind w:left="2246" w:hanging="425"/>
      </w:pPr>
      <w:rPr>
        <w:rFonts w:hint="default"/>
        <w:lang w:val="fr-FR" w:eastAsia="fr-FR" w:bidi="fr-FR"/>
      </w:rPr>
    </w:lvl>
    <w:lvl w:ilvl="2" w:tplc="496C053A">
      <w:numFmt w:val="bullet"/>
      <w:lvlText w:val="•"/>
      <w:lvlJc w:val="left"/>
      <w:pPr>
        <w:ind w:left="3093" w:hanging="425"/>
      </w:pPr>
      <w:rPr>
        <w:rFonts w:hint="default"/>
        <w:lang w:val="fr-FR" w:eastAsia="fr-FR" w:bidi="fr-FR"/>
      </w:rPr>
    </w:lvl>
    <w:lvl w:ilvl="3" w:tplc="FAE274FC">
      <w:numFmt w:val="bullet"/>
      <w:lvlText w:val="•"/>
      <w:lvlJc w:val="left"/>
      <w:pPr>
        <w:ind w:left="3939" w:hanging="425"/>
      </w:pPr>
      <w:rPr>
        <w:rFonts w:hint="default"/>
        <w:lang w:val="fr-FR" w:eastAsia="fr-FR" w:bidi="fr-FR"/>
      </w:rPr>
    </w:lvl>
    <w:lvl w:ilvl="4" w:tplc="60EA88E0">
      <w:numFmt w:val="bullet"/>
      <w:lvlText w:val="•"/>
      <w:lvlJc w:val="left"/>
      <w:pPr>
        <w:ind w:left="4786" w:hanging="425"/>
      </w:pPr>
      <w:rPr>
        <w:rFonts w:hint="default"/>
        <w:lang w:val="fr-FR" w:eastAsia="fr-FR" w:bidi="fr-FR"/>
      </w:rPr>
    </w:lvl>
    <w:lvl w:ilvl="5" w:tplc="5D0886FA">
      <w:numFmt w:val="bullet"/>
      <w:lvlText w:val="•"/>
      <w:lvlJc w:val="left"/>
      <w:pPr>
        <w:ind w:left="5633" w:hanging="425"/>
      </w:pPr>
      <w:rPr>
        <w:rFonts w:hint="default"/>
        <w:lang w:val="fr-FR" w:eastAsia="fr-FR" w:bidi="fr-FR"/>
      </w:rPr>
    </w:lvl>
    <w:lvl w:ilvl="6" w:tplc="B4E2C7E8">
      <w:numFmt w:val="bullet"/>
      <w:lvlText w:val="•"/>
      <w:lvlJc w:val="left"/>
      <w:pPr>
        <w:ind w:left="6479" w:hanging="425"/>
      </w:pPr>
      <w:rPr>
        <w:rFonts w:hint="default"/>
        <w:lang w:val="fr-FR" w:eastAsia="fr-FR" w:bidi="fr-FR"/>
      </w:rPr>
    </w:lvl>
    <w:lvl w:ilvl="7" w:tplc="B734F4AC">
      <w:numFmt w:val="bullet"/>
      <w:lvlText w:val="•"/>
      <w:lvlJc w:val="left"/>
      <w:pPr>
        <w:ind w:left="7326" w:hanging="425"/>
      </w:pPr>
      <w:rPr>
        <w:rFonts w:hint="default"/>
        <w:lang w:val="fr-FR" w:eastAsia="fr-FR" w:bidi="fr-FR"/>
      </w:rPr>
    </w:lvl>
    <w:lvl w:ilvl="8" w:tplc="F6AEFBCE">
      <w:numFmt w:val="bullet"/>
      <w:lvlText w:val="•"/>
      <w:lvlJc w:val="left"/>
      <w:pPr>
        <w:ind w:left="8173" w:hanging="425"/>
      </w:pPr>
      <w:rPr>
        <w:rFonts w:hint="default"/>
        <w:lang w:val="fr-FR" w:eastAsia="fr-FR" w:bidi="fr-FR"/>
      </w:rPr>
    </w:lvl>
  </w:abstractNum>
  <w:abstractNum w:abstractNumId="88" w15:restartNumberingAfterBreak="0">
    <w:nsid w:val="50F928CB"/>
    <w:multiLevelType w:val="multilevel"/>
    <w:tmpl w:val="9C68BF10"/>
    <w:lvl w:ilvl="0">
      <w:start w:val="14"/>
      <w:numFmt w:val="decimal"/>
      <w:lvlText w:val="%1"/>
      <w:lvlJc w:val="left"/>
      <w:pPr>
        <w:ind w:left="1958" w:hanging="708"/>
      </w:pPr>
      <w:rPr>
        <w:rFonts w:hint="default"/>
        <w:lang w:val="fr-FR" w:eastAsia="fr-FR" w:bidi="fr-FR"/>
      </w:rPr>
    </w:lvl>
    <w:lvl w:ilvl="1">
      <w:start w:val="1"/>
      <w:numFmt w:val="decimal"/>
      <w:lvlText w:val="%1.%2."/>
      <w:lvlJc w:val="left"/>
      <w:pPr>
        <w:ind w:left="3686" w:hanging="708"/>
      </w:pPr>
      <w:rPr>
        <w:rFonts w:hint="default"/>
        <w:w w:val="100"/>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89" w15:restartNumberingAfterBreak="0">
    <w:nsid w:val="51AF7486"/>
    <w:multiLevelType w:val="multilevel"/>
    <w:tmpl w:val="8418285C"/>
    <w:lvl w:ilvl="0">
      <w:start w:val="1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90" w15:restartNumberingAfterBreak="0">
    <w:nsid w:val="52BE0350"/>
    <w:multiLevelType w:val="hybridMultilevel"/>
    <w:tmpl w:val="4AD683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92" w15:restartNumberingAfterBreak="0">
    <w:nsid w:val="56F238DF"/>
    <w:multiLevelType w:val="multilevel"/>
    <w:tmpl w:val="93E8DA0E"/>
    <w:lvl w:ilvl="0">
      <w:start w:val="36"/>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93"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 w15:restartNumberingAfterBreak="0">
    <w:nsid w:val="5A62362F"/>
    <w:multiLevelType w:val="hybridMultilevel"/>
    <w:tmpl w:val="D19A9738"/>
    <w:lvl w:ilvl="0" w:tplc="8EDAB58E">
      <w:start w:val="6"/>
      <w:numFmt w:val="lowerLetter"/>
      <w:lvlText w:val="(%1)"/>
      <w:lvlJc w:val="left"/>
      <w:pPr>
        <w:ind w:left="1284" w:hanging="317"/>
      </w:pPr>
      <w:rPr>
        <w:rFonts w:ascii="Times New Roman" w:eastAsia="Times New Roman" w:hAnsi="Times New Roman" w:cs="Times New Roman" w:hint="default"/>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AA121A0"/>
    <w:multiLevelType w:val="hybridMultilevel"/>
    <w:tmpl w:val="DEE0B784"/>
    <w:lvl w:ilvl="0" w:tplc="9EAEEB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5D9D0F53"/>
    <w:multiLevelType w:val="multilevel"/>
    <w:tmpl w:val="4EA204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98" w15:restartNumberingAfterBreak="0">
    <w:nsid w:val="5F2C75EE"/>
    <w:multiLevelType w:val="multilevel"/>
    <w:tmpl w:val="0CDCB02A"/>
    <w:lvl w:ilvl="0">
      <w:start w:val="24"/>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9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0" w15:restartNumberingAfterBreak="0">
    <w:nsid w:val="61E42084"/>
    <w:multiLevelType w:val="multilevel"/>
    <w:tmpl w:val="AD9E2B98"/>
    <w:lvl w:ilvl="0">
      <w:start w:val="7"/>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1"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02" w15:restartNumberingAfterBreak="0">
    <w:nsid w:val="6313288B"/>
    <w:multiLevelType w:val="multilevel"/>
    <w:tmpl w:val="CD2C9C46"/>
    <w:lvl w:ilvl="0">
      <w:start w:val="19"/>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3" w15:restartNumberingAfterBreak="0">
    <w:nsid w:val="64902A9D"/>
    <w:multiLevelType w:val="multilevel"/>
    <w:tmpl w:val="A65208C4"/>
    <w:lvl w:ilvl="0">
      <w:start w:val="23"/>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4" w15:restartNumberingAfterBreak="0">
    <w:nsid w:val="651D5CB2"/>
    <w:multiLevelType w:val="hybridMultilevel"/>
    <w:tmpl w:val="A1AE2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8BF30AF"/>
    <w:multiLevelType w:val="multilevel"/>
    <w:tmpl w:val="B0B0DAE6"/>
    <w:lvl w:ilvl="0">
      <w:start w:val="15"/>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6" w15:restartNumberingAfterBreak="0">
    <w:nsid w:val="6BCF3620"/>
    <w:multiLevelType w:val="hybridMultilevel"/>
    <w:tmpl w:val="3CEEE002"/>
    <w:lvl w:ilvl="0" w:tplc="2A846244">
      <w:start w:val="1"/>
      <w:numFmt w:val="lowerLetter"/>
      <w:lvlText w:val="%1)"/>
      <w:lvlJc w:val="left"/>
      <w:pPr>
        <w:ind w:left="1392" w:hanging="425"/>
      </w:pPr>
      <w:rPr>
        <w:rFonts w:hint="default"/>
        <w:spacing w:val="-4"/>
        <w:w w:val="99"/>
        <w:lang w:val="fr-FR" w:eastAsia="fr-FR" w:bidi="fr-FR"/>
      </w:rPr>
    </w:lvl>
    <w:lvl w:ilvl="1" w:tplc="692C36B6">
      <w:numFmt w:val="bullet"/>
      <w:lvlText w:val="•"/>
      <w:lvlJc w:val="left"/>
      <w:pPr>
        <w:ind w:left="2246" w:hanging="425"/>
      </w:pPr>
      <w:rPr>
        <w:rFonts w:hint="default"/>
        <w:lang w:val="fr-FR" w:eastAsia="fr-FR" w:bidi="fr-FR"/>
      </w:rPr>
    </w:lvl>
    <w:lvl w:ilvl="2" w:tplc="5EE2A1F8">
      <w:numFmt w:val="bullet"/>
      <w:lvlText w:val="•"/>
      <w:lvlJc w:val="left"/>
      <w:pPr>
        <w:ind w:left="3093" w:hanging="425"/>
      </w:pPr>
      <w:rPr>
        <w:rFonts w:hint="default"/>
        <w:lang w:val="fr-FR" w:eastAsia="fr-FR" w:bidi="fr-FR"/>
      </w:rPr>
    </w:lvl>
    <w:lvl w:ilvl="3" w:tplc="5A4C68C6">
      <w:numFmt w:val="bullet"/>
      <w:lvlText w:val="•"/>
      <w:lvlJc w:val="left"/>
      <w:pPr>
        <w:ind w:left="3939" w:hanging="425"/>
      </w:pPr>
      <w:rPr>
        <w:rFonts w:hint="default"/>
        <w:lang w:val="fr-FR" w:eastAsia="fr-FR" w:bidi="fr-FR"/>
      </w:rPr>
    </w:lvl>
    <w:lvl w:ilvl="4" w:tplc="CE2AAB8A">
      <w:numFmt w:val="bullet"/>
      <w:lvlText w:val="•"/>
      <w:lvlJc w:val="left"/>
      <w:pPr>
        <w:ind w:left="4786" w:hanging="425"/>
      </w:pPr>
      <w:rPr>
        <w:rFonts w:hint="default"/>
        <w:lang w:val="fr-FR" w:eastAsia="fr-FR" w:bidi="fr-FR"/>
      </w:rPr>
    </w:lvl>
    <w:lvl w:ilvl="5" w:tplc="7F30D552">
      <w:numFmt w:val="bullet"/>
      <w:lvlText w:val="•"/>
      <w:lvlJc w:val="left"/>
      <w:pPr>
        <w:ind w:left="5633" w:hanging="425"/>
      </w:pPr>
      <w:rPr>
        <w:rFonts w:hint="default"/>
        <w:lang w:val="fr-FR" w:eastAsia="fr-FR" w:bidi="fr-FR"/>
      </w:rPr>
    </w:lvl>
    <w:lvl w:ilvl="6" w:tplc="6088C550">
      <w:numFmt w:val="bullet"/>
      <w:lvlText w:val="•"/>
      <w:lvlJc w:val="left"/>
      <w:pPr>
        <w:ind w:left="6479" w:hanging="425"/>
      </w:pPr>
      <w:rPr>
        <w:rFonts w:hint="default"/>
        <w:lang w:val="fr-FR" w:eastAsia="fr-FR" w:bidi="fr-FR"/>
      </w:rPr>
    </w:lvl>
    <w:lvl w:ilvl="7" w:tplc="44BE9F32">
      <w:numFmt w:val="bullet"/>
      <w:lvlText w:val="•"/>
      <w:lvlJc w:val="left"/>
      <w:pPr>
        <w:ind w:left="7326" w:hanging="425"/>
      </w:pPr>
      <w:rPr>
        <w:rFonts w:hint="default"/>
        <w:lang w:val="fr-FR" w:eastAsia="fr-FR" w:bidi="fr-FR"/>
      </w:rPr>
    </w:lvl>
    <w:lvl w:ilvl="8" w:tplc="AD6468D0">
      <w:numFmt w:val="bullet"/>
      <w:lvlText w:val="•"/>
      <w:lvlJc w:val="left"/>
      <w:pPr>
        <w:ind w:left="8173" w:hanging="425"/>
      </w:pPr>
      <w:rPr>
        <w:rFonts w:hint="default"/>
        <w:lang w:val="fr-FR" w:eastAsia="fr-FR" w:bidi="fr-FR"/>
      </w:rPr>
    </w:lvl>
  </w:abstractNum>
  <w:abstractNum w:abstractNumId="107" w15:restartNumberingAfterBreak="0">
    <w:nsid w:val="6BEF0B24"/>
    <w:multiLevelType w:val="multilevel"/>
    <w:tmpl w:val="3C4EC6F4"/>
    <w:lvl w:ilvl="0">
      <w:start w:val="18"/>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08" w15:restartNumberingAfterBreak="0">
    <w:nsid w:val="6D9D70F3"/>
    <w:multiLevelType w:val="hybridMultilevel"/>
    <w:tmpl w:val="EE8C0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10" w15:restartNumberingAfterBreak="0">
    <w:nsid w:val="6EF50125"/>
    <w:multiLevelType w:val="multilevel"/>
    <w:tmpl w:val="370AC174"/>
    <w:lvl w:ilvl="0">
      <w:start w:val="1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1"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723532F0"/>
    <w:multiLevelType w:val="hybridMultilevel"/>
    <w:tmpl w:val="99548F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239437B"/>
    <w:multiLevelType w:val="multilevel"/>
    <w:tmpl w:val="38905E28"/>
    <w:lvl w:ilvl="0">
      <w:start w:val="3"/>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4" w15:restartNumberingAfterBreak="0">
    <w:nsid w:val="73CF1555"/>
    <w:multiLevelType w:val="hybridMultilevel"/>
    <w:tmpl w:val="0DACEFA2"/>
    <w:lvl w:ilvl="0" w:tplc="B84846E4">
      <w:start w:val="1"/>
      <w:numFmt w:val="lowerLetter"/>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4C45343"/>
    <w:multiLevelType w:val="hybridMultilevel"/>
    <w:tmpl w:val="E530EA7C"/>
    <w:lvl w:ilvl="0" w:tplc="F97A6EC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57E2285"/>
    <w:multiLevelType w:val="multilevel"/>
    <w:tmpl w:val="78721D82"/>
    <w:lvl w:ilvl="0">
      <w:start w:val="5"/>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7" w15:restartNumberingAfterBreak="0">
    <w:nsid w:val="76754232"/>
    <w:multiLevelType w:val="multilevel"/>
    <w:tmpl w:val="89BC7522"/>
    <w:lvl w:ilvl="0">
      <w:start w:val="40"/>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8" w15:restartNumberingAfterBreak="0">
    <w:nsid w:val="79534A57"/>
    <w:multiLevelType w:val="multilevel"/>
    <w:tmpl w:val="06E6124A"/>
    <w:lvl w:ilvl="0">
      <w:start w:val="1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hint="default"/>
        <w:b/>
        <w:bCs/>
        <w:w w:val="100"/>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19"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120"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B2B00EB"/>
    <w:multiLevelType w:val="hybridMultilevel"/>
    <w:tmpl w:val="45DC896A"/>
    <w:lvl w:ilvl="0" w:tplc="161C93D2">
      <w:start w:val="2"/>
      <w:numFmt w:val="bullet"/>
      <w:lvlText w:val="-"/>
      <w:lvlJc w:val="left"/>
      <w:pPr>
        <w:ind w:left="720" w:hanging="360"/>
      </w:pPr>
      <w:rPr>
        <w:rFonts w:ascii="Frutiger 55" w:eastAsiaTheme="minorHAnsi" w:hAnsi="Frutiger 55"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D9919D4"/>
    <w:multiLevelType w:val="multilevel"/>
    <w:tmpl w:val="068ECAF0"/>
    <w:lvl w:ilvl="0">
      <w:start w:val="8"/>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abstractNum w:abstractNumId="123" w15:restartNumberingAfterBreak="0">
    <w:nsid w:val="7F675C2F"/>
    <w:multiLevelType w:val="multilevel"/>
    <w:tmpl w:val="11A89F64"/>
    <w:lvl w:ilvl="0">
      <w:start w:val="34"/>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3541" w:hanging="708"/>
      </w:pPr>
      <w:rPr>
        <w:rFonts w:hint="default"/>
        <w:lang w:val="fr-FR" w:eastAsia="fr-FR" w:bidi="fr-FR"/>
      </w:rPr>
    </w:lvl>
    <w:lvl w:ilvl="3">
      <w:numFmt w:val="bullet"/>
      <w:lvlText w:val="•"/>
      <w:lvlJc w:val="left"/>
      <w:pPr>
        <w:ind w:left="4331" w:hanging="708"/>
      </w:pPr>
      <w:rPr>
        <w:rFonts w:hint="default"/>
        <w:lang w:val="fr-FR" w:eastAsia="fr-FR" w:bidi="fr-FR"/>
      </w:rPr>
    </w:lvl>
    <w:lvl w:ilvl="4">
      <w:numFmt w:val="bullet"/>
      <w:lvlText w:val="•"/>
      <w:lvlJc w:val="left"/>
      <w:pPr>
        <w:ind w:left="5122" w:hanging="708"/>
      </w:pPr>
      <w:rPr>
        <w:rFonts w:hint="default"/>
        <w:lang w:val="fr-FR" w:eastAsia="fr-FR" w:bidi="fr-FR"/>
      </w:rPr>
    </w:lvl>
    <w:lvl w:ilvl="5">
      <w:numFmt w:val="bullet"/>
      <w:lvlText w:val="•"/>
      <w:lvlJc w:val="left"/>
      <w:pPr>
        <w:ind w:left="5913" w:hanging="708"/>
      </w:pPr>
      <w:rPr>
        <w:rFonts w:hint="default"/>
        <w:lang w:val="fr-FR" w:eastAsia="fr-FR" w:bidi="fr-FR"/>
      </w:rPr>
    </w:lvl>
    <w:lvl w:ilvl="6">
      <w:numFmt w:val="bullet"/>
      <w:lvlText w:val="•"/>
      <w:lvlJc w:val="left"/>
      <w:pPr>
        <w:ind w:left="6703" w:hanging="708"/>
      </w:pPr>
      <w:rPr>
        <w:rFonts w:hint="default"/>
        <w:lang w:val="fr-FR" w:eastAsia="fr-FR" w:bidi="fr-FR"/>
      </w:rPr>
    </w:lvl>
    <w:lvl w:ilvl="7">
      <w:numFmt w:val="bullet"/>
      <w:lvlText w:val="•"/>
      <w:lvlJc w:val="left"/>
      <w:pPr>
        <w:ind w:left="7494" w:hanging="708"/>
      </w:pPr>
      <w:rPr>
        <w:rFonts w:hint="default"/>
        <w:lang w:val="fr-FR" w:eastAsia="fr-FR" w:bidi="fr-FR"/>
      </w:rPr>
    </w:lvl>
    <w:lvl w:ilvl="8">
      <w:numFmt w:val="bullet"/>
      <w:lvlText w:val="•"/>
      <w:lvlJc w:val="left"/>
      <w:pPr>
        <w:ind w:left="8285" w:hanging="708"/>
      </w:pPr>
      <w:rPr>
        <w:rFonts w:hint="default"/>
        <w:lang w:val="fr-FR" w:eastAsia="fr-FR" w:bidi="fr-FR"/>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24"/>
  </w:num>
  <w:num w:numId="8">
    <w:abstractNumId w:val="82"/>
  </w:num>
  <w:num w:numId="9">
    <w:abstractNumId w:val="36"/>
  </w:num>
  <w:num w:numId="10">
    <w:abstractNumId w:val="59"/>
  </w:num>
  <w:num w:numId="11">
    <w:abstractNumId w:val="20"/>
  </w:num>
  <w:num w:numId="12">
    <w:abstractNumId w:val="2"/>
  </w:num>
  <w:num w:numId="13">
    <w:abstractNumId w:val="48"/>
  </w:num>
  <w:num w:numId="14">
    <w:abstractNumId w:val="120"/>
  </w:num>
  <w:num w:numId="15">
    <w:abstractNumId w:val="3"/>
  </w:num>
  <w:num w:numId="16">
    <w:abstractNumId w:val="10"/>
  </w:num>
  <w:num w:numId="17">
    <w:abstractNumId w:val="11"/>
  </w:num>
  <w:num w:numId="18">
    <w:abstractNumId w:val="12"/>
  </w:num>
  <w:num w:numId="19">
    <w:abstractNumId w:val="13"/>
  </w:num>
  <w:num w:numId="20">
    <w:abstractNumId w:val="33"/>
  </w:num>
  <w:num w:numId="21">
    <w:abstractNumId w:val="44"/>
  </w:num>
  <w:num w:numId="22">
    <w:abstractNumId w:val="72"/>
  </w:num>
  <w:num w:numId="23">
    <w:abstractNumId w:val="75"/>
  </w:num>
  <w:num w:numId="24">
    <w:abstractNumId w:val="43"/>
  </w:num>
  <w:num w:numId="25">
    <w:abstractNumId w:val="49"/>
  </w:num>
  <w:num w:numId="26">
    <w:abstractNumId w:val="1"/>
  </w:num>
  <w:num w:numId="27">
    <w:abstractNumId w:val="0"/>
  </w:num>
  <w:num w:numId="28">
    <w:abstractNumId w:val="93"/>
  </w:num>
  <w:num w:numId="29">
    <w:abstractNumId w:val="71"/>
  </w:num>
  <w:num w:numId="30">
    <w:abstractNumId w:val="53"/>
  </w:num>
  <w:num w:numId="31">
    <w:abstractNumId w:val="67"/>
  </w:num>
  <w:num w:numId="32">
    <w:abstractNumId w:val="101"/>
  </w:num>
  <w:num w:numId="33">
    <w:abstractNumId w:val="109"/>
  </w:num>
  <w:num w:numId="34">
    <w:abstractNumId w:val="62"/>
  </w:num>
  <w:num w:numId="35">
    <w:abstractNumId w:val="99"/>
  </w:num>
  <w:num w:numId="36">
    <w:abstractNumId w:val="97"/>
  </w:num>
  <w:num w:numId="37">
    <w:abstractNumId w:val="77"/>
  </w:num>
  <w:num w:numId="38">
    <w:abstractNumId w:val="91"/>
  </w:num>
  <w:num w:numId="39">
    <w:abstractNumId w:val="65"/>
  </w:num>
  <w:num w:numId="40">
    <w:abstractNumId w:val="42"/>
  </w:num>
  <w:num w:numId="41">
    <w:abstractNumId w:val="56"/>
  </w:num>
  <w:num w:numId="42">
    <w:abstractNumId w:val="111"/>
  </w:num>
  <w:num w:numId="43">
    <w:abstractNumId w:val="32"/>
  </w:num>
  <w:num w:numId="44">
    <w:abstractNumId w:val="39"/>
  </w:num>
  <w:num w:numId="45">
    <w:abstractNumId w:val="117"/>
  </w:num>
  <w:num w:numId="46">
    <w:abstractNumId w:val="25"/>
  </w:num>
  <w:num w:numId="47">
    <w:abstractNumId w:val="37"/>
  </w:num>
  <w:num w:numId="48">
    <w:abstractNumId w:val="46"/>
  </w:num>
  <w:num w:numId="49">
    <w:abstractNumId w:val="29"/>
  </w:num>
  <w:num w:numId="50">
    <w:abstractNumId w:val="92"/>
  </w:num>
  <w:num w:numId="51">
    <w:abstractNumId w:val="106"/>
  </w:num>
  <w:num w:numId="52">
    <w:abstractNumId w:val="50"/>
  </w:num>
  <w:num w:numId="53">
    <w:abstractNumId w:val="45"/>
  </w:num>
  <w:num w:numId="54">
    <w:abstractNumId w:val="123"/>
  </w:num>
  <w:num w:numId="55">
    <w:abstractNumId w:val="81"/>
  </w:num>
  <w:num w:numId="56">
    <w:abstractNumId w:val="83"/>
  </w:num>
  <w:num w:numId="57">
    <w:abstractNumId w:val="61"/>
  </w:num>
  <w:num w:numId="58">
    <w:abstractNumId w:val="28"/>
  </w:num>
  <w:num w:numId="59">
    <w:abstractNumId w:val="31"/>
  </w:num>
  <w:num w:numId="60">
    <w:abstractNumId w:val="27"/>
  </w:num>
  <w:num w:numId="61">
    <w:abstractNumId w:val="98"/>
  </w:num>
  <w:num w:numId="62">
    <w:abstractNumId w:val="103"/>
  </w:num>
  <w:num w:numId="63">
    <w:abstractNumId w:val="84"/>
  </w:num>
  <w:num w:numId="64">
    <w:abstractNumId w:val="47"/>
  </w:num>
  <w:num w:numId="65">
    <w:abstractNumId w:val="58"/>
  </w:num>
  <w:num w:numId="66">
    <w:abstractNumId w:val="34"/>
  </w:num>
  <w:num w:numId="67">
    <w:abstractNumId w:val="41"/>
  </w:num>
  <w:num w:numId="68">
    <w:abstractNumId w:val="102"/>
  </w:num>
  <w:num w:numId="69">
    <w:abstractNumId w:val="107"/>
  </w:num>
  <w:num w:numId="70">
    <w:abstractNumId w:val="87"/>
  </w:num>
  <w:num w:numId="71">
    <w:abstractNumId w:val="89"/>
  </w:num>
  <w:num w:numId="72">
    <w:abstractNumId w:val="66"/>
  </w:num>
  <w:num w:numId="73">
    <w:abstractNumId w:val="57"/>
  </w:num>
  <w:num w:numId="74">
    <w:abstractNumId w:val="105"/>
  </w:num>
  <w:num w:numId="75">
    <w:abstractNumId w:val="88"/>
  </w:num>
  <w:num w:numId="76">
    <w:abstractNumId w:val="70"/>
  </w:num>
  <w:num w:numId="77">
    <w:abstractNumId w:val="74"/>
  </w:num>
  <w:num w:numId="78">
    <w:abstractNumId w:val="118"/>
  </w:num>
  <w:num w:numId="79">
    <w:abstractNumId w:val="78"/>
  </w:num>
  <w:num w:numId="80">
    <w:abstractNumId w:val="110"/>
  </w:num>
  <w:num w:numId="81">
    <w:abstractNumId w:val="38"/>
  </w:num>
  <w:num w:numId="82">
    <w:abstractNumId w:val="122"/>
  </w:num>
  <w:num w:numId="83">
    <w:abstractNumId w:val="100"/>
  </w:num>
  <w:num w:numId="84">
    <w:abstractNumId w:val="85"/>
  </w:num>
  <w:num w:numId="85">
    <w:abstractNumId w:val="116"/>
  </w:num>
  <w:num w:numId="86">
    <w:abstractNumId w:val="51"/>
  </w:num>
  <w:num w:numId="87">
    <w:abstractNumId w:val="80"/>
  </w:num>
  <w:num w:numId="88">
    <w:abstractNumId w:val="113"/>
  </w:num>
  <w:num w:numId="89">
    <w:abstractNumId w:val="30"/>
  </w:num>
  <w:num w:numId="90">
    <w:abstractNumId w:val="26"/>
  </w:num>
  <w:num w:numId="91">
    <w:abstractNumId w:val="76"/>
  </w:num>
  <w:num w:numId="92">
    <w:abstractNumId w:val="79"/>
  </w:num>
  <w:num w:numId="93">
    <w:abstractNumId w:val="35"/>
  </w:num>
  <w:num w:numId="94">
    <w:abstractNumId w:val="115"/>
  </w:num>
  <w:num w:numId="95">
    <w:abstractNumId w:val="64"/>
  </w:num>
  <w:num w:numId="96">
    <w:abstractNumId w:val="69"/>
  </w:num>
  <w:num w:numId="97">
    <w:abstractNumId w:val="40"/>
  </w:num>
  <w:num w:numId="98">
    <w:abstractNumId w:val="121"/>
  </w:num>
  <w:num w:numId="99">
    <w:abstractNumId w:val="71"/>
    <w:lvlOverride w:ilvl="0">
      <w:startOverride w:val="1"/>
    </w:lvlOverride>
  </w:num>
  <w:num w:numId="100">
    <w:abstractNumId w:val="55"/>
  </w:num>
  <w:num w:numId="101">
    <w:abstractNumId w:val="112"/>
  </w:num>
  <w:num w:numId="102">
    <w:abstractNumId w:val="90"/>
  </w:num>
  <w:num w:numId="103">
    <w:abstractNumId w:val="104"/>
  </w:num>
  <w:num w:numId="104">
    <w:abstractNumId w:val="108"/>
  </w:num>
  <w:num w:numId="105">
    <w:abstractNumId w:val="60"/>
  </w:num>
  <w:num w:numId="106">
    <w:abstractNumId w:val="86"/>
  </w:num>
  <w:num w:numId="107">
    <w:abstractNumId w:val="52"/>
  </w:num>
  <w:num w:numId="108">
    <w:abstractNumId w:val="114"/>
  </w:num>
  <w:num w:numId="109">
    <w:abstractNumId w:val="54"/>
  </w:num>
  <w:num w:numId="110">
    <w:abstractNumId w:val="63"/>
  </w:num>
  <w:num w:numId="111">
    <w:abstractNumId w:val="119"/>
  </w:num>
  <w:num w:numId="112">
    <w:abstractNumId w:val="73"/>
  </w:num>
  <w:num w:numId="113">
    <w:abstractNumId w:val="96"/>
  </w:num>
  <w:num w:numId="114">
    <w:abstractNumId w:val="68"/>
  </w:num>
  <w:num w:numId="115">
    <w:abstractNumId w:val="95"/>
  </w:num>
  <w:num w:numId="116">
    <w:abstractNumId w:val="9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5120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09A1"/>
    <w:rsid w:val="00012DC8"/>
    <w:rsid w:val="00020AF2"/>
    <w:rsid w:val="00060F1F"/>
    <w:rsid w:val="00064405"/>
    <w:rsid w:val="00077626"/>
    <w:rsid w:val="000807E1"/>
    <w:rsid w:val="0008401A"/>
    <w:rsid w:val="00085976"/>
    <w:rsid w:val="00093AA6"/>
    <w:rsid w:val="00096045"/>
    <w:rsid w:val="000A172F"/>
    <w:rsid w:val="000B33F0"/>
    <w:rsid w:val="000B5A49"/>
    <w:rsid w:val="000B6831"/>
    <w:rsid w:val="000D75C2"/>
    <w:rsid w:val="000E617C"/>
    <w:rsid w:val="000F18A5"/>
    <w:rsid w:val="000F69C8"/>
    <w:rsid w:val="00100F45"/>
    <w:rsid w:val="0011552A"/>
    <w:rsid w:val="00115A53"/>
    <w:rsid w:val="00116B65"/>
    <w:rsid w:val="001177BD"/>
    <w:rsid w:val="00142A1E"/>
    <w:rsid w:val="001467BC"/>
    <w:rsid w:val="0015519C"/>
    <w:rsid w:val="001569B6"/>
    <w:rsid w:val="001618CD"/>
    <w:rsid w:val="00181DE3"/>
    <w:rsid w:val="0019651C"/>
    <w:rsid w:val="001A0880"/>
    <w:rsid w:val="001A490C"/>
    <w:rsid w:val="001B16A9"/>
    <w:rsid w:val="001B229E"/>
    <w:rsid w:val="001D19E4"/>
    <w:rsid w:val="001E07E3"/>
    <w:rsid w:val="001F42AB"/>
    <w:rsid w:val="0020103D"/>
    <w:rsid w:val="002020E4"/>
    <w:rsid w:val="00202ED4"/>
    <w:rsid w:val="0020452B"/>
    <w:rsid w:val="0020744F"/>
    <w:rsid w:val="00207CB7"/>
    <w:rsid w:val="002137A1"/>
    <w:rsid w:val="00216CF2"/>
    <w:rsid w:val="0022501F"/>
    <w:rsid w:val="00230700"/>
    <w:rsid w:val="002377E9"/>
    <w:rsid w:val="00252604"/>
    <w:rsid w:val="00253586"/>
    <w:rsid w:val="0025589E"/>
    <w:rsid w:val="002625D5"/>
    <w:rsid w:val="002705C0"/>
    <w:rsid w:val="0027690D"/>
    <w:rsid w:val="00284702"/>
    <w:rsid w:val="00285308"/>
    <w:rsid w:val="00285DEF"/>
    <w:rsid w:val="00291081"/>
    <w:rsid w:val="002A0013"/>
    <w:rsid w:val="002A69D9"/>
    <w:rsid w:val="002B18DE"/>
    <w:rsid w:val="002B7740"/>
    <w:rsid w:val="002C15EC"/>
    <w:rsid w:val="002C39C3"/>
    <w:rsid w:val="002C6FF5"/>
    <w:rsid w:val="002D0AA5"/>
    <w:rsid w:val="002D140A"/>
    <w:rsid w:val="002E2EAE"/>
    <w:rsid w:val="002E370E"/>
    <w:rsid w:val="002F17AA"/>
    <w:rsid w:val="0030717F"/>
    <w:rsid w:val="003256A9"/>
    <w:rsid w:val="0033741D"/>
    <w:rsid w:val="003438CA"/>
    <w:rsid w:val="00353240"/>
    <w:rsid w:val="0036008B"/>
    <w:rsid w:val="00363B0F"/>
    <w:rsid w:val="003659C2"/>
    <w:rsid w:val="00371FAB"/>
    <w:rsid w:val="00382408"/>
    <w:rsid w:val="00387223"/>
    <w:rsid w:val="00390242"/>
    <w:rsid w:val="003908A5"/>
    <w:rsid w:val="00395C1D"/>
    <w:rsid w:val="003A0960"/>
    <w:rsid w:val="003A2BB5"/>
    <w:rsid w:val="003B79DB"/>
    <w:rsid w:val="003C0829"/>
    <w:rsid w:val="003C127F"/>
    <w:rsid w:val="003D2F5A"/>
    <w:rsid w:val="003D5E77"/>
    <w:rsid w:val="003E4DD3"/>
    <w:rsid w:val="003E7C72"/>
    <w:rsid w:val="003F2198"/>
    <w:rsid w:val="003F53AD"/>
    <w:rsid w:val="00400937"/>
    <w:rsid w:val="00411492"/>
    <w:rsid w:val="00414A95"/>
    <w:rsid w:val="004164B5"/>
    <w:rsid w:val="004176AC"/>
    <w:rsid w:val="00426586"/>
    <w:rsid w:val="00433306"/>
    <w:rsid w:val="00445BBD"/>
    <w:rsid w:val="00446B9C"/>
    <w:rsid w:val="0044773B"/>
    <w:rsid w:val="00457A9C"/>
    <w:rsid w:val="004617CA"/>
    <w:rsid w:val="0046532C"/>
    <w:rsid w:val="004727C4"/>
    <w:rsid w:val="00474107"/>
    <w:rsid w:val="004745CF"/>
    <w:rsid w:val="00493BE0"/>
    <w:rsid w:val="00494401"/>
    <w:rsid w:val="00494665"/>
    <w:rsid w:val="00496D1F"/>
    <w:rsid w:val="0049787F"/>
    <w:rsid w:val="00497B03"/>
    <w:rsid w:val="004A1261"/>
    <w:rsid w:val="004A2303"/>
    <w:rsid w:val="004A37C6"/>
    <w:rsid w:val="004B0E13"/>
    <w:rsid w:val="004B7FDC"/>
    <w:rsid w:val="004C10F3"/>
    <w:rsid w:val="004C7A52"/>
    <w:rsid w:val="004D18AE"/>
    <w:rsid w:val="004E2094"/>
    <w:rsid w:val="004F7178"/>
    <w:rsid w:val="0050709A"/>
    <w:rsid w:val="00517A97"/>
    <w:rsid w:val="005238C7"/>
    <w:rsid w:val="005272D1"/>
    <w:rsid w:val="005274AB"/>
    <w:rsid w:val="005321AD"/>
    <w:rsid w:val="005338C4"/>
    <w:rsid w:val="0054107D"/>
    <w:rsid w:val="00543386"/>
    <w:rsid w:val="0054475E"/>
    <w:rsid w:val="005500EC"/>
    <w:rsid w:val="00550801"/>
    <w:rsid w:val="00550AA8"/>
    <w:rsid w:val="00556AEA"/>
    <w:rsid w:val="00570D7B"/>
    <w:rsid w:val="0059590E"/>
    <w:rsid w:val="005B3DAC"/>
    <w:rsid w:val="005B49AF"/>
    <w:rsid w:val="005B7EA5"/>
    <w:rsid w:val="005C52A9"/>
    <w:rsid w:val="005C6E9A"/>
    <w:rsid w:val="005D37B2"/>
    <w:rsid w:val="005D5761"/>
    <w:rsid w:val="005D72F7"/>
    <w:rsid w:val="005E4DA7"/>
    <w:rsid w:val="005E5B84"/>
    <w:rsid w:val="005F3F7A"/>
    <w:rsid w:val="00601AB9"/>
    <w:rsid w:val="00604EC7"/>
    <w:rsid w:val="00615605"/>
    <w:rsid w:val="00635FA7"/>
    <w:rsid w:val="00637722"/>
    <w:rsid w:val="00640491"/>
    <w:rsid w:val="006423EF"/>
    <w:rsid w:val="006506A5"/>
    <w:rsid w:val="00652325"/>
    <w:rsid w:val="006532B1"/>
    <w:rsid w:val="00663600"/>
    <w:rsid w:val="006637EC"/>
    <w:rsid w:val="0067244A"/>
    <w:rsid w:val="00675A3D"/>
    <w:rsid w:val="006804CD"/>
    <w:rsid w:val="00680CB4"/>
    <w:rsid w:val="00684BD1"/>
    <w:rsid w:val="00694E57"/>
    <w:rsid w:val="006A45D6"/>
    <w:rsid w:val="006B4C55"/>
    <w:rsid w:val="006B56D5"/>
    <w:rsid w:val="006C57FE"/>
    <w:rsid w:val="006C7414"/>
    <w:rsid w:val="006D0B9B"/>
    <w:rsid w:val="006D308B"/>
    <w:rsid w:val="006E0805"/>
    <w:rsid w:val="006E125B"/>
    <w:rsid w:val="006E18B4"/>
    <w:rsid w:val="006F560E"/>
    <w:rsid w:val="006F643D"/>
    <w:rsid w:val="00705EB9"/>
    <w:rsid w:val="007061F8"/>
    <w:rsid w:val="007353A8"/>
    <w:rsid w:val="00740AFC"/>
    <w:rsid w:val="0074205C"/>
    <w:rsid w:val="00743896"/>
    <w:rsid w:val="00754619"/>
    <w:rsid w:val="00756072"/>
    <w:rsid w:val="007751AE"/>
    <w:rsid w:val="00782B46"/>
    <w:rsid w:val="00783165"/>
    <w:rsid w:val="0079406D"/>
    <w:rsid w:val="007A5878"/>
    <w:rsid w:val="007C17DD"/>
    <w:rsid w:val="007C2428"/>
    <w:rsid w:val="007C6494"/>
    <w:rsid w:val="007D6EC1"/>
    <w:rsid w:val="007E0A72"/>
    <w:rsid w:val="007E29E0"/>
    <w:rsid w:val="007F653D"/>
    <w:rsid w:val="0080655B"/>
    <w:rsid w:val="00806C14"/>
    <w:rsid w:val="008320A9"/>
    <w:rsid w:val="00840AD8"/>
    <w:rsid w:val="0086117C"/>
    <w:rsid w:val="00866A67"/>
    <w:rsid w:val="0087252F"/>
    <w:rsid w:val="008812C5"/>
    <w:rsid w:val="00885045"/>
    <w:rsid w:val="008A0CDE"/>
    <w:rsid w:val="008A4520"/>
    <w:rsid w:val="008A7C93"/>
    <w:rsid w:val="008B03E0"/>
    <w:rsid w:val="008B0A1C"/>
    <w:rsid w:val="008B3DD3"/>
    <w:rsid w:val="008B6A58"/>
    <w:rsid w:val="008D5A8B"/>
    <w:rsid w:val="008E0604"/>
    <w:rsid w:val="008E18C9"/>
    <w:rsid w:val="008E38E7"/>
    <w:rsid w:val="008E5C54"/>
    <w:rsid w:val="008E7BA3"/>
    <w:rsid w:val="008E7BB8"/>
    <w:rsid w:val="008F36A4"/>
    <w:rsid w:val="008F50DB"/>
    <w:rsid w:val="009021FF"/>
    <w:rsid w:val="00923178"/>
    <w:rsid w:val="0092617B"/>
    <w:rsid w:val="009278DD"/>
    <w:rsid w:val="00935075"/>
    <w:rsid w:val="009430EA"/>
    <w:rsid w:val="00951CFF"/>
    <w:rsid w:val="0095322D"/>
    <w:rsid w:val="009567F5"/>
    <w:rsid w:val="00965278"/>
    <w:rsid w:val="00975095"/>
    <w:rsid w:val="0098015B"/>
    <w:rsid w:val="00990BC2"/>
    <w:rsid w:val="009912A1"/>
    <w:rsid w:val="00995BAD"/>
    <w:rsid w:val="0099648C"/>
    <w:rsid w:val="009A0036"/>
    <w:rsid w:val="009A3D1D"/>
    <w:rsid w:val="009B4556"/>
    <w:rsid w:val="009B6AF3"/>
    <w:rsid w:val="009C12CE"/>
    <w:rsid w:val="009C7A79"/>
    <w:rsid w:val="009D1A9E"/>
    <w:rsid w:val="009D3119"/>
    <w:rsid w:val="009E653D"/>
    <w:rsid w:val="009E66DA"/>
    <w:rsid w:val="009E7265"/>
    <w:rsid w:val="00A07D99"/>
    <w:rsid w:val="00A118D2"/>
    <w:rsid w:val="00A1229A"/>
    <w:rsid w:val="00A22FA7"/>
    <w:rsid w:val="00A23F87"/>
    <w:rsid w:val="00A27C04"/>
    <w:rsid w:val="00A341D8"/>
    <w:rsid w:val="00A37BBE"/>
    <w:rsid w:val="00A40E33"/>
    <w:rsid w:val="00A42F7C"/>
    <w:rsid w:val="00A45D14"/>
    <w:rsid w:val="00A53000"/>
    <w:rsid w:val="00A56F9E"/>
    <w:rsid w:val="00A65D45"/>
    <w:rsid w:val="00A65EF2"/>
    <w:rsid w:val="00A741E3"/>
    <w:rsid w:val="00A75042"/>
    <w:rsid w:val="00A85933"/>
    <w:rsid w:val="00A875C3"/>
    <w:rsid w:val="00A87FBA"/>
    <w:rsid w:val="00AA34B6"/>
    <w:rsid w:val="00AA4214"/>
    <w:rsid w:val="00AA63EE"/>
    <w:rsid w:val="00AB6CD1"/>
    <w:rsid w:val="00AD3D39"/>
    <w:rsid w:val="00AD45DD"/>
    <w:rsid w:val="00AE31AA"/>
    <w:rsid w:val="00AF2D8A"/>
    <w:rsid w:val="00AF4A57"/>
    <w:rsid w:val="00AF4DCE"/>
    <w:rsid w:val="00B020D4"/>
    <w:rsid w:val="00B03DD9"/>
    <w:rsid w:val="00B244C4"/>
    <w:rsid w:val="00B2773D"/>
    <w:rsid w:val="00B31941"/>
    <w:rsid w:val="00B37FFB"/>
    <w:rsid w:val="00B4026F"/>
    <w:rsid w:val="00B40FDD"/>
    <w:rsid w:val="00B46964"/>
    <w:rsid w:val="00B5696C"/>
    <w:rsid w:val="00B62732"/>
    <w:rsid w:val="00B67526"/>
    <w:rsid w:val="00B6767E"/>
    <w:rsid w:val="00B70C59"/>
    <w:rsid w:val="00B71089"/>
    <w:rsid w:val="00B83359"/>
    <w:rsid w:val="00B96DF2"/>
    <w:rsid w:val="00BA0301"/>
    <w:rsid w:val="00BA22EB"/>
    <w:rsid w:val="00BB04C2"/>
    <w:rsid w:val="00BC14A9"/>
    <w:rsid w:val="00BC5555"/>
    <w:rsid w:val="00BC6E84"/>
    <w:rsid w:val="00BD1F65"/>
    <w:rsid w:val="00BD2870"/>
    <w:rsid w:val="00BE0723"/>
    <w:rsid w:val="00BE09F3"/>
    <w:rsid w:val="00BE1142"/>
    <w:rsid w:val="00BE30BA"/>
    <w:rsid w:val="00BE3FAE"/>
    <w:rsid w:val="00BE41ED"/>
    <w:rsid w:val="00BE5270"/>
    <w:rsid w:val="00BF57AB"/>
    <w:rsid w:val="00BF5906"/>
    <w:rsid w:val="00C11B95"/>
    <w:rsid w:val="00C24BCF"/>
    <w:rsid w:val="00C27902"/>
    <w:rsid w:val="00C355C8"/>
    <w:rsid w:val="00C42873"/>
    <w:rsid w:val="00C50A35"/>
    <w:rsid w:val="00C53DDB"/>
    <w:rsid w:val="00C54CFF"/>
    <w:rsid w:val="00C5507A"/>
    <w:rsid w:val="00C92689"/>
    <w:rsid w:val="00C9628A"/>
    <w:rsid w:val="00CA6AB6"/>
    <w:rsid w:val="00CA7CB0"/>
    <w:rsid w:val="00CB23B9"/>
    <w:rsid w:val="00CB2952"/>
    <w:rsid w:val="00CB72C2"/>
    <w:rsid w:val="00CB75AA"/>
    <w:rsid w:val="00CC1E0B"/>
    <w:rsid w:val="00CC1ED9"/>
    <w:rsid w:val="00CC65B2"/>
    <w:rsid w:val="00CE00B8"/>
    <w:rsid w:val="00CE7207"/>
    <w:rsid w:val="00CF686D"/>
    <w:rsid w:val="00CF7BB9"/>
    <w:rsid w:val="00D101A1"/>
    <w:rsid w:val="00D32D75"/>
    <w:rsid w:val="00D33C6C"/>
    <w:rsid w:val="00D33E50"/>
    <w:rsid w:val="00D35DBD"/>
    <w:rsid w:val="00D40158"/>
    <w:rsid w:val="00D45E0F"/>
    <w:rsid w:val="00D501E9"/>
    <w:rsid w:val="00D72229"/>
    <w:rsid w:val="00D768A4"/>
    <w:rsid w:val="00D91B43"/>
    <w:rsid w:val="00D94675"/>
    <w:rsid w:val="00DA1621"/>
    <w:rsid w:val="00DA1AD0"/>
    <w:rsid w:val="00DA3308"/>
    <w:rsid w:val="00DA6F5E"/>
    <w:rsid w:val="00DD251E"/>
    <w:rsid w:val="00DD78E0"/>
    <w:rsid w:val="00DE01EB"/>
    <w:rsid w:val="00DF08DE"/>
    <w:rsid w:val="00E008DD"/>
    <w:rsid w:val="00E0779C"/>
    <w:rsid w:val="00E107A7"/>
    <w:rsid w:val="00E10ADD"/>
    <w:rsid w:val="00E175BE"/>
    <w:rsid w:val="00E222AB"/>
    <w:rsid w:val="00E30386"/>
    <w:rsid w:val="00E41967"/>
    <w:rsid w:val="00E61F80"/>
    <w:rsid w:val="00E62FE0"/>
    <w:rsid w:val="00E67401"/>
    <w:rsid w:val="00E67A71"/>
    <w:rsid w:val="00E72AAE"/>
    <w:rsid w:val="00E753C2"/>
    <w:rsid w:val="00E8097B"/>
    <w:rsid w:val="00E821FD"/>
    <w:rsid w:val="00E90E06"/>
    <w:rsid w:val="00E92D45"/>
    <w:rsid w:val="00E94BDB"/>
    <w:rsid w:val="00EA475A"/>
    <w:rsid w:val="00EC0373"/>
    <w:rsid w:val="00EC762E"/>
    <w:rsid w:val="00ED2684"/>
    <w:rsid w:val="00ED354E"/>
    <w:rsid w:val="00ED3AB2"/>
    <w:rsid w:val="00ED58D8"/>
    <w:rsid w:val="00ED5DBE"/>
    <w:rsid w:val="00ED68CE"/>
    <w:rsid w:val="00EF3580"/>
    <w:rsid w:val="00F04946"/>
    <w:rsid w:val="00F07CBB"/>
    <w:rsid w:val="00F1517A"/>
    <w:rsid w:val="00F15683"/>
    <w:rsid w:val="00F33EAC"/>
    <w:rsid w:val="00F3609C"/>
    <w:rsid w:val="00F51BF2"/>
    <w:rsid w:val="00F5244E"/>
    <w:rsid w:val="00F575B3"/>
    <w:rsid w:val="00F5794F"/>
    <w:rsid w:val="00F57BA7"/>
    <w:rsid w:val="00F6099B"/>
    <w:rsid w:val="00F653AE"/>
    <w:rsid w:val="00F67AC9"/>
    <w:rsid w:val="00F73CE4"/>
    <w:rsid w:val="00F9121A"/>
    <w:rsid w:val="00F9486F"/>
    <w:rsid w:val="00F94A4B"/>
    <w:rsid w:val="00F958EC"/>
    <w:rsid w:val="00F97780"/>
    <w:rsid w:val="00F979B5"/>
    <w:rsid w:val="00FA7D3E"/>
    <w:rsid w:val="00FC43D2"/>
    <w:rsid w:val="00FD0263"/>
    <w:rsid w:val="00FD0303"/>
    <w:rsid w:val="00FD1E83"/>
    <w:rsid w:val="00FE1911"/>
    <w:rsid w:val="00FF00C8"/>
    <w:rsid w:val="00FF65E1"/>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69B5EE8"/>
  <w15:chartTrackingRefBased/>
  <w15:docId w15:val="{BD44995B-4748-4D30-9AB6-6E5FA98F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Titre1Car"/>
    <w:uiPriority w:val="9"/>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uiPriority w:val="9"/>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eading 1 Char Car,Heading 1 Char1 Char Car,Heading 1 Char Char Char Car,Heading 1 Char1 Char Char Char Car,Heading 1 Char Char Char Char Char Car,Heading 1 Char1 Char Char Char Char Char Car,Heading 1 Char Char Char Char Char Char Char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qFormat/>
    <w:rsid w:val="00756072"/>
    <w:rPr>
      <w:i/>
    </w:rPr>
  </w:style>
  <w:style w:type="character" w:styleId="lev">
    <w:name w:val="Strong"/>
    <w:qFormat/>
    <w:rsid w:val="00756072"/>
    <w:rPr>
      <w:b/>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qFormat/>
    <w:rsid w:val="00756072"/>
    <w:rPr>
      <w:vertAlign w:val="superscript"/>
    </w:rPr>
  </w:style>
  <w:style w:type="paragraph" w:styleId="Corpsdetexte">
    <w:name w:val="Body Text"/>
    <w:basedOn w:val="Normal"/>
    <w:link w:val="CorpsdetexteCar"/>
    <w:qFormat/>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
    <w:basedOn w:val="Normal"/>
    <w:next w:val="Normal"/>
    <w:link w:val="NotedebasdepageCar"/>
    <w:uiPriority w:val="99"/>
    <w:qFormat/>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basedOn w:val="Policepardfaut"/>
    <w:link w:val="Notedebasdepage"/>
    <w:uiPriority w:val="99"/>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paragraph" w:styleId="Retraitcorpsdetexte">
    <w:name w:val="Body Text Indent"/>
    <w:basedOn w:val="Normal"/>
    <w:link w:val="RetraitcorpsdetexteCar"/>
    <w:unhideWhenUsed/>
    <w:rsid w:val="004617CA"/>
    <w:pPr>
      <w:spacing w:after="120"/>
      <w:ind w:left="283"/>
    </w:pPr>
  </w:style>
  <w:style w:type="character" w:customStyle="1" w:styleId="RetraitcorpsdetexteCar">
    <w:name w:val="Retrait corps de texte Car"/>
    <w:basedOn w:val="Policepardfaut"/>
    <w:link w:val="Retraitcorpsdetexte"/>
    <w:uiPriority w:val="99"/>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uiPriority w:val="99"/>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Liste de points,Table/Figure Heading,Liste couleur - Accent 11,Bullets,Paragraphe  revu,Liste 1,List Paragraph (numbered (a)),List Paragraph nowy,List Paragraph,List Paragraph1,Paragraphe 2,Puces,Ha,Bullet,ReferencesCxSpLa"/>
    <w:basedOn w:val="Normal"/>
    <w:link w:val="ParagraphedelisteCar"/>
    <w:uiPriority w:val="1"/>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uiPriority w:val="39"/>
    <w:qFormat/>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uiPriority w:val="39"/>
    <w:qFormat/>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uiPriority w:val="39"/>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uiPriority w:val="39"/>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uiPriority w:val="39"/>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uiPriority w:val="39"/>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uiPriority w:val="39"/>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uiPriority w:val="39"/>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uiPriority w:val="39"/>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semiHidden/>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nhideWhenUsed/>
    <w:rsid w:val="007F653D"/>
    <w:rPr>
      <w:b/>
      <w:bCs/>
    </w:rPr>
  </w:style>
  <w:style w:type="character" w:customStyle="1" w:styleId="ObjetducommentaireCar">
    <w:name w:val="Objet du commentaire Car"/>
    <w:basedOn w:val="CommentaireCar"/>
    <w:link w:val="Objetducommentaire"/>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22"/>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Text2">
    <w:name w:val="Text 2"/>
    <w:basedOn w:val="Normal"/>
    <w:rsid w:val="003256A9"/>
    <w:pPr>
      <w:tabs>
        <w:tab w:val="left" w:pos="2161"/>
      </w:tabs>
      <w:spacing w:after="240" w:line="240" w:lineRule="auto"/>
      <w:ind w:left="1202"/>
      <w:jc w:val="both"/>
    </w:pPr>
    <w:rPr>
      <w:rFonts w:ascii="Times New Roman" w:eastAsia="Times New Roman" w:hAnsi="Times New Roman" w:cs="Times New Roman"/>
      <w:sz w:val="24"/>
      <w:szCs w:val="20"/>
      <w:lang w:eastAsia="fr-FR" w:bidi="fr-FR"/>
    </w:rPr>
  </w:style>
  <w:style w:type="paragraph" w:customStyle="1" w:styleId="Text3">
    <w:name w:val="Text 3"/>
    <w:basedOn w:val="Normal"/>
    <w:rsid w:val="003256A9"/>
    <w:pPr>
      <w:tabs>
        <w:tab w:val="left" w:pos="2302"/>
      </w:tabs>
      <w:spacing w:after="240" w:line="240" w:lineRule="auto"/>
      <w:ind w:left="1202"/>
      <w:jc w:val="both"/>
    </w:pPr>
    <w:rPr>
      <w:rFonts w:ascii="Times New Roman" w:eastAsia="Times New Roman" w:hAnsi="Times New Roman" w:cs="Times New Roman"/>
      <w:sz w:val="24"/>
      <w:szCs w:val="20"/>
      <w:lang w:eastAsia="fr-FR" w:bidi="fr-FR"/>
    </w:rPr>
  </w:style>
  <w:style w:type="paragraph" w:customStyle="1" w:styleId="Text4">
    <w:name w:val="Text 4"/>
    <w:basedOn w:val="Normal"/>
    <w:rsid w:val="003256A9"/>
    <w:pPr>
      <w:tabs>
        <w:tab w:val="left" w:pos="2302"/>
      </w:tabs>
      <w:spacing w:after="240" w:line="240" w:lineRule="auto"/>
      <w:ind w:left="1202"/>
      <w:jc w:val="both"/>
    </w:pPr>
    <w:rPr>
      <w:rFonts w:ascii="Times New Roman" w:eastAsia="Times New Roman" w:hAnsi="Times New Roman" w:cs="Times New Roman"/>
      <w:sz w:val="24"/>
      <w:szCs w:val="20"/>
      <w:lang w:eastAsia="fr-FR" w:bidi="fr-FR"/>
    </w:rPr>
  </w:style>
  <w:style w:type="paragraph" w:customStyle="1" w:styleId="Address">
    <w:name w:val="Address"/>
    <w:basedOn w:val="Normal"/>
    <w:rsid w:val="003256A9"/>
    <w:pPr>
      <w:spacing w:after="0" w:line="240" w:lineRule="auto"/>
    </w:pPr>
    <w:rPr>
      <w:rFonts w:ascii="Times New Roman" w:eastAsia="Times New Roman" w:hAnsi="Times New Roman" w:cs="Times New Roman"/>
      <w:sz w:val="24"/>
      <w:szCs w:val="20"/>
      <w:lang w:eastAsia="fr-FR" w:bidi="fr-FR"/>
    </w:rPr>
  </w:style>
  <w:style w:type="paragraph" w:customStyle="1" w:styleId="AddressTL">
    <w:name w:val="AddressTL"/>
    <w:basedOn w:val="Normal"/>
    <w:next w:val="Normal"/>
    <w:rsid w:val="003256A9"/>
    <w:pPr>
      <w:spacing w:after="720" w:line="240" w:lineRule="auto"/>
    </w:pPr>
    <w:rPr>
      <w:rFonts w:ascii="Times New Roman" w:eastAsia="Times New Roman" w:hAnsi="Times New Roman" w:cs="Times New Roman"/>
      <w:sz w:val="24"/>
      <w:szCs w:val="20"/>
      <w:lang w:eastAsia="fr-FR" w:bidi="fr-FR"/>
    </w:rPr>
  </w:style>
  <w:style w:type="paragraph" w:customStyle="1" w:styleId="AddressTR">
    <w:name w:val="AddressTR"/>
    <w:basedOn w:val="Normal"/>
    <w:next w:val="Normal"/>
    <w:rsid w:val="003256A9"/>
    <w:pPr>
      <w:spacing w:after="720" w:line="240" w:lineRule="auto"/>
      <w:ind w:left="5103"/>
    </w:pPr>
    <w:rPr>
      <w:rFonts w:ascii="Times New Roman" w:eastAsia="Times New Roman" w:hAnsi="Times New Roman" w:cs="Times New Roman"/>
      <w:sz w:val="24"/>
      <w:szCs w:val="20"/>
      <w:lang w:eastAsia="fr-FR" w:bidi="fr-FR"/>
    </w:rPr>
  </w:style>
  <w:style w:type="paragraph" w:styleId="Normalcentr">
    <w:name w:val="Block Text"/>
    <w:basedOn w:val="Normal"/>
    <w:rsid w:val="003256A9"/>
    <w:pPr>
      <w:spacing w:after="120" w:line="240" w:lineRule="auto"/>
      <w:ind w:left="1440" w:right="1440"/>
      <w:jc w:val="both"/>
    </w:pPr>
    <w:rPr>
      <w:rFonts w:ascii="Times New Roman" w:eastAsia="Times New Roman" w:hAnsi="Times New Roman" w:cs="Times New Roman"/>
      <w:sz w:val="24"/>
      <w:szCs w:val="20"/>
      <w:lang w:eastAsia="fr-FR" w:bidi="fr-FR"/>
    </w:rPr>
  </w:style>
  <w:style w:type="paragraph" w:styleId="Corpsdetexte2">
    <w:name w:val="Body Text 2"/>
    <w:basedOn w:val="Normal"/>
    <w:link w:val="Corpsdetexte2Car"/>
    <w:rsid w:val="003256A9"/>
    <w:pPr>
      <w:spacing w:after="120" w:line="480" w:lineRule="auto"/>
      <w:jc w:val="both"/>
    </w:pPr>
    <w:rPr>
      <w:rFonts w:ascii="Times New Roman" w:eastAsia="Times New Roman" w:hAnsi="Times New Roman" w:cs="Times New Roman"/>
      <w:sz w:val="24"/>
      <w:szCs w:val="20"/>
      <w:lang w:eastAsia="fr-FR" w:bidi="fr-FR"/>
    </w:rPr>
  </w:style>
  <w:style w:type="character" w:customStyle="1" w:styleId="Corpsdetexte2Car">
    <w:name w:val="Corps de texte 2 Car"/>
    <w:basedOn w:val="Policepardfaut"/>
    <w:link w:val="Corpsdetexte2"/>
    <w:rsid w:val="003256A9"/>
    <w:rPr>
      <w:rFonts w:ascii="Times New Roman" w:eastAsia="Times New Roman" w:hAnsi="Times New Roman" w:cs="Times New Roman"/>
      <w:sz w:val="24"/>
      <w:szCs w:val="20"/>
      <w:lang w:eastAsia="fr-FR" w:bidi="fr-FR"/>
    </w:rPr>
  </w:style>
  <w:style w:type="paragraph" w:styleId="Corpsdetexte3">
    <w:name w:val="Body Text 3"/>
    <w:basedOn w:val="Normal"/>
    <w:link w:val="Corpsdetexte3Car"/>
    <w:rsid w:val="003256A9"/>
    <w:pPr>
      <w:spacing w:after="120" w:line="240" w:lineRule="auto"/>
      <w:jc w:val="both"/>
    </w:pPr>
    <w:rPr>
      <w:rFonts w:ascii="Times New Roman" w:eastAsia="Times New Roman" w:hAnsi="Times New Roman" w:cs="Times New Roman"/>
      <w:sz w:val="16"/>
      <w:szCs w:val="20"/>
      <w:lang w:eastAsia="fr-FR" w:bidi="fr-FR"/>
    </w:rPr>
  </w:style>
  <w:style w:type="character" w:customStyle="1" w:styleId="Corpsdetexte3Car">
    <w:name w:val="Corps de texte 3 Car"/>
    <w:basedOn w:val="Policepardfaut"/>
    <w:link w:val="Corpsdetexte3"/>
    <w:rsid w:val="003256A9"/>
    <w:rPr>
      <w:rFonts w:ascii="Times New Roman" w:eastAsia="Times New Roman" w:hAnsi="Times New Roman" w:cs="Times New Roman"/>
      <w:sz w:val="16"/>
      <w:szCs w:val="20"/>
      <w:lang w:eastAsia="fr-FR" w:bidi="fr-FR"/>
    </w:rPr>
  </w:style>
  <w:style w:type="paragraph" w:styleId="Retrait1religne">
    <w:name w:val="Body Text First Indent"/>
    <w:basedOn w:val="Corpsdetexte"/>
    <w:link w:val="Retrait1religneCar"/>
    <w:rsid w:val="003256A9"/>
    <w:pPr>
      <w:widowControl/>
      <w:suppressAutoHyphens w:val="0"/>
      <w:ind w:firstLine="210"/>
    </w:pPr>
    <w:rPr>
      <w:rFonts w:ascii="Times New Roman" w:hAnsi="Times New Roman" w:cs="Times New Roman"/>
      <w:sz w:val="24"/>
      <w:szCs w:val="20"/>
      <w:lang w:eastAsia="fr-FR" w:bidi="fr-FR"/>
    </w:rPr>
  </w:style>
  <w:style w:type="character" w:customStyle="1" w:styleId="Retrait1religneCar">
    <w:name w:val="Retrait 1re ligne Car"/>
    <w:basedOn w:val="CorpsdetexteCar"/>
    <w:link w:val="Retrait1religne"/>
    <w:rsid w:val="003256A9"/>
    <w:rPr>
      <w:rFonts w:ascii="Times New Roman" w:eastAsia="Times New Roman" w:hAnsi="Times New Roman" w:cs="Times New Roman"/>
      <w:sz w:val="24"/>
      <w:szCs w:val="20"/>
      <w:lang w:eastAsia="fr-FR" w:bidi="fr-FR"/>
    </w:rPr>
  </w:style>
  <w:style w:type="paragraph" w:styleId="Retraitcorpset1relig">
    <w:name w:val="Body Text First Indent 2"/>
    <w:basedOn w:val="Retraitcorpsdetexte"/>
    <w:link w:val="Retraitcorpset1religCar"/>
    <w:rsid w:val="003256A9"/>
    <w:pPr>
      <w:spacing w:line="240" w:lineRule="auto"/>
      <w:ind w:firstLine="210"/>
      <w:jc w:val="both"/>
    </w:pPr>
    <w:rPr>
      <w:rFonts w:ascii="Times New Roman" w:eastAsia="Times New Roman" w:hAnsi="Times New Roman" w:cs="Times New Roman"/>
      <w:sz w:val="24"/>
      <w:szCs w:val="20"/>
      <w:lang w:eastAsia="fr-FR" w:bidi="fr-FR"/>
    </w:rPr>
  </w:style>
  <w:style w:type="character" w:customStyle="1" w:styleId="Retraitcorpset1religCar">
    <w:name w:val="Retrait corps et 1re lig. Car"/>
    <w:basedOn w:val="RetraitcorpsdetexteCar"/>
    <w:link w:val="Retraitcorpset1relig"/>
    <w:rsid w:val="003256A9"/>
    <w:rPr>
      <w:rFonts w:ascii="Times New Roman" w:eastAsia="Times New Roman" w:hAnsi="Times New Roman" w:cs="Times New Roman"/>
      <w:sz w:val="24"/>
      <w:szCs w:val="20"/>
      <w:lang w:eastAsia="fr-FR" w:bidi="fr-FR"/>
    </w:rPr>
  </w:style>
  <w:style w:type="paragraph" w:styleId="Retraitcorpsdetexte2">
    <w:name w:val="Body Text Indent 2"/>
    <w:basedOn w:val="Normal"/>
    <w:link w:val="Retraitcorpsdetexte2Car"/>
    <w:rsid w:val="003256A9"/>
    <w:pPr>
      <w:spacing w:after="120" w:line="480" w:lineRule="auto"/>
      <w:ind w:left="283"/>
      <w:jc w:val="both"/>
    </w:pPr>
    <w:rPr>
      <w:rFonts w:ascii="Times New Roman" w:eastAsia="Times New Roman" w:hAnsi="Times New Roman" w:cs="Times New Roman"/>
      <w:sz w:val="24"/>
      <w:szCs w:val="20"/>
      <w:lang w:eastAsia="fr-FR" w:bidi="fr-FR"/>
    </w:rPr>
  </w:style>
  <w:style w:type="character" w:customStyle="1" w:styleId="Retraitcorpsdetexte2Car">
    <w:name w:val="Retrait corps de texte 2 Car"/>
    <w:basedOn w:val="Policepardfaut"/>
    <w:link w:val="Retraitcorpsdetexte2"/>
    <w:rsid w:val="003256A9"/>
    <w:rPr>
      <w:rFonts w:ascii="Times New Roman" w:eastAsia="Times New Roman" w:hAnsi="Times New Roman" w:cs="Times New Roman"/>
      <w:sz w:val="24"/>
      <w:szCs w:val="20"/>
      <w:lang w:eastAsia="fr-FR" w:bidi="fr-FR"/>
    </w:rPr>
  </w:style>
  <w:style w:type="paragraph" w:styleId="Retraitcorpsdetexte3">
    <w:name w:val="Body Text Indent 3"/>
    <w:basedOn w:val="Normal"/>
    <w:link w:val="Retraitcorpsdetexte3Car"/>
    <w:rsid w:val="003256A9"/>
    <w:pPr>
      <w:spacing w:after="120" w:line="240" w:lineRule="auto"/>
      <w:ind w:left="283"/>
      <w:jc w:val="both"/>
    </w:pPr>
    <w:rPr>
      <w:rFonts w:ascii="Times New Roman" w:eastAsia="Times New Roman" w:hAnsi="Times New Roman" w:cs="Times New Roman"/>
      <w:sz w:val="16"/>
      <w:szCs w:val="20"/>
      <w:lang w:eastAsia="fr-FR" w:bidi="fr-FR"/>
    </w:rPr>
  </w:style>
  <w:style w:type="character" w:customStyle="1" w:styleId="Retraitcorpsdetexte3Car">
    <w:name w:val="Retrait corps de texte 3 Car"/>
    <w:basedOn w:val="Policepardfaut"/>
    <w:link w:val="Retraitcorpsdetexte3"/>
    <w:rsid w:val="003256A9"/>
    <w:rPr>
      <w:rFonts w:ascii="Times New Roman" w:eastAsia="Times New Roman" w:hAnsi="Times New Roman" w:cs="Times New Roman"/>
      <w:sz w:val="16"/>
      <w:szCs w:val="20"/>
      <w:lang w:eastAsia="fr-FR" w:bidi="fr-FR"/>
    </w:rPr>
  </w:style>
  <w:style w:type="paragraph" w:styleId="Lgende">
    <w:name w:val="caption"/>
    <w:basedOn w:val="Normal"/>
    <w:next w:val="Normal"/>
    <w:qFormat/>
    <w:rsid w:val="003256A9"/>
    <w:pPr>
      <w:spacing w:before="120" w:after="120" w:line="240" w:lineRule="auto"/>
      <w:jc w:val="both"/>
    </w:pPr>
    <w:rPr>
      <w:rFonts w:ascii="Times New Roman" w:eastAsia="Times New Roman" w:hAnsi="Times New Roman" w:cs="Times New Roman"/>
      <w:b/>
      <w:sz w:val="24"/>
      <w:szCs w:val="20"/>
      <w:lang w:eastAsia="fr-FR" w:bidi="fr-FR"/>
    </w:rPr>
  </w:style>
  <w:style w:type="paragraph" w:customStyle="1" w:styleId="ChapterTitle">
    <w:name w:val="ChapterTitle"/>
    <w:basedOn w:val="Normal"/>
    <w:next w:val="SectionTitle"/>
    <w:rsid w:val="003256A9"/>
    <w:pPr>
      <w:keepNext/>
      <w:spacing w:after="480" w:line="240" w:lineRule="auto"/>
      <w:jc w:val="center"/>
    </w:pPr>
    <w:rPr>
      <w:rFonts w:ascii="Times New Roman" w:eastAsia="Times New Roman" w:hAnsi="Times New Roman" w:cs="Times New Roman"/>
      <w:b/>
      <w:sz w:val="32"/>
      <w:szCs w:val="20"/>
      <w:lang w:eastAsia="fr-FR" w:bidi="fr-FR"/>
    </w:rPr>
  </w:style>
  <w:style w:type="paragraph" w:customStyle="1" w:styleId="SectionTitle">
    <w:name w:val="SectionTitle"/>
    <w:basedOn w:val="Normal"/>
    <w:next w:val="Titre1"/>
    <w:rsid w:val="003256A9"/>
    <w:pPr>
      <w:keepNext/>
      <w:spacing w:after="480" w:line="240" w:lineRule="auto"/>
      <w:jc w:val="center"/>
    </w:pPr>
    <w:rPr>
      <w:rFonts w:ascii="Times New Roman" w:eastAsia="Times New Roman" w:hAnsi="Times New Roman" w:cs="Times New Roman"/>
      <w:b/>
      <w:smallCaps/>
      <w:sz w:val="28"/>
      <w:szCs w:val="20"/>
      <w:lang w:eastAsia="fr-FR" w:bidi="fr-FR"/>
    </w:rPr>
  </w:style>
  <w:style w:type="paragraph" w:styleId="Formuledepolitesse">
    <w:name w:val="Closing"/>
    <w:basedOn w:val="Normal"/>
    <w:link w:val="FormuledepolitesseCar"/>
    <w:rsid w:val="003256A9"/>
    <w:pPr>
      <w:spacing w:after="240" w:line="240" w:lineRule="auto"/>
      <w:ind w:left="4252"/>
      <w:jc w:val="both"/>
    </w:pPr>
    <w:rPr>
      <w:rFonts w:ascii="Times New Roman" w:eastAsia="Times New Roman" w:hAnsi="Times New Roman" w:cs="Times New Roman"/>
      <w:sz w:val="24"/>
      <w:szCs w:val="20"/>
      <w:lang w:eastAsia="fr-FR" w:bidi="fr-FR"/>
    </w:rPr>
  </w:style>
  <w:style w:type="character" w:customStyle="1" w:styleId="FormuledepolitesseCar">
    <w:name w:val="Formule de politesse Car"/>
    <w:basedOn w:val="Policepardfaut"/>
    <w:link w:val="Formuledepolitesse"/>
    <w:rsid w:val="003256A9"/>
    <w:rPr>
      <w:rFonts w:ascii="Times New Roman" w:eastAsia="Times New Roman" w:hAnsi="Times New Roman" w:cs="Times New Roman"/>
      <w:sz w:val="24"/>
      <w:szCs w:val="20"/>
      <w:lang w:eastAsia="fr-FR" w:bidi="fr-FR"/>
    </w:rPr>
  </w:style>
  <w:style w:type="paragraph" w:styleId="Date">
    <w:name w:val="Date"/>
    <w:basedOn w:val="Normal"/>
    <w:next w:val="References"/>
    <w:link w:val="DateCar"/>
    <w:rsid w:val="003256A9"/>
    <w:pPr>
      <w:spacing w:after="0" w:line="240" w:lineRule="auto"/>
      <w:ind w:left="5103" w:right="-567"/>
    </w:pPr>
    <w:rPr>
      <w:rFonts w:ascii="Times New Roman" w:eastAsia="Times New Roman" w:hAnsi="Times New Roman" w:cs="Times New Roman"/>
      <w:sz w:val="24"/>
      <w:szCs w:val="20"/>
      <w:lang w:eastAsia="fr-FR" w:bidi="fr-FR"/>
    </w:rPr>
  </w:style>
  <w:style w:type="paragraph" w:customStyle="1" w:styleId="References">
    <w:name w:val="References"/>
    <w:basedOn w:val="Normal"/>
    <w:next w:val="AddressTR"/>
    <w:rsid w:val="003256A9"/>
    <w:pPr>
      <w:spacing w:after="240" w:line="240" w:lineRule="auto"/>
      <w:ind w:left="5103"/>
    </w:pPr>
    <w:rPr>
      <w:rFonts w:ascii="Times New Roman" w:eastAsia="Times New Roman" w:hAnsi="Times New Roman" w:cs="Times New Roman"/>
      <w:sz w:val="20"/>
      <w:szCs w:val="20"/>
      <w:lang w:eastAsia="fr-FR" w:bidi="fr-FR"/>
    </w:rPr>
  </w:style>
  <w:style w:type="character" w:customStyle="1" w:styleId="DateCar">
    <w:name w:val="Date Car"/>
    <w:basedOn w:val="Policepardfaut"/>
    <w:link w:val="Date"/>
    <w:rsid w:val="003256A9"/>
    <w:rPr>
      <w:rFonts w:ascii="Times New Roman" w:eastAsia="Times New Roman" w:hAnsi="Times New Roman" w:cs="Times New Roman"/>
      <w:sz w:val="24"/>
      <w:szCs w:val="20"/>
      <w:lang w:eastAsia="fr-FR" w:bidi="fr-FR"/>
    </w:rPr>
  </w:style>
  <w:style w:type="character" w:customStyle="1" w:styleId="ExplorateurdedocumentsCar">
    <w:name w:val="Explorateur de documents Car"/>
    <w:basedOn w:val="Policepardfaut"/>
    <w:link w:val="Explorateurdedocuments"/>
    <w:semiHidden/>
    <w:rsid w:val="003256A9"/>
    <w:rPr>
      <w:rFonts w:ascii="Tahoma" w:eastAsia="Times New Roman" w:hAnsi="Tahoma" w:cs="Times New Roman"/>
      <w:sz w:val="24"/>
      <w:szCs w:val="20"/>
      <w:shd w:val="clear" w:color="auto" w:fill="000080"/>
      <w:lang w:eastAsia="fr-FR" w:bidi="fr-FR"/>
    </w:rPr>
  </w:style>
  <w:style w:type="paragraph" w:styleId="Explorateurdedocuments">
    <w:name w:val="Document Map"/>
    <w:basedOn w:val="Normal"/>
    <w:link w:val="ExplorateurdedocumentsCar"/>
    <w:semiHidden/>
    <w:rsid w:val="003256A9"/>
    <w:pPr>
      <w:shd w:val="clear" w:color="auto" w:fill="000080"/>
      <w:spacing w:after="240" w:line="240" w:lineRule="auto"/>
      <w:jc w:val="both"/>
    </w:pPr>
    <w:rPr>
      <w:rFonts w:ascii="Tahoma" w:eastAsia="Times New Roman" w:hAnsi="Tahoma" w:cs="Times New Roman"/>
      <w:sz w:val="24"/>
      <w:szCs w:val="20"/>
      <w:lang w:eastAsia="fr-FR" w:bidi="fr-FR"/>
    </w:rPr>
  </w:style>
  <w:style w:type="paragraph" w:customStyle="1" w:styleId="DoubSign">
    <w:name w:val="DoubSign"/>
    <w:basedOn w:val="Normal"/>
    <w:next w:val="Enclosures"/>
    <w:rsid w:val="003256A9"/>
    <w:pPr>
      <w:tabs>
        <w:tab w:val="left" w:pos="5103"/>
      </w:tabs>
      <w:spacing w:before="1200" w:after="0" w:line="240" w:lineRule="auto"/>
    </w:pPr>
    <w:rPr>
      <w:rFonts w:ascii="Times New Roman" w:eastAsia="Times New Roman" w:hAnsi="Times New Roman" w:cs="Times New Roman"/>
      <w:sz w:val="24"/>
      <w:szCs w:val="20"/>
      <w:lang w:eastAsia="fr-FR" w:bidi="fr-FR"/>
    </w:rPr>
  </w:style>
  <w:style w:type="paragraph" w:customStyle="1" w:styleId="Enclosures">
    <w:name w:val="Enclosures"/>
    <w:basedOn w:val="Normal"/>
    <w:rsid w:val="003256A9"/>
    <w:pPr>
      <w:keepNext/>
      <w:keepLines/>
      <w:tabs>
        <w:tab w:val="left" w:pos="5642"/>
      </w:tabs>
      <w:spacing w:before="480" w:after="0" w:line="240" w:lineRule="auto"/>
      <w:ind w:left="1191" w:hanging="1191"/>
    </w:pPr>
    <w:rPr>
      <w:rFonts w:ascii="Times New Roman" w:eastAsia="Times New Roman" w:hAnsi="Times New Roman" w:cs="Times New Roman"/>
      <w:sz w:val="24"/>
      <w:szCs w:val="20"/>
      <w:lang w:eastAsia="fr-FR" w:bidi="fr-FR"/>
    </w:rPr>
  </w:style>
  <w:style w:type="character" w:customStyle="1" w:styleId="NotedefinCar">
    <w:name w:val="Note de fin Car"/>
    <w:basedOn w:val="Policepardfaut"/>
    <w:link w:val="Notedefin"/>
    <w:rsid w:val="003256A9"/>
    <w:rPr>
      <w:rFonts w:ascii="Times New Roman" w:eastAsia="Times New Roman" w:hAnsi="Times New Roman" w:cs="Times New Roman"/>
      <w:sz w:val="20"/>
      <w:szCs w:val="20"/>
      <w:lang w:eastAsia="fr-FR" w:bidi="fr-FR"/>
    </w:rPr>
  </w:style>
  <w:style w:type="paragraph" w:styleId="Notedefin">
    <w:name w:val="endnote text"/>
    <w:basedOn w:val="Normal"/>
    <w:link w:val="NotedefinCar"/>
    <w:rsid w:val="003256A9"/>
    <w:pPr>
      <w:spacing w:after="240" w:line="240" w:lineRule="auto"/>
      <w:jc w:val="both"/>
    </w:pPr>
    <w:rPr>
      <w:rFonts w:ascii="Times New Roman" w:eastAsia="Times New Roman" w:hAnsi="Times New Roman" w:cs="Times New Roman"/>
      <w:sz w:val="20"/>
      <w:szCs w:val="20"/>
      <w:lang w:eastAsia="fr-FR" w:bidi="fr-FR"/>
    </w:rPr>
  </w:style>
  <w:style w:type="paragraph" w:styleId="Adressedestinataire">
    <w:name w:val="envelope address"/>
    <w:basedOn w:val="Normal"/>
    <w:rsid w:val="003256A9"/>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lang w:eastAsia="fr-FR" w:bidi="fr-FR"/>
    </w:rPr>
  </w:style>
  <w:style w:type="paragraph" w:styleId="Adresseexpditeur">
    <w:name w:val="envelope return"/>
    <w:basedOn w:val="Normal"/>
    <w:rsid w:val="003256A9"/>
    <w:pPr>
      <w:spacing w:after="0" w:line="240" w:lineRule="auto"/>
      <w:jc w:val="both"/>
    </w:pPr>
    <w:rPr>
      <w:rFonts w:ascii="Times New Roman" w:eastAsia="Times New Roman" w:hAnsi="Times New Roman" w:cs="Times New Roman"/>
      <w:sz w:val="20"/>
      <w:szCs w:val="20"/>
      <w:lang w:eastAsia="fr-FR" w:bidi="fr-FR"/>
    </w:rPr>
  </w:style>
  <w:style w:type="paragraph" w:styleId="Liste2">
    <w:name w:val="List 2"/>
    <w:basedOn w:val="Normal"/>
    <w:rsid w:val="003256A9"/>
    <w:pPr>
      <w:spacing w:after="240" w:line="240" w:lineRule="auto"/>
      <w:ind w:left="566" w:hanging="283"/>
      <w:jc w:val="both"/>
    </w:pPr>
    <w:rPr>
      <w:rFonts w:ascii="Times New Roman" w:eastAsia="Times New Roman" w:hAnsi="Times New Roman" w:cs="Times New Roman"/>
      <w:sz w:val="24"/>
      <w:szCs w:val="20"/>
      <w:lang w:eastAsia="fr-FR" w:bidi="fr-FR"/>
    </w:rPr>
  </w:style>
  <w:style w:type="paragraph" w:styleId="Liste3">
    <w:name w:val="List 3"/>
    <w:basedOn w:val="Normal"/>
    <w:rsid w:val="003256A9"/>
    <w:pPr>
      <w:spacing w:after="240" w:line="240" w:lineRule="auto"/>
      <w:ind w:left="849" w:hanging="283"/>
      <w:jc w:val="both"/>
    </w:pPr>
    <w:rPr>
      <w:rFonts w:ascii="Times New Roman" w:eastAsia="Times New Roman" w:hAnsi="Times New Roman" w:cs="Times New Roman"/>
      <w:sz w:val="24"/>
      <w:szCs w:val="20"/>
      <w:lang w:eastAsia="fr-FR" w:bidi="fr-FR"/>
    </w:rPr>
  </w:style>
  <w:style w:type="paragraph" w:styleId="Liste4">
    <w:name w:val="List 4"/>
    <w:basedOn w:val="Normal"/>
    <w:rsid w:val="003256A9"/>
    <w:pPr>
      <w:spacing w:after="240" w:line="240" w:lineRule="auto"/>
      <w:ind w:left="1132" w:hanging="283"/>
      <w:jc w:val="both"/>
    </w:pPr>
    <w:rPr>
      <w:rFonts w:ascii="Times New Roman" w:eastAsia="Times New Roman" w:hAnsi="Times New Roman" w:cs="Times New Roman"/>
      <w:sz w:val="24"/>
      <w:szCs w:val="20"/>
      <w:lang w:eastAsia="fr-FR" w:bidi="fr-FR"/>
    </w:rPr>
  </w:style>
  <w:style w:type="paragraph" w:styleId="Liste5">
    <w:name w:val="List 5"/>
    <w:basedOn w:val="Normal"/>
    <w:rsid w:val="003256A9"/>
    <w:pPr>
      <w:spacing w:after="240" w:line="240" w:lineRule="auto"/>
      <w:ind w:left="1415" w:hanging="283"/>
      <w:jc w:val="both"/>
    </w:pPr>
    <w:rPr>
      <w:rFonts w:ascii="Times New Roman" w:eastAsia="Times New Roman" w:hAnsi="Times New Roman" w:cs="Times New Roman"/>
      <w:sz w:val="24"/>
      <w:szCs w:val="20"/>
      <w:lang w:eastAsia="fr-FR" w:bidi="fr-FR"/>
    </w:rPr>
  </w:style>
  <w:style w:type="paragraph" w:styleId="Listepuces">
    <w:name w:val="List Bullet"/>
    <w:basedOn w:val="Normal"/>
    <w:rsid w:val="003256A9"/>
    <w:pPr>
      <w:numPr>
        <w:numId w:val="29"/>
      </w:numPr>
      <w:spacing w:after="240" w:line="240" w:lineRule="auto"/>
      <w:jc w:val="both"/>
    </w:pPr>
    <w:rPr>
      <w:rFonts w:ascii="Times New Roman" w:eastAsia="Times New Roman" w:hAnsi="Times New Roman" w:cs="Times New Roman"/>
      <w:sz w:val="24"/>
      <w:szCs w:val="20"/>
      <w:lang w:eastAsia="fr-FR" w:bidi="fr-FR"/>
    </w:rPr>
  </w:style>
  <w:style w:type="paragraph" w:styleId="Listepuces2">
    <w:name w:val="List Bullet 2"/>
    <w:basedOn w:val="Text2"/>
    <w:rsid w:val="003256A9"/>
    <w:pPr>
      <w:numPr>
        <w:numId w:val="31"/>
      </w:numPr>
      <w:tabs>
        <w:tab w:val="clear" w:pos="2161"/>
      </w:tabs>
    </w:pPr>
  </w:style>
  <w:style w:type="paragraph" w:styleId="Listepuces3">
    <w:name w:val="List Bullet 3"/>
    <w:basedOn w:val="Text3"/>
    <w:rsid w:val="003256A9"/>
    <w:pPr>
      <w:numPr>
        <w:numId w:val="32"/>
      </w:numPr>
      <w:tabs>
        <w:tab w:val="clear" w:pos="2302"/>
      </w:tabs>
    </w:pPr>
  </w:style>
  <w:style w:type="paragraph" w:styleId="Listepuces4">
    <w:name w:val="List Bullet 4"/>
    <w:basedOn w:val="Text4"/>
    <w:rsid w:val="003256A9"/>
    <w:pPr>
      <w:numPr>
        <w:numId w:val="33"/>
      </w:numPr>
      <w:tabs>
        <w:tab w:val="clear" w:pos="2302"/>
      </w:tabs>
    </w:pPr>
  </w:style>
  <w:style w:type="paragraph" w:styleId="Listepuces5">
    <w:name w:val="List Bullet 5"/>
    <w:basedOn w:val="Normal"/>
    <w:autoRedefine/>
    <w:rsid w:val="003256A9"/>
    <w:pPr>
      <w:numPr>
        <w:numId w:val="26"/>
      </w:numPr>
      <w:spacing w:after="240" w:line="240" w:lineRule="auto"/>
      <w:jc w:val="both"/>
    </w:pPr>
    <w:rPr>
      <w:rFonts w:ascii="Times New Roman" w:eastAsia="Times New Roman" w:hAnsi="Times New Roman" w:cs="Times New Roman"/>
      <w:sz w:val="24"/>
      <w:szCs w:val="20"/>
      <w:lang w:eastAsia="fr-FR" w:bidi="fr-FR"/>
    </w:rPr>
  </w:style>
  <w:style w:type="paragraph" w:styleId="Listecontinue">
    <w:name w:val="List Continue"/>
    <w:basedOn w:val="Normal"/>
    <w:rsid w:val="003256A9"/>
    <w:pPr>
      <w:spacing w:after="120" w:line="240" w:lineRule="auto"/>
      <w:ind w:left="283"/>
      <w:jc w:val="both"/>
    </w:pPr>
    <w:rPr>
      <w:rFonts w:ascii="Times New Roman" w:eastAsia="Times New Roman" w:hAnsi="Times New Roman" w:cs="Times New Roman"/>
      <w:sz w:val="24"/>
      <w:szCs w:val="20"/>
      <w:lang w:eastAsia="fr-FR" w:bidi="fr-FR"/>
    </w:rPr>
  </w:style>
  <w:style w:type="paragraph" w:styleId="Listecontinue2">
    <w:name w:val="List Continue 2"/>
    <w:basedOn w:val="Normal"/>
    <w:rsid w:val="003256A9"/>
    <w:pPr>
      <w:spacing w:after="120" w:line="240" w:lineRule="auto"/>
      <w:ind w:left="566"/>
      <w:jc w:val="both"/>
    </w:pPr>
    <w:rPr>
      <w:rFonts w:ascii="Times New Roman" w:eastAsia="Times New Roman" w:hAnsi="Times New Roman" w:cs="Times New Roman"/>
      <w:sz w:val="24"/>
      <w:szCs w:val="20"/>
      <w:lang w:eastAsia="fr-FR" w:bidi="fr-FR"/>
    </w:rPr>
  </w:style>
  <w:style w:type="paragraph" w:styleId="Listecontinue3">
    <w:name w:val="List Continue 3"/>
    <w:basedOn w:val="Normal"/>
    <w:rsid w:val="003256A9"/>
    <w:pPr>
      <w:spacing w:after="120" w:line="240" w:lineRule="auto"/>
      <w:ind w:left="849"/>
      <w:jc w:val="both"/>
    </w:pPr>
    <w:rPr>
      <w:rFonts w:ascii="Times New Roman" w:eastAsia="Times New Roman" w:hAnsi="Times New Roman" w:cs="Times New Roman"/>
      <w:sz w:val="24"/>
      <w:szCs w:val="20"/>
      <w:lang w:eastAsia="fr-FR" w:bidi="fr-FR"/>
    </w:rPr>
  </w:style>
  <w:style w:type="paragraph" w:styleId="Listecontinue4">
    <w:name w:val="List Continue 4"/>
    <w:basedOn w:val="Normal"/>
    <w:rsid w:val="003256A9"/>
    <w:pPr>
      <w:spacing w:after="120" w:line="240" w:lineRule="auto"/>
      <w:ind w:left="1132"/>
      <w:jc w:val="both"/>
    </w:pPr>
    <w:rPr>
      <w:rFonts w:ascii="Times New Roman" w:eastAsia="Times New Roman" w:hAnsi="Times New Roman" w:cs="Times New Roman"/>
      <w:sz w:val="24"/>
      <w:szCs w:val="20"/>
      <w:lang w:eastAsia="fr-FR" w:bidi="fr-FR"/>
    </w:rPr>
  </w:style>
  <w:style w:type="paragraph" w:styleId="Listecontinue5">
    <w:name w:val="List Continue 5"/>
    <w:basedOn w:val="Normal"/>
    <w:rsid w:val="003256A9"/>
    <w:pPr>
      <w:spacing w:after="120" w:line="240" w:lineRule="auto"/>
      <w:ind w:left="1415"/>
      <w:jc w:val="both"/>
    </w:pPr>
    <w:rPr>
      <w:rFonts w:ascii="Times New Roman" w:eastAsia="Times New Roman" w:hAnsi="Times New Roman" w:cs="Times New Roman"/>
      <w:sz w:val="24"/>
      <w:szCs w:val="20"/>
      <w:lang w:eastAsia="fr-FR" w:bidi="fr-FR"/>
    </w:rPr>
  </w:style>
  <w:style w:type="paragraph" w:styleId="Listenumros2">
    <w:name w:val="List Number 2"/>
    <w:basedOn w:val="Text2"/>
    <w:rsid w:val="003256A9"/>
    <w:pPr>
      <w:numPr>
        <w:numId w:val="40"/>
      </w:numPr>
      <w:tabs>
        <w:tab w:val="clear" w:pos="2161"/>
      </w:tabs>
    </w:pPr>
  </w:style>
  <w:style w:type="paragraph" w:styleId="Listenumros3">
    <w:name w:val="List Number 3"/>
    <w:basedOn w:val="Text3"/>
    <w:rsid w:val="003256A9"/>
    <w:pPr>
      <w:numPr>
        <w:numId w:val="41"/>
      </w:numPr>
      <w:tabs>
        <w:tab w:val="clear" w:pos="2302"/>
      </w:tabs>
    </w:pPr>
  </w:style>
  <w:style w:type="paragraph" w:styleId="Listenumros4">
    <w:name w:val="List Number 4"/>
    <w:basedOn w:val="Text4"/>
    <w:rsid w:val="003256A9"/>
    <w:pPr>
      <w:numPr>
        <w:numId w:val="42"/>
      </w:numPr>
      <w:tabs>
        <w:tab w:val="clear" w:pos="2302"/>
      </w:tabs>
    </w:pPr>
  </w:style>
  <w:style w:type="paragraph" w:styleId="Listenumros5">
    <w:name w:val="List Number 5"/>
    <w:basedOn w:val="Normal"/>
    <w:rsid w:val="003256A9"/>
    <w:pPr>
      <w:numPr>
        <w:numId w:val="27"/>
      </w:numPr>
      <w:spacing w:after="240" w:line="240" w:lineRule="auto"/>
      <w:jc w:val="both"/>
    </w:pPr>
    <w:rPr>
      <w:rFonts w:ascii="Times New Roman" w:eastAsia="Times New Roman" w:hAnsi="Times New Roman" w:cs="Times New Roman"/>
      <w:sz w:val="24"/>
      <w:szCs w:val="20"/>
      <w:lang w:eastAsia="fr-FR" w:bidi="fr-FR"/>
    </w:rPr>
  </w:style>
  <w:style w:type="character" w:customStyle="1" w:styleId="TextedemacroCar">
    <w:name w:val="Texte de macro Car"/>
    <w:basedOn w:val="Policepardfaut"/>
    <w:link w:val="Textedemacro"/>
    <w:semiHidden/>
    <w:rsid w:val="003256A9"/>
    <w:rPr>
      <w:rFonts w:ascii="Courier New" w:eastAsia="Times New Roman" w:hAnsi="Courier New" w:cs="Times New Roman"/>
      <w:sz w:val="20"/>
      <w:szCs w:val="20"/>
      <w:lang w:eastAsia="fr-FR" w:bidi="fr-FR"/>
    </w:rPr>
  </w:style>
  <w:style w:type="paragraph" w:styleId="Textedemacro">
    <w:name w:val="macro"/>
    <w:link w:val="TextedemacroCar"/>
    <w:semiHidden/>
    <w:rsid w:val="003256A9"/>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eastAsia="fr-FR" w:bidi="fr-FR"/>
    </w:rPr>
  </w:style>
  <w:style w:type="paragraph" w:styleId="En-ttedemessage">
    <w:name w:val="Message Header"/>
    <w:basedOn w:val="Normal"/>
    <w:link w:val="En-ttedemessageCar"/>
    <w:rsid w:val="003256A9"/>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lang w:eastAsia="fr-FR" w:bidi="fr-FR"/>
    </w:rPr>
  </w:style>
  <w:style w:type="character" w:customStyle="1" w:styleId="En-ttedemessageCar">
    <w:name w:val="En-tête de message Car"/>
    <w:basedOn w:val="Policepardfaut"/>
    <w:link w:val="En-ttedemessage"/>
    <w:rsid w:val="003256A9"/>
    <w:rPr>
      <w:rFonts w:ascii="Arial" w:eastAsia="Times New Roman" w:hAnsi="Arial" w:cs="Times New Roman"/>
      <w:sz w:val="24"/>
      <w:szCs w:val="20"/>
      <w:shd w:val="pct20" w:color="auto" w:fill="auto"/>
      <w:lang w:eastAsia="fr-FR" w:bidi="fr-FR"/>
    </w:rPr>
  </w:style>
  <w:style w:type="paragraph" w:styleId="Retraitnormal">
    <w:name w:val="Normal Indent"/>
    <w:basedOn w:val="Normal"/>
    <w:rsid w:val="003256A9"/>
    <w:pPr>
      <w:spacing w:after="240" w:line="240" w:lineRule="auto"/>
      <w:ind w:left="720"/>
      <w:jc w:val="both"/>
    </w:pPr>
    <w:rPr>
      <w:rFonts w:ascii="Times New Roman" w:eastAsia="Times New Roman" w:hAnsi="Times New Roman" w:cs="Times New Roman"/>
      <w:sz w:val="24"/>
      <w:szCs w:val="20"/>
      <w:lang w:eastAsia="fr-FR" w:bidi="fr-FR"/>
    </w:rPr>
  </w:style>
  <w:style w:type="paragraph" w:styleId="Titredenote">
    <w:name w:val="Note Heading"/>
    <w:basedOn w:val="Normal"/>
    <w:next w:val="Normal"/>
    <w:link w:val="TitredenoteCar"/>
    <w:rsid w:val="003256A9"/>
    <w:pPr>
      <w:spacing w:after="240" w:line="240" w:lineRule="auto"/>
      <w:jc w:val="both"/>
    </w:pPr>
    <w:rPr>
      <w:rFonts w:ascii="Times New Roman" w:eastAsia="Times New Roman" w:hAnsi="Times New Roman" w:cs="Times New Roman"/>
      <w:sz w:val="24"/>
      <w:szCs w:val="20"/>
      <w:lang w:eastAsia="fr-FR" w:bidi="fr-FR"/>
    </w:rPr>
  </w:style>
  <w:style w:type="character" w:customStyle="1" w:styleId="TitredenoteCar">
    <w:name w:val="Titre de note Car"/>
    <w:basedOn w:val="Policepardfaut"/>
    <w:link w:val="Titredenote"/>
    <w:rsid w:val="003256A9"/>
    <w:rPr>
      <w:rFonts w:ascii="Times New Roman" w:eastAsia="Times New Roman" w:hAnsi="Times New Roman" w:cs="Times New Roman"/>
      <w:sz w:val="24"/>
      <w:szCs w:val="20"/>
      <w:lang w:eastAsia="fr-FR" w:bidi="fr-FR"/>
    </w:rPr>
  </w:style>
  <w:style w:type="paragraph" w:customStyle="1" w:styleId="NoteList">
    <w:name w:val="NoteList"/>
    <w:basedOn w:val="Normal"/>
    <w:next w:val="Subject"/>
    <w:rsid w:val="003256A9"/>
    <w:pPr>
      <w:tabs>
        <w:tab w:val="left" w:pos="5823"/>
      </w:tabs>
      <w:spacing w:before="720" w:after="720" w:line="240" w:lineRule="auto"/>
      <w:ind w:left="5104" w:hanging="3119"/>
    </w:pPr>
    <w:rPr>
      <w:rFonts w:ascii="Times New Roman" w:eastAsia="Times New Roman" w:hAnsi="Times New Roman" w:cs="Times New Roman"/>
      <w:b/>
      <w:smallCaps/>
      <w:sz w:val="24"/>
      <w:szCs w:val="20"/>
      <w:lang w:eastAsia="fr-FR" w:bidi="fr-FR"/>
    </w:rPr>
  </w:style>
  <w:style w:type="paragraph" w:customStyle="1" w:styleId="NumPar1">
    <w:name w:val="NumPar 1"/>
    <w:basedOn w:val="Titre1"/>
    <w:next w:val="Text1"/>
    <w:rsid w:val="003256A9"/>
    <w:pPr>
      <w:keepNext w:val="0"/>
      <w:keepLines w:val="0"/>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bidi="fr-FR"/>
    </w:rPr>
  </w:style>
  <w:style w:type="paragraph" w:customStyle="1" w:styleId="NumPar2">
    <w:name w:val="NumPar 2"/>
    <w:basedOn w:val="Titre2"/>
    <w:next w:val="Text2"/>
    <w:rsid w:val="003256A9"/>
    <w:pPr>
      <w:keepNext w:val="0"/>
      <w:numPr>
        <w:ilvl w:val="1"/>
      </w:numPr>
      <w:tabs>
        <w:tab w:val="clear" w:pos="1350"/>
        <w:tab w:val="num" w:pos="1200"/>
      </w:tabs>
      <w:spacing w:after="240"/>
      <w:ind w:left="1200" w:hanging="720"/>
      <w:jc w:val="both"/>
      <w:outlineLvl w:val="9"/>
    </w:pPr>
    <w:rPr>
      <w:b w:val="0"/>
      <w:lang w:bidi="fr-FR"/>
    </w:rPr>
  </w:style>
  <w:style w:type="paragraph" w:customStyle="1" w:styleId="NumPar3">
    <w:name w:val="NumPar 3"/>
    <w:basedOn w:val="Titre3"/>
    <w:next w:val="Text3"/>
    <w:rsid w:val="003256A9"/>
    <w:pPr>
      <w:keepNext w:val="0"/>
      <w:numPr>
        <w:ilvl w:val="2"/>
      </w:numPr>
      <w:suppressAutoHyphens w:val="0"/>
      <w:spacing w:after="240"/>
      <w:ind w:left="1984" w:hanging="782"/>
      <w:outlineLvl w:val="9"/>
    </w:pPr>
    <w:rPr>
      <w:szCs w:val="20"/>
      <w:lang w:eastAsia="fr-FR" w:bidi="fr-FR"/>
    </w:rPr>
  </w:style>
  <w:style w:type="paragraph" w:customStyle="1" w:styleId="NumPar4">
    <w:name w:val="NumPar 4"/>
    <w:basedOn w:val="Titre4"/>
    <w:next w:val="Text4"/>
    <w:rsid w:val="003256A9"/>
    <w:pPr>
      <w:keepNext w:val="0"/>
      <w:numPr>
        <w:ilvl w:val="3"/>
      </w:numPr>
      <w:suppressAutoHyphens w:val="0"/>
      <w:spacing w:after="240"/>
      <w:ind w:left="1984" w:hanging="782"/>
      <w:outlineLvl w:val="9"/>
    </w:pPr>
    <w:rPr>
      <w:sz w:val="24"/>
      <w:szCs w:val="20"/>
      <w:lang w:eastAsia="fr-FR" w:bidi="fr-FR"/>
    </w:rPr>
  </w:style>
  <w:style w:type="paragraph" w:customStyle="1" w:styleId="PartTitle">
    <w:name w:val="PartTitle"/>
    <w:basedOn w:val="Normal"/>
    <w:next w:val="ChapterTitle"/>
    <w:rsid w:val="003256A9"/>
    <w:pPr>
      <w:keepNext/>
      <w:pageBreakBefore/>
      <w:spacing w:after="480" w:line="240" w:lineRule="auto"/>
      <w:jc w:val="center"/>
    </w:pPr>
    <w:rPr>
      <w:rFonts w:ascii="Times New Roman" w:eastAsia="Times New Roman" w:hAnsi="Times New Roman" w:cs="Times New Roman"/>
      <w:b/>
      <w:sz w:val="36"/>
      <w:szCs w:val="20"/>
      <w:lang w:eastAsia="fr-FR" w:bidi="fr-FR"/>
    </w:rPr>
  </w:style>
  <w:style w:type="paragraph" w:styleId="Textebrut">
    <w:name w:val="Plain Text"/>
    <w:basedOn w:val="Normal"/>
    <w:link w:val="TextebrutCar"/>
    <w:rsid w:val="003256A9"/>
    <w:pPr>
      <w:spacing w:after="240" w:line="240" w:lineRule="auto"/>
      <w:jc w:val="both"/>
    </w:pPr>
    <w:rPr>
      <w:rFonts w:ascii="Courier New" w:eastAsia="Times New Roman" w:hAnsi="Courier New" w:cs="Times New Roman"/>
      <w:sz w:val="20"/>
      <w:szCs w:val="20"/>
      <w:lang w:eastAsia="fr-FR" w:bidi="fr-FR"/>
    </w:rPr>
  </w:style>
  <w:style w:type="character" w:customStyle="1" w:styleId="TextebrutCar">
    <w:name w:val="Texte brut Car"/>
    <w:basedOn w:val="Policepardfaut"/>
    <w:link w:val="Textebrut"/>
    <w:rsid w:val="003256A9"/>
    <w:rPr>
      <w:rFonts w:ascii="Courier New" w:eastAsia="Times New Roman" w:hAnsi="Courier New" w:cs="Times New Roman"/>
      <w:sz w:val="20"/>
      <w:szCs w:val="20"/>
      <w:lang w:eastAsia="fr-FR" w:bidi="fr-FR"/>
    </w:rPr>
  </w:style>
  <w:style w:type="paragraph" w:styleId="Salutations">
    <w:name w:val="Salutation"/>
    <w:basedOn w:val="Normal"/>
    <w:next w:val="Normal"/>
    <w:link w:val="SalutationsCar"/>
    <w:rsid w:val="003256A9"/>
    <w:pPr>
      <w:spacing w:after="240" w:line="240" w:lineRule="auto"/>
      <w:jc w:val="both"/>
    </w:pPr>
    <w:rPr>
      <w:rFonts w:ascii="Times New Roman" w:eastAsia="Times New Roman" w:hAnsi="Times New Roman" w:cs="Times New Roman"/>
      <w:sz w:val="24"/>
      <w:szCs w:val="20"/>
      <w:lang w:eastAsia="fr-FR" w:bidi="fr-FR"/>
    </w:rPr>
  </w:style>
  <w:style w:type="character" w:customStyle="1" w:styleId="SalutationsCar">
    <w:name w:val="Salutations Car"/>
    <w:basedOn w:val="Policepardfaut"/>
    <w:link w:val="Salutations"/>
    <w:rsid w:val="003256A9"/>
    <w:rPr>
      <w:rFonts w:ascii="Times New Roman" w:eastAsia="Times New Roman" w:hAnsi="Times New Roman" w:cs="Times New Roman"/>
      <w:sz w:val="24"/>
      <w:szCs w:val="20"/>
      <w:lang w:eastAsia="fr-FR" w:bidi="fr-FR"/>
    </w:rPr>
  </w:style>
  <w:style w:type="paragraph" w:styleId="Signature">
    <w:name w:val="Signature"/>
    <w:basedOn w:val="Normal"/>
    <w:next w:val="Enclosures"/>
    <w:link w:val="SignatureCar"/>
    <w:rsid w:val="003256A9"/>
    <w:pPr>
      <w:tabs>
        <w:tab w:val="left" w:pos="5103"/>
      </w:tabs>
      <w:spacing w:before="1200" w:after="0" w:line="240" w:lineRule="auto"/>
      <w:ind w:left="5103"/>
      <w:jc w:val="center"/>
    </w:pPr>
    <w:rPr>
      <w:rFonts w:ascii="Times New Roman" w:eastAsia="Times New Roman" w:hAnsi="Times New Roman" w:cs="Times New Roman"/>
      <w:sz w:val="24"/>
      <w:szCs w:val="20"/>
      <w:lang w:eastAsia="fr-FR" w:bidi="fr-FR"/>
    </w:rPr>
  </w:style>
  <w:style w:type="character" w:customStyle="1" w:styleId="SignatureCar">
    <w:name w:val="Signature Car"/>
    <w:basedOn w:val="Policepardfaut"/>
    <w:link w:val="Signature"/>
    <w:rsid w:val="003256A9"/>
    <w:rPr>
      <w:rFonts w:ascii="Times New Roman" w:eastAsia="Times New Roman" w:hAnsi="Times New Roman" w:cs="Times New Roman"/>
      <w:sz w:val="24"/>
      <w:szCs w:val="20"/>
      <w:lang w:eastAsia="fr-FR" w:bidi="fr-FR"/>
    </w:rPr>
  </w:style>
  <w:style w:type="paragraph" w:customStyle="1" w:styleId="SubTitle1">
    <w:name w:val="SubTitle 1"/>
    <w:basedOn w:val="Normal"/>
    <w:next w:val="SubTitle20"/>
    <w:rsid w:val="003256A9"/>
    <w:pPr>
      <w:spacing w:after="240" w:line="240" w:lineRule="auto"/>
      <w:jc w:val="center"/>
    </w:pPr>
    <w:rPr>
      <w:rFonts w:ascii="Times New Roman" w:eastAsia="Times New Roman" w:hAnsi="Times New Roman" w:cs="Times New Roman"/>
      <w:b/>
      <w:sz w:val="40"/>
      <w:szCs w:val="20"/>
      <w:lang w:eastAsia="fr-FR" w:bidi="fr-FR"/>
    </w:rPr>
  </w:style>
  <w:style w:type="paragraph" w:customStyle="1" w:styleId="SubTitle20">
    <w:name w:val="SubTitle 2"/>
    <w:basedOn w:val="Normal"/>
    <w:rsid w:val="003256A9"/>
    <w:pPr>
      <w:spacing w:after="240" w:line="240" w:lineRule="auto"/>
      <w:jc w:val="center"/>
    </w:pPr>
    <w:rPr>
      <w:rFonts w:ascii="Times New Roman" w:eastAsia="Times New Roman" w:hAnsi="Times New Roman" w:cs="Times New Roman"/>
      <w:b/>
      <w:sz w:val="32"/>
      <w:szCs w:val="20"/>
      <w:lang w:eastAsia="fr-FR" w:bidi="fr-FR"/>
    </w:rPr>
  </w:style>
  <w:style w:type="paragraph" w:customStyle="1" w:styleId="YReferences">
    <w:name w:val="YReferences"/>
    <w:basedOn w:val="Normal"/>
    <w:next w:val="Normal"/>
    <w:rsid w:val="003256A9"/>
    <w:pPr>
      <w:spacing w:after="480" w:line="240" w:lineRule="auto"/>
      <w:ind w:left="1191" w:hanging="1191"/>
      <w:jc w:val="both"/>
    </w:pPr>
    <w:rPr>
      <w:rFonts w:ascii="Times New Roman" w:eastAsia="Times New Roman" w:hAnsi="Times New Roman" w:cs="Times New Roman"/>
      <w:sz w:val="24"/>
      <w:szCs w:val="20"/>
      <w:lang w:eastAsia="fr-FR" w:bidi="fr-FR"/>
    </w:rPr>
  </w:style>
  <w:style w:type="paragraph" w:customStyle="1" w:styleId="Heading2b">
    <w:name w:val="Heading2b"/>
    <w:basedOn w:val="Normal"/>
    <w:rsid w:val="003256A9"/>
    <w:pPr>
      <w:spacing w:after="240" w:line="240" w:lineRule="auto"/>
      <w:ind w:left="567" w:hanging="567"/>
      <w:jc w:val="center"/>
    </w:pPr>
    <w:rPr>
      <w:rFonts w:ascii="Times New Roman" w:eastAsia="Times New Roman" w:hAnsi="Times New Roman" w:cs="Times New Roman"/>
      <w:b/>
      <w:sz w:val="20"/>
      <w:szCs w:val="20"/>
      <w:u w:val="single"/>
      <w:lang w:eastAsia="fr-FR" w:bidi="fr-FR"/>
    </w:rPr>
  </w:style>
  <w:style w:type="paragraph" w:customStyle="1" w:styleId="Annexetitle">
    <w:name w:val="Annexe_title"/>
    <w:basedOn w:val="Titre1"/>
    <w:next w:val="Normal"/>
    <w:autoRedefine/>
    <w:rsid w:val="00570D7B"/>
    <w:pPr>
      <w:keepNext w:val="0"/>
      <w:keepLines w:val="0"/>
      <w:pageBreakBefore/>
      <w:tabs>
        <w:tab w:val="left" w:pos="1701"/>
        <w:tab w:val="left" w:pos="2552"/>
      </w:tabs>
      <w:spacing w:after="240" w:line="240" w:lineRule="auto"/>
      <w:jc w:val="center"/>
      <w:outlineLvl w:val="9"/>
    </w:pPr>
    <w:rPr>
      <w:rFonts w:ascii="Frutiger 55" w:eastAsia="Times New Roman" w:hAnsi="Frutiger 55" w:cs="Times New Roman"/>
      <w:b/>
      <w:caps/>
      <w:color w:val="auto"/>
      <w:sz w:val="22"/>
      <w:szCs w:val="22"/>
      <w:lang w:eastAsia="fr-FR" w:bidi="fr-FR"/>
    </w:rPr>
  </w:style>
  <w:style w:type="paragraph" w:customStyle="1" w:styleId="normaltableau">
    <w:name w:val="normal_tableau"/>
    <w:basedOn w:val="Normal"/>
    <w:rsid w:val="003256A9"/>
    <w:pPr>
      <w:spacing w:before="120" w:after="120" w:line="240" w:lineRule="auto"/>
      <w:jc w:val="both"/>
    </w:pPr>
    <w:rPr>
      <w:rFonts w:ascii="Optima" w:eastAsia="Times New Roman" w:hAnsi="Optima" w:cs="Times New Roman"/>
      <w:szCs w:val="20"/>
      <w:lang w:eastAsia="fr-FR" w:bidi="fr-FR"/>
    </w:rPr>
  </w:style>
  <w:style w:type="paragraph" w:customStyle="1" w:styleId="Contact">
    <w:name w:val="Contact"/>
    <w:basedOn w:val="Normal"/>
    <w:next w:val="Normal"/>
    <w:rsid w:val="003256A9"/>
    <w:pPr>
      <w:spacing w:after="480" w:line="240" w:lineRule="auto"/>
      <w:ind w:left="567" w:hanging="567"/>
    </w:pPr>
    <w:rPr>
      <w:rFonts w:ascii="Times New Roman" w:eastAsia="Times New Roman" w:hAnsi="Times New Roman" w:cs="Times New Roman"/>
      <w:sz w:val="24"/>
      <w:szCs w:val="20"/>
      <w:lang w:eastAsia="fr-FR" w:bidi="fr-FR"/>
    </w:rPr>
  </w:style>
  <w:style w:type="paragraph" w:customStyle="1" w:styleId="ListBullet1">
    <w:name w:val="List Bullet 1"/>
    <w:basedOn w:val="Text1"/>
    <w:rsid w:val="003256A9"/>
    <w:pPr>
      <w:numPr>
        <w:numId w:val="30"/>
      </w:numPr>
      <w:suppressAutoHyphens w:val="0"/>
    </w:pPr>
    <w:rPr>
      <w:lang w:val="fr-FR" w:eastAsia="fr-FR" w:bidi="fr-FR"/>
    </w:rPr>
  </w:style>
  <w:style w:type="paragraph" w:customStyle="1" w:styleId="ListDash">
    <w:name w:val="List Dash"/>
    <w:basedOn w:val="Normal"/>
    <w:rsid w:val="003256A9"/>
    <w:pPr>
      <w:numPr>
        <w:numId w:val="34"/>
      </w:numPr>
      <w:spacing w:after="240" w:line="240" w:lineRule="auto"/>
      <w:jc w:val="both"/>
    </w:pPr>
    <w:rPr>
      <w:rFonts w:ascii="Times New Roman" w:eastAsia="Times New Roman" w:hAnsi="Times New Roman" w:cs="Times New Roman"/>
      <w:sz w:val="24"/>
      <w:szCs w:val="20"/>
      <w:lang w:eastAsia="fr-FR" w:bidi="fr-FR"/>
    </w:rPr>
  </w:style>
  <w:style w:type="paragraph" w:customStyle="1" w:styleId="ListDash1">
    <w:name w:val="List Dash 1"/>
    <w:basedOn w:val="Text1"/>
    <w:rsid w:val="003256A9"/>
    <w:pPr>
      <w:numPr>
        <w:numId w:val="35"/>
      </w:numPr>
      <w:suppressAutoHyphens w:val="0"/>
    </w:pPr>
    <w:rPr>
      <w:lang w:val="fr-FR" w:eastAsia="fr-FR" w:bidi="fr-FR"/>
    </w:rPr>
  </w:style>
  <w:style w:type="paragraph" w:customStyle="1" w:styleId="ListDash2">
    <w:name w:val="List Dash 2"/>
    <w:basedOn w:val="Text2"/>
    <w:rsid w:val="003256A9"/>
    <w:pPr>
      <w:numPr>
        <w:numId w:val="36"/>
      </w:numPr>
      <w:tabs>
        <w:tab w:val="clear" w:pos="2161"/>
      </w:tabs>
    </w:pPr>
  </w:style>
  <w:style w:type="paragraph" w:customStyle="1" w:styleId="ListDash3">
    <w:name w:val="List Dash 3"/>
    <w:basedOn w:val="Text3"/>
    <w:rsid w:val="003256A9"/>
    <w:pPr>
      <w:numPr>
        <w:numId w:val="37"/>
      </w:numPr>
      <w:tabs>
        <w:tab w:val="clear" w:pos="2302"/>
      </w:tabs>
    </w:pPr>
  </w:style>
  <w:style w:type="paragraph" w:customStyle="1" w:styleId="ListDash4">
    <w:name w:val="List Dash 4"/>
    <w:basedOn w:val="Text4"/>
    <w:rsid w:val="003256A9"/>
    <w:pPr>
      <w:numPr>
        <w:numId w:val="38"/>
      </w:numPr>
      <w:tabs>
        <w:tab w:val="clear" w:pos="2302"/>
      </w:tabs>
    </w:pPr>
  </w:style>
  <w:style w:type="paragraph" w:customStyle="1" w:styleId="ListNumber1">
    <w:name w:val="List Number 1"/>
    <w:basedOn w:val="Text1"/>
    <w:rsid w:val="003256A9"/>
    <w:pPr>
      <w:numPr>
        <w:numId w:val="39"/>
      </w:numPr>
      <w:suppressAutoHyphens w:val="0"/>
    </w:pPr>
    <w:rPr>
      <w:lang w:val="fr-FR" w:eastAsia="fr-FR" w:bidi="fr-FR"/>
    </w:rPr>
  </w:style>
  <w:style w:type="paragraph" w:customStyle="1" w:styleId="ListNumber1Level2">
    <w:name w:val="List Number 1 (Level 2)"/>
    <w:basedOn w:val="Text1"/>
    <w:rsid w:val="003256A9"/>
    <w:pPr>
      <w:numPr>
        <w:ilvl w:val="1"/>
        <w:numId w:val="39"/>
      </w:numPr>
      <w:suppressAutoHyphens w:val="0"/>
    </w:pPr>
    <w:rPr>
      <w:lang w:val="fr-FR" w:eastAsia="fr-FR" w:bidi="fr-FR"/>
    </w:rPr>
  </w:style>
  <w:style w:type="paragraph" w:customStyle="1" w:styleId="ListNumber2Level2">
    <w:name w:val="List Number 2 (Level 2)"/>
    <w:basedOn w:val="Text2"/>
    <w:rsid w:val="003256A9"/>
    <w:pPr>
      <w:numPr>
        <w:ilvl w:val="1"/>
        <w:numId w:val="40"/>
      </w:numPr>
      <w:tabs>
        <w:tab w:val="clear" w:pos="2161"/>
      </w:tabs>
    </w:pPr>
  </w:style>
  <w:style w:type="paragraph" w:customStyle="1" w:styleId="ListNumber3Level2">
    <w:name w:val="List Number 3 (Level 2)"/>
    <w:basedOn w:val="Text3"/>
    <w:rsid w:val="003256A9"/>
    <w:pPr>
      <w:numPr>
        <w:ilvl w:val="1"/>
        <w:numId w:val="41"/>
      </w:numPr>
      <w:tabs>
        <w:tab w:val="clear" w:pos="2302"/>
      </w:tabs>
    </w:pPr>
  </w:style>
  <w:style w:type="paragraph" w:customStyle="1" w:styleId="ListNumber4Level2">
    <w:name w:val="List Number 4 (Level 2)"/>
    <w:basedOn w:val="Text4"/>
    <w:rsid w:val="003256A9"/>
    <w:pPr>
      <w:numPr>
        <w:ilvl w:val="1"/>
        <w:numId w:val="42"/>
      </w:numPr>
      <w:tabs>
        <w:tab w:val="clear" w:pos="2302"/>
      </w:tabs>
    </w:pPr>
  </w:style>
  <w:style w:type="paragraph" w:customStyle="1" w:styleId="ListNumberLevel3">
    <w:name w:val="List Number (Level 3)"/>
    <w:basedOn w:val="Normal"/>
    <w:rsid w:val="003256A9"/>
    <w:pPr>
      <w:tabs>
        <w:tab w:val="num" w:pos="2126"/>
      </w:tabs>
      <w:spacing w:after="240" w:line="240" w:lineRule="auto"/>
      <w:ind w:left="2126" w:hanging="709"/>
      <w:jc w:val="both"/>
    </w:pPr>
    <w:rPr>
      <w:rFonts w:ascii="Times New Roman" w:eastAsia="Times New Roman" w:hAnsi="Times New Roman" w:cs="Times New Roman"/>
      <w:sz w:val="24"/>
      <w:szCs w:val="20"/>
      <w:lang w:eastAsia="fr-FR" w:bidi="fr-FR"/>
    </w:rPr>
  </w:style>
  <w:style w:type="paragraph" w:customStyle="1" w:styleId="ListNumber1Level3">
    <w:name w:val="List Number 1 (Level 3)"/>
    <w:basedOn w:val="Text1"/>
    <w:rsid w:val="003256A9"/>
    <w:pPr>
      <w:numPr>
        <w:ilvl w:val="2"/>
        <w:numId w:val="39"/>
      </w:numPr>
      <w:suppressAutoHyphens w:val="0"/>
    </w:pPr>
    <w:rPr>
      <w:lang w:val="fr-FR" w:eastAsia="fr-FR" w:bidi="fr-FR"/>
    </w:rPr>
  </w:style>
  <w:style w:type="paragraph" w:customStyle="1" w:styleId="ListNumber2Level3">
    <w:name w:val="List Number 2 (Level 3)"/>
    <w:basedOn w:val="Text2"/>
    <w:rsid w:val="003256A9"/>
    <w:pPr>
      <w:numPr>
        <w:ilvl w:val="2"/>
        <w:numId w:val="40"/>
      </w:numPr>
      <w:tabs>
        <w:tab w:val="clear" w:pos="2161"/>
      </w:tabs>
    </w:pPr>
  </w:style>
  <w:style w:type="paragraph" w:customStyle="1" w:styleId="ListNumber3Level3">
    <w:name w:val="List Number 3 (Level 3)"/>
    <w:basedOn w:val="Text3"/>
    <w:rsid w:val="003256A9"/>
    <w:pPr>
      <w:numPr>
        <w:ilvl w:val="2"/>
        <w:numId w:val="41"/>
      </w:numPr>
      <w:tabs>
        <w:tab w:val="clear" w:pos="2302"/>
      </w:tabs>
    </w:pPr>
  </w:style>
  <w:style w:type="paragraph" w:customStyle="1" w:styleId="ListNumber4Level3">
    <w:name w:val="List Number 4 (Level 3)"/>
    <w:basedOn w:val="Text4"/>
    <w:rsid w:val="003256A9"/>
    <w:pPr>
      <w:numPr>
        <w:ilvl w:val="2"/>
        <w:numId w:val="42"/>
      </w:numPr>
      <w:tabs>
        <w:tab w:val="clear" w:pos="2302"/>
      </w:tabs>
    </w:pPr>
  </w:style>
  <w:style w:type="paragraph" w:customStyle="1" w:styleId="ListNumberLevel4">
    <w:name w:val="List Number (Level 4)"/>
    <w:basedOn w:val="Normal"/>
    <w:rsid w:val="003256A9"/>
    <w:pPr>
      <w:tabs>
        <w:tab w:val="num" w:pos="2835"/>
      </w:tabs>
      <w:spacing w:after="240" w:line="240" w:lineRule="auto"/>
      <w:ind w:left="2835" w:hanging="709"/>
      <w:jc w:val="both"/>
    </w:pPr>
    <w:rPr>
      <w:rFonts w:ascii="Times New Roman" w:eastAsia="Times New Roman" w:hAnsi="Times New Roman" w:cs="Times New Roman"/>
      <w:sz w:val="24"/>
      <w:szCs w:val="20"/>
      <w:lang w:eastAsia="fr-FR" w:bidi="fr-FR"/>
    </w:rPr>
  </w:style>
  <w:style w:type="paragraph" w:customStyle="1" w:styleId="ListNumber1Level4">
    <w:name w:val="List Number 1 (Level 4)"/>
    <w:basedOn w:val="Text1"/>
    <w:rsid w:val="003256A9"/>
    <w:pPr>
      <w:numPr>
        <w:ilvl w:val="3"/>
        <w:numId w:val="39"/>
      </w:numPr>
      <w:suppressAutoHyphens w:val="0"/>
    </w:pPr>
    <w:rPr>
      <w:lang w:val="fr-FR" w:eastAsia="fr-FR" w:bidi="fr-FR"/>
    </w:rPr>
  </w:style>
  <w:style w:type="paragraph" w:customStyle="1" w:styleId="ListNumber2Level4">
    <w:name w:val="List Number 2 (Level 4)"/>
    <w:basedOn w:val="Text2"/>
    <w:rsid w:val="003256A9"/>
    <w:pPr>
      <w:numPr>
        <w:ilvl w:val="3"/>
        <w:numId w:val="40"/>
      </w:numPr>
      <w:tabs>
        <w:tab w:val="clear" w:pos="2161"/>
      </w:tabs>
    </w:pPr>
  </w:style>
  <w:style w:type="paragraph" w:customStyle="1" w:styleId="ListNumber3Level4">
    <w:name w:val="List Number 3 (Level 4)"/>
    <w:basedOn w:val="Text3"/>
    <w:rsid w:val="003256A9"/>
    <w:pPr>
      <w:numPr>
        <w:ilvl w:val="3"/>
        <w:numId w:val="41"/>
      </w:numPr>
      <w:tabs>
        <w:tab w:val="clear" w:pos="2302"/>
      </w:tabs>
    </w:pPr>
  </w:style>
  <w:style w:type="paragraph" w:customStyle="1" w:styleId="ListNumber4Level4">
    <w:name w:val="List Number 4 (Level 4)"/>
    <w:basedOn w:val="Text4"/>
    <w:rsid w:val="003256A9"/>
    <w:pPr>
      <w:numPr>
        <w:ilvl w:val="3"/>
        <w:numId w:val="42"/>
      </w:numPr>
      <w:tabs>
        <w:tab w:val="clear" w:pos="2302"/>
      </w:tabs>
    </w:pPr>
  </w:style>
  <w:style w:type="paragraph" w:styleId="En-ttedetabledesmatires">
    <w:name w:val="TOC Heading"/>
    <w:basedOn w:val="Normal"/>
    <w:next w:val="Normal"/>
    <w:uiPriority w:val="39"/>
    <w:qFormat/>
    <w:rsid w:val="003256A9"/>
    <w:pPr>
      <w:keepNext/>
      <w:spacing w:before="240" w:after="240" w:line="240" w:lineRule="auto"/>
      <w:jc w:val="center"/>
    </w:pPr>
    <w:rPr>
      <w:rFonts w:ascii="Times New Roman" w:eastAsia="Times New Roman" w:hAnsi="Times New Roman" w:cs="Times New Roman"/>
      <w:b/>
      <w:sz w:val="24"/>
      <w:szCs w:val="20"/>
      <w:lang w:eastAsia="fr-FR" w:bidi="fr-FR"/>
    </w:rPr>
  </w:style>
  <w:style w:type="character" w:customStyle="1" w:styleId="DefaultMargins">
    <w:name w:val="DefaultMargins"/>
    <w:rsid w:val="003256A9"/>
    <w:rPr>
      <w:rFonts w:ascii="Times New Roman" w:hAnsi="Times New Roman" w:cs="Times New Roman"/>
      <w:sz w:val="24"/>
      <w:szCs w:val="24"/>
      <w:lang w:val="fr-FR"/>
    </w:rPr>
  </w:style>
  <w:style w:type="paragraph" w:customStyle="1" w:styleId="StyleListNumber11ptBold">
    <w:name w:val="Style List Number + 11 pt Bold"/>
    <w:basedOn w:val="Listenumros"/>
    <w:autoRedefine/>
    <w:rsid w:val="003256A9"/>
    <w:pPr>
      <w:numPr>
        <w:numId w:val="0"/>
      </w:numPr>
      <w:suppressAutoHyphens w:val="0"/>
      <w:spacing w:before="240" w:after="120"/>
      <w:contextualSpacing w:val="0"/>
    </w:pPr>
    <w:rPr>
      <w:b/>
      <w:bCs/>
      <w:sz w:val="24"/>
      <w:szCs w:val="24"/>
      <w:lang w:eastAsia="fr-FR" w:bidi="fr-FR"/>
    </w:rPr>
  </w:style>
  <w:style w:type="character" w:customStyle="1" w:styleId="StyleFootnoteReferenceTimesNewRoman11pt">
    <w:name w:val="Style Footnote Reference + Times New Roman 11 pt"/>
    <w:rsid w:val="003256A9"/>
    <w:rPr>
      <w:rFonts w:ascii="Times New Roman" w:hAnsi="Times New Roman"/>
      <w:position w:val="6"/>
      <w:sz w:val="20"/>
    </w:rPr>
  </w:style>
  <w:style w:type="paragraph" w:customStyle="1" w:styleId="TableParagraph">
    <w:name w:val="Table Paragraph"/>
    <w:basedOn w:val="Normal"/>
    <w:uiPriority w:val="1"/>
    <w:qFormat/>
    <w:rsid w:val="003256A9"/>
    <w:pPr>
      <w:widowControl w:val="0"/>
      <w:autoSpaceDE w:val="0"/>
      <w:autoSpaceDN w:val="0"/>
      <w:spacing w:after="0" w:line="240" w:lineRule="auto"/>
    </w:pPr>
    <w:rPr>
      <w:rFonts w:ascii="Times New Roman" w:eastAsia="Times New Roman" w:hAnsi="Times New Roman" w:cs="Times New Roman"/>
      <w:lang w:eastAsia="fr-FR" w:bidi="fr-FR"/>
    </w:rPr>
  </w:style>
  <w:style w:type="paragraph" w:customStyle="1" w:styleId="ZCom">
    <w:name w:val="Z_Com"/>
    <w:basedOn w:val="Normal"/>
    <w:next w:val="ZDGName"/>
    <w:rsid w:val="00E90E06"/>
    <w:pPr>
      <w:widowControl w:val="0"/>
      <w:spacing w:after="120" w:line="240" w:lineRule="auto"/>
      <w:ind w:right="85"/>
      <w:jc w:val="both"/>
    </w:pPr>
    <w:rPr>
      <w:rFonts w:ascii="Arial" w:eastAsia="Times New Roman" w:hAnsi="Arial" w:cs="Times New Roman"/>
      <w:snapToGrid w:val="0"/>
      <w:szCs w:val="20"/>
      <w:lang w:eastAsia="fr-FR" w:bidi="fr-FR"/>
    </w:rPr>
  </w:style>
  <w:style w:type="paragraph" w:customStyle="1" w:styleId="ZDGName">
    <w:name w:val="Z_DGName"/>
    <w:basedOn w:val="Normal"/>
    <w:rsid w:val="00E90E06"/>
    <w:pPr>
      <w:widowControl w:val="0"/>
      <w:spacing w:after="120" w:line="240" w:lineRule="auto"/>
      <w:ind w:right="85"/>
      <w:jc w:val="both"/>
    </w:pPr>
    <w:rPr>
      <w:rFonts w:ascii="Arial" w:eastAsia="Times New Roman" w:hAnsi="Arial" w:cs="Times New Roman"/>
      <w:snapToGrid w:val="0"/>
      <w:sz w:val="16"/>
      <w:szCs w:val="20"/>
      <w:lang w:eastAsia="fr-FR" w:bidi="fr-FR"/>
    </w:rPr>
  </w:style>
  <w:style w:type="paragraph" w:customStyle="1" w:styleId="Copies">
    <w:name w:val="Copies"/>
    <w:basedOn w:val="Normal"/>
    <w:next w:val="Normal"/>
    <w:rsid w:val="00E90E06"/>
    <w:pPr>
      <w:tabs>
        <w:tab w:val="left" w:pos="2512"/>
        <w:tab w:val="left" w:pos="2762"/>
        <w:tab w:val="left" w:pos="5642"/>
        <w:tab w:val="left" w:pos="6362"/>
        <w:tab w:val="left" w:pos="6720"/>
      </w:tabs>
      <w:spacing w:before="480" w:after="120" w:line="240" w:lineRule="auto"/>
      <w:ind w:left="1792" w:hanging="1792"/>
      <w:jc w:val="both"/>
    </w:pPr>
    <w:rPr>
      <w:rFonts w:ascii="Times New Roman" w:eastAsia="Times New Roman" w:hAnsi="Times New Roman" w:cs="Times New Roman"/>
      <w:szCs w:val="20"/>
      <w:lang w:eastAsia="fr-FR" w:bidi="fr-FR"/>
    </w:rPr>
  </w:style>
  <w:style w:type="paragraph" w:styleId="Index1">
    <w:name w:val="index 1"/>
    <w:basedOn w:val="Normal"/>
    <w:next w:val="Normal"/>
    <w:autoRedefine/>
    <w:semiHidden/>
    <w:rsid w:val="00E90E06"/>
    <w:pPr>
      <w:spacing w:after="120" w:line="240" w:lineRule="auto"/>
      <w:ind w:left="240" w:hanging="240"/>
      <w:jc w:val="both"/>
    </w:pPr>
    <w:rPr>
      <w:rFonts w:ascii="Times New Roman" w:eastAsia="Times New Roman" w:hAnsi="Times New Roman" w:cs="Times New Roman"/>
      <w:szCs w:val="20"/>
      <w:lang w:eastAsia="fr-FR" w:bidi="fr-FR"/>
    </w:rPr>
  </w:style>
  <w:style w:type="paragraph" w:customStyle="1" w:styleId="Participants">
    <w:name w:val="Participants"/>
    <w:basedOn w:val="Normal"/>
    <w:next w:val="Copies"/>
    <w:rsid w:val="00E90E06"/>
    <w:pPr>
      <w:tabs>
        <w:tab w:val="left" w:pos="2512"/>
        <w:tab w:val="left" w:pos="2762"/>
        <w:tab w:val="left" w:pos="5642"/>
        <w:tab w:val="left" w:pos="6362"/>
        <w:tab w:val="left" w:pos="6720"/>
      </w:tabs>
      <w:spacing w:before="480" w:after="120" w:line="240" w:lineRule="auto"/>
      <w:ind w:left="1792" w:hanging="1792"/>
      <w:jc w:val="both"/>
    </w:pPr>
    <w:rPr>
      <w:rFonts w:ascii="Times New Roman" w:eastAsia="Times New Roman" w:hAnsi="Times New Roman" w:cs="Times New Roman"/>
      <w:szCs w:val="20"/>
      <w:lang w:eastAsia="fr-FR" w:bidi="fr-FR"/>
    </w:rPr>
  </w:style>
  <w:style w:type="paragraph" w:customStyle="1" w:styleId="Tiret0">
    <w:name w:val="Tiret 0"/>
    <w:basedOn w:val="Normal"/>
    <w:rsid w:val="00E90E06"/>
    <w:pPr>
      <w:spacing w:before="120" w:after="120" w:line="240" w:lineRule="auto"/>
      <w:ind w:left="851" w:hanging="851"/>
      <w:jc w:val="both"/>
    </w:pPr>
    <w:rPr>
      <w:rFonts w:ascii="Times New Roman" w:eastAsia="Times New Roman" w:hAnsi="Times New Roman" w:cs="Times New Roman"/>
      <w:szCs w:val="20"/>
      <w:lang w:eastAsia="fr-FR" w:bidi="fr-FR"/>
    </w:rPr>
  </w:style>
  <w:style w:type="paragraph" w:styleId="NormalWeb">
    <w:name w:val="Normal (Web)"/>
    <w:basedOn w:val="Normal"/>
    <w:rsid w:val="00E90E06"/>
    <w:pPr>
      <w:spacing w:before="100" w:beforeAutospacing="1" w:after="100" w:afterAutospacing="1" w:line="240" w:lineRule="auto"/>
      <w:jc w:val="both"/>
    </w:pPr>
    <w:rPr>
      <w:rFonts w:ascii="Times New Roman" w:eastAsia="Times New Roman" w:hAnsi="Times New Roman" w:cs="Times New Roman"/>
      <w:color w:val="000080"/>
      <w:sz w:val="20"/>
      <w:szCs w:val="20"/>
      <w:lang w:eastAsia="fr-FR" w:bidi="fr-FR"/>
    </w:rPr>
  </w:style>
  <w:style w:type="paragraph" w:customStyle="1" w:styleId="EUReport1">
    <w:name w:val="EU Report 1"/>
    <w:basedOn w:val="Normal"/>
    <w:next w:val="Normal"/>
    <w:qFormat/>
    <w:rsid w:val="00E90E06"/>
    <w:pPr>
      <w:numPr>
        <w:numId w:val="95"/>
      </w:numPr>
      <w:spacing w:before="120" w:after="360" w:line="240" w:lineRule="auto"/>
    </w:pPr>
    <w:rPr>
      <w:rFonts w:ascii="EYInterstate Light" w:eastAsia="Times New Roman" w:hAnsi="EYInterstate Light" w:cs="Times New Roman"/>
      <w:b/>
      <w:sz w:val="28"/>
      <w:szCs w:val="20"/>
      <w:lang w:eastAsia="fr-FR" w:bidi="fr-FR"/>
    </w:rPr>
  </w:style>
  <w:style w:type="paragraph" w:customStyle="1" w:styleId="EUReport2">
    <w:name w:val="EU Report 2"/>
    <w:basedOn w:val="Normal"/>
    <w:qFormat/>
    <w:rsid w:val="00E90E06"/>
    <w:pPr>
      <w:numPr>
        <w:ilvl w:val="1"/>
        <w:numId w:val="95"/>
      </w:numPr>
      <w:spacing w:before="120" w:after="180" w:line="240" w:lineRule="auto"/>
    </w:pPr>
    <w:rPr>
      <w:rFonts w:ascii="EYInterstate Light" w:eastAsia="Times New Roman" w:hAnsi="EYInterstate Light" w:cs="Times New Roman"/>
      <w:b/>
      <w:szCs w:val="20"/>
      <w:lang w:eastAsia="fr-FR" w:bidi="fr-FR"/>
    </w:rPr>
  </w:style>
  <w:style w:type="paragraph" w:customStyle="1" w:styleId="EUReport3">
    <w:name w:val="EU Report 3"/>
    <w:basedOn w:val="Normal"/>
    <w:qFormat/>
    <w:rsid w:val="00E90E06"/>
    <w:pPr>
      <w:numPr>
        <w:ilvl w:val="2"/>
        <w:numId w:val="95"/>
      </w:numPr>
      <w:spacing w:before="120" w:after="120" w:line="240" w:lineRule="auto"/>
    </w:pPr>
    <w:rPr>
      <w:rFonts w:ascii="EYInterstate Light" w:eastAsia="Times New Roman" w:hAnsi="EYInterstate Light" w:cs="Arial"/>
      <w:i/>
      <w:lang w:eastAsia="fr-FR" w:bidi="fr-FR"/>
    </w:rPr>
  </w:style>
  <w:style w:type="paragraph" w:customStyle="1" w:styleId="BankNormal">
    <w:name w:val="BankNormal"/>
    <w:basedOn w:val="Normal"/>
    <w:rsid w:val="00B244C4"/>
    <w:pPr>
      <w:spacing w:after="240" w:line="240" w:lineRule="auto"/>
    </w:pPr>
    <w:rPr>
      <w:rFonts w:ascii="Times New Roman" w:eastAsia="Times New Roman" w:hAnsi="Times New Roman" w:cs="Times New Roman"/>
      <w:sz w:val="24"/>
      <w:szCs w:val="20"/>
      <w:lang w:val="en-US" w:eastAsia="fr-FR"/>
    </w:rPr>
  </w:style>
  <w:style w:type="character" w:customStyle="1" w:styleId="ParagraphedelisteCar">
    <w:name w:val="Paragraphe de liste Car"/>
    <w:aliases w:val="Liste de points Car,Table/Figure Heading Car,Liste couleur - Accent 11 Car,Bullets Car,Paragraphe  revu Car,Liste 1 Car,List Paragraph (numbered (a)) Car,List Paragraph nowy Car,List Paragraph Car,List Paragraph1 Car,Puces Car"/>
    <w:link w:val="Paragraphedeliste"/>
    <w:uiPriority w:val="34"/>
    <w:qFormat/>
    <w:locked/>
    <w:rsid w:val="00B24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5614">
      <w:bodyDiv w:val="1"/>
      <w:marLeft w:val="0"/>
      <w:marRight w:val="0"/>
      <w:marTop w:val="0"/>
      <w:marBottom w:val="0"/>
      <w:divBdr>
        <w:top w:val="none" w:sz="0" w:space="0" w:color="auto"/>
        <w:left w:val="none" w:sz="0" w:space="0" w:color="auto"/>
        <w:bottom w:val="none" w:sz="0" w:space="0" w:color="auto"/>
        <w:right w:val="none" w:sz="0" w:space="0" w:color="auto"/>
      </w:divBdr>
      <w:divsChild>
        <w:div w:id="505899937">
          <w:marLeft w:val="0"/>
          <w:marRight w:val="0"/>
          <w:marTop w:val="0"/>
          <w:marBottom w:val="0"/>
          <w:divBdr>
            <w:top w:val="none" w:sz="0" w:space="0" w:color="auto"/>
            <w:left w:val="none" w:sz="0" w:space="0" w:color="auto"/>
            <w:bottom w:val="none" w:sz="0" w:space="0" w:color="auto"/>
            <w:right w:val="none" w:sz="0" w:space="0" w:color="auto"/>
          </w:divBdr>
        </w:div>
        <w:div w:id="562957555">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sChild>
    </w:div>
    <w:div w:id="979964967">
      <w:bodyDiv w:val="1"/>
      <w:marLeft w:val="0"/>
      <w:marRight w:val="0"/>
      <w:marTop w:val="0"/>
      <w:marBottom w:val="0"/>
      <w:divBdr>
        <w:top w:val="none" w:sz="0" w:space="0" w:color="auto"/>
        <w:left w:val="none" w:sz="0" w:space="0" w:color="auto"/>
        <w:bottom w:val="none" w:sz="0" w:space="0" w:color="auto"/>
        <w:right w:val="none" w:sz="0" w:space="0" w:color="auto"/>
      </w:divBdr>
      <w:divsChild>
        <w:div w:id="181826687">
          <w:marLeft w:val="0"/>
          <w:marRight w:val="0"/>
          <w:marTop w:val="0"/>
          <w:marBottom w:val="0"/>
          <w:divBdr>
            <w:top w:val="none" w:sz="0" w:space="0" w:color="auto"/>
            <w:left w:val="none" w:sz="0" w:space="0" w:color="auto"/>
            <w:bottom w:val="none" w:sz="0" w:space="0" w:color="auto"/>
            <w:right w:val="none" w:sz="0" w:space="0" w:color="auto"/>
          </w:divBdr>
        </w:div>
        <w:div w:id="1744402018">
          <w:marLeft w:val="0"/>
          <w:marRight w:val="0"/>
          <w:marTop w:val="0"/>
          <w:marBottom w:val="0"/>
          <w:divBdr>
            <w:top w:val="none" w:sz="0" w:space="0" w:color="auto"/>
            <w:left w:val="none" w:sz="0" w:space="0" w:color="auto"/>
            <w:bottom w:val="none" w:sz="0" w:space="0" w:color="auto"/>
            <w:right w:val="none" w:sz="0" w:space="0" w:color="auto"/>
          </w:divBdr>
        </w:div>
        <w:div w:id="1020279858">
          <w:marLeft w:val="0"/>
          <w:marRight w:val="0"/>
          <w:marTop w:val="0"/>
          <w:marBottom w:val="0"/>
          <w:divBdr>
            <w:top w:val="none" w:sz="0" w:space="0" w:color="auto"/>
            <w:left w:val="none" w:sz="0" w:space="0" w:color="auto"/>
            <w:bottom w:val="none" w:sz="0" w:space="0" w:color="auto"/>
            <w:right w:val="none" w:sz="0" w:space="0" w:color="auto"/>
          </w:divBdr>
        </w:div>
        <w:div w:id="1701782379">
          <w:marLeft w:val="0"/>
          <w:marRight w:val="0"/>
          <w:marTop w:val="0"/>
          <w:marBottom w:val="0"/>
          <w:divBdr>
            <w:top w:val="none" w:sz="0" w:space="0" w:color="auto"/>
            <w:left w:val="none" w:sz="0" w:space="0" w:color="auto"/>
            <w:bottom w:val="none" w:sz="0" w:space="0" w:color="auto"/>
            <w:right w:val="none" w:sz="0" w:space="0" w:color="auto"/>
          </w:divBdr>
        </w:div>
        <w:div w:id="1651254998">
          <w:marLeft w:val="0"/>
          <w:marRight w:val="0"/>
          <w:marTop w:val="0"/>
          <w:marBottom w:val="0"/>
          <w:divBdr>
            <w:top w:val="none" w:sz="0" w:space="0" w:color="auto"/>
            <w:left w:val="none" w:sz="0" w:space="0" w:color="auto"/>
            <w:bottom w:val="none" w:sz="0" w:space="0" w:color="auto"/>
            <w:right w:val="none" w:sz="0" w:space="0" w:color="auto"/>
          </w:divBdr>
        </w:div>
        <w:div w:id="2113277694">
          <w:marLeft w:val="0"/>
          <w:marRight w:val="0"/>
          <w:marTop w:val="0"/>
          <w:marBottom w:val="0"/>
          <w:divBdr>
            <w:top w:val="none" w:sz="0" w:space="0" w:color="auto"/>
            <w:left w:val="none" w:sz="0" w:space="0" w:color="auto"/>
            <w:bottom w:val="none" w:sz="0" w:space="0" w:color="auto"/>
            <w:right w:val="none" w:sz="0" w:space="0" w:color="auto"/>
          </w:divBdr>
        </w:div>
        <w:div w:id="1034961968">
          <w:marLeft w:val="0"/>
          <w:marRight w:val="0"/>
          <w:marTop w:val="0"/>
          <w:marBottom w:val="0"/>
          <w:divBdr>
            <w:top w:val="none" w:sz="0" w:space="0" w:color="auto"/>
            <w:left w:val="none" w:sz="0" w:space="0" w:color="auto"/>
            <w:bottom w:val="none" w:sz="0" w:space="0" w:color="auto"/>
            <w:right w:val="none" w:sz="0" w:space="0" w:color="auto"/>
          </w:divBdr>
        </w:div>
        <w:div w:id="2037080786">
          <w:marLeft w:val="0"/>
          <w:marRight w:val="0"/>
          <w:marTop w:val="0"/>
          <w:marBottom w:val="0"/>
          <w:divBdr>
            <w:top w:val="none" w:sz="0" w:space="0" w:color="auto"/>
            <w:left w:val="none" w:sz="0" w:space="0" w:color="auto"/>
            <w:bottom w:val="none" w:sz="0" w:space="0" w:color="auto"/>
            <w:right w:val="none" w:sz="0" w:space="0" w:color="auto"/>
          </w:divBdr>
        </w:div>
        <w:div w:id="657461217">
          <w:marLeft w:val="0"/>
          <w:marRight w:val="0"/>
          <w:marTop w:val="0"/>
          <w:marBottom w:val="0"/>
          <w:divBdr>
            <w:top w:val="none" w:sz="0" w:space="0" w:color="auto"/>
            <w:left w:val="none" w:sz="0" w:space="0" w:color="auto"/>
            <w:bottom w:val="none" w:sz="0" w:space="0" w:color="auto"/>
            <w:right w:val="none" w:sz="0" w:space="0" w:color="auto"/>
          </w:divBdr>
        </w:div>
        <w:div w:id="1143890334">
          <w:marLeft w:val="0"/>
          <w:marRight w:val="0"/>
          <w:marTop w:val="0"/>
          <w:marBottom w:val="0"/>
          <w:divBdr>
            <w:top w:val="none" w:sz="0" w:space="0" w:color="auto"/>
            <w:left w:val="none" w:sz="0" w:space="0" w:color="auto"/>
            <w:bottom w:val="none" w:sz="0" w:space="0" w:color="auto"/>
            <w:right w:val="none" w:sz="0" w:space="0" w:color="auto"/>
          </w:divBdr>
        </w:div>
        <w:div w:id="355159344">
          <w:marLeft w:val="0"/>
          <w:marRight w:val="0"/>
          <w:marTop w:val="0"/>
          <w:marBottom w:val="0"/>
          <w:divBdr>
            <w:top w:val="none" w:sz="0" w:space="0" w:color="auto"/>
            <w:left w:val="none" w:sz="0" w:space="0" w:color="auto"/>
            <w:bottom w:val="none" w:sz="0" w:space="0" w:color="auto"/>
            <w:right w:val="none" w:sz="0" w:space="0" w:color="auto"/>
          </w:divBdr>
        </w:div>
        <w:div w:id="1352294864">
          <w:marLeft w:val="0"/>
          <w:marRight w:val="0"/>
          <w:marTop w:val="0"/>
          <w:marBottom w:val="0"/>
          <w:divBdr>
            <w:top w:val="none" w:sz="0" w:space="0" w:color="auto"/>
            <w:left w:val="none" w:sz="0" w:space="0" w:color="auto"/>
            <w:bottom w:val="none" w:sz="0" w:space="0" w:color="auto"/>
            <w:right w:val="none" w:sz="0" w:space="0" w:color="auto"/>
          </w:divBdr>
        </w:div>
        <w:div w:id="2104917611">
          <w:marLeft w:val="0"/>
          <w:marRight w:val="0"/>
          <w:marTop w:val="0"/>
          <w:marBottom w:val="0"/>
          <w:divBdr>
            <w:top w:val="none" w:sz="0" w:space="0" w:color="auto"/>
            <w:left w:val="none" w:sz="0" w:space="0" w:color="auto"/>
            <w:bottom w:val="none" w:sz="0" w:space="0" w:color="auto"/>
            <w:right w:val="none" w:sz="0" w:space="0" w:color="auto"/>
          </w:divBdr>
        </w:div>
        <w:div w:id="53503476">
          <w:marLeft w:val="0"/>
          <w:marRight w:val="0"/>
          <w:marTop w:val="0"/>
          <w:marBottom w:val="0"/>
          <w:divBdr>
            <w:top w:val="none" w:sz="0" w:space="0" w:color="auto"/>
            <w:left w:val="none" w:sz="0" w:space="0" w:color="auto"/>
            <w:bottom w:val="none" w:sz="0" w:space="0" w:color="auto"/>
            <w:right w:val="none" w:sz="0" w:space="0" w:color="auto"/>
          </w:divBdr>
        </w:div>
        <w:div w:id="1725326131">
          <w:marLeft w:val="0"/>
          <w:marRight w:val="0"/>
          <w:marTop w:val="0"/>
          <w:marBottom w:val="0"/>
          <w:divBdr>
            <w:top w:val="none" w:sz="0" w:space="0" w:color="auto"/>
            <w:left w:val="none" w:sz="0" w:space="0" w:color="auto"/>
            <w:bottom w:val="none" w:sz="0" w:space="0" w:color="auto"/>
            <w:right w:val="none" w:sz="0" w:space="0" w:color="auto"/>
          </w:divBdr>
        </w:div>
      </w:divsChild>
    </w:div>
    <w:div w:id="1708018976">
      <w:bodyDiv w:val="1"/>
      <w:marLeft w:val="0"/>
      <w:marRight w:val="0"/>
      <w:marTop w:val="0"/>
      <w:marBottom w:val="0"/>
      <w:divBdr>
        <w:top w:val="none" w:sz="0" w:space="0" w:color="auto"/>
        <w:left w:val="none" w:sz="0" w:space="0" w:color="auto"/>
        <w:bottom w:val="none" w:sz="0" w:space="0" w:color="auto"/>
        <w:right w:val="none" w:sz="0" w:space="0" w:color="auto"/>
      </w:divBdr>
      <w:divsChild>
        <w:div w:id="182059557">
          <w:marLeft w:val="0"/>
          <w:marRight w:val="0"/>
          <w:marTop w:val="0"/>
          <w:marBottom w:val="0"/>
          <w:divBdr>
            <w:top w:val="none" w:sz="0" w:space="0" w:color="auto"/>
            <w:left w:val="none" w:sz="0" w:space="0" w:color="auto"/>
            <w:bottom w:val="none" w:sz="0" w:space="0" w:color="auto"/>
            <w:right w:val="none" w:sz="0" w:space="0" w:color="auto"/>
          </w:divBdr>
        </w:div>
        <w:div w:id="1439526365">
          <w:marLeft w:val="0"/>
          <w:marRight w:val="0"/>
          <w:marTop w:val="0"/>
          <w:marBottom w:val="0"/>
          <w:divBdr>
            <w:top w:val="none" w:sz="0" w:space="0" w:color="auto"/>
            <w:left w:val="none" w:sz="0" w:space="0" w:color="auto"/>
            <w:bottom w:val="none" w:sz="0" w:space="0" w:color="auto"/>
            <w:right w:val="none" w:sz="0" w:space="0" w:color="auto"/>
          </w:divBdr>
        </w:div>
        <w:div w:id="1675573170">
          <w:marLeft w:val="0"/>
          <w:marRight w:val="0"/>
          <w:marTop w:val="0"/>
          <w:marBottom w:val="0"/>
          <w:divBdr>
            <w:top w:val="none" w:sz="0" w:space="0" w:color="auto"/>
            <w:left w:val="none" w:sz="0" w:space="0" w:color="auto"/>
            <w:bottom w:val="none" w:sz="0" w:space="0" w:color="auto"/>
            <w:right w:val="none" w:sz="0" w:space="0" w:color="auto"/>
          </w:divBdr>
        </w:div>
        <w:div w:id="946933159">
          <w:marLeft w:val="0"/>
          <w:marRight w:val="0"/>
          <w:marTop w:val="0"/>
          <w:marBottom w:val="0"/>
          <w:divBdr>
            <w:top w:val="none" w:sz="0" w:space="0" w:color="auto"/>
            <w:left w:val="none" w:sz="0" w:space="0" w:color="auto"/>
            <w:bottom w:val="none" w:sz="0" w:space="0" w:color="auto"/>
            <w:right w:val="none" w:sz="0" w:space="0" w:color="auto"/>
          </w:divBdr>
        </w:div>
        <w:div w:id="1455103760">
          <w:marLeft w:val="0"/>
          <w:marRight w:val="0"/>
          <w:marTop w:val="0"/>
          <w:marBottom w:val="0"/>
          <w:divBdr>
            <w:top w:val="none" w:sz="0" w:space="0" w:color="auto"/>
            <w:left w:val="none" w:sz="0" w:space="0" w:color="auto"/>
            <w:bottom w:val="none" w:sz="0" w:space="0" w:color="auto"/>
            <w:right w:val="none" w:sz="0" w:space="0" w:color="auto"/>
          </w:divBdr>
        </w:div>
        <w:div w:id="878664577">
          <w:marLeft w:val="0"/>
          <w:marRight w:val="0"/>
          <w:marTop w:val="0"/>
          <w:marBottom w:val="0"/>
          <w:divBdr>
            <w:top w:val="none" w:sz="0" w:space="0" w:color="auto"/>
            <w:left w:val="none" w:sz="0" w:space="0" w:color="auto"/>
            <w:bottom w:val="none" w:sz="0" w:space="0" w:color="auto"/>
            <w:right w:val="none" w:sz="0" w:space="0" w:color="auto"/>
          </w:divBdr>
        </w:div>
        <w:div w:id="2031494492">
          <w:marLeft w:val="0"/>
          <w:marRight w:val="0"/>
          <w:marTop w:val="0"/>
          <w:marBottom w:val="0"/>
          <w:divBdr>
            <w:top w:val="none" w:sz="0" w:space="0" w:color="auto"/>
            <w:left w:val="none" w:sz="0" w:space="0" w:color="auto"/>
            <w:bottom w:val="none" w:sz="0" w:space="0" w:color="auto"/>
            <w:right w:val="none" w:sz="0" w:space="0" w:color="auto"/>
          </w:divBdr>
        </w:div>
        <w:div w:id="1192187796">
          <w:marLeft w:val="0"/>
          <w:marRight w:val="0"/>
          <w:marTop w:val="0"/>
          <w:marBottom w:val="0"/>
          <w:divBdr>
            <w:top w:val="none" w:sz="0" w:space="0" w:color="auto"/>
            <w:left w:val="none" w:sz="0" w:space="0" w:color="auto"/>
            <w:bottom w:val="none" w:sz="0" w:space="0" w:color="auto"/>
            <w:right w:val="none" w:sz="0" w:space="0" w:color="auto"/>
          </w:divBdr>
        </w:div>
        <w:div w:id="1695501218">
          <w:marLeft w:val="0"/>
          <w:marRight w:val="0"/>
          <w:marTop w:val="0"/>
          <w:marBottom w:val="0"/>
          <w:divBdr>
            <w:top w:val="none" w:sz="0" w:space="0" w:color="auto"/>
            <w:left w:val="none" w:sz="0" w:space="0" w:color="auto"/>
            <w:bottom w:val="none" w:sz="0" w:space="0" w:color="auto"/>
            <w:right w:val="none" w:sz="0" w:space="0" w:color="auto"/>
          </w:divBdr>
        </w:div>
        <w:div w:id="784272437">
          <w:marLeft w:val="0"/>
          <w:marRight w:val="0"/>
          <w:marTop w:val="0"/>
          <w:marBottom w:val="0"/>
          <w:divBdr>
            <w:top w:val="none" w:sz="0" w:space="0" w:color="auto"/>
            <w:left w:val="none" w:sz="0" w:space="0" w:color="auto"/>
            <w:bottom w:val="none" w:sz="0" w:space="0" w:color="auto"/>
            <w:right w:val="none" w:sz="0" w:space="0" w:color="auto"/>
          </w:divBdr>
        </w:div>
        <w:div w:id="1547908358">
          <w:marLeft w:val="0"/>
          <w:marRight w:val="0"/>
          <w:marTop w:val="0"/>
          <w:marBottom w:val="0"/>
          <w:divBdr>
            <w:top w:val="none" w:sz="0" w:space="0" w:color="auto"/>
            <w:left w:val="none" w:sz="0" w:space="0" w:color="auto"/>
            <w:bottom w:val="none" w:sz="0" w:space="0" w:color="auto"/>
            <w:right w:val="none" w:sz="0" w:space="0" w:color="auto"/>
          </w:divBdr>
        </w:div>
        <w:div w:id="1274095714">
          <w:marLeft w:val="0"/>
          <w:marRight w:val="0"/>
          <w:marTop w:val="0"/>
          <w:marBottom w:val="0"/>
          <w:divBdr>
            <w:top w:val="none" w:sz="0" w:space="0" w:color="auto"/>
            <w:left w:val="none" w:sz="0" w:space="0" w:color="auto"/>
            <w:bottom w:val="none" w:sz="0" w:space="0" w:color="auto"/>
            <w:right w:val="none" w:sz="0" w:space="0" w:color="auto"/>
          </w:divBdr>
        </w:div>
        <w:div w:id="964387048">
          <w:marLeft w:val="0"/>
          <w:marRight w:val="0"/>
          <w:marTop w:val="0"/>
          <w:marBottom w:val="0"/>
          <w:divBdr>
            <w:top w:val="none" w:sz="0" w:space="0" w:color="auto"/>
            <w:left w:val="none" w:sz="0" w:space="0" w:color="auto"/>
            <w:bottom w:val="none" w:sz="0" w:space="0" w:color="auto"/>
            <w:right w:val="none" w:sz="0" w:space="0" w:color="auto"/>
          </w:divBdr>
        </w:div>
        <w:div w:id="991253260">
          <w:marLeft w:val="0"/>
          <w:marRight w:val="0"/>
          <w:marTop w:val="0"/>
          <w:marBottom w:val="0"/>
          <w:divBdr>
            <w:top w:val="none" w:sz="0" w:space="0" w:color="auto"/>
            <w:left w:val="none" w:sz="0" w:space="0" w:color="auto"/>
            <w:bottom w:val="none" w:sz="0" w:space="0" w:color="auto"/>
            <w:right w:val="none" w:sz="0" w:space="0" w:color="auto"/>
          </w:divBdr>
        </w:div>
        <w:div w:id="341207792">
          <w:marLeft w:val="0"/>
          <w:marRight w:val="0"/>
          <w:marTop w:val="0"/>
          <w:marBottom w:val="0"/>
          <w:divBdr>
            <w:top w:val="none" w:sz="0" w:space="0" w:color="auto"/>
            <w:left w:val="none" w:sz="0" w:space="0" w:color="auto"/>
            <w:bottom w:val="none" w:sz="0" w:space="0" w:color="auto"/>
            <w:right w:val="none" w:sz="0" w:space="0" w:color="auto"/>
          </w:divBdr>
        </w:div>
        <w:div w:id="628703351">
          <w:marLeft w:val="0"/>
          <w:marRight w:val="0"/>
          <w:marTop w:val="0"/>
          <w:marBottom w:val="0"/>
          <w:divBdr>
            <w:top w:val="none" w:sz="0" w:space="0" w:color="auto"/>
            <w:left w:val="none" w:sz="0" w:space="0" w:color="auto"/>
            <w:bottom w:val="none" w:sz="0" w:space="0" w:color="auto"/>
            <w:right w:val="none" w:sz="0" w:space="0" w:color="auto"/>
          </w:divBdr>
        </w:div>
        <w:div w:id="1094085972">
          <w:marLeft w:val="0"/>
          <w:marRight w:val="0"/>
          <w:marTop w:val="0"/>
          <w:marBottom w:val="0"/>
          <w:divBdr>
            <w:top w:val="none" w:sz="0" w:space="0" w:color="auto"/>
            <w:left w:val="none" w:sz="0" w:space="0" w:color="auto"/>
            <w:bottom w:val="none" w:sz="0" w:space="0" w:color="auto"/>
            <w:right w:val="none" w:sz="0" w:space="0" w:color="auto"/>
          </w:divBdr>
        </w:div>
        <w:div w:id="1694838767">
          <w:marLeft w:val="0"/>
          <w:marRight w:val="0"/>
          <w:marTop w:val="0"/>
          <w:marBottom w:val="0"/>
          <w:divBdr>
            <w:top w:val="none" w:sz="0" w:space="0" w:color="auto"/>
            <w:left w:val="none" w:sz="0" w:space="0" w:color="auto"/>
            <w:bottom w:val="none" w:sz="0" w:space="0" w:color="auto"/>
            <w:right w:val="none" w:sz="0" w:space="0" w:color="auto"/>
          </w:divBdr>
        </w:div>
        <w:div w:id="94060808">
          <w:marLeft w:val="0"/>
          <w:marRight w:val="0"/>
          <w:marTop w:val="0"/>
          <w:marBottom w:val="0"/>
          <w:divBdr>
            <w:top w:val="none" w:sz="0" w:space="0" w:color="auto"/>
            <w:left w:val="none" w:sz="0" w:space="0" w:color="auto"/>
            <w:bottom w:val="none" w:sz="0" w:space="0" w:color="auto"/>
            <w:right w:val="none" w:sz="0" w:space="0" w:color="auto"/>
          </w:divBdr>
        </w:div>
        <w:div w:id="1567839373">
          <w:marLeft w:val="0"/>
          <w:marRight w:val="0"/>
          <w:marTop w:val="0"/>
          <w:marBottom w:val="0"/>
          <w:divBdr>
            <w:top w:val="none" w:sz="0" w:space="0" w:color="auto"/>
            <w:left w:val="none" w:sz="0" w:space="0" w:color="auto"/>
            <w:bottom w:val="none" w:sz="0" w:space="0" w:color="auto"/>
            <w:right w:val="none" w:sz="0" w:space="0" w:color="auto"/>
          </w:divBdr>
        </w:div>
        <w:div w:id="1469317816">
          <w:marLeft w:val="0"/>
          <w:marRight w:val="0"/>
          <w:marTop w:val="0"/>
          <w:marBottom w:val="0"/>
          <w:divBdr>
            <w:top w:val="none" w:sz="0" w:space="0" w:color="auto"/>
            <w:left w:val="none" w:sz="0" w:space="0" w:color="auto"/>
            <w:bottom w:val="none" w:sz="0" w:space="0" w:color="auto"/>
            <w:right w:val="none" w:sz="0" w:space="0" w:color="auto"/>
          </w:divBdr>
        </w:div>
        <w:div w:id="1459563874">
          <w:marLeft w:val="0"/>
          <w:marRight w:val="0"/>
          <w:marTop w:val="0"/>
          <w:marBottom w:val="0"/>
          <w:divBdr>
            <w:top w:val="none" w:sz="0" w:space="0" w:color="auto"/>
            <w:left w:val="none" w:sz="0" w:space="0" w:color="auto"/>
            <w:bottom w:val="none" w:sz="0" w:space="0" w:color="auto"/>
            <w:right w:val="none" w:sz="0" w:space="0" w:color="auto"/>
          </w:divBdr>
        </w:div>
        <w:div w:id="796066554">
          <w:marLeft w:val="0"/>
          <w:marRight w:val="0"/>
          <w:marTop w:val="0"/>
          <w:marBottom w:val="0"/>
          <w:divBdr>
            <w:top w:val="none" w:sz="0" w:space="0" w:color="auto"/>
            <w:left w:val="none" w:sz="0" w:space="0" w:color="auto"/>
            <w:bottom w:val="none" w:sz="0" w:space="0" w:color="auto"/>
            <w:right w:val="none" w:sz="0" w:space="0" w:color="auto"/>
          </w:divBdr>
        </w:div>
        <w:div w:id="1096252246">
          <w:marLeft w:val="0"/>
          <w:marRight w:val="0"/>
          <w:marTop w:val="0"/>
          <w:marBottom w:val="0"/>
          <w:divBdr>
            <w:top w:val="none" w:sz="0" w:space="0" w:color="auto"/>
            <w:left w:val="none" w:sz="0" w:space="0" w:color="auto"/>
            <w:bottom w:val="none" w:sz="0" w:space="0" w:color="auto"/>
            <w:right w:val="none" w:sz="0" w:space="0" w:color="auto"/>
          </w:divBdr>
        </w:div>
        <w:div w:id="1275407491">
          <w:marLeft w:val="0"/>
          <w:marRight w:val="0"/>
          <w:marTop w:val="0"/>
          <w:marBottom w:val="0"/>
          <w:divBdr>
            <w:top w:val="none" w:sz="0" w:space="0" w:color="auto"/>
            <w:left w:val="none" w:sz="0" w:space="0" w:color="auto"/>
            <w:bottom w:val="none" w:sz="0" w:space="0" w:color="auto"/>
            <w:right w:val="none" w:sz="0" w:space="0" w:color="auto"/>
          </w:divBdr>
        </w:div>
        <w:div w:id="561061042">
          <w:marLeft w:val="0"/>
          <w:marRight w:val="0"/>
          <w:marTop w:val="0"/>
          <w:marBottom w:val="0"/>
          <w:divBdr>
            <w:top w:val="none" w:sz="0" w:space="0" w:color="auto"/>
            <w:left w:val="none" w:sz="0" w:space="0" w:color="auto"/>
            <w:bottom w:val="none" w:sz="0" w:space="0" w:color="auto"/>
            <w:right w:val="none" w:sz="0" w:space="0" w:color="auto"/>
          </w:divBdr>
        </w:div>
        <w:div w:id="1910800055">
          <w:marLeft w:val="0"/>
          <w:marRight w:val="0"/>
          <w:marTop w:val="0"/>
          <w:marBottom w:val="0"/>
          <w:divBdr>
            <w:top w:val="none" w:sz="0" w:space="0" w:color="auto"/>
            <w:left w:val="none" w:sz="0" w:space="0" w:color="auto"/>
            <w:bottom w:val="none" w:sz="0" w:space="0" w:color="auto"/>
            <w:right w:val="none" w:sz="0" w:space="0" w:color="auto"/>
          </w:divBdr>
        </w:div>
        <w:div w:id="1336417672">
          <w:marLeft w:val="0"/>
          <w:marRight w:val="0"/>
          <w:marTop w:val="0"/>
          <w:marBottom w:val="0"/>
          <w:divBdr>
            <w:top w:val="none" w:sz="0" w:space="0" w:color="auto"/>
            <w:left w:val="none" w:sz="0" w:space="0" w:color="auto"/>
            <w:bottom w:val="none" w:sz="0" w:space="0" w:color="auto"/>
            <w:right w:val="none" w:sz="0" w:space="0" w:color="auto"/>
          </w:divBdr>
        </w:div>
        <w:div w:id="169950327">
          <w:marLeft w:val="0"/>
          <w:marRight w:val="0"/>
          <w:marTop w:val="0"/>
          <w:marBottom w:val="0"/>
          <w:divBdr>
            <w:top w:val="none" w:sz="0" w:space="0" w:color="auto"/>
            <w:left w:val="none" w:sz="0" w:space="0" w:color="auto"/>
            <w:bottom w:val="none" w:sz="0" w:space="0" w:color="auto"/>
            <w:right w:val="none" w:sz="0" w:space="0" w:color="auto"/>
          </w:divBdr>
        </w:div>
        <w:div w:id="910579843">
          <w:marLeft w:val="0"/>
          <w:marRight w:val="0"/>
          <w:marTop w:val="0"/>
          <w:marBottom w:val="0"/>
          <w:divBdr>
            <w:top w:val="none" w:sz="0" w:space="0" w:color="auto"/>
            <w:left w:val="none" w:sz="0" w:space="0" w:color="auto"/>
            <w:bottom w:val="none" w:sz="0" w:space="0" w:color="auto"/>
            <w:right w:val="none" w:sz="0" w:space="0" w:color="auto"/>
          </w:divBdr>
        </w:div>
        <w:div w:id="1229071169">
          <w:marLeft w:val="0"/>
          <w:marRight w:val="0"/>
          <w:marTop w:val="0"/>
          <w:marBottom w:val="0"/>
          <w:divBdr>
            <w:top w:val="none" w:sz="0" w:space="0" w:color="auto"/>
            <w:left w:val="none" w:sz="0" w:space="0" w:color="auto"/>
            <w:bottom w:val="none" w:sz="0" w:space="0" w:color="auto"/>
            <w:right w:val="none" w:sz="0" w:space="0" w:color="auto"/>
          </w:divBdr>
        </w:div>
        <w:div w:id="281886355">
          <w:marLeft w:val="0"/>
          <w:marRight w:val="0"/>
          <w:marTop w:val="0"/>
          <w:marBottom w:val="0"/>
          <w:divBdr>
            <w:top w:val="none" w:sz="0" w:space="0" w:color="auto"/>
            <w:left w:val="none" w:sz="0" w:space="0" w:color="auto"/>
            <w:bottom w:val="none" w:sz="0" w:space="0" w:color="auto"/>
            <w:right w:val="none" w:sz="0" w:space="0" w:color="auto"/>
          </w:divBdr>
        </w:div>
        <w:div w:id="360935118">
          <w:marLeft w:val="0"/>
          <w:marRight w:val="0"/>
          <w:marTop w:val="0"/>
          <w:marBottom w:val="0"/>
          <w:divBdr>
            <w:top w:val="none" w:sz="0" w:space="0" w:color="auto"/>
            <w:left w:val="none" w:sz="0" w:space="0" w:color="auto"/>
            <w:bottom w:val="none" w:sz="0" w:space="0" w:color="auto"/>
            <w:right w:val="none" w:sz="0" w:space="0" w:color="auto"/>
          </w:divBdr>
        </w:div>
        <w:div w:id="2081052740">
          <w:marLeft w:val="0"/>
          <w:marRight w:val="0"/>
          <w:marTop w:val="0"/>
          <w:marBottom w:val="0"/>
          <w:divBdr>
            <w:top w:val="none" w:sz="0" w:space="0" w:color="auto"/>
            <w:left w:val="none" w:sz="0" w:space="0" w:color="auto"/>
            <w:bottom w:val="none" w:sz="0" w:space="0" w:color="auto"/>
            <w:right w:val="none" w:sz="0" w:space="0" w:color="auto"/>
          </w:divBdr>
        </w:div>
        <w:div w:id="1577936993">
          <w:marLeft w:val="0"/>
          <w:marRight w:val="0"/>
          <w:marTop w:val="0"/>
          <w:marBottom w:val="0"/>
          <w:divBdr>
            <w:top w:val="none" w:sz="0" w:space="0" w:color="auto"/>
            <w:left w:val="none" w:sz="0" w:space="0" w:color="auto"/>
            <w:bottom w:val="none" w:sz="0" w:space="0" w:color="auto"/>
            <w:right w:val="none" w:sz="0" w:space="0" w:color="auto"/>
          </w:divBdr>
        </w:div>
        <w:div w:id="2039157029">
          <w:marLeft w:val="0"/>
          <w:marRight w:val="0"/>
          <w:marTop w:val="0"/>
          <w:marBottom w:val="0"/>
          <w:divBdr>
            <w:top w:val="none" w:sz="0" w:space="0" w:color="auto"/>
            <w:left w:val="none" w:sz="0" w:space="0" w:color="auto"/>
            <w:bottom w:val="none" w:sz="0" w:space="0" w:color="auto"/>
            <w:right w:val="none" w:sz="0" w:space="0" w:color="auto"/>
          </w:divBdr>
        </w:div>
        <w:div w:id="1113935245">
          <w:marLeft w:val="0"/>
          <w:marRight w:val="0"/>
          <w:marTop w:val="0"/>
          <w:marBottom w:val="0"/>
          <w:divBdr>
            <w:top w:val="none" w:sz="0" w:space="0" w:color="auto"/>
            <w:left w:val="none" w:sz="0" w:space="0" w:color="auto"/>
            <w:bottom w:val="none" w:sz="0" w:space="0" w:color="auto"/>
            <w:right w:val="none" w:sz="0" w:space="0" w:color="auto"/>
          </w:divBdr>
        </w:div>
        <w:div w:id="1095252590">
          <w:marLeft w:val="0"/>
          <w:marRight w:val="0"/>
          <w:marTop w:val="0"/>
          <w:marBottom w:val="0"/>
          <w:divBdr>
            <w:top w:val="none" w:sz="0" w:space="0" w:color="auto"/>
            <w:left w:val="none" w:sz="0" w:space="0" w:color="auto"/>
            <w:bottom w:val="none" w:sz="0" w:space="0" w:color="auto"/>
            <w:right w:val="none" w:sz="0" w:space="0" w:color="auto"/>
          </w:divBdr>
        </w:div>
        <w:div w:id="767695518">
          <w:marLeft w:val="0"/>
          <w:marRight w:val="0"/>
          <w:marTop w:val="0"/>
          <w:marBottom w:val="0"/>
          <w:divBdr>
            <w:top w:val="none" w:sz="0" w:space="0" w:color="auto"/>
            <w:left w:val="none" w:sz="0" w:space="0" w:color="auto"/>
            <w:bottom w:val="none" w:sz="0" w:space="0" w:color="auto"/>
            <w:right w:val="none" w:sz="0" w:space="0" w:color="auto"/>
          </w:divBdr>
        </w:div>
        <w:div w:id="1060860273">
          <w:marLeft w:val="0"/>
          <w:marRight w:val="0"/>
          <w:marTop w:val="0"/>
          <w:marBottom w:val="0"/>
          <w:divBdr>
            <w:top w:val="none" w:sz="0" w:space="0" w:color="auto"/>
            <w:left w:val="none" w:sz="0" w:space="0" w:color="auto"/>
            <w:bottom w:val="none" w:sz="0" w:space="0" w:color="auto"/>
            <w:right w:val="none" w:sz="0" w:space="0" w:color="auto"/>
          </w:divBdr>
        </w:div>
        <w:div w:id="379090390">
          <w:marLeft w:val="0"/>
          <w:marRight w:val="0"/>
          <w:marTop w:val="0"/>
          <w:marBottom w:val="0"/>
          <w:divBdr>
            <w:top w:val="none" w:sz="0" w:space="0" w:color="auto"/>
            <w:left w:val="none" w:sz="0" w:space="0" w:color="auto"/>
            <w:bottom w:val="none" w:sz="0" w:space="0" w:color="auto"/>
            <w:right w:val="none" w:sz="0" w:space="0" w:color="auto"/>
          </w:divBdr>
        </w:div>
        <w:div w:id="782576580">
          <w:marLeft w:val="0"/>
          <w:marRight w:val="0"/>
          <w:marTop w:val="0"/>
          <w:marBottom w:val="0"/>
          <w:divBdr>
            <w:top w:val="none" w:sz="0" w:space="0" w:color="auto"/>
            <w:left w:val="none" w:sz="0" w:space="0" w:color="auto"/>
            <w:bottom w:val="none" w:sz="0" w:space="0" w:color="auto"/>
            <w:right w:val="none" w:sz="0" w:space="0" w:color="auto"/>
          </w:divBdr>
        </w:div>
        <w:div w:id="421724830">
          <w:marLeft w:val="0"/>
          <w:marRight w:val="0"/>
          <w:marTop w:val="0"/>
          <w:marBottom w:val="0"/>
          <w:divBdr>
            <w:top w:val="none" w:sz="0" w:space="0" w:color="auto"/>
            <w:left w:val="none" w:sz="0" w:space="0" w:color="auto"/>
            <w:bottom w:val="none" w:sz="0" w:space="0" w:color="auto"/>
            <w:right w:val="none" w:sz="0" w:space="0" w:color="auto"/>
          </w:divBdr>
        </w:div>
        <w:div w:id="1625191444">
          <w:marLeft w:val="0"/>
          <w:marRight w:val="0"/>
          <w:marTop w:val="0"/>
          <w:marBottom w:val="0"/>
          <w:divBdr>
            <w:top w:val="none" w:sz="0" w:space="0" w:color="auto"/>
            <w:left w:val="none" w:sz="0" w:space="0" w:color="auto"/>
            <w:bottom w:val="none" w:sz="0" w:space="0" w:color="auto"/>
            <w:right w:val="none" w:sz="0" w:space="0" w:color="auto"/>
          </w:divBdr>
        </w:div>
        <w:div w:id="1053851348">
          <w:marLeft w:val="0"/>
          <w:marRight w:val="0"/>
          <w:marTop w:val="0"/>
          <w:marBottom w:val="0"/>
          <w:divBdr>
            <w:top w:val="none" w:sz="0" w:space="0" w:color="auto"/>
            <w:left w:val="none" w:sz="0" w:space="0" w:color="auto"/>
            <w:bottom w:val="none" w:sz="0" w:space="0" w:color="auto"/>
            <w:right w:val="none" w:sz="0" w:space="0" w:color="auto"/>
          </w:divBdr>
        </w:div>
        <w:div w:id="1219433730">
          <w:marLeft w:val="0"/>
          <w:marRight w:val="0"/>
          <w:marTop w:val="0"/>
          <w:marBottom w:val="0"/>
          <w:divBdr>
            <w:top w:val="none" w:sz="0" w:space="0" w:color="auto"/>
            <w:left w:val="none" w:sz="0" w:space="0" w:color="auto"/>
            <w:bottom w:val="none" w:sz="0" w:space="0" w:color="auto"/>
            <w:right w:val="none" w:sz="0" w:space="0" w:color="auto"/>
          </w:divBdr>
        </w:div>
        <w:div w:id="2050376256">
          <w:marLeft w:val="0"/>
          <w:marRight w:val="0"/>
          <w:marTop w:val="0"/>
          <w:marBottom w:val="0"/>
          <w:divBdr>
            <w:top w:val="none" w:sz="0" w:space="0" w:color="auto"/>
            <w:left w:val="none" w:sz="0" w:space="0" w:color="auto"/>
            <w:bottom w:val="none" w:sz="0" w:space="0" w:color="auto"/>
            <w:right w:val="none" w:sz="0" w:space="0" w:color="auto"/>
          </w:divBdr>
        </w:div>
        <w:div w:id="552617895">
          <w:marLeft w:val="0"/>
          <w:marRight w:val="0"/>
          <w:marTop w:val="0"/>
          <w:marBottom w:val="0"/>
          <w:divBdr>
            <w:top w:val="none" w:sz="0" w:space="0" w:color="auto"/>
            <w:left w:val="none" w:sz="0" w:space="0" w:color="auto"/>
            <w:bottom w:val="none" w:sz="0" w:space="0" w:color="auto"/>
            <w:right w:val="none" w:sz="0" w:space="0" w:color="auto"/>
          </w:divBdr>
        </w:div>
      </w:divsChild>
    </w:div>
    <w:div w:id="1720782255">
      <w:bodyDiv w:val="1"/>
      <w:marLeft w:val="0"/>
      <w:marRight w:val="0"/>
      <w:marTop w:val="0"/>
      <w:marBottom w:val="0"/>
      <w:divBdr>
        <w:top w:val="none" w:sz="0" w:space="0" w:color="auto"/>
        <w:left w:val="none" w:sz="0" w:space="0" w:color="auto"/>
        <w:bottom w:val="none" w:sz="0" w:space="0" w:color="auto"/>
        <w:right w:val="none" w:sz="0" w:space="0" w:color="auto"/>
      </w:divBdr>
    </w:div>
    <w:div w:id="2106027695">
      <w:bodyDiv w:val="1"/>
      <w:marLeft w:val="0"/>
      <w:marRight w:val="0"/>
      <w:marTop w:val="0"/>
      <w:marBottom w:val="0"/>
      <w:divBdr>
        <w:top w:val="none" w:sz="0" w:space="0" w:color="auto"/>
        <w:left w:val="none" w:sz="0" w:space="0" w:color="auto"/>
        <w:bottom w:val="none" w:sz="0" w:space="0" w:color="auto"/>
        <w:right w:val="none" w:sz="0" w:space="0" w:color="auto"/>
      </w:divBdr>
      <w:divsChild>
        <w:div w:id="1794203899">
          <w:marLeft w:val="0"/>
          <w:marRight w:val="0"/>
          <w:marTop w:val="0"/>
          <w:marBottom w:val="0"/>
          <w:divBdr>
            <w:top w:val="none" w:sz="0" w:space="0" w:color="auto"/>
            <w:left w:val="none" w:sz="0" w:space="0" w:color="auto"/>
            <w:bottom w:val="none" w:sz="0" w:space="0" w:color="auto"/>
            <w:right w:val="none" w:sz="0" w:space="0" w:color="auto"/>
          </w:divBdr>
        </w:div>
        <w:div w:id="858158423">
          <w:marLeft w:val="0"/>
          <w:marRight w:val="0"/>
          <w:marTop w:val="0"/>
          <w:marBottom w:val="0"/>
          <w:divBdr>
            <w:top w:val="none" w:sz="0" w:space="0" w:color="auto"/>
            <w:left w:val="none" w:sz="0" w:space="0" w:color="auto"/>
            <w:bottom w:val="none" w:sz="0" w:space="0" w:color="auto"/>
            <w:right w:val="none" w:sz="0" w:space="0" w:color="auto"/>
          </w:divBdr>
        </w:div>
        <w:div w:id="952632441">
          <w:marLeft w:val="0"/>
          <w:marRight w:val="0"/>
          <w:marTop w:val="0"/>
          <w:marBottom w:val="0"/>
          <w:divBdr>
            <w:top w:val="none" w:sz="0" w:space="0" w:color="auto"/>
            <w:left w:val="none" w:sz="0" w:space="0" w:color="auto"/>
            <w:bottom w:val="none" w:sz="0" w:space="0" w:color="auto"/>
            <w:right w:val="none" w:sz="0" w:space="0" w:color="auto"/>
          </w:divBdr>
        </w:div>
        <w:div w:id="356201026">
          <w:marLeft w:val="0"/>
          <w:marRight w:val="0"/>
          <w:marTop w:val="0"/>
          <w:marBottom w:val="0"/>
          <w:divBdr>
            <w:top w:val="none" w:sz="0" w:space="0" w:color="auto"/>
            <w:left w:val="none" w:sz="0" w:space="0" w:color="auto"/>
            <w:bottom w:val="none" w:sz="0" w:space="0" w:color="auto"/>
            <w:right w:val="none" w:sz="0" w:space="0" w:color="auto"/>
          </w:divBdr>
        </w:div>
        <w:div w:id="788738688">
          <w:marLeft w:val="0"/>
          <w:marRight w:val="0"/>
          <w:marTop w:val="0"/>
          <w:marBottom w:val="0"/>
          <w:divBdr>
            <w:top w:val="none" w:sz="0" w:space="0" w:color="auto"/>
            <w:left w:val="none" w:sz="0" w:space="0" w:color="auto"/>
            <w:bottom w:val="none" w:sz="0" w:space="0" w:color="auto"/>
            <w:right w:val="none" w:sz="0" w:space="0" w:color="auto"/>
          </w:divBdr>
        </w:div>
        <w:div w:id="1766145424">
          <w:marLeft w:val="0"/>
          <w:marRight w:val="0"/>
          <w:marTop w:val="0"/>
          <w:marBottom w:val="0"/>
          <w:divBdr>
            <w:top w:val="none" w:sz="0" w:space="0" w:color="auto"/>
            <w:left w:val="none" w:sz="0" w:space="0" w:color="auto"/>
            <w:bottom w:val="none" w:sz="0" w:space="0" w:color="auto"/>
            <w:right w:val="none" w:sz="0" w:space="0" w:color="auto"/>
          </w:divBdr>
        </w:div>
        <w:div w:id="1210801842">
          <w:marLeft w:val="0"/>
          <w:marRight w:val="0"/>
          <w:marTop w:val="0"/>
          <w:marBottom w:val="0"/>
          <w:divBdr>
            <w:top w:val="none" w:sz="0" w:space="0" w:color="auto"/>
            <w:left w:val="none" w:sz="0" w:space="0" w:color="auto"/>
            <w:bottom w:val="none" w:sz="0" w:space="0" w:color="auto"/>
            <w:right w:val="none" w:sz="0" w:space="0" w:color="auto"/>
          </w:divBdr>
        </w:div>
        <w:div w:id="2048989790">
          <w:marLeft w:val="0"/>
          <w:marRight w:val="0"/>
          <w:marTop w:val="0"/>
          <w:marBottom w:val="0"/>
          <w:divBdr>
            <w:top w:val="none" w:sz="0" w:space="0" w:color="auto"/>
            <w:left w:val="none" w:sz="0" w:space="0" w:color="auto"/>
            <w:bottom w:val="none" w:sz="0" w:space="0" w:color="auto"/>
            <w:right w:val="none" w:sz="0" w:space="0" w:color="auto"/>
          </w:divBdr>
        </w:div>
        <w:div w:id="658459306">
          <w:marLeft w:val="0"/>
          <w:marRight w:val="0"/>
          <w:marTop w:val="0"/>
          <w:marBottom w:val="0"/>
          <w:divBdr>
            <w:top w:val="none" w:sz="0" w:space="0" w:color="auto"/>
            <w:left w:val="none" w:sz="0" w:space="0" w:color="auto"/>
            <w:bottom w:val="none" w:sz="0" w:space="0" w:color="auto"/>
            <w:right w:val="none" w:sz="0" w:space="0" w:color="auto"/>
          </w:divBdr>
        </w:div>
        <w:div w:id="1732078070">
          <w:marLeft w:val="0"/>
          <w:marRight w:val="0"/>
          <w:marTop w:val="0"/>
          <w:marBottom w:val="0"/>
          <w:divBdr>
            <w:top w:val="none" w:sz="0" w:space="0" w:color="auto"/>
            <w:left w:val="none" w:sz="0" w:space="0" w:color="auto"/>
            <w:bottom w:val="none" w:sz="0" w:space="0" w:color="auto"/>
            <w:right w:val="none" w:sz="0" w:space="0" w:color="auto"/>
          </w:divBdr>
        </w:div>
        <w:div w:id="694312425">
          <w:marLeft w:val="0"/>
          <w:marRight w:val="0"/>
          <w:marTop w:val="0"/>
          <w:marBottom w:val="0"/>
          <w:divBdr>
            <w:top w:val="none" w:sz="0" w:space="0" w:color="auto"/>
            <w:left w:val="none" w:sz="0" w:space="0" w:color="auto"/>
            <w:bottom w:val="none" w:sz="0" w:space="0" w:color="auto"/>
            <w:right w:val="none" w:sz="0" w:space="0" w:color="auto"/>
          </w:divBdr>
        </w:div>
        <w:div w:id="1518497146">
          <w:marLeft w:val="0"/>
          <w:marRight w:val="0"/>
          <w:marTop w:val="0"/>
          <w:marBottom w:val="0"/>
          <w:divBdr>
            <w:top w:val="none" w:sz="0" w:space="0" w:color="auto"/>
            <w:left w:val="none" w:sz="0" w:space="0" w:color="auto"/>
            <w:bottom w:val="none" w:sz="0" w:space="0" w:color="auto"/>
            <w:right w:val="none" w:sz="0" w:space="0" w:color="auto"/>
          </w:divBdr>
        </w:div>
        <w:div w:id="440684680">
          <w:marLeft w:val="0"/>
          <w:marRight w:val="0"/>
          <w:marTop w:val="0"/>
          <w:marBottom w:val="0"/>
          <w:divBdr>
            <w:top w:val="none" w:sz="0" w:space="0" w:color="auto"/>
            <w:left w:val="none" w:sz="0" w:space="0" w:color="auto"/>
            <w:bottom w:val="none" w:sz="0" w:space="0" w:color="auto"/>
            <w:right w:val="none" w:sz="0" w:space="0" w:color="auto"/>
          </w:divBdr>
        </w:div>
        <w:div w:id="32777354">
          <w:marLeft w:val="0"/>
          <w:marRight w:val="0"/>
          <w:marTop w:val="0"/>
          <w:marBottom w:val="0"/>
          <w:divBdr>
            <w:top w:val="none" w:sz="0" w:space="0" w:color="auto"/>
            <w:left w:val="none" w:sz="0" w:space="0" w:color="auto"/>
            <w:bottom w:val="none" w:sz="0" w:space="0" w:color="auto"/>
            <w:right w:val="none" w:sz="0" w:space="0" w:color="auto"/>
          </w:divBdr>
        </w:div>
        <w:div w:id="1361542726">
          <w:marLeft w:val="0"/>
          <w:marRight w:val="0"/>
          <w:marTop w:val="0"/>
          <w:marBottom w:val="0"/>
          <w:divBdr>
            <w:top w:val="none" w:sz="0" w:space="0" w:color="auto"/>
            <w:left w:val="none" w:sz="0" w:space="0" w:color="auto"/>
            <w:bottom w:val="none" w:sz="0" w:space="0" w:color="auto"/>
            <w:right w:val="none" w:sz="0" w:space="0" w:color="auto"/>
          </w:divBdr>
        </w:div>
        <w:div w:id="1772428691">
          <w:marLeft w:val="0"/>
          <w:marRight w:val="0"/>
          <w:marTop w:val="0"/>
          <w:marBottom w:val="0"/>
          <w:divBdr>
            <w:top w:val="none" w:sz="0" w:space="0" w:color="auto"/>
            <w:left w:val="none" w:sz="0" w:space="0" w:color="auto"/>
            <w:bottom w:val="none" w:sz="0" w:space="0" w:color="auto"/>
            <w:right w:val="none" w:sz="0" w:space="0" w:color="auto"/>
          </w:divBdr>
        </w:div>
        <w:div w:id="643854920">
          <w:marLeft w:val="0"/>
          <w:marRight w:val="0"/>
          <w:marTop w:val="0"/>
          <w:marBottom w:val="0"/>
          <w:divBdr>
            <w:top w:val="none" w:sz="0" w:space="0" w:color="auto"/>
            <w:left w:val="none" w:sz="0" w:space="0" w:color="auto"/>
            <w:bottom w:val="none" w:sz="0" w:space="0" w:color="auto"/>
            <w:right w:val="none" w:sz="0" w:space="0" w:color="auto"/>
          </w:divBdr>
        </w:div>
        <w:div w:id="1686708536">
          <w:marLeft w:val="0"/>
          <w:marRight w:val="0"/>
          <w:marTop w:val="0"/>
          <w:marBottom w:val="0"/>
          <w:divBdr>
            <w:top w:val="none" w:sz="0" w:space="0" w:color="auto"/>
            <w:left w:val="none" w:sz="0" w:space="0" w:color="auto"/>
            <w:bottom w:val="none" w:sz="0" w:space="0" w:color="auto"/>
            <w:right w:val="none" w:sz="0" w:space="0" w:color="auto"/>
          </w:divBdr>
        </w:div>
        <w:div w:id="1698579624">
          <w:marLeft w:val="0"/>
          <w:marRight w:val="0"/>
          <w:marTop w:val="0"/>
          <w:marBottom w:val="0"/>
          <w:divBdr>
            <w:top w:val="none" w:sz="0" w:space="0" w:color="auto"/>
            <w:left w:val="none" w:sz="0" w:space="0" w:color="auto"/>
            <w:bottom w:val="none" w:sz="0" w:space="0" w:color="auto"/>
            <w:right w:val="none" w:sz="0" w:space="0" w:color="auto"/>
          </w:divBdr>
        </w:div>
        <w:div w:id="1849320804">
          <w:marLeft w:val="0"/>
          <w:marRight w:val="0"/>
          <w:marTop w:val="0"/>
          <w:marBottom w:val="0"/>
          <w:divBdr>
            <w:top w:val="none" w:sz="0" w:space="0" w:color="auto"/>
            <w:left w:val="none" w:sz="0" w:space="0" w:color="auto"/>
            <w:bottom w:val="none" w:sz="0" w:space="0" w:color="auto"/>
            <w:right w:val="none" w:sz="0" w:space="0" w:color="auto"/>
          </w:divBdr>
        </w:div>
        <w:div w:id="1218466770">
          <w:marLeft w:val="0"/>
          <w:marRight w:val="0"/>
          <w:marTop w:val="0"/>
          <w:marBottom w:val="0"/>
          <w:divBdr>
            <w:top w:val="none" w:sz="0" w:space="0" w:color="auto"/>
            <w:left w:val="none" w:sz="0" w:space="0" w:color="auto"/>
            <w:bottom w:val="none" w:sz="0" w:space="0" w:color="auto"/>
            <w:right w:val="none" w:sz="0" w:space="0" w:color="auto"/>
          </w:divBdr>
        </w:div>
        <w:div w:id="1208034313">
          <w:marLeft w:val="0"/>
          <w:marRight w:val="0"/>
          <w:marTop w:val="0"/>
          <w:marBottom w:val="0"/>
          <w:divBdr>
            <w:top w:val="none" w:sz="0" w:space="0" w:color="auto"/>
            <w:left w:val="none" w:sz="0" w:space="0" w:color="auto"/>
            <w:bottom w:val="none" w:sz="0" w:space="0" w:color="auto"/>
            <w:right w:val="none" w:sz="0" w:space="0" w:color="auto"/>
          </w:divBdr>
        </w:div>
        <w:div w:id="2090030333">
          <w:marLeft w:val="0"/>
          <w:marRight w:val="0"/>
          <w:marTop w:val="0"/>
          <w:marBottom w:val="0"/>
          <w:divBdr>
            <w:top w:val="none" w:sz="0" w:space="0" w:color="auto"/>
            <w:left w:val="none" w:sz="0" w:space="0" w:color="auto"/>
            <w:bottom w:val="none" w:sz="0" w:space="0" w:color="auto"/>
            <w:right w:val="none" w:sz="0" w:space="0" w:color="auto"/>
          </w:divBdr>
        </w:div>
        <w:div w:id="116261458">
          <w:marLeft w:val="0"/>
          <w:marRight w:val="0"/>
          <w:marTop w:val="0"/>
          <w:marBottom w:val="0"/>
          <w:divBdr>
            <w:top w:val="none" w:sz="0" w:space="0" w:color="auto"/>
            <w:left w:val="none" w:sz="0" w:space="0" w:color="auto"/>
            <w:bottom w:val="none" w:sz="0" w:space="0" w:color="auto"/>
            <w:right w:val="none" w:sz="0" w:space="0" w:color="auto"/>
          </w:divBdr>
        </w:div>
        <w:div w:id="494341744">
          <w:marLeft w:val="0"/>
          <w:marRight w:val="0"/>
          <w:marTop w:val="0"/>
          <w:marBottom w:val="0"/>
          <w:divBdr>
            <w:top w:val="none" w:sz="0" w:space="0" w:color="auto"/>
            <w:left w:val="none" w:sz="0" w:space="0" w:color="auto"/>
            <w:bottom w:val="none" w:sz="0" w:space="0" w:color="auto"/>
            <w:right w:val="none" w:sz="0" w:space="0" w:color="auto"/>
          </w:divBdr>
        </w:div>
        <w:div w:id="1695768354">
          <w:marLeft w:val="0"/>
          <w:marRight w:val="0"/>
          <w:marTop w:val="0"/>
          <w:marBottom w:val="0"/>
          <w:divBdr>
            <w:top w:val="none" w:sz="0" w:space="0" w:color="auto"/>
            <w:left w:val="none" w:sz="0" w:space="0" w:color="auto"/>
            <w:bottom w:val="none" w:sz="0" w:space="0" w:color="auto"/>
            <w:right w:val="none" w:sz="0" w:space="0" w:color="auto"/>
          </w:divBdr>
        </w:div>
        <w:div w:id="999891951">
          <w:marLeft w:val="0"/>
          <w:marRight w:val="0"/>
          <w:marTop w:val="0"/>
          <w:marBottom w:val="0"/>
          <w:divBdr>
            <w:top w:val="none" w:sz="0" w:space="0" w:color="auto"/>
            <w:left w:val="none" w:sz="0" w:space="0" w:color="auto"/>
            <w:bottom w:val="none" w:sz="0" w:space="0" w:color="auto"/>
            <w:right w:val="none" w:sz="0" w:space="0" w:color="auto"/>
          </w:divBdr>
        </w:div>
        <w:div w:id="212469708">
          <w:marLeft w:val="0"/>
          <w:marRight w:val="0"/>
          <w:marTop w:val="0"/>
          <w:marBottom w:val="0"/>
          <w:divBdr>
            <w:top w:val="none" w:sz="0" w:space="0" w:color="auto"/>
            <w:left w:val="none" w:sz="0" w:space="0" w:color="auto"/>
            <w:bottom w:val="none" w:sz="0" w:space="0" w:color="auto"/>
            <w:right w:val="none" w:sz="0" w:space="0" w:color="auto"/>
          </w:divBdr>
        </w:div>
        <w:div w:id="757483379">
          <w:marLeft w:val="0"/>
          <w:marRight w:val="0"/>
          <w:marTop w:val="0"/>
          <w:marBottom w:val="0"/>
          <w:divBdr>
            <w:top w:val="none" w:sz="0" w:space="0" w:color="auto"/>
            <w:left w:val="none" w:sz="0" w:space="0" w:color="auto"/>
            <w:bottom w:val="none" w:sz="0" w:space="0" w:color="auto"/>
            <w:right w:val="none" w:sz="0" w:space="0" w:color="auto"/>
          </w:divBdr>
        </w:div>
        <w:div w:id="926114931">
          <w:marLeft w:val="0"/>
          <w:marRight w:val="0"/>
          <w:marTop w:val="0"/>
          <w:marBottom w:val="0"/>
          <w:divBdr>
            <w:top w:val="none" w:sz="0" w:space="0" w:color="auto"/>
            <w:left w:val="none" w:sz="0" w:space="0" w:color="auto"/>
            <w:bottom w:val="none" w:sz="0" w:space="0" w:color="auto"/>
            <w:right w:val="none" w:sz="0" w:space="0" w:color="auto"/>
          </w:divBdr>
        </w:div>
        <w:div w:id="997610149">
          <w:marLeft w:val="0"/>
          <w:marRight w:val="0"/>
          <w:marTop w:val="0"/>
          <w:marBottom w:val="0"/>
          <w:divBdr>
            <w:top w:val="none" w:sz="0" w:space="0" w:color="auto"/>
            <w:left w:val="none" w:sz="0" w:space="0" w:color="auto"/>
            <w:bottom w:val="none" w:sz="0" w:space="0" w:color="auto"/>
            <w:right w:val="none" w:sz="0" w:space="0" w:color="auto"/>
          </w:divBdr>
        </w:div>
        <w:div w:id="868952936">
          <w:marLeft w:val="0"/>
          <w:marRight w:val="0"/>
          <w:marTop w:val="0"/>
          <w:marBottom w:val="0"/>
          <w:divBdr>
            <w:top w:val="none" w:sz="0" w:space="0" w:color="auto"/>
            <w:left w:val="none" w:sz="0" w:space="0" w:color="auto"/>
            <w:bottom w:val="none" w:sz="0" w:space="0" w:color="auto"/>
            <w:right w:val="none" w:sz="0" w:space="0" w:color="auto"/>
          </w:divBdr>
        </w:div>
        <w:div w:id="1005129756">
          <w:marLeft w:val="0"/>
          <w:marRight w:val="0"/>
          <w:marTop w:val="0"/>
          <w:marBottom w:val="0"/>
          <w:divBdr>
            <w:top w:val="none" w:sz="0" w:space="0" w:color="auto"/>
            <w:left w:val="none" w:sz="0" w:space="0" w:color="auto"/>
            <w:bottom w:val="none" w:sz="0" w:space="0" w:color="auto"/>
            <w:right w:val="none" w:sz="0" w:space="0" w:color="auto"/>
          </w:divBdr>
        </w:div>
        <w:div w:id="381252514">
          <w:marLeft w:val="0"/>
          <w:marRight w:val="0"/>
          <w:marTop w:val="0"/>
          <w:marBottom w:val="0"/>
          <w:divBdr>
            <w:top w:val="none" w:sz="0" w:space="0" w:color="auto"/>
            <w:left w:val="none" w:sz="0" w:space="0" w:color="auto"/>
            <w:bottom w:val="none" w:sz="0" w:space="0" w:color="auto"/>
            <w:right w:val="none" w:sz="0" w:space="0" w:color="auto"/>
          </w:divBdr>
        </w:div>
        <w:div w:id="1196192646">
          <w:marLeft w:val="0"/>
          <w:marRight w:val="0"/>
          <w:marTop w:val="0"/>
          <w:marBottom w:val="0"/>
          <w:divBdr>
            <w:top w:val="none" w:sz="0" w:space="0" w:color="auto"/>
            <w:left w:val="none" w:sz="0" w:space="0" w:color="auto"/>
            <w:bottom w:val="none" w:sz="0" w:space="0" w:color="auto"/>
            <w:right w:val="none" w:sz="0" w:space="0" w:color="auto"/>
          </w:divBdr>
        </w:div>
        <w:div w:id="2078701277">
          <w:marLeft w:val="0"/>
          <w:marRight w:val="0"/>
          <w:marTop w:val="0"/>
          <w:marBottom w:val="0"/>
          <w:divBdr>
            <w:top w:val="none" w:sz="0" w:space="0" w:color="auto"/>
            <w:left w:val="none" w:sz="0" w:space="0" w:color="auto"/>
            <w:bottom w:val="none" w:sz="0" w:space="0" w:color="auto"/>
            <w:right w:val="none" w:sz="0" w:space="0" w:color="auto"/>
          </w:divBdr>
        </w:div>
        <w:div w:id="938832012">
          <w:marLeft w:val="0"/>
          <w:marRight w:val="0"/>
          <w:marTop w:val="0"/>
          <w:marBottom w:val="0"/>
          <w:divBdr>
            <w:top w:val="none" w:sz="0" w:space="0" w:color="auto"/>
            <w:left w:val="none" w:sz="0" w:space="0" w:color="auto"/>
            <w:bottom w:val="none" w:sz="0" w:space="0" w:color="auto"/>
            <w:right w:val="none" w:sz="0" w:space="0" w:color="auto"/>
          </w:divBdr>
        </w:div>
        <w:div w:id="1642266974">
          <w:marLeft w:val="0"/>
          <w:marRight w:val="0"/>
          <w:marTop w:val="0"/>
          <w:marBottom w:val="0"/>
          <w:divBdr>
            <w:top w:val="none" w:sz="0" w:space="0" w:color="auto"/>
            <w:left w:val="none" w:sz="0" w:space="0" w:color="auto"/>
            <w:bottom w:val="none" w:sz="0" w:space="0" w:color="auto"/>
            <w:right w:val="none" w:sz="0" w:space="0" w:color="auto"/>
          </w:divBdr>
        </w:div>
        <w:div w:id="239490947">
          <w:marLeft w:val="0"/>
          <w:marRight w:val="0"/>
          <w:marTop w:val="0"/>
          <w:marBottom w:val="0"/>
          <w:divBdr>
            <w:top w:val="none" w:sz="0" w:space="0" w:color="auto"/>
            <w:left w:val="none" w:sz="0" w:space="0" w:color="auto"/>
            <w:bottom w:val="none" w:sz="0" w:space="0" w:color="auto"/>
            <w:right w:val="none" w:sz="0" w:space="0" w:color="auto"/>
          </w:divBdr>
        </w:div>
        <w:div w:id="1533374119">
          <w:marLeft w:val="0"/>
          <w:marRight w:val="0"/>
          <w:marTop w:val="0"/>
          <w:marBottom w:val="0"/>
          <w:divBdr>
            <w:top w:val="none" w:sz="0" w:space="0" w:color="auto"/>
            <w:left w:val="none" w:sz="0" w:space="0" w:color="auto"/>
            <w:bottom w:val="none" w:sz="0" w:space="0" w:color="auto"/>
            <w:right w:val="none" w:sz="0" w:space="0" w:color="auto"/>
          </w:divBdr>
        </w:div>
        <w:div w:id="779568858">
          <w:marLeft w:val="0"/>
          <w:marRight w:val="0"/>
          <w:marTop w:val="0"/>
          <w:marBottom w:val="0"/>
          <w:divBdr>
            <w:top w:val="none" w:sz="0" w:space="0" w:color="auto"/>
            <w:left w:val="none" w:sz="0" w:space="0" w:color="auto"/>
            <w:bottom w:val="none" w:sz="0" w:space="0" w:color="auto"/>
            <w:right w:val="none" w:sz="0" w:space="0" w:color="auto"/>
          </w:divBdr>
        </w:div>
        <w:div w:id="1151362811">
          <w:marLeft w:val="0"/>
          <w:marRight w:val="0"/>
          <w:marTop w:val="0"/>
          <w:marBottom w:val="0"/>
          <w:divBdr>
            <w:top w:val="none" w:sz="0" w:space="0" w:color="auto"/>
            <w:left w:val="none" w:sz="0" w:space="0" w:color="auto"/>
            <w:bottom w:val="none" w:sz="0" w:space="0" w:color="auto"/>
            <w:right w:val="none" w:sz="0" w:space="0" w:color="auto"/>
          </w:divBdr>
        </w:div>
        <w:div w:id="1209534777">
          <w:marLeft w:val="0"/>
          <w:marRight w:val="0"/>
          <w:marTop w:val="0"/>
          <w:marBottom w:val="0"/>
          <w:divBdr>
            <w:top w:val="none" w:sz="0" w:space="0" w:color="auto"/>
            <w:left w:val="none" w:sz="0" w:space="0" w:color="auto"/>
            <w:bottom w:val="none" w:sz="0" w:space="0" w:color="auto"/>
            <w:right w:val="none" w:sz="0" w:space="0" w:color="auto"/>
          </w:divBdr>
        </w:div>
        <w:div w:id="1545946585">
          <w:marLeft w:val="0"/>
          <w:marRight w:val="0"/>
          <w:marTop w:val="0"/>
          <w:marBottom w:val="0"/>
          <w:divBdr>
            <w:top w:val="none" w:sz="0" w:space="0" w:color="auto"/>
            <w:left w:val="none" w:sz="0" w:space="0" w:color="auto"/>
            <w:bottom w:val="none" w:sz="0" w:space="0" w:color="auto"/>
            <w:right w:val="none" w:sz="0" w:space="0" w:color="auto"/>
          </w:divBdr>
        </w:div>
        <w:div w:id="579295801">
          <w:marLeft w:val="0"/>
          <w:marRight w:val="0"/>
          <w:marTop w:val="0"/>
          <w:marBottom w:val="0"/>
          <w:divBdr>
            <w:top w:val="none" w:sz="0" w:space="0" w:color="auto"/>
            <w:left w:val="none" w:sz="0" w:space="0" w:color="auto"/>
            <w:bottom w:val="none" w:sz="0" w:space="0" w:color="auto"/>
            <w:right w:val="none" w:sz="0" w:space="0" w:color="auto"/>
          </w:divBdr>
        </w:div>
        <w:div w:id="1392000485">
          <w:marLeft w:val="0"/>
          <w:marRight w:val="0"/>
          <w:marTop w:val="0"/>
          <w:marBottom w:val="0"/>
          <w:divBdr>
            <w:top w:val="none" w:sz="0" w:space="0" w:color="auto"/>
            <w:left w:val="none" w:sz="0" w:space="0" w:color="auto"/>
            <w:bottom w:val="none" w:sz="0" w:space="0" w:color="auto"/>
            <w:right w:val="none" w:sz="0" w:space="0" w:color="auto"/>
          </w:divBdr>
        </w:div>
        <w:div w:id="649022833">
          <w:marLeft w:val="0"/>
          <w:marRight w:val="0"/>
          <w:marTop w:val="0"/>
          <w:marBottom w:val="0"/>
          <w:divBdr>
            <w:top w:val="none" w:sz="0" w:space="0" w:color="auto"/>
            <w:left w:val="none" w:sz="0" w:space="0" w:color="auto"/>
            <w:bottom w:val="none" w:sz="0" w:space="0" w:color="auto"/>
            <w:right w:val="none" w:sz="0" w:space="0" w:color="auto"/>
          </w:divBdr>
        </w:div>
        <w:div w:id="2033721698">
          <w:marLeft w:val="0"/>
          <w:marRight w:val="0"/>
          <w:marTop w:val="0"/>
          <w:marBottom w:val="0"/>
          <w:divBdr>
            <w:top w:val="none" w:sz="0" w:space="0" w:color="auto"/>
            <w:left w:val="none" w:sz="0" w:space="0" w:color="auto"/>
            <w:bottom w:val="none" w:sz="0" w:space="0" w:color="auto"/>
            <w:right w:val="none" w:sz="0" w:space="0" w:color="auto"/>
          </w:divBdr>
        </w:div>
        <w:div w:id="1029573529">
          <w:marLeft w:val="0"/>
          <w:marRight w:val="0"/>
          <w:marTop w:val="0"/>
          <w:marBottom w:val="0"/>
          <w:divBdr>
            <w:top w:val="none" w:sz="0" w:space="0" w:color="auto"/>
            <w:left w:val="none" w:sz="0" w:space="0" w:color="auto"/>
            <w:bottom w:val="none" w:sz="0" w:space="0" w:color="auto"/>
            <w:right w:val="none" w:sz="0" w:space="0" w:color="auto"/>
          </w:divBdr>
        </w:div>
        <w:div w:id="86925451">
          <w:marLeft w:val="0"/>
          <w:marRight w:val="0"/>
          <w:marTop w:val="0"/>
          <w:marBottom w:val="0"/>
          <w:divBdr>
            <w:top w:val="none" w:sz="0" w:space="0" w:color="auto"/>
            <w:left w:val="none" w:sz="0" w:space="0" w:color="auto"/>
            <w:bottom w:val="none" w:sz="0" w:space="0" w:color="auto"/>
            <w:right w:val="none" w:sz="0" w:space="0" w:color="auto"/>
          </w:divBdr>
        </w:div>
        <w:div w:id="1706440540">
          <w:marLeft w:val="0"/>
          <w:marRight w:val="0"/>
          <w:marTop w:val="0"/>
          <w:marBottom w:val="0"/>
          <w:divBdr>
            <w:top w:val="none" w:sz="0" w:space="0" w:color="auto"/>
            <w:left w:val="none" w:sz="0" w:space="0" w:color="auto"/>
            <w:bottom w:val="none" w:sz="0" w:space="0" w:color="auto"/>
            <w:right w:val="none" w:sz="0" w:space="0" w:color="auto"/>
          </w:divBdr>
        </w:div>
        <w:div w:id="1693220432">
          <w:marLeft w:val="0"/>
          <w:marRight w:val="0"/>
          <w:marTop w:val="0"/>
          <w:marBottom w:val="0"/>
          <w:divBdr>
            <w:top w:val="none" w:sz="0" w:space="0" w:color="auto"/>
            <w:left w:val="none" w:sz="0" w:space="0" w:color="auto"/>
            <w:bottom w:val="none" w:sz="0" w:space="0" w:color="auto"/>
            <w:right w:val="none" w:sz="0" w:space="0" w:color="auto"/>
          </w:divBdr>
        </w:div>
        <w:div w:id="2139520139">
          <w:marLeft w:val="0"/>
          <w:marRight w:val="0"/>
          <w:marTop w:val="0"/>
          <w:marBottom w:val="0"/>
          <w:divBdr>
            <w:top w:val="none" w:sz="0" w:space="0" w:color="auto"/>
            <w:left w:val="none" w:sz="0" w:space="0" w:color="auto"/>
            <w:bottom w:val="none" w:sz="0" w:space="0" w:color="auto"/>
            <w:right w:val="none" w:sz="0" w:space="0" w:color="auto"/>
          </w:divBdr>
        </w:div>
        <w:div w:id="114523359">
          <w:marLeft w:val="0"/>
          <w:marRight w:val="0"/>
          <w:marTop w:val="0"/>
          <w:marBottom w:val="0"/>
          <w:divBdr>
            <w:top w:val="none" w:sz="0" w:space="0" w:color="auto"/>
            <w:left w:val="none" w:sz="0" w:space="0" w:color="auto"/>
            <w:bottom w:val="none" w:sz="0" w:space="0" w:color="auto"/>
            <w:right w:val="none" w:sz="0" w:space="0" w:color="auto"/>
          </w:divBdr>
        </w:div>
        <w:div w:id="761413397">
          <w:marLeft w:val="0"/>
          <w:marRight w:val="0"/>
          <w:marTop w:val="0"/>
          <w:marBottom w:val="0"/>
          <w:divBdr>
            <w:top w:val="none" w:sz="0" w:space="0" w:color="auto"/>
            <w:left w:val="none" w:sz="0" w:space="0" w:color="auto"/>
            <w:bottom w:val="none" w:sz="0" w:space="0" w:color="auto"/>
            <w:right w:val="none" w:sz="0" w:space="0" w:color="auto"/>
          </w:divBdr>
        </w:div>
        <w:div w:id="529804477">
          <w:marLeft w:val="0"/>
          <w:marRight w:val="0"/>
          <w:marTop w:val="0"/>
          <w:marBottom w:val="0"/>
          <w:divBdr>
            <w:top w:val="none" w:sz="0" w:space="0" w:color="auto"/>
            <w:left w:val="none" w:sz="0" w:space="0" w:color="auto"/>
            <w:bottom w:val="none" w:sz="0" w:space="0" w:color="auto"/>
            <w:right w:val="none" w:sz="0" w:space="0" w:color="auto"/>
          </w:divBdr>
        </w:div>
        <w:div w:id="1806777640">
          <w:marLeft w:val="0"/>
          <w:marRight w:val="0"/>
          <w:marTop w:val="0"/>
          <w:marBottom w:val="0"/>
          <w:divBdr>
            <w:top w:val="none" w:sz="0" w:space="0" w:color="auto"/>
            <w:left w:val="none" w:sz="0" w:space="0" w:color="auto"/>
            <w:bottom w:val="none" w:sz="0" w:space="0" w:color="auto"/>
            <w:right w:val="none" w:sz="0" w:space="0" w:color="auto"/>
          </w:divBdr>
        </w:div>
        <w:div w:id="1228106208">
          <w:marLeft w:val="0"/>
          <w:marRight w:val="0"/>
          <w:marTop w:val="0"/>
          <w:marBottom w:val="0"/>
          <w:divBdr>
            <w:top w:val="none" w:sz="0" w:space="0" w:color="auto"/>
            <w:left w:val="none" w:sz="0" w:space="0" w:color="auto"/>
            <w:bottom w:val="none" w:sz="0" w:space="0" w:color="auto"/>
            <w:right w:val="none" w:sz="0" w:space="0" w:color="auto"/>
          </w:divBdr>
        </w:div>
        <w:div w:id="1429619754">
          <w:marLeft w:val="0"/>
          <w:marRight w:val="0"/>
          <w:marTop w:val="0"/>
          <w:marBottom w:val="0"/>
          <w:divBdr>
            <w:top w:val="none" w:sz="0" w:space="0" w:color="auto"/>
            <w:left w:val="none" w:sz="0" w:space="0" w:color="auto"/>
            <w:bottom w:val="none" w:sz="0" w:space="0" w:color="auto"/>
            <w:right w:val="none" w:sz="0" w:space="0" w:color="auto"/>
          </w:divBdr>
        </w:div>
        <w:div w:id="242877551">
          <w:marLeft w:val="0"/>
          <w:marRight w:val="0"/>
          <w:marTop w:val="0"/>
          <w:marBottom w:val="0"/>
          <w:divBdr>
            <w:top w:val="none" w:sz="0" w:space="0" w:color="auto"/>
            <w:left w:val="none" w:sz="0" w:space="0" w:color="auto"/>
            <w:bottom w:val="none" w:sz="0" w:space="0" w:color="auto"/>
            <w:right w:val="none" w:sz="0" w:space="0" w:color="auto"/>
          </w:divBdr>
        </w:div>
        <w:div w:id="606347314">
          <w:marLeft w:val="0"/>
          <w:marRight w:val="0"/>
          <w:marTop w:val="0"/>
          <w:marBottom w:val="0"/>
          <w:divBdr>
            <w:top w:val="none" w:sz="0" w:space="0" w:color="auto"/>
            <w:left w:val="none" w:sz="0" w:space="0" w:color="auto"/>
            <w:bottom w:val="none" w:sz="0" w:space="0" w:color="auto"/>
            <w:right w:val="none" w:sz="0" w:space="0" w:color="auto"/>
          </w:divBdr>
        </w:div>
        <w:div w:id="954794060">
          <w:marLeft w:val="0"/>
          <w:marRight w:val="0"/>
          <w:marTop w:val="0"/>
          <w:marBottom w:val="0"/>
          <w:divBdr>
            <w:top w:val="none" w:sz="0" w:space="0" w:color="auto"/>
            <w:left w:val="none" w:sz="0" w:space="0" w:color="auto"/>
            <w:bottom w:val="none" w:sz="0" w:space="0" w:color="auto"/>
            <w:right w:val="none" w:sz="0" w:space="0" w:color="auto"/>
          </w:divBdr>
        </w:div>
        <w:div w:id="1921475398">
          <w:marLeft w:val="0"/>
          <w:marRight w:val="0"/>
          <w:marTop w:val="0"/>
          <w:marBottom w:val="0"/>
          <w:divBdr>
            <w:top w:val="none" w:sz="0" w:space="0" w:color="auto"/>
            <w:left w:val="none" w:sz="0" w:space="0" w:color="auto"/>
            <w:bottom w:val="none" w:sz="0" w:space="0" w:color="auto"/>
            <w:right w:val="none" w:sz="0" w:space="0" w:color="auto"/>
          </w:divBdr>
        </w:div>
        <w:div w:id="724060977">
          <w:marLeft w:val="0"/>
          <w:marRight w:val="0"/>
          <w:marTop w:val="0"/>
          <w:marBottom w:val="0"/>
          <w:divBdr>
            <w:top w:val="none" w:sz="0" w:space="0" w:color="auto"/>
            <w:left w:val="none" w:sz="0" w:space="0" w:color="auto"/>
            <w:bottom w:val="none" w:sz="0" w:space="0" w:color="auto"/>
            <w:right w:val="none" w:sz="0" w:space="0" w:color="auto"/>
          </w:divBdr>
        </w:div>
        <w:div w:id="578175531">
          <w:marLeft w:val="0"/>
          <w:marRight w:val="0"/>
          <w:marTop w:val="0"/>
          <w:marBottom w:val="0"/>
          <w:divBdr>
            <w:top w:val="none" w:sz="0" w:space="0" w:color="auto"/>
            <w:left w:val="none" w:sz="0" w:space="0" w:color="auto"/>
            <w:bottom w:val="none" w:sz="0" w:space="0" w:color="auto"/>
            <w:right w:val="none" w:sz="0" w:space="0" w:color="auto"/>
          </w:divBdr>
        </w:div>
        <w:div w:id="62681599">
          <w:marLeft w:val="0"/>
          <w:marRight w:val="0"/>
          <w:marTop w:val="0"/>
          <w:marBottom w:val="0"/>
          <w:divBdr>
            <w:top w:val="none" w:sz="0" w:space="0" w:color="auto"/>
            <w:left w:val="none" w:sz="0" w:space="0" w:color="auto"/>
            <w:bottom w:val="none" w:sz="0" w:space="0" w:color="auto"/>
            <w:right w:val="none" w:sz="0" w:space="0" w:color="auto"/>
          </w:divBdr>
        </w:div>
        <w:div w:id="2024431401">
          <w:marLeft w:val="0"/>
          <w:marRight w:val="0"/>
          <w:marTop w:val="0"/>
          <w:marBottom w:val="0"/>
          <w:divBdr>
            <w:top w:val="none" w:sz="0" w:space="0" w:color="auto"/>
            <w:left w:val="none" w:sz="0" w:space="0" w:color="auto"/>
            <w:bottom w:val="none" w:sz="0" w:space="0" w:color="auto"/>
            <w:right w:val="none" w:sz="0" w:space="0" w:color="auto"/>
          </w:divBdr>
        </w:div>
        <w:div w:id="1270433926">
          <w:marLeft w:val="0"/>
          <w:marRight w:val="0"/>
          <w:marTop w:val="0"/>
          <w:marBottom w:val="0"/>
          <w:divBdr>
            <w:top w:val="none" w:sz="0" w:space="0" w:color="auto"/>
            <w:left w:val="none" w:sz="0" w:space="0" w:color="auto"/>
            <w:bottom w:val="none" w:sz="0" w:space="0" w:color="auto"/>
            <w:right w:val="none" w:sz="0" w:space="0" w:color="auto"/>
          </w:divBdr>
        </w:div>
        <w:div w:id="1249771976">
          <w:marLeft w:val="0"/>
          <w:marRight w:val="0"/>
          <w:marTop w:val="0"/>
          <w:marBottom w:val="0"/>
          <w:divBdr>
            <w:top w:val="none" w:sz="0" w:space="0" w:color="auto"/>
            <w:left w:val="none" w:sz="0" w:space="0" w:color="auto"/>
            <w:bottom w:val="none" w:sz="0" w:space="0" w:color="auto"/>
            <w:right w:val="none" w:sz="0" w:space="0" w:color="auto"/>
          </w:divBdr>
        </w:div>
        <w:div w:id="1851135819">
          <w:marLeft w:val="0"/>
          <w:marRight w:val="0"/>
          <w:marTop w:val="0"/>
          <w:marBottom w:val="0"/>
          <w:divBdr>
            <w:top w:val="none" w:sz="0" w:space="0" w:color="auto"/>
            <w:left w:val="none" w:sz="0" w:space="0" w:color="auto"/>
            <w:bottom w:val="none" w:sz="0" w:space="0" w:color="auto"/>
            <w:right w:val="none" w:sz="0" w:space="0" w:color="auto"/>
          </w:divBdr>
        </w:div>
        <w:div w:id="839583367">
          <w:marLeft w:val="0"/>
          <w:marRight w:val="0"/>
          <w:marTop w:val="0"/>
          <w:marBottom w:val="0"/>
          <w:divBdr>
            <w:top w:val="none" w:sz="0" w:space="0" w:color="auto"/>
            <w:left w:val="none" w:sz="0" w:space="0" w:color="auto"/>
            <w:bottom w:val="none" w:sz="0" w:space="0" w:color="auto"/>
            <w:right w:val="none" w:sz="0" w:space="0" w:color="auto"/>
          </w:divBdr>
        </w:div>
        <w:div w:id="17854703">
          <w:marLeft w:val="0"/>
          <w:marRight w:val="0"/>
          <w:marTop w:val="0"/>
          <w:marBottom w:val="0"/>
          <w:divBdr>
            <w:top w:val="none" w:sz="0" w:space="0" w:color="auto"/>
            <w:left w:val="none" w:sz="0" w:space="0" w:color="auto"/>
            <w:bottom w:val="none" w:sz="0" w:space="0" w:color="auto"/>
            <w:right w:val="none" w:sz="0" w:space="0" w:color="auto"/>
          </w:divBdr>
        </w:div>
        <w:div w:id="710418756">
          <w:marLeft w:val="0"/>
          <w:marRight w:val="0"/>
          <w:marTop w:val="0"/>
          <w:marBottom w:val="0"/>
          <w:divBdr>
            <w:top w:val="none" w:sz="0" w:space="0" w:color="auto"/>
            <w:left w:val="none" w:sz="0" w:space="0" w:color="auto"/>
            <w:bottom w:val="none" w:sz="0" w:space="0" w:color="auto"/>
            <w:right w:val="none" w:sz="0" w:space="0" w:color="auto"/>
          </w:divBdr>
        </w:div>
        <w:div w:id="1002271818">
          <w:marLeft w:val="0"/>
          <w:marRight w:val="0"/>
          <w:marTop w:val="0"/>
          <w:marBottom w:val="0"/>
          <w:divBdr>
            <w:top w:val="none" w:sz="0" w:space="0" w:color="auto"/>
            <w:left w:val="none" w:sz="0" w:space="0" w:color="auto"/>
            <w:bottom w:val="none" w:sz="0" w:space="0" w:color="auto"/>
            <w:right w:val="none" w:sz="0" w:space="0" w:color="auto"/>
          </w:divBdr>
        </w:div>
        <w:div w:id="1727030012">
          <w:marLeft w:val="0"/>
          <w:marRight w:val="0"/>
          <w:marTop w:val="0"/>
          <w:marBottom w:val="0"/>
          <w:divBdr>
            <w:top w:val="none" w:sz="0" w:space="0" w:color="auto"/>
            <w:left w:val="none" w:sz="0" w:space="0" w:color="auto"/>
            <w:bottom w:val="none" w:sz="0" w:space="0" w:color="auto"/>
            <w:right w:val="none" w:sz="0" w:space="0" w:color="auto"/>
          </w:divBdr>
        </w:div>
        <w:div w:id="2009013875">
          <w:marLeft w:val="0"/>
          <w:marRight w:val="0"/>
          <w:marTop w:val="0"/>
          <w:marBottom w:val="0"/>
          <w:divBdr>
            <w:top w:val="none" w:sz="0" w:space="0" w:color="auto"/>
            <w:left w:val="none" w:sz="0" w:space="0" w:color="auto"/>
            <w:bottom w:val="none" w:sz="0" w:space="0" w:color="auto"/>
            <w:right w:val="none" w:sz="0" w:space="0" w:color="auto"/>
          </w:divBdr>
        </w:div>
        <w:div w:id="1123234715">
          <w:marLeft w:val="0"/>
          <w:marRight w:val="0"/>
          <w:marTop w:val="0"/>
          <w:marBottom w:val="0"/>
          <w:divBdr>
            <w:top w:val="none" w:sz="0" w:space="0" w:color="auto"/>
            <w:left w:val="none" w:sz="0" w:space="0" w:color="auto"/>
            <w:bottom w:val="none" w:sz="0" w:space="0" w:color="auto"/>
            <w:right w:val="none" w:sz="0" w:space="0" w:color="auto"/>
          </w:divBdr>
        </w:div>
        <w:div w:id="1791586202">
          <w:marLeft w:val="0"/>
          <w:marRight w:val="0"/>
          <w:marTop w:val="0"/>
          <w:marBottom w:val="0"/>
          <w:divBdr>
            <w:top w:val="none" w:sz="0" w:space="0" w:color="auto"/>
            <w:left w:val="none" w:sz="0" w:space="0" w:color="auto"/>
            <w:bottom w:val="none" w:sz="0" w:space="0" w:color="auto"/>
            <w:right w:val="none" w:sz="0" w:space="0" w:color="auto"/>
          </w:divBdr>
        </w:div>
        <w:div w:id="479857013">
          <w:marLeft w:val="0"/>
          <w:marRight w:val="0"/>
          <w:marTop w:val="0"/>
          <w:marBottom w:val="0"/>
          <w:divBdr>
            <w:top w:val="none" w:sz="0" w:space="0" w:color="auto"/>
            <w:left w:val="none" w:sz="0" w:space="0" w:color="auto"/>
            <w:bottom w:val="none" w:sz="0" w:space="0" w:color="auto"/>
            <w:right w:val="none" w:sz="0" w:space="0" w:color="auto"/>
          </w:divBdr>
        </w:div>
        <w:div w:id="1605266358">
          <w:marLeft w:val="0"/>
          <w:marRight w:val="0"/>
          <w:marTop w:val="0"/>
          <w:marBottom w:val="0"/>
          <w:divBdr>
            <w:top w:val="none" w:sz="0" w:space="0" w:color="auto"/>
            <w:left w:val="none" w:sz="0" w:space="0" w:color="auto"/>
            <w:bottom w:val="none" w:sz="0" w:space="0" w:color="auto"/>
            <w:right w:val="none" w:sz="0" w:space="0" w:color="auto"/>
          </w:divBdr>
        </w:div>
        <w:div w:id="1443064651">
          <w:marLeft w:val="0"/>
          <w:marRight w:val="0"/>
          <w:marTop w:val="0"/>
          <w:marBottom w:val="0"/>
          <w:divBdr>
            <w:top w:val="none" w:sz="0" w:space="0" w:color="auto"/>
            <w:left w:val="none" w:sz="0" w:space="0" w:color="auto"/>
            <w:bottom w:val="none" w:sz="0" w:space="0" w:color="auto"/>
            <w:right w:val="none" w:sz="0" w:space="0" w:color="auto"/>
          </w:divBdr>
        </w:div>
        <w:div w:id="1133911139">
          <w:marLeft w:val="0"/>
          <w:marRight w:val="0"/>
          <w:marTop w:val="0"/>
          <w:marBottom w:val="0"/>
          <w:divBdr>
            <w:top w:val="none" w:sz="0" w:space="0" w:color="auto"/>
            <w:left w:val="none" w:sz="0" w:space="0" w:color="auto"/>
            <w:bottom w:val="none" w:sz="0" w:space="0" w:color="auto"/>
            <w:right w:val="none" w:sz="0" w:space="0" w:color="auto"/>
          </w:divBdr>
        </w:div>
        <w:div w:id="554125495">
          <w:marLeft w:val="0"/>
          <w:marRight w:val="0"/>
          <w:marTop w:val="0"/>
          <w:marBottom w:val="0"/>
          <w:divBdr>
            <w:top w:val="none" w:sz="0" w:space="0" w:color="auto"/>
            <w:left w:val="none" w:sz="0" w:space="0" w:color="auto"/>
            <w:bottom w:val="none" w:sz="0" w:space="0" w:color="auto"/>
            <w:right w:val="none" w:sz="0" w:space="0" w:color="auto"/>
          </w:divBdr>
        </w:div>
        <w:div w:id="1129200903">
          <w:marLeft w:val="0"/>
          <w:marRight w:val="0"/>
          <w:marTop w:val="0"/>
          <w:marBottom w:val="0"/>
          <w:divBdr>
            <w:top w:val="none" w:sz="0" w:space="0" w:color="auto"/>
            <w:left w:val="none" w:sz="0" w:space="0" w:color="auto"/>
            <w:bottom w:val="none" w:sz="0" w:space="0" w:color="auto"/>
            <w:right w:val="none" w:sz="0" w:space="0" w:color="auto"/>
          </w:divBdr>
        </w:div>
        <w:div w:id="1545823401">
          <w:marLeft w:val="0"/>
          <w:marRight w:val="0"/>
          <w:marTop w:val="0"/>
          <w:marBottom w:val="0"/>
          <w:divBdr>
            <w:top w:val="none" w:sz="0" w:space="0" w:color="auto"/>
            <w:left w:val="none" w:sz="0" w:space="0" w:color="auto"/>
            <w:bottom w:val="none" w:sz="0" w:space="0" w:color="auto"/>
            <w:right w:val="none" w:sz="0" w:space="0" w:color="auto"/>
          </w:divBdr>
        </w:div>
        <w:div w:id="1456875057">
          <w:marLeft w:val="0"/>
          <w:marRight w:val="0"/>
          <w:marTop w:val="0"/>
          <w:marBottom w:val="0"/>
          <w:divBdr>
            <w:top w:val="none" w:sz="0" w:space="0" w:color="auto"/>
            <w:left w:val="none" w:sz="0" w:space="0" w:color="auto"/>
            <w:bottom w:val="none" w:sz="0" w:space="0" w:color="auto"/>
            <w:right w:val="none" w:sz="0" w:space="0" w:color="auto"/>
          </w:divBdr>
        </w:div>
        <w:div w:id="843402592">
          <w:marLeft w:val="0"/>
          <w:marRight w:val="0"/>
          <w:marTop w:val="0"/>
          <w:marBottom w:val="0"/>
          <w:divBdr>
            <w:top w:val="none" w:sz="0" w:space="0" w:color="auto"/>
            <w:left w:val="none" w:sz="0" w:space="0" w:color="auto"/>
            <w:bottom w:val="none" w:sz="0" w:space="0" w:color="auto"/>
            <w:right w:val="none" w:sz="0" w:space="0" w:color="auto"/>
          </w:divBdr>
        </w:div>
        <w:div w:id="1777795810">
          <w:marLeft w:val="0"/>
          <w:marRight w:val="0"/>
          <w:marTop w:val="0"/>
          <w:marBottom w:val="0"/>
          <w:divBdr>
            <w:top w:val="none" w:sz="0" w:space="0" w:color="auto"/>
            <w:left w:val="none" w:sz="0" w:space="0" w:color="auto"/>
            <w:bottom w:val="none" w:sz="0" w:space="0" w:color="auto"/>
            <w:right w:val="none" w:sz="0" w:space="0" w:color="auto"/>
          </w:divBdr>
        </w:div>
        <w:div w:id="537279952">
          <w:marLeft w:val="0"/>
          <w:marRight w:val="0"/>
          <w:marTop w:val="0"/>
          <w:marBottom w:val="0"/>
          <w:divBdr>
            <w:top w:val="none" w:sz="0" w:space="0" w:color="auto"/>
            <w:left w:val="none" w:sz="0" w:space="0" w:color="auto"/>
            <w:bottom w:val="none" w:sz="0" w:space="0" w:color="auto"/>
            <w:right w:val="none" w:sz="0" w:space="0" w:color="auto"/>
          </w:divBdr>
        </w:div>
        <w:div w:id="1969698066">
          <w:marLeft w:val="0"/>
          <w:marRight w:val="0"/>
          <w:marTop w:val="0"/>
          <w:marBottom w:val="0"/>
          <w:divBdr>
            <w:top w:val="none" w:sz="0" w:space="0" w:color="auto"/>
            <w:left w:val="none" w:sz="0" w:space="0" w:color="auto"/>
            <w:bottom w:val="none" w:sz="0" w:space="0" w:color="auto"/>
            <w:right w:val="none" w:sz="0" w:space="0" w:color="auto"/>
          </w:divBdr>
        </w:div>
        <w:div w:id="126437604">
          <w:marLeft w:val="0"/>
          <w:marRight w:val="0"/>
          <w:marTop w:val="0"/>
          <w:marBottom w:val="0"/>
          <w:divBdr>
            <w:top w:val="none" w:sz="0" w:space="0" w:color="auto"/>
            <w:left w:val="none" w:sz="0" w:space="0" w:color="auto"/>
            <w:bottom w:val="none" w:sz="0" w:space="0" w:color="auto"/>
            <w:right w:val="none" w:sz="0" w:space="0" w:color="auto"/>
          </w:divBdr>
        </w:div>
        <w:div w:id="1870757148">
          <w:marLeft w:val="0"/>
          <w:marRight w:val="0"/>
          <w:marTop w:val="0"/>
          <w:marBottom w:val="0"/>
          <w:divBdr>
            <w:top w:val="none" w:sz="0" w:space="0" w:color="auto"/>
            <w:left w:val="none" w:sz="0" w:space="0" w:color="auto"/>
            <w:bottom w:val="none" w:sz="0" w:space="0" w:color="auto"/>
            <w:right w:val="none" w:sz="0" w:space="0" w:color="auto"/>
          </w:divBdr>
        </w:div>
        <w:div w:id="1058017882">
          <w:marLeft w:val="0"/>
          <w:marRight w:val="0"/>
          <w:marTop w:val="0"/>
          <w:marBottom w:val="0"/>
          <w:divBdr>
            <w:top w:val="none" w:sz="0" w:space="0" w:color="auto"/>
            <w:left w:val="none" w:sz="0" w:space="0" w:color="auto"/>
            <w:bottom w:val="none" w:sz="0" w:space="0" w:color="auto"/>
            <w:right w:val="none" w:sz="0" w:space="0" w:color="auto"/>
          </w:divBdr>
        </w:div>
        <w:div w:id="305014339">
          <w:marLeft w:val="0"/>
          <w:marRight w:val="0"/>
          <w:marTop w:val="0"/>
          <w:marBottom w:val="0"/>
          <w:divBdr>
            <w:top w:val="none" w:sz="0" w:space="0" w:color="auto"/>
            <w:left w:val="none" w:sz="0" w:space="0" w:color="auto"/>
            <w:bottom w:val="none" w:sz="0" w:space="0" w:color="auto"/>
            <w:right w:val="none" w:sz="0" w:space="0" w:color="auto"/>
          </w:divBdr>
        </w:div>
        <w:div w:id="1644381740">
          <w:marLeft w:val="0"/>
          <w:marRight w:val="0"/>
          <w:marTop w:val="0"/>
          <w:marBottom w:val="0"/>
          <w:divBdr>
            <w:top w:val="none" w:sz="0" w:space="0" w:color="auto"/>
            <w:left w:val="none" w:sz="0" w:space="0" w:color="auto"/>
            <w:bottom w:val="none" w:sz="0" w:space="0" w:color="auto"/>
            <w:right w:val="none" w:sz="0" w:space="0" w:color="auto"/>
          </w:divBdr>
        </w:div>
        <w:div w:id="612058193">
          <w:marLeft w:val="0"/>
          <w:marRight w:val="0"/>
          <w:marTop w:val="0"/>
          <w:marBottom w:val="0"/>
          <w:divBdr>
            <w:top w:val="none" w:sz="0" w:space="0" w:color="auto"/>
            <w:left w:val="none" w:sz="0" w:space="0" w:color="auto"/>
            <w:bottom w:val="none" w:sz="0" w:space="0" w:color="auto"/>
            <w:right w:val="none" w:sz="0" w:space="0" w:color="auto"/>
          </w:divBdr>
        </w:div>
        <w:div w:id="2032606766">
          <w:marLeft w:val="0"/>
          <w:marRight w:val="0"/>
          <w:marTop w:val="0"/>
          <w:marBottom w:val="0"/>
          <w:divBdr>
            <w:top w:val="none" w:sz="0" w:space="0" w:color="auto"/>
            <w:left w:val="none" w:sz="0" w:space="0" w:color="auto"/>
            <w:bottom w:val="none" w:sz="0" w:space="0" w:color="auto"/>
            <w:right w:val="none" w:sz="0" w:space="0" w:color="auto"/>
          </w:divBdr>
        </w:div>
        <w:div w:id="1600485962">
          <w:marLeft w:val="0"/>
          <w:marRight w:val="0"/>
          <w:marTop w:val="0"/>
          <w:marBottom w:val="0"/>
          <w:divBdr>
            <w:top w:val="none" w:sz="0" w:space="0" w:color="auto"/>
            <w:left w:val="none" w:sz="0" w:space="0" w:color="auto"/>
            <w:bottom w:val="none" w:sz="0" w:space="0" w:color="auto"/>
            <w:right w:val="none" w:sz="0" w:space="0" w:color="auto"/>
          </w:divBdr>
        </w:div>
        <w:div w:id="320961375">
          <w:marLeft w:val="0"/>
          <w:marRight w:val="0"/>
          <w:marTop w:val="0"/>
          <w:marBottom w:val="0"/>
          <w:divBdr>
            <w:top w:val="none" w:sz="0" w:space="0" w:color="auto"/>
            <w:left w:val="none" w:sz="0" w:space="0" w:color="auto"/>
            <w:bottom w:val="none" w:sz="0" w:space="0" w:color="auto"/>
            <w:right w:val="none" w:sz="0" w:space="0" w:color="auto"/>
          </w:divBdr>
        </w:div>
        <w:div w:id="696658847">
          <w:marLeft w:val="0"/>
          <w:marRight w:val="0"/>
          <w:marTop w:val="0"/>
          <w:marBottom w:val="0"/>
          <w:divBdr>
            <w:top w:val="none" w:sz="0" w:space="0" w:color="auto"/>
            <w:left w:val="none" w:sz="0" w:space="0" w:color="auto"/>
            <w:bottom w:val="none" w:sz="0" w:space="0" w:color="auto"/>
            <w:right w:val="none" w:sz="0" w:space="0" w:color="auto"/>
          </w:divBdr>
        </w:div>
        <w:div w:id="102965188">
          <w:marLeft w:val="0"/>
          <w:marRight w:val="0"/>
          <w:marTop w:val="0"/>
          <w:marBottom w:val="0"/>
          <w:divBdr>
            <w:top w:val="none" w:sz="0" w:space="0" w:color="auto"/>
            <w:left w:val="none" w:sz="0" w:space="0" w:color="auto"/>
            <w:bottom w:val="none" w:sz="0" w:space="0" w:color="auto"/>
            <w:right w:val="none" w:sz="0" w:space="0" w:color="auto"/>
          </w:divBdr>
        </w:div>
        <w:div w:id="859591079">
          <w:marLeft w:val="0"/>
          <w:marRight w:val="0"/>
          <w:marTop w:val="0"/>
          <w:marBottom w:val="0"/>
          <w:divBdr>
            <w:top w:val="none" w:sz="0" w:space="0" w:color="auto"/>
            <w:left w:val="none" w:sz="0" w:space="0" w:color="auto"/>
            <w:bottom w:val="none" w:sz="0" w:space="0" w:color="auto"/>
            <w:right w:val="none" w:sz="0" w:space="0" w:color="auto"/>
          </w:divBdr>
        </w:div>
        <w:div w:id="198711112">
          <w:marLeft w:val="0"/>
          <w:marRight w:val="0"/>
          <w:marTop w:val="0"/>
          <w:marBottom w:val="0"/>
          <w:divBdr>
            <w:top w:val="none" w:sz="0" w:space="0" w:color="auto"/>
            <w:left w:val="none" w:sz="0" w:space="0" w:color="auto"/>
            <w:bottom w:val="none" w:sz="0" w:space="0" w:color="auto"/>
            <w:right w:val="none" w:sz="0" w:space="0" w:color="auto"/>
          </w:divBdr>
        </w:div>
        <w:div w:id="875391765">
          <w:marLeft w:val="0"/>
          <w:marRight w:val="0"/>
          <w:marTop w:val="0"/>
          <w:marBottom w:val="0"/>
          <w:divBdr>
            <w:top w:val="none" w:sz="0" w:space="0" w:color="auto"/>
            <w:left w:val="none" w:sz="0" w:space="0" w:color="auto"/>
            <w:bottom w:val="none" w:sz="0" w:space="0" w:color="auto"/>
            <w:right w:val="none" w:sz="0" w:space="0" w:color="auto"/>
          </w:divBdr>
        </w:div>
        <w:div w:id="851995956">
          <w:marLeft w:val="0"/>
          <w:marRight w:val="0"/>
          <w:marTop w:val="0"/>
          <w:marBottom w:val="0"/>
          <w:divBdr>
            <w:top w:val="none" w:sz="0" w:space="0" w:color="auto"/>
            <w:left w:val="none" w:sz="0" w:space="0" w:color="auto"/>
            <w:bottom w:val="none" w:sz="0" w:space="0" w:color="auto"/>
            <w:right w:val="none" w:sz="0" w:space="0" w:color="auto"/>
          </w:divBdr>
        </w:div>
        <w:div w:id="2119642695">
          <w:marLeft w:val="0"/>
          <w:marRight w:val="0"/>
          <w:marTop w:val="0"/>
          <w:marBottom w:val="0"/>
          <w:divBdr>
            <w:top w:val="none" w:sz="0" w:space="0" w:color="auto"/>
            <w:left w:val="none" w:sz="0" w:space="0" w:color="auto"/>
            <w:bottom w:val="none" w:sz="0" w:space="0" w:color="auto"/>
            <w:right w:val="none" w:sz="0" w:space="0" w:color="auto"/>
          </w:divBdr>
        </w:div>
        <w:div w:id="1638140224">
          <w:marLeft w:val="0"/>
          <w:marRight w:val="0"/>
          <w:marTop w:val="0"/>
          <w:marBottom w:val="0"/>
          <w:divBdr>
            <w:top w:val="none" w:sz="0" w:space="0" w:color="auto"/>
            <w:left w:val="none" w:sz="0" w:space="0" w:color="auto"/>
            <w:bottom w:val="none" w:sz="0" w:space="0" w:color="auto"/>
            <w:right w:val="none" w:sz="0" w:space="0" w:color="auto"/>
          </w:divBdr>
        </w:div>
        <w:div w:id="1855529324">
          <w:marLeft w:val="0"/>
          <w:marRight w:val="0"/>
          <w:marTop w:val="0"/>
          <w:marBottom w:val="0"/>
          <w:divBdr>
            <w:top w:val="none" w:sz="0" w:space="0" w:color="auto"/>
            <w:left w:val="none" w:sz="0" w:space="0" w:color="auto"/>
            <w:bottom w:val="none" w:sz="0" w:space="0" w:color="auto"/>
            <w:right w:val="none" w:sz="0" w:space="0" w:color="auto"/>
          </w:divBdr>
        </w:div>
        <w:div w:id="1077019424">
          <w:marLeft w:val="0"/>
          <w:marRight w:val="0"/>
          <w:marTop w:val="0"/>
          <w:marBottom w:val="0"/>
          <w:divBdr>
            <w:top w:val="none" w:sz="0" w:space="0" w:color="auto"/>
            <w:left w:val="none" w:sz="0" w:space="0" w:color="auto"/>
            <w:bottom w:val="none" w:sz="0" w:space="0" w:color="auto"/>
            <w:right w:val="none" w:sz="0" w:space="0" w:color="auto"/>
          </w:divBdr>
        </w:div>
        <w:div w:id="1727989795">
          <w:marLeft w:val="0"/>
          <w:marRight w:val="0"/>
          <w:marTop w:val="0"/>
          <w:marBottom w:val="0"/>
          <w:divBdr>
            <w:top w:val="none" w:sz="0" w:space="0" w:color="auto"/>
            <w:left w:val="none" w:sz="0" w:space="0" w:color="auto"/>
            <w:bottom w:val="none" w:sz="0" w:space="0" w:color="auto"/>
            <w:right w:val="none" w:sz="0" w:space="0" w:color="auto"/>
          </w:divBdr>
        </w:div>
        <w:div w:id="892157779">
          <w:marLeft w:val="0"/>
          <w:marRight w:val="0"/>
          <w:marTop w:val="0"/>
          <w:marBottom w:val="0"/>
          <w:divBdr>
            <w:top w:val="none" w:sz="0" w:space="0" w:color="auto"/>
            <w:left w:val="none" w:sz="0" w:space="0" w:color="auto"/>
            <w:bottom w:val="none" w:sz="0" w:space="0" w:color="auto"/>
            <w:right w:val="none" w:sz="0" w:space="0" w:color="auto"/>
          </w:divBdr>
        </w:div>
        <w:div w:id="1822767912">
          <w:marLeft w:val="0"/>
          <w:marRight w:val="0"/>
          <w:marTop w:val="0"/>
          <w:marBottom w:val="0"/>
          <w:divBdr>
            <w:top w:val="none" w:sz="0" w:space="0" w:color="auto"/>
            <w:left w:val="none" w:sz="0" w:space="0" w:color="auto"/>
            <w:bottom w:val="none" w:sz="0" w:space="0" w:color="auto"/>
            <w:right w:val="none" w:sz="0" w:space="0" w:color="auto"/>
          </w:divBdr>
        </w:div>
        <w:div w:id="313221773">
          <w:marLeft w:val="0"/>
          <w:marRight w:val="0"/>
          <w:marTop w:val="0"/>
          <w:marBottom w:val="0"/>
          <w:divBdr>
            <w:top w:val="none" w:sz="0" w:space="0" w:color="auto"/>
            <w:left w:val="none" w:sz="0" w:space="0" w:color="auto"/>
            <w:bottom w:val="none" w:sz="0" w:space="0" w:color="auto"/>
            <w:right w:val="none" w:sz="0" w:space="0" w:color="auto"/>
          </w:divBdr>
        </w:div>
        <w:div w:id="1621912106">
          <w:marLeft w:val="0"/>
          <w:marRight w:val="0"/>
          <w:marTop w:val="0"/>
          <w:marBottom w:val="0"/>
          <w:divBdr>
            <w:top w:val="none" w:sz="0" w:space="0" w:color="auto"/>
            <w:left w:val="none" w:sz="0" w:space="0" w:color="auto"/>
            <w:bottom w:val="none" w:sz="0" w:space="0" w:color="auto"/>
            <w:right w:val="none" w:sz="0" w:space="0" w:color="auto"/>
          </w:divBdr>
        </w:div>
        <w:div w:id="2030138896">
          <w:marLeft w:val="0"/>
          <w:marRight w:val="0"/>
          <w:marTop w:val="0"/>
          <w:marBottom w:val="0"/>
          <w:divBdr>
            <w:top w:val="none" w:sz="0" w:space="0" w:color="auto"/>
            <w:left w:val="none" w:sz="0" w:space="0" w:color="auto"/>
            <w:bottom w:val="none" w:sz="0" w:space="0" w:color="auto"/>
            <w:right w:val="none" w:sz="0" w:space="0" w:color="auto"/>
          </w:divBdr>
        </w:div>
        <w:div w:id="2135440993">
          <w:marLeft w:val="0"/>
          <w:marRight w:val="0"/>
          <w:marTop w:val="0"/>
          <w:marBottom w:val="0"/>
          <w:divBdr>
            <w:top w:val="none" w:sz="0" w:space="0" w:color="auto"/>
            <w:left w:val="none" w:sz="0" w:space="0" w:color="auto"/>
            <w:bottom w:val="none" w:sz="0" w:space="0" w:color="auto"/>
            <w:right w:val="none" w:sz="0" w:space="0" w:color="auto"/>
          </w:divBdr>
        </w:div>
        <w:div w:id="478309792">
          <w:marLeft w:val="0"/>
          <w:marRight w:val="0"/>
          <w:marTop w:val="0"/>
          <w:marBottom w:val="0"/>
          <w:divBdr>
            <w:top w:val="none" w:sz="0" w:space="0" w:color="auto"/>
            <w:left w:val="none" w:sz="0" w:space="0" w:color="auto"/>
            <w:bottom w:val="none" w:sz="0" w:space="0" w:color="auto"/>
            <w:right w:val="none" w:sz="0" w:space="0" w:color="auto"/>
          </w:divBdr>
        </w:div>
        <w:div w:id="1079785871">
          <w:marLeft w:val="0"/>
          <w:marRight w:val="0"/>
          <w:marTop w:val="0"/>
          <w:marBottom w:val="0"/>
          <w:divBdr>
            <w:top w:val="none" w:sz="0" w:space="0" w:color="auto"/>
            <w:left w:val="none" w:sz="0" w:space="0" w:color="auto"/>
            <w:bottom w:val="none" w:sz="0" w:space="0" w:color="auto"/>
            <w:right w:val="none" w:sz="0" w:space="0" w:color="auto"/>
          </w:divBdr>
        </w:div>
        <w:div w:id="1301611656">
          <w:marLeft w:val="0"/>
          <w:marRight w:val="0"/>
          <w:marTop w:val="0"/>
          <w:marBottom w:val="0"/>
          <w:divBdr>
            <w:top w:val="none" w:sz="0" w:space="0" w:color="auto"/>
            <w:left w:val="none" w:sz="0" w:space="0" w:color="auto"/>
            <w:bottom w:val="none" w:sz="0" w:space="0" w:color="auto"/>
            <w:right w:val="none" w:sz="0" w:space="0" w:color="auto"/>
          </w:divBdr>
        </w:div>
        <w:div w:id="1704553612">
          <w:marLeft w:val="0"/>
          <w:marRight w:val="0"/>
          <w:marTop w:val="0"/>
          <w:marBottom w:val="0"/>
          <w:divBdr>
            <w:top w:val="none" w:sz="0" w:space="0" w:color="auto"/>
            <w:left w:val="none" w:sz="0" w:space="0" w:color="auto"/>
            <w:bottom w:val="none" w:sz="0" w:space="0" w:color="auto"/>
            <w:right w:val="none" w:sz="0" w:space="0" w:color="auto"/>
          </w:divBdr>
        </w:div>
        <w:div w:id="1833788588">
          <w:marLeft w:val="0"/>
          <w:marRight w:val="0"/>
          <w:marTop w:val="0"/>
          <w:marBottom w:val="0"/>
          <w:divBdr>
            <w:top w:val="none" w:sz="0" w:space="0" w:color="auto"/>
            <w:left w:val="none" w:sz="0" w:space="0" w:color="auto"/>
            <w:bottom w:val="none" w:sz="0" w:space="0" w:color="auto"/>
            <w:right w:val="none" w:sz="0" w:space="0" w:color="auto"/>
          </w:divBdr>
        </w:div>
        <w:div w:id="943145988">
          <w:marLeft w:val="0"/>
          <w:marRight w:val="0"/>
          <w:marTop w:val="0"/>
          <w:marBottom w:val="0"/>
          <w:divBdr>
            <w:top w:val="none" w:sz="0" w:space="0" w:color="auto"/>
            <w:left w:val="none" w:sz="0" w:space="0" w:color="auto"/>
            <w:bottom w:val="none" w:sz="0" w:space="0" w:color="auto"/>
            <w:right w:val="none" w:sz="0" w:space="0" w:color="auto"/>
          </w:divBdr>
        </w:div>
        <w:div w:id="1898659954">
          <w:marLeft w:val="0"/>
          <w:marRight w:val="0"/>
          <w:marTop w:val="0"/>
          <w:marBottom w:val="0"/>
          <w:divBdr>
            <w:top w:val="none" w:sz="0" w:space="0" w:color="auto"/>
            <w:left w:val="none" w:sz="0" w:space="0" w:color="auto"/>
            <w:bottom w:val="none" w:sz="0" w:space="0" w:color="auto"/>
            <w:right w:val="none" w:sz="0" w:space="0" w:color="auto"/>
          </w:divBdr>
        </w:div>
        <w:div w:id="1797216461">
          <w:marLeft w:val="0"/>
          <w:marRight w:val="0"/>
          <w:marTop w:val="0"/>
          <w:marBottom w:val="0"/>
          <w:divBdr>
            <w:top w:val="none" w:sz="0" w:space="0" w:color="auto"/>
            <w:left w:val="none" w:sz="0" w:space="0" w:color="auto"/>
            <w:bottom w:val="none" w:sz="0" w:space="0" w:color="auto"/>
            <w:right w:val="none" w:sz="0" w:space="0" w:color="auto"/>
          </w:divBdr>
        </w:div>
        <w:div w:id="1387995715">
          <w:marLeft w:val="0"/>
          <w:marRight w:val="0"/>
          <w:marTop w:val="0"/>
          <w:marBottom w:val="0"/>
          <w:divBdr>
            <w:top w:val="none" w:sz="0" w:space="0" w:color="auto"/>
            <w:left w:val="none" w:sz="0" w:space="0" w:color="auto"/>
            <w:bottom w:val="none" w:sz="0" w:space="0" w:color="auto"/>
            <w:right w:val="none" w:sz="0" w:space="0" w:color="auto"/>
          </w:divBdr>
        </w:div>
        <w:div w:id="95641954">
          <w:marLeft w:val="0"/>
          <w:marRight w:val="0"/>
          <w:marTop w:val="0"/>
          <w:marBottom w:val="0"/>
          <w:divBdr>
            <w:top w:val="none" w:sz="0" w:space="0" w:color="auto"/>
            <w:left w:val="none" w:sz="0" w:space="0" w:color="auto"/>
            <w:bottom w:val="none" w:sz="0" w:space="0" w:color="auto"/>
            <w:right w:val="none" w:sz="0" w:space="0" w:color="auto"/>
          </w:divBdr>
        </w:div>
        <w:div w:id="23554680">
          <w:marLeft w:val="0"/>
          <w:marRight w:val="0"/>
          <w:marTop w:val="0"/>
          <w:marBottom w:val="0"/>
          <w:divBdr>
            <w:top w:val="none" w:sz="0" w:space="0" w:color="auto"/>
            <w:left w:val="none" w:sz="0" w:space="0" w:color="auto"/>
            <w:bottom w:val="none" w:sz="0" w:space="0" w:color="auto"/>
            <w:right w:val="none" w:sz="0" w:space="0" w:color="auto"/>
          </w:divBdr>
        </w:div>
        <w:div w:id="458764082">
          <w:marLeft w:val="0"/>
          <w:marRight w:val="0"/>
          <w:marTop w:val="0"/>
          <w:marBottom w:val="0"/>
          <w:divBdr>
            <w:top w:val="none" w:sz="0" w:space="0" w:color="auto"/>
            <w:left w:val="none" w:sz="0" w:space="0" w:color="auto"/>
            <w:bottom w:val="none" w:sz="0" w:space="0" w:color="auto"/>
            <w:right w:val="none" w:sz="0" w:space="0" w:color="auto"/>
          </w:divBdr>
        </w:div>
        <w:div w:id="608047265">
          <w:marLeft w:val="0"/>
          <w:marRight w:val="0"/>
          <w:marTop w:val="0"/>
          <w:marBottom w:val="0"/>
          <w:divBdr>
            <w:top w:val="none" w:sz="0" w:space="0" w:color="auto"/>
            <w:left w:val="none" w:sz="0" w:space="0" w:color="auto"/>
            <w:bottom w:val="none" w:sz="0" w:space="0" w:color="auto"/>
            <w:right w:val="none" w:sz="0" w:space="0" w:color="auto"/>
          </w:divBdr>
        </w:div>
        <w:div w:id="1830749618">
          <w:marLeft w:val="0"/>
          <w:marRight w:val="0"/>
          <w:marTop w:val="0"/>
          <w:marBottom w:val="0"/>
          <w:divBdr>
            <w:top w:val="none" w:sz="0" w:space="0" w:color="auto"/>
            <w:left w:val="none" w:sz="0" w:space="0" w:color="auto"/>
            <w:bottom w:val="none" w:sz="0" w:space="0" w:color="auto"/>
            <w:right w:val="none" w:sz="0" w:space="0" w:color="auto"/>
          </w:divBdr>
        </w:div>
        <w:div w:id="135725805">
          <w:marLeft w:val="0"/>
          <w:marRight w:val="0"/>
          <w:marTop w:val="0"/>
          <w:marBottom w:val="0"/>
          <w:divBdr>
            <w:top w:val="none" w:sz="0" w:space="0" w:color="auto"/>
            <w:left w:val="none" w:sz="0" w:space="0" w:color="auto"/>
            <w:bottom w:val="none" w:sz="0" w:space="0" w:color="auto"/>
            <w:right w:val="none" w:sz="0" w:space="0" w:color="auto"/>
          </w:divBdr>
        </w:div>
        <w:div w:id="910434042">
          <w:marLeft w:val="0"/>
          <w:marRight w:val="0"/>
          <w:marTop w:val="0"/>
          <w:marBottom w:val="0"/>
          <w:divBdr>
            <w:top w:val="none" w:sz="0" w:space="0" w:color="auto"/>
            <w:left w:val="none" w:sz="0" w:space="0" w:color="auto"/>
            <w:bottom w:val="none" w:sz="0" w:space="0" w:color="auto"/>
            <w:right w:val="none" w:sz="0" w:space="0" w:color="auto"/>
          </w:divBdr>
        </w:div>
        <w:div w:id="1597008982">
          <w:marLeft w:val="0"/>
          <w:marRight w:val="0"/>
          <w:marTop w:val="0"/>
          <w:marBottom w:val="0"/>
          <w:divBdr>
            <w:top w:val="none" w:sz="0" w:space="0" w:color="auto"/>
            <w:left w:val="none" w:sz="0" w:space="0" w:color="auto"/>
            <w:bottom w:val="none" w:sz="0" w:space="0" w:color="auto"/>
            <w:right w:val="none" w:sz="0" w:space="0" w:color="auto"/>
          </w:divBdr>
        </w:div>
        <w:div w:id="1141655907">
          <w:marLeft w:val="0"/>
          <w:marRight w:val="0"/>
          <w:marTop w:val="0"/>
          <w:marBottom w:val="0"/>
          <w:divBdr>
            <w:top w:val="none" w:sz="0" w:space="0" w:color="auto"/>
            <w:left w:val="none" w:sz="0" w:space="0" w:color="auto"/>
            <w:bottom w:val="none" w:sz="0" w:space="0" w:color="auto"/>
            <w:right w:val="none" w:sz="0" w:space="0" w:color="auto"/>
          </w:divBdr>
        </w:div>
        <w:div w:id="1889602993">
          <w:marLeft w:val="0"/>
          <w:marRight w:val="0"/>
          <w:marTop w:val="0"/>
          <w:marBottom w:val="0"/>
          <w:divBdr>
            <w:top w:val="none" w:sz="0" w:space="0" w:color="auto"/>
            <w:left w:val="none" w:sz="0" w:space="0" w:color="auto"/>
            <w:bottom w:val="none" w:sz="0" w:space="0" w:color="auto"/>
            <w:right w:val="none" w:sz="0" w:space="0" w:color="auto"/>
          </w:divBdr>
        </w:div>
        <w:div w:id="1418555419">
          <w:marLeft w:val="0"/>
          <w:marRight w:val="0"/>
          <w:marTop w:val="0"/>
          <w:marBottom w:val="0"/>
          <w:divBdr>
            <w:top w:val="none" w:sz="0" w:space="0" w:color="auto"/>
            <w:left w:val="none" w:sz="0" w:space="0" w:color="auto"/>
            <w:bottom w:val="none" w:sz="0" w:space="0" w:color="auto"/>
            <w:right w:val="none" w:sz="0" w:space="0" w:color="auto"/>
          </w:divBdr>
        </w:div>
        <w:div w:id="1980957363">
          <w:marLeft w:val="0"/>
          <w:marRight w:val="0"/>
          <w:marTop w:val="0"/>
          <w:marBottom w:val="0"/>
          <w:divBdr>
            <w:top w:val="none" w:sz="0" w:space="0" w:color="auto"/>
            <w:left w:val="none" w:sz="0" w:space="0" w:color="auto"/>
            <w:bottom w:val="none" w:sz="0" w:space="0" w:color="auto"/>
            <w:right w:val="none" w:sz="0" w:space="0" w:color="auto"/>
          </w:divBdr>
        </w:div>
        <w:div w:id="666901603">
          <w:marLeft w:val="0"/>
          <w:marRight w:val="0"/>
          <w:marTop w:val="0"/>
          <w:marBottom w:val="0"/>
          <w:divBdr>
            <w:top w:val="none" w:sz="0" w:space="0" w:color="auto"/>
            <w:left w:val="none" w:sz="0" w:space="0" w:color="auto"/>
            <w:bottom w:val="none" w:sz="0" w:space="0" w:color="auto"/>
            <w:right w:val="none" w:sz="0" w:space="0" w:color="auto"/>
          </w:divBdr>
        </w:div>
        <w:div w:id="390427613">
          <w:marLeft w:val="0"/>
          <w:marRight w:val="0"/>
          <w:marTop w:val="0"/>
          <w:marBottom w:val="0"/>
          <w:divBdr>
            <w:top w:val="none" w:sz="0" w:space="0" w:color="auto"/>
            <w:left w:val="none" w:sz="0" w:space="0" w:color="auto"/>
            <w:bottom w:val="none" w:sz="0" w:space="0" w:color="auto"/>
            <w:right w:val="none" w:sz="0" w:space="0" w:color="auto"/>
          </w:divBdr>
        </w:div>
        <w:div w:id="123891333">
          <w:marLeft w:val="0"/>
          <w:marRight w:val="0"/>
          <w:marTop w:val="0"/>
          <w:marBottom w:val="0"/>
          <w:divBdr>
            <w:top w:val="none" w:sz="0" w:space="0" w:color="auto"/>
            <w:left w:val="none" w:sz="0" w:space="0" w:color="auto"/>
            <w:bottom w:val="none" w:sz="0" w:space="0" w:color="auto"/>
            <w:right w:val="none" w:sz="0" w:space="0" w:color="auto"/>
          </w:divBdr>
        </w:div>
        <w:div w:id="2087989700">
          <w:marLeft w:val="0"/>
          <w:marRight w:val="0"/>
          <w:marTop w:val="0"/>
          <w:marBottom w:val="0"/>
          <w:divBdr>
            <w:top w:val="none" w:sz="0" w:space="0" w:color="auto"/>
            <w:left w:val="none" w:sz="0" w:space="0" w:color="auto"/>
            <w:bottom w:val="none" w:sz="0" w:space="0" w:color="auto"/>
            <w:right w:val="none" w:sz="0" w:space="0" w:color="auto"/>
          </w:divBdr>
        </w:div>
        <w:div w:id="1198932629">
          <w:marLeft w:val="0"/>
          <w:marRight w:val="0"/>
          <w:marTop w:val="0"/>
          <w:marBottom w:val="0"/>
          <w:divBdr>
            <w:top w:val="none" w:sz="0" w:space="0" w:color="auto"/>
            <w:left w:val="none" w:sz="0" w:space="0" w:color="auto"/>
            <w:bottom w:val="none" w:sz="0" w:space="0" w:color="auto"/>
            <w:right w:val="none" w:sz="0" w:space="0" w:color="auto"/>
          </w:divBdr>
        </w:div>
        <w:div w:id="1816485035">
          <w:marLeft w:val="0"/>
          <w:marRight w:val="0"/>
          <w:marTop w:val="0"/>
          <w:marBottom w:val="0"/>
          <w:divBdr>
            <w:top w:val="none" w:sz="0" w:space="0" w:color="auto"/>
            <w:left w:val="none" w:sz="0" w:space="0" w:color="auto"/>
            <w:bottom w:val="none" w:sz="0" w:space="0" w:color="auto"/>
            <w:right w:val="none" w:sz="0" w:space="0" w:color="auto"/>
          </w:divBdr>
        </w:div>
        <w:div w:id="661130588">
          <w:marLeft w:val="0"/>
          <w:marRight w:val="0"/>
          <w:marTop w:val="0"/>
          <w:marBottom w:val="0"/>
          <w:divBdr>
            <w:top w:val="none" w:sz="0" w:space="0" w:color="auto"/>
            <w:left w:val="none" w:sz="0" w:space="0" w:color="auto"/>
            <w:bottom w:val="none" w:sz="0" w:space="0" w:color="auto"/>
            <w:right w:val="none" w:sz="0" w:space="0" w:color="auto"/>
          </w:divBdr>
        </w:div>
        <w:div w:id="59990050">
          <w:marLeft w:val="0"/>
          <w:marRight w:val="0"/>
          <w:marTop w:val="0"/>
          <w:marBottom w:val="0"/>
          <w:divBdr>
            <w:top w:val="none" w:sz="0" w:space="0" w:color="auto"/>
            <w:left w:val="none" w:sz="0" w:space="0" w:color="auto"/>
            <w:bottom w:val="none" w:sz="0" w:space="0" w:color="auto"/>
            <w:right w:val="none" w:sz="0" w:space="0" w:color="auto"/>
          </w:divBdr>
        </w:div>
        <w:div w:id="628975814">
          <w:marLeft w:val="0"/>
          <w:marRight w:val="0"/>
          <w:marTop w:val="0"/>
          <w:marBottom w:val="0"/>
          <w:divBdr>
            <w:top w:val="none" w:sz="0" w:space="0" w:color="auto"/>
            <w:left w:val="none" w:sz="0" w:space="0" w:color="auto"/>
            <w:bottom w:val="none" w:sz="0" w:space="0" w:color="auto"/>
            <w:right w:val="none" w:sz="0" w:space="0" w:color="auto"/>
          </w:divBdr>
        </w:div>
        <w:div w:id="737705192">
          <w:marLeft w:val="0"/>
          <w:marRight w:val="0"/>
          <w:marTop w:val="0"/>
          <w:marBottom w:val="0"/>
          <w:divBdr>
            <w:top w:val="none" w:sz="0" w:space="0" w:color="auto"/>
            <w:left w:val="none" w:sz="0" w:space="0" w:color="auto"/>
            <w:bottom w:val="none" w:sz="0" w:space="0" w:color="auto"/>
            <w:right w:val="none" w:sz="0" w:space="0" w:color="auto"/>
          </w:divBdr>
        </w:div>
        <w:div w:id="63533027">
          <w:marLeft w:val="0"/>
          <w:marRight w:val="0"/>
          <w:marTop w:val="0"/>
          <w:marBottom w:val="0"/>
          <w:divBdr>
            <w:top w:val="none" w:sz="0" w:space="0" w:color="auto"/>
            <w:left w:val="none" w:sz="0" w:space="0" w:color="auto"/>
            <w:bottom w:val="none" w:sz="0" w:space="0" w:color="auto"/>
            <w:right w:val="none" w:sz="0" w:space="0" w:color="auto"/>
          </w:divBdr>
        </w:div>
        <w:div w:id="1918664229">
          <w:marLeft w:val="0"/>
          <w:marRight w:val="0"/>
          <w:marTop w:val="0"/>
          <w:marBottom w:val="0"/>
          <w:divBdr>
            <w:top w:val="none" w:sz="0" w:space="0" w:color="auto"/>
            <w:left w:val="none" w:sz="0" w:space="0" w:color="auto"/>
            <w:bottom w:val="none" w:sz="0" w:space="0" w:color="auto"/>
            <w:right w:val="none" w:sz="0" w:space="0" w:color="auto"/>
          </w:divBdr>
        </w:div>
        <w:div w:id="1905993931">
          <w:marLeft w:val="0"/>
          <w:marRight w:val="0"/>
          <w:marTop w:val="0"/>
          <w:marBottom w:val="0"/>
          <w:divBdr>
            <w:top w:val="none" w:sz="0" w:space="0" w:color="auto"/>
            <w:left w:val="none" w:sz="0" w:space="0" w:color="auto"/>
            <w:bottom w:val="none" w:sz="0" w:space="0" w:color="auto"/>
            <w:right w:val="none" w:sz="0" w:space="0" w:color="auto"/>
          </w:divBdr>
        </w:div>
        <w:div w:id="323166007">
          <w:marLeft w:val="0"/>
          <w:marRight w:val="0"/>
          <w:marTop w:val="0"/>
          <w:marBottom w:val="0"/>
          <w:divBdr>
            <w:top w:val="none" w:sz="0" w:space="0" w:color="auto"/>
            <w:left w:val="none" w:sz="0" w:space="0" w:color="auto"/>
            <w:bottom w:val="none" w:sz="0" w:space="0" w:color="auto"/>
            <w:right w:val="none" w:sz="0" w:space="0" w:color="auto"/>
          </w:divBdr>
        </w:div>
        <w:div w:id="440225246">
          <w:marLeft w:val="0"/>
          <w:marRight w:val="0"/>
          <w:marTop w:val="0"/>
          <w:marBottom w:val="0"/>
          <w:divBdr>
            <w:top w:val="none" w:sz="0" w:space="0" w:color="auto"/>
            <w:left w:val="none" w:sz="0" w:space="0" w:color="auto"/>
            <w:bottom w:val="none" w:sz="0" w:space="0" w:color="auto"/>
            <w:right w:val="none" w:sz="0" w:space="0" w:color="auto"/>
          </w:divBdr>
        </w:div>
        <w:div w:id="1684629250">
          <w:marLeft w:val="0"/>
          <w:marRight w:val="0"/>
          <w:marTop w:val="0"/>
          <w:marBottom w:val="0"/>
          <w:divBdr>
            <w:top w:val="none" w:sz="0" w:space="0" w:color="auto"/>
            <w:left w:val="none" w:sz="0" w:space="0" w:color="auto"/>
            <w:bottom w:val="none" w:sz="0" w:space="0" w:color="auto"/>
            <w:right w:val="none" w:sz="0" w:space="0" w:color="auto"/>
          </w:divBdr>
        </w:div>
        <w:div w:id="1316572213">
          <w:marLeft w:val="0"/>
          <w:marRight w:val="0"/>
          <w:marTop w:val="0"/>
          <w:marBottom w:val="0"/>
          <w:divBdr>
            <w:top w:val="none" w:sz="0" w:space="0" w:color="auto"/>
            <w:left w:val="none" w:sz="0" w:space="0" w:color="auto"/>
            <w:bottom w:val="none" w:sz="0" w:space="0" w:color="auto"/>
            <w:right w:val="none" w:sz="0" w:space="0" w:color="auto"/>
          </w:divBdr>
        </w:div>
        <w:div w:id="892546306">
          <w:marLeft w:val="0"/>
          <w:marRight w:val="0"/>
          <w:marTop w:val="0"/>
          <w:marBottom w:val="0"/>
          <w:divBdr>
            <w:top w:val="none" w:sz="0" w:space="0" w:color="auto"/>
            <w:left w:val="none" w:sz="0" w:space="0" w:color="auto"/>
            <w:bottom w:val="none" w:sz="0" w:space="0" w:color="auto"/>
            <w:right w:val="none" w:sz="0" w:space="0" w:color="auto"/>
          </w:divBdr>
        </w:div>
        <w:div w:id="1153326760">
          <w:marLeft w:val="0"/>
          <w:marRight w:val="0"/>
          <w:marTop w:val="0"/>
          <w:marBottom w:val="0"/>
          <w:divBdr>
            <w:top w:val="none" w:sz="0" w:space="0" w:color="auto"/>
            <w:left w:val="none" w:sz="0" w:space="0" w:color="auto"/>
            <w:bottom w:val="none" w:sz="0" w:space="0" w:color="auto"/>
            <w:right w:val="none" w:sz="0" w:space="0" w:color="auto"/>
          </w:divBdr>
        </w:div>
        <w:div w:id="2143882132">
          <w:marLeft w:val="0"/>
          <w:marRight w:val="0"/>
          <w:marTop w:val="0"/>
          <w:marBottom w:val="0"/>
          <w:divBdr>
            <w:top w:val="none" w:sz="0" w:space="0" w:color="auto"/>
            <w:left w:val="none" w:sz="0" w:space="0" w:color="auto"/>
            <w:bottom w:val="none" w:sz="0" w:space="0" w:color="auto"/>
            <w:right w:val="none" w:sz="0" w:space="0" w:color="auto"/>
          </w:divBdr>
        </w:div>
        <w:div w:id="1082339602">
          <w:marLeft w:val="0"/>
          <w:marRight w:val="0"/>
          <w:marTop w:val="0"/>
          <w:marBottom w:val="0"/>
          <w:divBdr>
            <w:top w:val="none" w:sz="0" w:space="0" w:color="auto"/>
            <w:left w:val="none" w:sz="0" w:space="0" w:color="auto"/>
            <w:bottom w:val="none" w:sz="0" w:space="0" w:color="auto"/>
            <w:right w:val="none" w:sz="0" w:space="0" w:color="auto"/>
          </w:divBdr>
        </w:div>
        <w:div w:id="359362936">
          <w:marLeft w:val="0"/>
          <w:marRight w:val="0"/>
          <w:marTop w:val="0"/>
          <w:marBottom w:val="0"/>
          <w:divBdr>
            <w:top w:val="none" w:sz="0" w:space="0" w:color="auto"/>
            <w:left w:val="none" w:sz="0" w:space="0" w:color="auto"/>
            <w:bottom w:val="none" w:sz="0" w:space="0" w:color="auto"/>
            <w:right w:val="none" w:sz="0" w:space="0" w:color="auto"/>
          </w:divBdr>
        </w:div>
        <w:div w:id="968972454">
          <w:marLeft w:val="0"/>
          <w:marRight w:val="0"/>
          <w:marTop w:val="0"/>
          <w:marBottom w:val="0"/>
          <w:divBdr>
            <w:top w:val="none" w:sz="0" w:space="0" w:color="auto"/>
            <w:left w:val="none" w:sz="0" w:space="0" w:color="auto"/>
            <w:bottom w:val="none" w:sz="0" w:space="0" w:color="auto"/>
            <w:right w:val="none" w:sz="0" w:space="0" w:color="auto"/>
          </w:divBdr>
        </w:div>
        <w:div w:id="1741053720">
          <w:marLeft w:val="0"/>
          <w:marRight w:val="0"/>
          <w:marTop w:val="0"/>
          <w:marBottom w:val="0"/>
          <w:divBdr>
            <w:top w:val="none" w:sz="0" w:space="0" w:color="auto"/>
            <w:left w:val="none" w:sz="0" w:space="0" w:color="auto"/>
            <w:bottom w:val="none" w:sz="0" w:space="0" w:color="auto"/>
            <w:right w:val="none" w:sz="0" w:space="0" w:color="auto"/>
          </w:divBdr>
        </w:div>
        <w:div w:id="780034417">
          <w:marLeft w:val="0"/>
          <w:marRight w:val="0"/>
          <w:marTop w:val="0"/>
          <w:marBottom w:val="0"/>
          <w:divBdr>
            <w:top w:val="none" w:sz="0" w:space="0" w:color="auto"/>
            <w:left w:val="none" w:sz="0" w:space="0" w:color="auto"/>
            <w:bottom w:val="none" w:sz="0" w:space="0" w:color="auto"/>
            <w:right w:val="none" w:sz="0" w:space="0" w:color="auto"/>
          </w:divBdr>
        </w:div>
        <w:div w:id="1369531990">
          <w:marLeft w:val="0"/>
          <w:marRight w:val="0"/>
          <w:marTop w:val="0"/>
          <w:marBottom w:val="0"/>
          <w:divBdr>
            <w:top w:val="none" w:sz="0" w:space="0" w:color="auto"/>
            <w:left w:val="none" w:sz="0" w:space="0" w:color="auto"/>
            <w:bottom w:val="none" w:sz="0" w:space="0" w:color="auto"/>
            <w:right w:val="none" w:sz="0" w:space="0" w:color="auto"/>
          </w:divBdr>
        </w:div>
        <w:div w:id="463741227">
          <w:marLeft w:val="0"/>
          <w:marRight w:val="0"/>
          <w:marTop w:val="0"/>
          <w:marBottom w:val="0"/>
          <w:divBdr>
            <w:top w:val="none" w:sz="0" w:space="0" w:color="auto"/>
            <w:left w:val="none" w:sz="0" w:space="0" w:color="auto"/>
            <w:bottom w:val="none" w:sz="0" w:space="0" w:color="auto"/>
            <w:right w:val="none" w:sz="0" w:space="0" w:color="auto"/>
          </w:divBdr>
        </w:div>
        <w:div w:id="1957906877">
          <w:marLeft w:val="0"/>
          <w:marRight w:val="0"/>
          <w:marTop w:val="0"/>
          <w:marBottom w:val="0"/>
          <w:divBdr>
            <w:top w:val="none" w:sz="0" w:space="0" w:color="auto"/>
            <w:left w:val="none" w:sz="0" w:space="0" w:color="auto"/>
            <w:bottom w:val="none" w:sz="0" w:space="0" w:color="auto"/>
            <w:right w:val="none" w:sz="0" w:space="0" w:color="auto"/>
          </w:divBdr>
        </w:div>
        <w:div w:id="1668707428">
          <w:marLeft w:val="0"/>
          <w:marRight w:val="0"/>
          <w:marTop w:val="0"/>
          <w:marBottom w:val="0"/>
          <w:divBdr>
            <w:top w:val="none" w:sz="0" w:space="0" w:color="auto"/>
            <w:left w:val="none" w:sz="0" w:space="0" w:color="auto"/>
            <w:bottom w:val="none" w:sz="0" w:space="0" w:color="auto"/>
            <w:right w:val="none" w:sz="0" w:space="0" w:color="auto"/>
          </w:divBdr>
        </w:div>
        <w:div w:id="1532037955">
          <w:marLeft w:val="0"/>
          <w:marRight w:val="0"/>
          <w:marTop w:val="0"/>
          <w:marBottom w:val="0"/>
          <w:divBdr>
            <w:top w:val="none" w:sz="0" w:space="0" w:color="auto"/>
            <w:left w:val="none" w:sz="0" w:space="0" w:color="auto"/>
            <w:bottom w:val="none" w:sz="0" w:space="0" w:color="auto"/>
            <w:right w:val="none" w:sz="0" w:space="0" w:color="auto"/>
          </w:divBdr>
        </w:div>
        <w:div w:id="28575916">
          <w:marLeft w:val="0"/>
          <w:marRight w:val="0"/>
          <w:marTop w:val="0"/>
          <w:marBottom w:val="0"/>
          <w:divBdr>
            <w:top w:val="none" w:sz="0" w:space="0" w:color="auto"/>
            <w:left w:val="none" w:sz="0" w:space="0" w:color="auto"/>
            <w:bottom w:val="none" w:sz="0" w:space="0" w:color="auto"/>
            <w:right w:val="none" w:sz="0" w:space="0" w:color="auto"/>
          </w:divBdr>
        </w:div>
        <w:div w:id="931937817">
          <w:marLeft w:val="0"/>
          <w:marRight w:val="0"/>
          <w:marTop w:val="0"/>
          <w:marBottom w:val="0"/>
          <w:divBdr>
            <w:top w:val="none" w:sz="0" w:space="0" w:color="auto"/>
            <w:left w:val="none" w:sz="0" w:space="0" w:color="auto"/>
            <w:bottom w:val="none" w:sz="0" w:space="0" w:color="auto"/>
            <w:right w:val="none" w:sz="0" w:space="0" w:color="auto"/>
          </w:divBdr>
        </w:div>
        <w:div w:id="1453937267">
          <w:marLeft w:val="0"/>
          <w:marRight w:val="0"/>
          <w:marTop w:val="0"/>
          <w:marBottom w:val="0"/>
          <w:divBdr>
            <w:top w:val="none" w:sz="0" w:space="0" w:color="auto"/>
            <w:left w:val="none" w:sz="0" w:space="0" w:color="auto"/>
            <w:bottom w:val="none" w:sz="0" w:space="0" w:color="auto"/>
            <w:right w:val="none" w:sz="0" w:space="0" w:color="auto"/>
          </w:divBdr>
        </w:div>
        <w:div w:id="352344878">
          <w:marLeft w:val="0"/>
          <w:marRight w:val="0"/>
          <w:marTop w:val="0"/>
          <w:marBottom w:val="0"/>
          <w:divBdr>
            <w:top w:val="none" w:sz="0" w:space="0" w:color="auto"/>
            <w:left w:val="none" w:sz="0" w:space="0" w:color="auto"/>
            <w:bottom w:val="none" w:sz="0" w:space="0" w:color="auto"/>
            <w:right w:val="none" w:sz="0" w:space="0" w:color="auto"/>
          </w:divBdr>
        </w:div>
        <w:div w:id="586232857">
          <w:marLeft w:val="0"/>
          <w:marRight w:val="0"/>
          <w:marTop w:val="0"/>
          <w:marBottom w:val="0"/>
          <w:divBdr>
            <w:top w:val="none" w:sz="0" w:space="0" w:color="auto"/>
            <w:left w:val="none" w:sz="0" w:space="0" w:color="auto"/>
            <w:bottom w:val="none" w:sz="0" w:space="0" w:color="auto"/>
            <w:right w:val="none" w:sz="0" w:space="0" w:color="auto"/>
          </w:divBdr>
        </w:div>
        <w:div w:id="1276671028">
          <w:marLeft w:val="0"/>
          <w:marRight w:val="0"/>
          <w:marTop w:val="0"/>
          <w:marBottom w:val="0"/>
          <w:divBdr>
            <w:top w:val="none" w:sz="0" w:space="0" w:color="auto"/>
            <w:left w:val="none" w:sz="0" w:space="0" w:color="auto"/>
            <w:bottom w:val="none" w:sz="0" w:space="0" w:color="auto"/>
            <w:right w:val="none" w:sz="0" w:space="0" w:color="auto"/>
          </w:divBdr>
        </w:div>
        <w:div w:id="659968471">
          <w:marLeft w:val="0"/>
          <w:marRight w:val="0"/>
          <w:marTop w:val="0"/>
          <w:marBottom w:val="0"/>
          <w:divBdr>
            <w:top w:val="none" w:sz="0" w:space="0" w:color="auto"/>
            <w:left w:val="none" w:sz="0" w:space="0" w:color="auto"/>
            <w:bottom w:val="none" w:sz="0" w:space="0" w:color="auto"/>
            <w:right w:val="none" w:sz="0" w:space="0" w:color="auto"/>
          </w:divBdr>
        </w:div>
        <w:div w:id="1027559001">
          <w:marLeft w:val="0"/>
          <w:marRight w:val="0"/>
          <w:marTop w:val="0"/>
          <w:marBottom w:val="0"/>
          <w:divBdr>
            <w:top w:val="none" w:sz="0" w:space="0" w:color="auto"/>
            <w:left w:val="none" w:sz="0" w:space="0" w:color="auto"/>
            <w:bottom w:val="none" w:sz="0" w:space="0" w:color="auto"/>
            <w:right w:val="none" w:sz="0" w:space="0" w:color="auto"/>
          </w:divBdr>
        </w:div>
        <w:div w:id="1011685335">
          <w:marLeft w:val="0"/>
          <w:marRight w:val="0"/>
          <w:marTop w:val="0"/>
          <w:marBottom w:val="0"/>
          <w:divBdr>
            <w:top w:val="none" w:sz="0" w:space="0" w:color="auto"/>
            <w:left w:val="none" w:sz="0" w:space="0" w:color="auto"/>
            <w:bottom w:val="none" w:sz="0" w:space="0" w:color="auto"/>
            <w:right w:val="none" w:sz="0" w:space="0" w:color="auto"/>
          </w:divBdr>
        </w:div>
        <w:div w:id="542861415">
          <w:marLeft w:val="0"/>
          <w:marRight w:val="0"/>
          <w:marTop w:val="0"/>
          <w:marBottom w:val="0"/>
          <w:divBdr>
            <w:top w:val="none" w:sz="0" w:space="0" w:color="auto"/>
            <w:left w:val="none" w:sz="0" w:space="0" w:color="auto"/>
            <w:bottom w:val="none" w:sz="0" w:space="0" w:color="auto"/>
            <w:right w:val="none" w:sz="0" w:space="0" w:color="auto"/>
          </w:divBdr>
        </w:div>
        <w:div w:id="1361852895">
          <w:marLeft w:val="0"/>
          <w:marRight w:val="0"/>
          <w:marTop w:val="0"/>
          <w:marBottom w:val="0"/>
          <w:divBdr>
            <w:top w:val="none" w:sz="0" w:space="0" w:color="auto"/>
            <w:left w:val="none" w:sz="0" w:space="0" w:color="auto"/>
            <w:bottom w:val="none" w:sz="0" w:space="0" w:color="auto"/>
            <w:right w:val="none" w:sz="0" w:space="0" w:color="auto"/>
          </w:divBdr>
        </w:div>
        <w:div w:id="1059019475">
          <w:marLeft w:val="0"/>
          <w:marRight w:val="0"/>
          <w:marTop w:val="0"/>
          <w:marBottom w:val="0"/>
          <w:divBdr>
            <w:top w:val="none" w:sz="0" w:space="0" w:color="auto"/>
            <w:left w:val="none" w:sz="0" w:space="0" w:color="auto"/>
            <w:bottom w:val="none" w:sz="0" w:space="0" w:color="auto"/>
            <w:right w:val="none" w:sz="0" w:space="0" w:color="auto"/>
          </w:divBdr>
        </w:div>
        <w:div w:id="1923491285">
          <w:marLeft w:val="0"/>
          <w:marRight w:val="0"/>
          <w:marTop w:val="0"/>
          <w:marBottom w:val="0"/>
          <w:divBdr>
            <w:top w:val="none" w:sz="0" w:space="0" w:color="auto"/>
            <w:left w:val="none" w:sz="0" w:space="0" w:color="auto"/>
            <w:bottom w:val="none" w:sz="0" w:space="0" w:color="auto"/>
            <w:right w:val="none" w:sz="0" w:space="0" w:color="auto"/>
          </w:divBdr>
        </w:div>
        <w:div w:id="201479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oad.org/appels-doffres/" TargetMode="External"/><Relationship Id="rId4" Type="http://schemas.openxmlformats.org/officeDocument/2006/relationships/settings" Target="settings.xml"/><Relationship Id="rId9" Type="http://schemas.openxmlformats.org/officeDocument/2006/relationships/hyperlink" Target="http://www.boad.org/politiques-proc&#233;dures-directive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6F5A-D995-440D-B87C-193AD4EB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87</Pages>
  <Words>31797</Words>
  <Characters>174888</Characters>
  <Application>Microsoft Office Word</Application>
  <DocSecurity>0</DocSecurity>
  <Lines>1457</Lines>
  <Paragraphs>412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ADAMAH Dedevi Bijou Christelle</cp:lastModifiedBy>
  <cp:revision>52</cp:revision>
  <cp:lastPrinted>2022-06-29T15:18:00Z</cp:lastPrinted>
  <dcterms:created xsi:type="dcterms:W3CDTF">2025-05-05T18:48:00Z</dcterms:created>
  <dcterms:modified xsi:type="dcterms:W3CDTF">2026-01-16T08:55:00Z</dcterms:modified>
</cp:coreProperties>
</file>