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FD9D" w14:textId="77777777" w:rsidR="00EF3580" w:rsidRPr="00206243" w:rsidRDefault="00EF3580">
      <w:pPr>
        <w:rPr>
          <w:rFonts w:ascii="Lato" w:hAnsi="Lato"/>
        </w:rPr>
      </w:pPr>
    </w:p>
    <w:p w14:paraId="758559C2" w14:textId="77777777" w:rsidR="00B117DF" w:rsidRPr="00206243" w:rsidRDefault="00B117DF">
      <w:pPr>
        <w:rPr>
          <w:rFonts w:ascii="Lato" w:hAnsi="Lato"/>
        </w:rPr>
      </w:pPr>
    </w:p>
    <w:p w14:paraId="17D14CB5" w14:textId="77777777" w:rsidR="00B117DF" w:rsidRPr="00206243" w:rsidRDefault="00B117DF">
      <w:pPr>
        <w:rPr>
          <w:rFonts w:ascii="Lato" w:hAnsi="Lato"/>
        </w:rPr>
      </w:pPr>
    </w:p>
    <w:p w14:paraId="53787E84" w14:textId="77777777" w:rsidR="00B117DF" w:rsidRDefault="00B117DF">
      <w:pPr>
        <w:rPr>
          <w:rFonts w:ascii="Lato" w:hAnsi="Lato"/>
        </w:rPr>
      </w:pPr>
    </w:p>
    <w:p w14:paraId="509A61B9" w14:textId="77777777" w:rsidR="007708AB" w:rsidRPr="00206243" w:rsidRDefault="007708AB">
      <w:pPr>
        <w:rPr>
          <w:rFonts w:ascii="Lato" w:hAnsi="Lato"/>
        </w:rPr>
      </w:pPr>
    </w:p>
    <w:p w14:paraId="4DA3D2E5" w14:textId="77777777" w:rsidR="002E1E53" w:rsidRPr="00206243" w:rsidRDefault="002E1E53" w:rsidP="00C45BA3">
      <w:pPr>
        <w:rPr>
          <w:rFonts w:ascii="Lato" w:hAnsi="Lato"/>
          <w:sz w:val="20"/>
          <w:szCs w:val="20"/>
        </w:rPr>
      </w:pPr>
    </w:p>
    <w:p w14:paraId="20DE691E" w14:textId="77777777" w:rsidR="00C45BA3" w:rsidRPr="00206243" w:rsidRDefault="002E1E53" w:rsidP="00C45BA3">
      <w:pPr>
        <w:jc w:val="center"/>
        <w:rPr>
          <w:rFonts w:ascii="Lato" w:hAnsi="Lato"/>
          <w:b/>
          <w:sz w:val="40"/>
          <w:szCs w:val="40"/>
        </w:rPr>
      </w:pPr>
      <w:r w:rsidRPr="00206243">
        <w:rPr>
          <w:rFonts w:ascii="Lato" w:hAnsi="Lato"/>
          <w:b/>
          <w:sz w:val="40"/>
          <w:szCs w:val="40"/>
        </w:rPr>
        <w:t>DOSSIER D’APPEL D’OFFRES</w:t>
      </w:r>
    </w:p>
    <w:p w14:paraId="0F737A25" w14:textId="77777777" w:rsidR="002E1E53" w:rsidRPr="00206243" w:rsidRDefault="002E1E53" w:rsidP="00C45BA3">
      <w:pPr>
        <w:jc w:val="center"/>
        <w:rPr>
          <w:rFonts w:ascii="Lato" w:hAnsi="Lato"/>
          <w:b/>
          <w:sz w:val="40"/>
          <w:szCs w:val="40"/>
        </w:rPr>
      </w:pPr>
    </w:p>
    <w:p w14:paraId="5C21938A" w14:textId="480656B8" w:rsidR="00A36968" w:rsidRDefault="007E1C00" w:rsidP="00C82096">
      <w:pPr>
        <w:spacing w:after="0" w:line="240" w:lineRule="auto"/>
        <w:jc w:val="center"/>
        <w:rPr>
          <w:rFonts w:ascii="Lato" w:hAnsi="Lato" w:cstheme="minorHAnsi"/>
          <w:b/>
          <w:sz w:val="32"/>
          <w:szCs w:val="36"/>
        </w:rPr>
      </w:pPr>
      <w:bookmarkStart w:id="0" w:name="_Hlk198647564"/>
      <w:bookmarkStart w:id="1" w:name="_Hlk194044129"/>
      <w:r w:rsidRPr="00A36968">
        <w:rPr>
          <w:rFonts w:ascii="Lato" w:hAnsi="Lato" w:cstheme="minorHAnsi"/>
          <w:b/>
          <w:sz w:val="32"/>
          <w:szCs w:val="36"/>
        </w:rPr>
        <w:t>FOURNITURE D’EQUIPEMENTS APPLE</w:t>
      </w:r>
    </w:p>
    <w:p w14:paraId="0F25F485" w14:textId="77777777" w:rsidR="00AC7B1B" w:rsidRPr="00A36968" w:rsidRDefault="007E1C00" w:rsidP="00C82096">
      <w:pPr>
        <w:spacing w:after="0" w:line="240" w:lineRule="auto"/>
        <w:jc w:val="center"/>
        <w:rPr>
          <w:rFonts w:ascii="Lato" w:hAnsi="Lato" w:cstheme="minorHAnsi"/>
          <w:b/>
          <w:sz w:val="32"/>
          <w:szCs w:val="36"/>
        </w:rPr>
      </w:pPr>
      <w:r w:rsidRPr="00A36968">
        <w:rPr>
          <w:rFonts w:ascii="Lato" w:hAnsi="Lato" w:cstheme="minorHAnsi"/>
          <w:b/>
          <w:sz w:val="32"/>
          <w:szCs w:val="36"/>
        </w:rPr>
        <w:t xml:space="preserve">(IPHONE ET </w:t>
      </w:r>
      <w:r w:rsidR="00326A93" w:rsidRPr="00A36968">
        <w:rPr>
          <w:rFonts w:ascii="Lato" w:hAnsi="Lato" w:cstheme="minorHAnsi"/>
          <w:b/>
          <w:sz w:val="32"/>
          <w:szCs w:val="36"/>
        </w:rPr>
        <w:t>APPLE MAC Mini</w:t>
      </w:r>
      <w:r w:rsidRPr="00A36968">
        <w:rPr>
          <w:rFonts w:ascii="Lato" w:hAnsi="Lato" w:cstheme="minorHAnsi"/>
          <w:b/>
          <w:sz w:val="32"/>
          <w:szCs w:val="36"/>
        </w:rPr>
        <w:t>)</w:t>
      </w:r>
    </w:p>
    <w:p w14:paraId="3E224E8F" w14:textId="77777777" w:rsidR="00C45BA3" w:rsidRPr="00A36968" w:rsidRDefault="007E1C00" w:rsidP="00C82096">
      <w:pPr>
        <w:spacing w:after="0" w:line="240" w:lineRule="auto"/>
        <w:jc w:val="center"/>
        <w:rPr>
          <w:rFonts w:ascii="Lato" w:hAnsi="Lato" w:cstheme="minorHAnsi"/>
          <w:b/>
          <w:sz w:val="32"/>
          <w:szCs w:val="36"/>
        </w:rPr>
      </w:pPr>
      <w:r w:rsidRPr="00A36968">
        <w:rPr>
          <w:rFonts w:ascii="Lato" w:hAnsi="Lato" w:cstheme="minorHAnsi"/>
          <w:b/>
          <w:sz w:val="32"/>
          <w:szCs w:val="36"/>
        </w:rPr>
        <w:t>POUR LE SIEGE DE LA BOAD</w:t>
      </w:r>
      <w:bookmarkEnd w:id="0"/>
    </w:p>
    <w:bookmarkEnd w:id="1"/>
    <w:p w14:paraId="452C9F49" w14:textId="77777777" w:rsidR="00AC7B1B" w:rsidRDefault="00AC7B1B" w:rsidP="00B27A62">
      <w:pPr>
        <w:jc w:val="center"/>
        <w:rPr>
          <w:rFonts w:ascii="Lato" w:hAnsi="Lato"/>
          <w:b/>
          <w:szCs w:val="24"/>
        </w:rPr>
      </w:pPr>
    </w:p>
    <w:p w14:paraId="5BE79D77" w14:textId="77777777" w:rsidR="00A36968" w:rsidRPr="003107A5" w:rsidRDefault="00A36968" w:rsidP="00A36968">
      <w:pPr>
        <w:jc w:val="center"/>
        <w:rPr>
          <w:rFonts w:ascii="Lato" w:hAnsi="Lato" w:cstheme="minorHAnsi"/>
          <w:b/>
          <w:sz w:val="32"/>
          <w:szCs w:val="36"/>
        </w:rPr>
      </w:pPr>
      <w:r w:rsidRPr="003107A5">
        <w:rPr>
          <w:rFonts w:ascii="Lato" w:hAnsi="Lato" w:cstheme="minorHAnsi"/>
          <w:b/>
          <w:sz w:val="32"/>
          <w:szCs w:val="36"/>
        </w:rPr>
        <w:t>APPEL D’OFFRES OUVERT INTERNATIONAL</w:t>
      </w:r>
    </w:p>
    <w:p w14:paraId="5F90D849" w14:textId="77777777" w:rsidR="00C45BA3" w:rsidRPr="00206243" w:rsidRDefault="00C45BA3" w:rsidP="00C45BA3">
      <w:pPr>
        <w:jc w:val="center"/>
        <w:rPr>
          <w:rFonts w:ascii="Lato" w:hAnsi="Lato"/>
          <w:b/>
          <w:sz w:val="20"/>
          <w:szCs w:val="20"/>
        </w:rPr>
      </w:pPr>
    </w:p>
    <w:p w14:paraId="52C6649A" w14:textId="77777777" w:rsidR="006D7753" w:rsidRPr="00206243" w:rsidRDefault="006D7753" w:rsidP="00C45BA3">
      <w:pPr>
        <w:jc w:val="center"/>
        <w:rPr>
          <w:rFonts w:ascii="Lato" w:hAnsi="Lato"/>
          <w:b/>
          <w:sz w:val="20"/>
          <w:szCs w:val="20"/>
        </w:rPr>
      </w:pPr>
    </w:p>
    <w:tbl>
      <w:tblPr>
        <w:tblStyle w:val="Grilledutableau"/>
        <w:tblW w:w="0" w:type="auto"/>
        <w:tblLook w:val="04A0" w:firstRow="1" w:lastRow="0" w:firstColumn="1" w:lastColumn="0" w:noHBand="0" w:noVBand="1"/>
      </w:tblPr>
      <w:tblGrid>
        <w:gridCol w:w="2482"/>
        <w:gridCol w:w="6580"/>
      </w:tblGrid>
      <w:tr w:rsidR="00C45BA3" w:rsidRPr="00AC7B1B" w14:paraId="3CF39410" w14:textId="77777777" w:rsidTr="00C45BA3">
        <w:trPr>
          <w:trHeight w:val="420"/>
        </w:trPr>
        <w:tc>
          <w:tcPr>
            <w:tcW w:w="2547" w:type="dxa"/>
            <w:vAlign w:val="center"/>
          </w:tcPr>
          <w:p w14:paraId="200E39FE" w14:textId="77777777" w:rsidR="00C45BA3" w:rsidRPr="00AC7B1B" w:rsidRDefault="00C45BA3" w:rsidP="00D2484D">
            <w:pPr>
              <w:rPr>
                <w:rFonts w:ascii="Lato" w:hAnsi="Lato"/>
                <w:b/>
                <w:sz w:val="20"/>
                <w:szCs w:val="20"/>
              </w:rPr>
            </w:pPr>
            <w:r w:rsidRPr="00AC7B1B">
              <w:rPr>
                <w:rFonts w:ascii="Lato" w:hAnsi="Lato"/>
                <w:b/>
                <w:sz w:val="20"/>
                <w:szCs w:val="20"/>
              </w:rPr>
              <w:t>Date de publication</w:t>
            </w:r>
          </w:p>
        </w:tc>
        <w:tc>
          <w:tcPr>
            <w:tcW w:w="6753" w:type="dxa"/>
            <w:vAlign w:val="center"/>
          </w:tcPr>
          <w:p w14:paraId="5CD39B24" w14:textId="519B2035" w:rsidR="00C45BA3" w:rsidRPr="00AC7B1B" w:rsidRDefault="00E206A7" w:rsidP="0095067C">
            <w:pPr>
              <w:rPr>
                <w:rFonts w:ascii="Lato" w:hAnsi="Lato"/>
                <w:sz w:val="20"/>
                <w:szCs w:val="20"/>
              </w:rPr>
            </w:pPr>
            <w:r>
              <w:rPr>
                <w:rFonts w:ascii="Lato" w:hAnsi="Lato"/>
                <w:sz w:val="20"/>
                <w:szCs w:val="20"/>
              </w:rPr>
              <w:t>03</w:t>
            </w:r>
            <w:r w:rsidR="00C23095" w:rsidRPr="00AC7B1B">
              <w:rPr>
                <w:rFonts w:ascii="Lato" w:hAnsi="Lato"/>
                <w:sz w:val="20"/>
                <w:szCs w:val="20"/>
              </w:rPr>
              <w:t xml:space="preserve"> </w:t>
            </w:r>
            <w:r w:rsidR="00C82096">
              <w:rPr>
                <w:rFonts w:ascii="Lato" w:hAnsi="Lato"/>
                <w:sz w:val="20"/>
                <w:szCs w:val="20"/>
              </w:rPr>
              <w:t>juin</w:t>
            </w:r>
            <w:r w:rsidR="00E35A05" w:rsidRPr="00AC7B1B">
              <w:rPr>
                <w:rFonts w:ascii="Lato" w:hAnsi="Lato"/>
                <w:sz w:val="20"/>
                <w:szCs w:val="20"/>
              </w:rPr>
              <w:t xml:space="preserve"> </w:t>
            </w:r>
            <w:r w:rsidR="00F65A2C" w:rsidRPr="00AC7B1B">
              <w:rPr>
                <w:rFonts w:ascii="Lato" w:hAnsi="Lato"/>
                <w:sz w:val="20"/>
                <w:szCs w:val="20"/>
              </w:rPr>
              <w:t>202</w:t>
            </w:r>
            <w:r w:rsidR="0095067C" w:rsidRPr="00AC7B1B">
              <w:rPr>
                <w:rFonts w:ascii="Lato" w:hAnsi="Lato"/>
                <w:sz w:val="20"/>
                <w:szCs w:val="20"/>
              </w:rPr>
              <w:t>6</w:t>
            </w:r>
          </w:p>
        </w:tc>
      </w:tr>
      <w:tr w:rsidR="00C45BA3" w:rsidRPr="00AC7B1B" w14:paraId="58F149D1" w14:textId="77777777" w:rsidTr="00C45BA3">
        <w:trPr>
          <w:trHeight w:val="553"/>
        </w:trPr>
        <w:tc>
          <w:tcPr>
            <w:tcW w:w="2547" w:type="dxa"/>
            <w:vAlign w:val="center"/>
          </w:tcPr>
          <w:p w14:paraId="6783F770" w14:textId="77777777" w:rsidR="00C45BA3" w:rsidRPr="00AC7B1B" w:rsidRDefault="00C45BA3" w:rsidP="00C45BA3">
            <w:pPr>
              <w:rPr>
                <w:rFonts w:ascii="Lato" w:hAnsi="Lato"/>
                <w:b/>
                <w:sz w:val="20"/>
                <w:szCs w:val="20"/>
              </w:rPr>
            </w:pPr>
            <w:r w:rsidRPr="00AC7B1B">
              <w:rPr>
                <w:rFonts w:ascii="Lato" w:hAnsi="Lato"/>
                <w:b/>
                <w:sz w:val="20"/>
                <w:szCs w:val="20"/>
              </w:rPr>
              <w:t>Référence du marché</w:t>
            </w:r>
          </w:p>
        </w:tc>
        <w:tc>
          <w:tcPr>
            <w:tcW w:w="6753" w:type="dxa"/>
            <w:vAlign w:val="center"/>
          </w:tcPr>
          <w:p w14:paraId="4CB8646B" w14:textId="77777777" w:rsidR="00C45BA3" w:rsidRPr="00AC7B1B" w:rsidRDefault="006015FA" w:rsidP="00D216BB">
            <w:pPr>
              <w:rPr>
                <w:rFonts w:ascii="Lato" w:hAnsi="Lato"/>
                <w:sz w:val="20"/>
                <w:szCs w:val="20"/>
              </w:rPr>
            </w:pPr>
            <w:r w:rsidRPr="00AC7B1B">
              <w:rPr>
                <w:rFonts w:ascii="Lato" w:hAnsi="Lato"/>
                <w:sz w:val="20"/>
                <w:szCs w:val="20"/>
              </w:rPr>
              <w:t>AOOI/N</w:t>
            </w:r>
            <w:r w:rsidR="006D7753" w:rsidRPr="00AC7B1B">
              <w:rPr>
                <w:rFonts w:ascii="Lato" w:hAnsi="Lato"/>
                <w:sz w:val="20"/>
                <w:szCs w:val="20"/>
              </w:rPr>
              <w:t>°</w:t>
            </w:r>
            <w:r w:rsidR="0095067C" w:rsidRPr="00AC7B1B">
              <w:rPr>
                <w:rFonts w:ascii="Lato" w:hAnsi="Lato"/>
                <w:sz w:val="20"/>
                <w:szCs w:val="20"/>
              </w:rPr>
              <w:t>0</w:t>
            </w:r>
            <w:r w:rsidR="00A36968">
              <w:rPr>
                <w:rFonts w:ascii="Lato" w:hAnsi="Lato"/>
                <w:sz w:val="20"/>
                <w:szCs w:val="20"/>
              </w:rPr>
              <w:t>23</w:t>
            </w:r>
            <w:r w:rsidR="0095067C" w:rsidRPr="00AC7B1B">
              <w:rPr>
                <w:rFonts w:ascii="Lato" w:hAnsi="Lato"/>
                <w:sz w:val="20"/>
                <w:szCs w:val="20"/>
              </w:rPr>
              <w:t>/2026</w:t>
            </w:r>
            <w:r w:rsidRPr="00AC7B1B">
              <w:rPr>
                <w:rFonts w:ascii="Lato" w:hAnsi="Lato"/>
                <w:sz w:val="20"/>
                <w:szCs w:val="20"/>
              </w:rPr>
              <w:t>/DAG/DPA/BOAD</w:t>
            </w:r>
          </w:p>
        </w:tc>
      </w:tr>
      <w:tr w:rsidR="00C45BA3" w:rsidRPr="00AC7B1B" w14:paraId="6EA760DC" w14:textId="77777777" w:rsidTr="00C45BA3">
        <w:trPr>
          <w:trHeight w:val="553"/>
        </w:trPr>
        <w:tc>
          <w:tcPr>
            <w:tcW w:w="2547" w:type="dxa"/>
            <w:vAlign w:val="center"/>
          </w:tcPr>
          <w:p w14:paraId="3BA9B4D0" w14:textId="77777777" w:rsidR="00C45BA3" w:rsidRPr="00AC7B1B" w:rsidRDefault="00C45BA3" w:rsidP="00C45BA3">
            <w:pPr>
              <w:rPr>
                <w:rFonts w:ascii="Lato" w:hAnsi="Lato"/>
                <w:b/>
                <w:sz w:val="20"/>
                <w:szCs w:val="20"/>
              </w:rPr>
            </w:pPr>
            <w:r w:rsidRPr="00AC7B1B">
              <w:rPr>
                <w:rFonts w:ascii="Lato" w:hAnsi="Lato"/>
                <w:b/>
                <w:sz w:val="20"/>
                <w:szCs w:val="20"/>
              </w:rPr>
              <w:t>Intitulé du marché</w:t>
            </w:r>
          </w:p>
        </w:tc>
        <w:tc>
          <w:tcPr>
            <w:tcW w:w="6753" w:type="dxa"/>
            <w:vAlign w:val="center"/>
          </w:tcPr>
          <w:p w14:paraId="788A59E3" w14:textId="77777777" w:rsidR="00C45BA3" w:rsidRPr="00AC7B1B" w:rsidRDefault="007E1C00" w:rsidP="00D216BB">
            <w:pPr>
              <w:jc w:val="both"/>
              <w:rPr>
                <w:rFonts w:ascii="Lato" w:hAnsi="Lato"/>
                <w:sz w:val="20"/>
                <w:szCs w:val="20"/>
              </w:rPr>
            </w:pPr>
            <w:bookmarkStart w:id="2" w:name="_Hlk193383432"/>
            <w:r w:rsidRPr="00AC7B1B">
              <w:rPr>
                <w:rFonts w:ascii="Lato" w:hAnsi="Lato"/>
                <w:sz w:val="20"/>
                <w:szCs w:val="20"/>
              </w:rPr>
              <w:t>Fourniture d’</w:t>
            </w:r>
            <w:r w:rsidR="0095067C" w:rsidRPr="00AC7B1B">
              <w:rPr>
                <w:rFonts w:ascii="Lato" w:hAnsi="Lato"/>
                <w:sz w:val="20"/>
                <w:szCs w:val="20"/>
              </w:rPr>
              <w:t xml:space="preserve">équipements APPLE (iPhone </w:t>
            </w:r>
            <w:r w:rsidRPr="00AC7B1B">
              <w:rPr>
                <w:rFonts w:ascii="Lato" w:hAnsi="Lato"/>
                <w:sz w:val="20"/>
                <w:szCs w:val="20"/>
              </w:rPr>
              <w:t xml:space="preserve">et </w:t>
            </w:r>
            <w:r w:rsidR="00326A93" w:rsidRPr="00AC7B1B">
              <w:rPr>
                <w:rFonts w:ascii="Lato" w:eastAsia="Calibri" w:hAnsi="Lato" w:cs="Arial"/>
                <w:sz w:val="20"/>
                <w:szCs w:val="20"/>
              </w:rPr>
              <w:t>APPLE MAC Mini</w:t>
            </w:r>
            <w:r w:rsidRPr="00AC7B1B">
              <w:rPr>
                <w:rFonts w:ascii="Lato" w:hAnsi="Lato"/>
                <w:sz w:val="20"/>
                <w:szCs w:val="20"/>
              </w:rPr>
              <w:t xml:space="preserve">) pour le </w:t>
            </w:r>
            <w:r w:rsidR="00AC7B1B">
              <w:rPr>
                <w:rFonts w:ascii="Lato" w:hAnsi="Lato"/>
                <w:sz w:val="20"/>
                <w:szCs w:val="20"/>
              </w:rPr>
              <w:t>S</w:t>
            </w:r>
            <w:r w:rsidRPr="00AC7B1B">
              <w:rPr>
                <w:rFonts w:ascii="Lato" w:hAnsi="Lato"/>
                <w:sz w:val="20"/>
                <w:szCs w:val="20"/>
              </w:rPr>
              <w:t>iège de la BOAD</w:t>
            </w:r>
            <w:r w:rsidR="00720B06" w:rsidRPr="00AC7B1B">
              <w:rPr>
                <w:rFonts w:ascii="Lato" w:hAnsi="Lato"/>
                <w:sz w:val="20"/>
                <w:szCs w:val="20"/>
              </w:rPr>
              <w:t xml:space="preserve"> à Lomé</w:t>
            </w:r>
            <w:bookmarkEnd w:id="2"/>
          </w:p>
        </w:tc>
      </w:tr>
      <w:tr w:rsidR="00C45BA3" w:rsidRPr="00AC7B1B" w14:paraId="5457F12A" w14:textId="77777777" w:rsidTr="00C45BA3">
        <w:trPr>
          <w:trHeight w:val="561"/>
        </w:trPr>
        <w:tc>
          <w:tcPr>
            <w:tcW w:w="2547" w:type="dxa"/>
            <w:vAlign w:val="center"/>
          </w:tcPr>
          <w:p w14:paraId="263BBA74" w14:textId="77777777" w:rsidR="00C45BA3" w:rsidRPr="00AC7B1B" w:rsidRDefault="009B133E" w:rsidP="00C45BA3">
            <w:pPr>
              <w:rPr>
                <w:rFonts w:ascii="Lato" w:hAnsi="Lato"/>
                <w:b/>
                <w:sz w:val="20"/>
                <w:szCs w:val="20"/>
              </w:rPr>
            </w:pPr>
            <w:r w:rsidRPr="00AC7B1B">
              <w:rPr>
                <w:rFonts w:ascii="Lato" w:hAnsi="Lato"/>
                <w:b/>
                <w:sz w:val="20"/>
                <w:szCs w:val="20"/>
              </w:rPr>
              <w:t>Pouvoir adjudicateur</w:t>
            </w:r>
          </w:p>
        </w:tc>
        <w:tc>
          <w:tcPr>
            <w:tcW w:w="6753" w:type="dxa"/>
            <w:vAlign w:val="center"/>
          </w:tcPr>
          <w:p w14:paraId="5C6CC895" w14:textId="77777777" w:rsidR="00C45BA3" w:rsidRPr="00AC7B1B" w:rsidRDefault="00C45BA3" w:rsidP="00C45BA3">
            <w:pPr>
              <w:rPr>
                <w:rFonts w:ascii="Lato" w:hAnsi="Lato"/>
                <w:sz w:val="20"/>
                <w:szCs w:val="20"/>
              </w:rPr>
            </w:pPr>
            <w:r w:rsidRPr="00AC7B1B">
              <w:rPr>
                <w:rFonts w:ascii="Lato" w:hAnsi="Lato"/>
                <w:sz w:val="20"/>
                <w:szCs w:val="20"/>
              </w:rPr>
              <w:t>Banque Ouest Africaine de Développement (BOAD)</w:t>
            </w:r>
          </w:p>
        </w:tc>
      </w:tr>
      <w:tr w:rsidR="00C45BA3" w:rsidRPr="00AC7B1B" w14:paraId="43ABE30C" w14:textId="77777777" w:rsidTr="00C45BA3">
        <w:trPr>
          <w:trHeight w:val="555"/>
        </w:trPr>
        <w:tc>
          <w:tcPr>
            <w:tcW w:w="2547" w:type="dxa"/>
            <w:vAlign w:val="center"/>
          </w:tcPr>
          <w:p w14:paraId="4CCBCDD2" w14:textId="77777777" w:rsidR="00C45BA3" w:rsidRPr="00AC7B1B" w:rsidRDefault="00C45BA3" w:rsidP="00C45BA3">
            <w:pPr>
              <w:rPr>
                <w:rFonts w:ascii="Lato" w:hAnsi="Lato"/>
                <w:b/>
                <w:sz w:val="20"/>
                <w:szCs w:val="20"/>
              </w:rPr>
            </w:pPr>
            <w:r w:rsidRPr="00AC7B1B">
              <w:rPr>
                <w:rFonts w:ascii="Lato" w:hAnsi="Lato"/>
                <w:b/>
                <w:sz w:val="20"/>
                <w:szCs w:val="20"/>
              </w:rPr>
              <w:t>Pays</w:t>
            </w:r>
          </w:p>
        </w:tc>
        <w:tc>
          <w:tcPr>
            <w:tcW w:w="6753" w:type="dxa"/>
            <w:vAlign w:val="center"/>
          </w:tcPr>
          <w:p w14:paraId="41A3CAE7" w14:textId="77777777" w:rsidR="00C45BA3" w:rsidRPr="00AC7B1B" w:rsidRDefault="00C45BA3" w:rsidP="00C45BA3">
            <w:pPr>
              <w:rPr>
                <w:rFonts w:ascii="Lato" w:hAnsi="Lato"/>
                <w:sz w:val="20"/>
                <w:szCs w:val="20"/>
              </w:rPr>
            </w:pPr>
            <w:r w:rsidRPr="00AC7B1B">
              <w:rPr>
                <w:rFonts w:ascii="Lato" w:hAnsi="Lato"/>
                <w:sz w:val="20"/>
                <w:szCs w:val="20"/>
              </w:rPr>
              <w:t>TOGO</w:t>
            </w:r>
          </w:p>
        </w:tc>
      </w:tr>
    </w:tbl>
    <w:p w14:paraId="3432291D" w14:textId="77777777" w:rsidR="00720B06" w:rsidRPr="00206243" w:rsidRDefault="00720B06">
      <w:pPr>
        <w:rPr>
          <w:rFonts w:ascii="Lato" w:hAnsi="Lato"/>
          <w:b/>
          <w:sz w:val="28"/>
          <w:szCs w:val="31"/>
        </w:rPr>
      </w:pPr>
    </w:p>
    <w:p w14:paraId="03600AA4" w14:textId="77777777" w:rsidR="00720B06" w:rsidRPr="00206243" w:rsidRDefault="00720B06">
      <w:pPr>
        <w:rPr>
          <w:rFonts w:ascii="Lato" w:hAnsi="Lato"/>
          <w:b/>
          <w:sz w:val="28"/>
          <w:szCs w:val="31"/>
        </w:rPr>
      </w:pPr>
    </w:p>
    <w:p w14:paraId="1684E589" w14:textId="77777777" w:rsidR="006D7753" w:rsidRPr="00206243" w:rsidRDefault="006D7753">
      <w:pPr>
        <w:rPr>
          <w:rFonts w:ascii="Lato" w:hAnsi="Lato"/>
          <w:b/>
          <w:sz w:val="28"/>
          <w:szCs w:val="31"/>
        </w:rPr>
      </w:pPr>
    </w:p>
    <w:p w14:paraId="036675D7" w14:textId="77777777" w:rsidR="006D7753" w:rsidRPr="00206243" w:rsidRDefault="006D7753">
      <w:pPr>
        <w:rPr>
          <w:rFonts w:ascii="Lato" w:hAnsi="Lato"/>
          <w:b/>
          <w:sz w:val="28"/>
          <w:szCs w:val="31"/>
        </w:rPr>
      </w:pPr>
    </w:p>
    <w:p w14:paraId="0CC36E02" w14:textId="36EA9EFB" w:rsidR="00720B06" w:rsidRPr="00206243" w:rsidRDefault="006E2136" w:rsidP="00720B06">
      <w:pPr>
        <w:jc w:val="right"/>
        <w:rPr>
          <w:rFonts w:ascii="Lato" w:hAnsi="Lato"/>
          <w:b/>
          <w:i/>
          <w:iCs/>
          <w:sz w:val="14"/>
          <w:szCs w:val="14"/>
          <w:u w:val="single"/>
        </w:rPr>
      </w:pPr>
      <w:r>
        <w:rPr>
          <w:rFonts w:ascii="Lato" w:hAnsi="Lato"/>
          <w:b/>
          <w:i/>
          <w:iCs/>
          <w:sz w:val="20"/>
          <w:u w:val="single"/>
        </w:rPr>
        <w:t>JUIN</w:t>
      </w:r>
      <w:r w:rsidR="0082067F">
        <w:rPr>
          <w:rFonts w:ascii="Lato" w:hAnsi="Lato"/>
          <w:b/>
          <w:i/>
          <w:iCs/>
          <w:sz w:val="20"/>
          <w:u w:val="single"/>
        </w:rPr>
        <w:t xml:space="preserve"> </w:t>
      </w:r>
      <w:r w:rsidR="0095067C" w:rsidRPr="00206243">
        <w:rPr>
          <w:rFonts w:ascii="Lato" w:hAnsi="Lato"/>
          <w:b/>
          <w:i/>
          <w:iCs/>
          <w:sz w:val="20"/>
          <w:u w:val="single"/>
        </w:rPr>
        <w:t>2026</w:t>
      </w:r>
    </w:p>
    <w:p w14:paraId="3DD3AAC9" w14:textId="42676CDD" w:rsidR="00017760" w:rsidRPr="00C82096" w:rsidRDefault="00720B06" w:rsidP="00C82096">
      <w:pPr>
        <w:jc w:val="both"/>
        <w:rPr>
          <w:rFonts w:ascii="Lato" w:hAnsi="Lato"/>
          <w:b/>
          <w:sz w:val="20"/>
          <w:szCs w:val="20"/>
          <w:u w:val="single"/>
        </w:rPr>
      </w:pPr>
      <w:r w:rsidRPr="00206243">
        <w:rPr>
          <w:rFonts w:ascii="Lato" w:hAnsi="Lato"/>
          <w:b/>
          <w:sz w:val="20"/>
          <w:szCs w:val="20"/>
          <w:u w:val="single"/>
        </w:rPr>
        <w:br w:type="page"/>
      </w:r>
      <w:r w:rsidR="009C12CE" w:rsidRPr="00206243">
        <w:rPr>
          <w:rFonts w:ascii="Lato" w:hAnsi="Lato"/>
          <w:b/>
          <w:sz w:val="20"/>
          <w:szCs w:val="20"/>
          <w:u w:val="single"/>
        </w:rPr>
        <w:lastRenderedPageBreak/>
        <w:t>PREAMBULE</w:t>
      </w:r>
    </w:p>
    <w:p w14:paraId="7C4BB65C" w14:textId="77777777" w:rsidR="008A7C93" w:rsidRPr="00206243" w:rsidRDefault="003A0960" w:rsidP="00C82096">
      <w:pPr>
        <w:jc w:val="both"/>
        <w:rPr>
          <w:rFonts w:ascii="Lato" w:hAnsi="Lato"/>
          <w:sz w:val="20"/>
          <w:szCs w:val="20"/>
        </w:rPr>
      </w:pPr>
      <w:r w:rsidRPr="00206243">
        <w:rPr>
          <w:rFonts w:ascii="Lato" w:hAnsi="Lato"/>
          <w:sz w:val="20"/>
          <w:szCs w:val="20"/>
        </w:rPr>
        <w:t xml:space="preserve">Ce </w:t>
      </w:r>
      <w:r w:rsidR="00A36968">
        <w:rPr>
          <w:rFonts w:ascii="Lato" w:hAnsi="Lato"/>
          <w:sz w:val="20"/>
          <w:szCs w:val="20"/>
        </w:rPr>
        <w:t>d</w:t>
      </w:r>
      <w:r w:rsidR="00016701" w:rsidRPr="00206243">
        <w:rPr>
          <w:rFonts w:ascii="Lato" w:hAnsi="Lato"/>
          <w:sz w:val="20"/>
          <w:szCs w:val="20"/>
        </w:rPr>
        <w:t>ossier</w:t>
      </w:r>
      <w:r w:rsidR="009C12CE" w:rsidRPr="00206243">
        <w:rPr>
          <w:rFonts w:ascii="Lato" w:hAnsi="Lato"/>
          <w:sz w:val="20"/>
          <w:szCs w:val="20"/>
        </w:rPr>
        <w:t xml:space="preserve"> d’</w:t>
      </w:r>
      <w:r w:rsidR="00A36968">
        <w:rPr>
          <w:rFonts w:ascii="Lato" w:hAnsi="Lato"/>
          <w:sz w:val="20"/>
          <w:szCs w:val="20"/>
        </w:rPr>
        <w:t>a</w:t>
      </w:r>
      <w:r w:rsidR="009C12CE" w:rsidRPr="00206243">
        <w:rPr>
          <w:rFonts w:ascii="Lato" w:hAnsi="Lato"/>
          <w:sz w:val="20"/>
          <w:szCs w:val="20"/>
        </w:rPr>
        <w:t>ppel d’</w:t>
      </w:r>
      <w:r w:rsidR="00A36968">
        <w:rPr>
          <w:rFonts w:ascii="Lato" w:hAnsi="Lato"/>
          <w:sz w:val="20"/>
          <w:szCs w:val="20"/>
        </w:rPr>
        <w:t>o</w:t>
      </w:r>
      <w:r w:rsidR="009C12CE" w:rsidRPr="00206243">
        <w:rPr>
          <w:rFonts w:ascii="Lato" w:hAnsi="Lato"/>
          <w:sz w:val="20"/>
          <w:szCs w:val="20"/>
        </w:rPr>
        <w:t>ffres</w:t>
      </w:r>
      <w:r w:rsidR="00016701" w:rsidRPr="00206243">
        <w:rPr>
          <w:rFonts w:ascii="Lato" w:hAnsi="Lato"/>
          <w:sz w:val="20"/>
          <w:szCs w:val="20"/>
        </w:rPr>
        <w:t xml:space="preserve"> (D</w:t>
      </w:r>
      <w:r w:rsidRPr="00206243">
        <w:rPr>
          <w:rFonts w:ascii="Lato" w:hAnsi="Lato"/>
          <w:sz w:val="20"/>
          <w:szCs w:val="20"/>
        </w:rPr>
        <w:t>AO)</w:t>
      </w:r>
      <w:r w:rsidR="009C12CE" w:rsidRPr="00206243">
        <w:rPr>
          <w:rFonts w:ascii="Lato" w:hAnsi="Lato"/>
          <w:sz w:val="20"/>
          <w:szCs w:val="20"/>
        </w:rPr>
        <w:t xml:space="preserve"> a</w:t>
      </w:r>
      <w:r w:rsidR="00A27C04" w:rsidRPr="00206243">
        <w:rPr>
          <w:rFonts w:ascii="Lato" w:hAnsi="Lato"/>
          <w:sz w:val="20"/>
          <w:szCs w:val="20"/>
        </w:rPr>
        <w:t xml:space="preserve"> été élaboré pour l’acquisition</w:t>
      </w:r>
      <w:r w:rsidR="009C12CE" w:rsidRPr="00206243">
        <w:rPr>
          <w:rFonts w:ascii="Lato" w:hAnsi="Lato"/>
          <w:sz w:val="20"/>
          <w:szCs w:val="20"/>
        </w:rPr>
        <w:t xml:space="preserve"> </w:t>
      </w:r>
      <w:r w:rsidR="00203378" w:rsidRPr="00206243">
        <w:rPr>
          <w:rFonts w:ascii="Lato" w:hAnsi="Lato"/>
          <w:sz w:val="20"/>
          <w:szCs w:val="20"/>
        </w:rPr>
        <w:t xml:space="preserve">de </w:t>
      </w:r>
      <w:r w:rsidR="003507F5" w:rsidRPr="00206243">
        <w:rPr>
          <w:rFonts w:ascii="Lato" w:hAnsi="Lato"/>
          <w:sz w:val="20"/>
          <w:szCs w:val="20"/>
        </w:rPr>
        <w:t>terminaux mobiles et bureautiques de marque APPLE</w:t>
      </w:r>
      <w:r w:rsidR="00B117DF" w:rsidRPr="00206243">
        <w:rPr>
          <w:rFonts w:ascii="Lato" w:hAnsi="Lato"/>
          <w:sz w:val="20"/>
          <w:szCs w:val="20"/>
        </w:rPr>
        <w:t>,</w:t>
      </w:r>
      <w:r w:rsidR="00D423B1" w:rsidRPr="00206243">
        <w:rPr>
          <w:rFonts w:ascii="Lato" w:hAnsi="Lato"/>
          <w:sz w:val="20"/>
          <w:szCs w:val="20"/>
        </w:rPr>
        <w:t xml:space="preserve"> </w:t>
      </w:r>
      <w:r w:rsidR="009C12CE" w:rsidRPr="00206243">
        <w:rPr>
          <w:rFonts w:ascii="Lato" w:hAnsi="Lato"/>
          <w:sz w:val="20"/>
          <w:szCs w:val="20"/>
        </w:rPr>
        <w:t xml:space="preserve">par la Banque </w:t>
      </w:r>
      <w:r w:rsidR="007934A2" w:rsidRPr="00206243">
        <w:rPr>
          <w:rFonts w:ascii="Lato" w:hAnsi="Lato"/>
          <w:sz w:val="20"/>
          <w:szCs w:val="20"/>
        </w:rPr>
        <w:t>O</w:t>
      </w:r>
      <w:r w:rsidR="009C12CE" w:rsidRPr="00206243">
        <w:rPr>
          <w:rFonts w:ascii="Lato" w:hAnsi="Lato"/>
          <w:sz w:val="20"/>
          <w:szCs w:val="20"/>
        </w:rPr>
        <w:t>uest</w:t>
      </w:r>
      <w:r w:rsidR="007934A2" w:rsidRPr="00206243">
        <w:rPr>
          <w:rFonts w:ascii="Lato" w:hAnsi="Lato"/>
          <w:sz w:val="20"/>
          <w:szCs w:val="20"/>
        </w:rPr>
        <w:t xml:space="preserve"> A</w:t>
      </w:r>
      <w:r w:rsidR="009C12CE" w:rsidRPr="00206243">
        <w:rPr>
          <w:rFonts w:ascii="Lato" w:hAnsi="Lato"/>
          <w:sz w:val="20"/>
          <w:szCs w:val="20"/>
        </w:rPr>
        <w:t xml:space="preserve">fricaine de </w:t>
      </w:r>
      <w:r w:rsidR="007934A2" w:rsidRPr="00206243">
        <w:rPr>
          <w:rFonts w:ascii="Lato" w:hAnsi="Lato"/>
          <w:sz w:val="20"/>
          <w:szCs w:val="20"/>
        </w:rPr>
        <w:t>D</w:t>
      </w:r>
      <w:r w:rsidR="009C12CE" w:rsidRPr="00206243">
        <w:rPr>
          <w:rFonts w:ascii="Lato" w:hAnsi="Lato"/>
          <w:sz w:val="20"/>
          <w:szCs w:val="20"/>
        </w:rPr>
        <w:t xml:space="preserve">éveloppement </w:t>
      </w:r>
      <w:r w:rsidR="007934A2" w:rsidRPr="00206243">
        <w:rPr>
          <w:rFonts w:ascii="Lato" w:hAnsi="Lato"/>
          <w:sz w:val="20"/>
          <w:szCs w:val="20"/>
        </w:rPr>
        <w:t xml:space="preserve">(BOAD) </w:t>
      </w:r>
      <w:r w:rsidR="009C12CE" w:rsidRPr="00206243">
        <w:rPr>
          <w:rFonts w:ascii="Lato" w:hAnsi="Lato"/>
          <w:sz w:val="20"/>
          <w:szCs w:val="20"/>
        </w:rPr>
        <w:t>par voie d’</w:t>
      </w:r>
      <w:r w:rsidR="007934A2" w:rsidRPr="00206243">
        <w:rPr>
          <w:rFonts w:ascii="Lato" w:hAnsi="Lato"/>
          <w:sz w:val="20"/>
          <w:szCs w:val="20"/>
        </w:rPr>
        <w:t>A</w:t>
      </w:r>
      <w:r w:rsidR="009C12CE" w:rsidRPr="00206243">
        <w:rPr>
          <w:rFonts w:ascii="Lato" w:hAnsi="Lato"/>
          <w:sz w:val="20"/>
          <w:szCs w:val="20"/>
        </w:rPr>
        <w:t>ppel d’</w:t>
      </w:r>
      <w:r w:rsidR="007934A2" w:rsidRPr="00206243">
        <w:rPr>
          <w:rFonts w:ascii="Lato" w:hAnsi="Lato"/>
          <w:sz w:val="20"/>
          <w:szCs w:val="20"/>
        </w:rPr>
        <w:t>O</w:t>
      </w:r>
      <w:r w:rsidR="00A27C04" w:rsidRPr="00206243">
        <w:rPr>
          <w:rFonts w:ascii="Lato" w:hAnsi="Lato"/>
          <w:sz w:val="20"/>
          <w:szCs w:val="20"/>
        </w:rPr>
        <w:t xml:space="preserve">ffres </w:t>
      </w:r>
      <w:r w:rsidR="007934A2" w:rsidRPr="00206243">
        <w:rPr>
          <w:rFonts w:ascii="Lato" w:hAnsi="Lato"/>
          <w:sz w:val="20"/>
          <w:szCs w:val="20"/>
        </w:rPr>
        <w:t>O</w:t>
      </w:r>
      <w:r w:rsidR="009C12CE" w:rsidRPr="00206243">
        <w:rPr>
          <w:rFonts w:ascii="Lato" w:hAnsi="Lato"/>
          <w:sz w:val="20"/>
          <w:szCs w:val="20"/>
        </w:rPr>
        <w:t xml:space="preserve">uvert </w:t>
      </w:r>
      <w:r w:rsidR="00B52628" w:rsidRPr="00206243">
        <w:rPr>
          <w:rFonts w:ascii="Lato" w:hAnsi="Lato"/>
          <w:sz w:val="20"/>
          <w:szCs w:val="20"/>
        </w:rPr>
        <w:t>Intern</w:t>
      </w:r>
      <w:r w:rsidR="00016701" w:rsidRPr="00206243">
        <w:rPr>
          <w:rFonts w:ascii="Lato" w:hAnsi="Lato"/>
          <w:sz w:val="20"/>
          <w:szCs w:val="20"/>
        </w:rPr>
        <w:t>ational</w:t>
      </w:r>
      <w:r w:rsidR="009C12CE" w:rsidRPr="00206243">
        <w:rPr>
          <w:rFonts w:ascii="Lato" w:hAnsi="Lato"/>
          <w:sz w:val="20"/>
          <w:szCs w:val="20"/>
        </w:rPr>
        <w:t>.</w:t>
      </w:r>
      <w:r w:rsidR="00ED5DBE" w:rsidRPr="00206243">
        <w:rPr>
          <w:rFonts w:ascii="Lato" w:hAnsi="Lato"/>
          <w:sz w:val="20"/>
          <w:szCs w:val="20"/>
        </w:rPr>
        <w:t xml:space="preserve"> </w:t>
      </w:r>
    </w:p>
    <w:p w14:paraId="33E1DE52" w14:textId="14C8425D" w:rsidR="00756072" w:rsidRPr="00C82096" w:rsidRDefault="009C12CE" w:rsidP="00C82096">
      <w:pPr>
        <w:jc w:val="both"/>
        <w:rPr>
          <w:rFonts w:ascii="Lato" w:hAnsi="Lato"/>
          <w:sz w:val="20"/>
          <w:szCs w:val="20"/>
        </w:rPr>
      </w:pPr>
      <w:r w:rsidRPr="00206243">
        <w:rPr>
          <w:rFonts w:ascii="Lato" w:hAnsi="Lato"/>
          <w:sz w:val="20"/>
          <w:szCs w:val="20"/>
        </w:rPr>
        <w:t xml:space="preserve">Le </w:t>
      </w:r>
      <w:r w:rsidR="00016701" w:rsidRPr="00206243">
        <w:rPr>
          <w:rFonts w:ascii="Lato" w:hAnsi="Lato"/>
          <w:sz w:val="20"/>
          <w:szCs w:val="20"/>
        </w:rPr>
        <w:t>D</w:t>
      </w:r>
      <w:r w:rsidR="003A0960" w:rsidRPr="00206243">
        <w:rPr>
          <w:rFonts w:ascii="Lato" w:hAnsi="Lato"/>
          <w:sz w:val="20"/>
          <w:szCs w:val="20"/>
        </w:rPr>
        <w:t>AO</w:t>
      </w:r>
      <w:r w:rsidRPr="00206243">
        <w:rPr>
          <w:rFonts w:ascii="Lato" w:hAnsi="Lato"/>
          <w:sz w:val="20"/>
          <w:szCs w:val="20"/>
        </w:rPr>
        <w:t xml:space="preserve"> comprend :</w:t>
      </w:r>
    </w:p>
    <w:p w14:paraId="7B1AB58B" w14:textId="77777777" w:rsidR="00756072" w:rsidRPr="00206243" w:rsidRDefault="006D0B9B" w:rsidP="00C82096">
      <w:pPr>
        <w:pStyle w:val="Paragraphedeliste"/>
        <w:numPr>
          <w:ilvl w:val="0"/>
          <w:numId w:val="45"/>
        </w:numPr>
        <w:jc w:val="both"/>
        <w:rPr>
          <w:rFonts w:ascii="Lato" w:hAnsi="Lato"/>
          <w:b/>
          <w:bCs/>
          <w:sz w:val="20"/>
          <w:szCs w:val="20"/>
        </w:rPr>
      </w:pPr>
      <w:r w:rsidRPr="00206243">
        <w:rPr>
          <w:rFonts w:ascii="Lato" w:hAnsi="Lato"/>
          <w:b/>
          <w:bCs/>
          <w:sz w:val="20"/>
          <w:szCs w:val="20"/>
        </w:rPr>
        <w:t>AVIS DE MARCHE</w:t>
      </w:r>
    </w:p>
    <w:p w14:paraId="4AB399D2" w14:textId="77777777" w:rsidR="00756072" w:rsidRPr="00206243" w:rsidRDefault="00756072" w:rsidP="00C82096">
      <w:pPr>
        <w:pStyle w:val="Liste"/>
        <w:ind w:left="0"/>
        <w:rPr>
          <w:rFonts w:ascii="Lato" w:hAnsi="Lato"/>
          <w:sz w:val="20"/>
          <w:lang w:val="fr-FR"/>
        </w:rPr>
      </w:pPr>
      <w:r w:rsidRPr="00206243">
        <w:rPr>
          <w:rFonts w:ascii="Lato" w:hAnsi="Lato"/>
          <w:sz w:val="20"/>
          <w:lang w:val="fr-FR"/>
        </w:rPr>
        <w:t xml:space="preserve">Cette </w:t>
      </w:r>
      <w:r w:rsidR="001A490C" w:rsidRPr="00206243">
        <w:rPr>
          <w:rFonts w:ascii="Lato" w:hAnsi="Lato"/>
          <w:sz w:val="20"/>
          <w:lang w:val="fr-FR"/>
        </w:rPr>
        <w:t>partie</w:t>
      </w:r>
      <w:r w:rsidRPr="00206243">
        <w:rPr>
          <w:rFonts w:ascii="Lato" w:hAnsi="Lato"/>
          <w:sz w:val="20"/>
          <w:lang w:val="fr-FR"/>
        </w:rPr>
        <w:t xml:space="preserve"> contient un modèle d’avis </w:t>
      </w:r>
      <w:r w:rsidR="00A27C04" w:rsidRPr="00206243">
        <w:rPr>
          <w:rFonts w:ascii="Lato" w:hAnsi="Lato"/>
          <w:sz w:val="20"/>
          <w:lang w:val="fr-FR"/>
        </w:rPr>
        <w:t>de marché</w:t>
      </w:r>
      <w:r w:rsidRPr="00206243">
        <w:rPr>
          <w:rFonts w:ascii="Lato" w:hAnsi="Lato"/>
          <w:sz w:val="20"/>
          <w:lang w:val="fr-FR"/>
        </w:rPr>
        <w:t>.</w:t>
      </w:r>
    </w:p>
    <w:p w14:paraId="6720DEBC" w14:textId="77777777" w:rsidR="007934A2" w:rsidRPr="00206243" w:rsidRDefault="007934A2" w:rsidP="00C82096">
      <w:pPr>
        <w:pStyle w:val="Liste"/>
        <w:ind w:left="0"/>
        <w:rPr>
          <w:rFonts w:ascii="Lato" w:hAnsi="Lato"/>
          <w:sz w:val="20"/>
          <w:lang w:val="fr-FR"/>
        </w:rPr>
      </w:pPr>
    </w:p>
    <w:p w14:paraId="730DBD24" w14:textId="77777777" w:rsidR="00756072" w:rsidRPr="00206243" w:rsidRDefault="006D0B9B" w:rsidP="00C82096">
      <w:pPr>
        <w:pStyle w:val="Paragraphedeliste"/>
        <w:numPr>
          <w:ilvl w:val="0"/>
          <w:numId w:val="45"/>
        </w:numPr>
        <w:jc w:val="both"/>
        <w:rPr>
          <w:rFonts w:ascii="Lato" w:hAnsi="Lato"/>
          <w:b/>
          <w:sz w:val="20"/>
          <w:szCs w:val="20"/>
        </w:rPr>
      </w:pPr>
      <w:r w:rsidRPr="00206243">
        <w:rPr>
          <w:rFonts w:ascii="Lato" w:hAnsi="Lato"/>
          <w:b/>
          <w:bCs/>
          <w:sz w:val="20"/>
          <w:szCs w:val="20"/>
        </w:rPr>
        <w:t>INSTRUCTIONS</w:t>
      </w:r>
      <w:r w:rsidR="007F1F1E" w:rsidRPr="00206243">
        <w:rPr>
          <w:rFonts w:ascii="Lato" w:hAnsi="Lato"/>
          <w:b/>
          <w:sz w:val="20"/>
          <w:szCs w:val="20"/>
        </w:rPr>
        <w:t xml:space="preserve"> AUX SOUMISSIONNAIRES</w:t>
      </w:r>
    </w:p>
    <w:p w14:paraId="711E0F07" w14:textId="77777777" w:rsidR="00FF7800" w:rsidRPr="00206243" w:rsidRDefault="00756072" w:rsidP="00C82096">
      <w:pPr>
        <w:pStyle w:val="Liste"/>
        <w:ind w:left="0"/>
        <w:rPr>
          <w:rFonts w:ascii="Lato" w:hAnsi="Lato"/>
          <w:b/>
          <w:sz w:val="20"/>
          <w:lang w:val="fr-FR"/>
        </w:rPr>
      </w:pPr>
      <w:r w:rsidRPr="00206243">
        <w:rPr>
          <w:rFonts w:ascii="Lato" w:hAnsi="Lato"/>
          <w:sz w:val="20"/>
          <w:lang w:val="fr-FR"/>
        </w:rPr>
        <w:t xml:space="preserve">Cette </w:t>
      </w:r>
      <w:r w:rsidR="001A490C" w:rsidRPr="00206243">
        <w:rPr>
          <w:rFonts w:ascii="Lato" w:hAnsi="Lato"/>
          <w:sz w:val="20"/>
          <w:lang w:val="fr-FR"/>
        </w:rPr>
        <w:t>partie</w:t>
      </w:r>
      <w:r w:rsidRPr="00206243">
        <w:rPr>
          <w:rFonts w:ascii="Lato" w:hAnsi="Lato"/>
          <w:sz w:val="20"/>
          <w:lang w:val="fr-FR"/>
        </w:rPr>
        <w:t xml:space="preserve"> fournit aux candidats les informations utiles pour préparer leurs soumissions. Elle comporte </w:t>
      </w:r>
      <w:r w:rsidR="00163684" w:rsidRPr="00206243">
        <w:rPr>
          <w:rFonts w:ascii="Lato" w:hAnsi="Lato"/>
          <w:sz w:val="20"/>
          <w:lang w:val="fr-FR"/>
        </w:rPr>
        <w:t>également l</w:t>
      </w:r>
      <w:r w:rsidRPr="00206243">
        <w:rPr>
          <w:rFonts w:ascii="Lato" w:hAnsi="Lato"/>
          <w:sz w:val="20"/>
          <w:lang w:val="fr-FR"/>
        </w:rPr>
        <w:t>es renseignements sur la soumission, l’ouverture des plis et l’évaluation des offres et sur l’attribution des marchés</w:t>
      </w:r>
      <w:r w:rsidRPr="00206243">
        <w:rPr>
          <w:rFonts w:ascii="Lato" w:hAnsi="Lato"/>
          <w:b/>
          <w:sz w:val="20"/>
          <w:lang w:val="fr-FR"/>
        </w:rPr>
        <w:t>.</w:t>
      </w:r>
    </w:p>
    <w:p w14:paraId="2933709D" w14:textId="77777777" w:rsidR="00F0216B" w:rsidRPr="00206243" w:rsidRDefault="00F0216B" w:rsidP="00C82096">
      <w:pPr>
        <w:pStyle w:val="Liste"/>
        <w:rPr>
          <w:rFonts w:ascii="Lato" w:hAnsi="Lato"/>
          <w:b/>
          <w:sz w:val="20"/>
          <w:lang w:val="fr-FR"/>
        </w:rPr>
      </w:pPr>
    </w:p>
    <w:p w14:paraId="3573EE42" w14:textId="77777777" w:rsidR="003641B2" w:rsidRPr="00206243" w:rsidRDefault="003641B2" w:rsidP="00C82096">
      <w:pPr>
        <w:pStyle w:val="Paragraphedeliste"/>
        <w:numPr>
          <w:ilvl w:val="0"/>
          <w:numId w:val="45"/>
        </w:numPr>
        <w:jc w:val="both"/>
        <w:rPr>
          <w:rFonts w:ascii="Lato" w:hAnsi="Lato"/>
          <w:b/>
          <w:sz w:val="20"/>
          <w:szCs w:val="20"/>
        </w:rPr>
      </w:pPr>
      <w:r w:rsidRPr="00206243">
        <w:rPr>
          <w:rFonts w:ascii="Lato" w:hAnsi="Lato"/>
          <w:b/>
          <w:bCs/>
          <w:sz w:val="20"/>
          <w:szCs w:val="20"/>
        </w:rPr>
        <w:t>PROJET</w:t>
      </w:r>
      <w:r w:rsidRPr="00206243">
        <w:rPr>
          <w:rFonts w:ascii="Lato" w:hAnsi="Lato"/>
          <w:b/>
          <w:sz w:val="20"/>
          <w:szCs w:val="20"/>
        </w:rPr>
        <w:t xml:space="preserve"> DE CONTRAT </w:t>
      </w:r>
      <w:r w:rsidRPr="00206243">
        <w:rPr>
          <w:rFonts w:ascii="Lato" w:hAnsi="Lato"/>
          <w:sz w:val="20"/>
          <w:szCs w:val="20"/>
        </w:rPr>
        <w:t xml:space="preserve"> </w:t>
      </w:r>
    </w:p>
    <w:p w14:paraId="3B882ECC" w14:textId="77777777" w:rsidR="003641B2" w:rsidRPr="00206243" w:rsidRDefault="003641B2" w:rsidP="00C82096">
      <w:pPr>
        <w:pStyle w:val="Liste"/>
        <w:ind w:left="0"/>
        <w:rPr>
          <w:rFonts w:ascii="Lato" w:hAnsi="Lato"/>
          <w:sz w:val="20"/>
          <w:lang w:val="fr-FR"/>
        </w:rPr>
      </w:pPr>
      <w:r w:rsidRPr="00206243">
        <w:rPr>
          <w:rFonts w:ascii="Lato" w:hAnsi="Lato"/>
          <w:sz w:val="20"/>
          <w:lang w:val="fr-FR"/>
        </w:rPr>
        <w:t xml:space="preserve">Cette partie comprend : </w:t>
      </w:r>
      <w:r w:rsidRPr="00206243">
        <w:rPr>
          <w:rFonts w:ascii="Lato" w:hAnsi="Lato"/>
          <w:b/>
          <w:sz w:val="20"/>
          <w:lang w:val="fr-FR"/>
        </w:rPr>
        <w:t>i</w:t>
      </w:r>
      <w:r w:rsidRPr="00206243">
        <w:rPr>
          <w:rFonts w:ascii="Lato" w:hAnsi="Lato"/>
          <w:sz w:val="20"/>
          <w:lang w:val="fr-FR"/>
        </w:rPr>
        <w:t xml:space="preserve">) le projet de contrat ; </w:t>
      </w:r>
      <w:r w:rsidRPr="00206243">
        <w:rPr>
          <w:rFonts w:ascii="Lato" w:hAnsi="Lato"/>
          <w:b/>
          <w:sz w:val="20"/>
          <w:lang w:val="fr-FR"/>
        </w:rPr>
        <w:t>ii</w:t>
      </w:r>
      <w:r w:rsidRPr="00206243">
        <w:rPr>
          <w:rFonts w:ascii="Lato" w:hAnsi="Lato"/>
          <w:sz w:val="20"/>
          <w:lang w:val="fr-FR"/>
        </w:rPr>
        <w:t xml:space="preserve">) les </w:t>
      </w:r>
      <w:r w:rsidR="007934A2" w:rsidRPr="00206243">
        <w:rPr>
          <w:rFonts w:ascii="Lato" w:hAnsi="Lato"/>
          <w:sz w:val="20"/>
          <w:lang w:val="fr-FR"/>
        </w:rPr>
        <w:t>c</w:t>
      </w:r>
      <w:r w:rsidRPr="00206243">
        <w:rPr>
          <w:rFonts w:ascii="Lato" w:hAnsi="Lato"/>
          <w:sz w:val="20"/>
          <w:lang w:val="fr-FR"/>
        </w:rPr>
        <w:t xml:space="preserve">onditions particulières ; </w:t>
      </w:r>
      <w:r w:rsidRPr="00206243">
        <w:rPr>
          <w:rFonts w:ascii="Lato" w:hAnsi="Lato"/>
          <w:b/>
          <w:sz w:val="20"/>
          <w:lang w:val="fr-FR"/>
        </w:rPr>
        <w:t>iii</w:t>
      </w:r>
      <w:r w:rsidRPr="00206243">
        <w:rPr>
          <w:rFonts w:ascii="Lato" w:hAnsi="Lato"/>
          <w:sz w:val="20"/>
          <w:lang w:val="fr-FR"/>
        </w:rPr>
        <w:t xml:space="preserve">) les </w:t>
      </w:r>
      <w:r w:rsidR="007934A2" w:rsidRPr="00206243">
        <w:rPr>
          <w:rFonts w:ascii="Lato" w:hAnsi="Lato"/>
          <w:sz w:val="20"/>
          <w:lang w:val="fr-FR"/>
        </w:rPr>
        <w:t>c</w:t>
      </w:r>
      <w:r w:rsidRPr="00206243">
        <w:rPr>
          <w:rFonts w:ascii="Lato" w:hAnsi="Lato"/>
          <w:sz w:val="20"/>
          <w:lang w:val="fr-FR"/>
        </w:rPr>
        <w:t xml:space="preserve">onditions </w:t>
      </w:r>
      <w:r w:rsidR="007934A2" w:rsidRPr="00206243">
        <w:rPr>
          <w:rFonts w:ascii="Lato" w:hAnsi="Lato"/>
          <w:sz w:val="20"/>
          <w:lang w:val="fr-FR"/>
        </w:rPr>
        <w:t>g</w:t>
      </w:r>
      <w:r w:rsidRPr="00206243">
        <w:rPr>
          <w:rFonts w:ascii="Lato" w:hAnsi="Lato"/>
          <w:sz w:val="20"/>
          <w:lang w:val="fr-FR"/>
        </w:rPr>
        <w:t xml:space="preserve">énérales ; </w:t>
      </w:r>
      <w:r w:rsidRPr="00206243">
        <w:rPr>
          <w:rFonts w:ascii="Lato" w:hAnsi="Lato"/>
          <w:b/>
          <w:sz w:val="20"/>
          <w:lang w:val="fr-FR"/>
        </w:rPr>
        <w:t>iv</w:t>
      </w:r>
      <w:r w:rsidRPr="00206243">
        <w:rPr>
          <w:rFonts w:ascii="Lato" w:hAnsi="Lato"/>
          <w:sz w:val="20"/>
          <w:lang w:val="fr-FR"/>
        </w:rPr>
        <w:t xml:space="preserve">) les </w:t>
      </w:r>
      <w:r w:rsidR="007934A2" w:rsidRPr="00206243">
        <w:rPr>
          <w:rFonts w:ascii="Lato" w:hAnsi="Lato"/>
          <w:sz w:val="20"/>
          <w:lang w:val="fr-FR"/>
        </w:rPr>
        <w:t>s</w:t>
      </w:r>
      <w:r w:rsidRPr="00206243">
        <w:rPr>
          <w:rFonts w:ascii="Lato" w:hAnsi="Lato"/>
          <w:sz w:val="20"/>
          <w:lang w:val="fr-FR"/>
        </w:rPr>
        <w:t xml:space="preserve">pécifications techniques et l’offre technique ; </w:t>
      </w:r>
      <w:r w:rsidRPr="00206243">
        <w:rPr>
          <w:rFonts w:ascii="Lato" w:hAnsi="Lato"/>
          <w:b/>
          <w:sz w:val="20"/>
          <w:lang w:val="fr-FR"/>
        </w:rPr>
        <w:t>v</w:t>
      </w:r>
      <w:r w:rsidRPr="00206243">
        <w:rPr>
          <w:rFonts w:ascii="Lato" w:hAnsi="Lato"/>
          <w:sz w:val="20"/>
          <w:lang w:val="fr-FR"/>
        </w:rPr>
        <w:t xml:space="preserve">) le budget ventilé ; </w:t>
      </w:r>
      <w:r w:rsidRPr="00206243">
        <w:rPr>
          <w:rFonts w:ascii="Lato" w:hAnsi="Lato"/>
          <w:b/>
          <w:sz w:val="20"/>
          <w:lang w:val="fr-FR"/>
        </w:rPr>
        <w:t>vi</w:t>
      </w:r>
      <w:r w:rsidRPr="00206243">
        <w:rPr>
          <w:rFonts w:ascii="Lato" w:hAnsi="Lato"/>
          <w:sz w:val="20"/>
          <w:lang w:val="fr-FR"/>
        </w:rPr>
        <w:t>) deux formulaires relatifs aux garanties.</w:t>
      </w:r>
    </w:p>
    <w:p w14:paraId="72781342" w14:textId="77777777" w:rsidR="00F0216B" w:rsidRPr="00206243" w:rsidRDefault="00F0216B" w:rsidP="00C82096">
      <w:pPr>
        <w:pStyle w:val="Liste"/>
        <w:ind w:left="0"/>
        <w:rPr>
          <w:rFonts w:ascii="Lato" w:hAnsi="Lato"/>
          <w:b/>
          <w:sz w:val="20"/>
          <w:lang w:val="fr-FR"/>
        </w:rPr>
      </w:pPr>
    </w:p>
    <w:p w14:paraId="0387D24D" w14:textId="77777777" w:rsidR="00756072" w:rsidRPr="00206243" w:rsidRDefault="006D0B9B" w:rsidP="00C82096">
      <w:pPr>
        <w:pStyle w:val="Paragraphedeliste"/>
        <w:numPr>
          <w:ilvl w:val="0"/>
          <w:numId w:val="45"/>
        </w:numPr>
        <w:jc w:val="both"/>
        <w:rPr>
          <w:rFonts w:ascii="Lato" w:eastAsia="Times New Roman" w:hAnsi="Lato" w:cs="Times New Roman"/>
          <w:b/>
          <w:sz w:val="20"/>
          <w:szCs w:val="20"/>
          <w:lang w:eastAsia="fr-FR"/>
        </w:rPr>
      </w:pPr>
      <w:r w:rsidRPr="00206243">
        <w:rPr>
          <w:rFonts w:ascii="Lato" w:hAnsi="Lato"/>
          <w:b/>
          <w:bCs/>
          <w:sz w:val="20"/>
          <w:szCs w:val="20"/>
        </w:rPr>
        <w:t>AUTRES</w:t>
      </w:r>
      <w:r w:rsidRPr="00206243">
        <w:rPr>
          <w:rFonts w:ascii="Lato" w:eastAsia="Times New Roman" w:hAnsi="Lato" w:cs="Times New Roman"/>
          <w:b/>
          <w:sz w:val="20"/>
          <w:szCs w:val="20"/>
          <w:lang w:eastAsia="fr-FR"/>
        </w:rPr>
        <w:t xml:space="preserve"> INFORMATIONS</w:t>
      </w:r>
    </w:p>
    <w:p w14:paraId="0C9B8940" w14:textId="77777777" w:rsidR="001A490C" w:rsidRPr="00206243" w:rsidRDefault="00BE5270" w:rsidP="00C82096">
      <w:pPr>
        <w:pStyle w:val="Liste"/>
        <w:ind w:left="0"/>
        <w:rPr>
          <w:rFonts w:ascii="Lato" w:hAnsi="Lato"/>
          <w:sz w:val="20"/>
          <w:lang w:val="fr-FR"/>
        </w:rPr>
      </w:pPr>
      <w:bookmarkStart w:id="3" w:name="_Toc438267876"/>
      <w:bookmarkStart w:id="4" w:name="_Toc438270256"/>
      <w:bookmarkStart w:id="5" w:name="_Toc438366663"/>
      <w:r w:rsidRPr="00206243">
        <w:rPr>
          <w:rFonts w:ascii="Lato" w:hAnsi="Lato"/>
          <w:sz w:val="20"/>
          <w:lang w:val="fr-FR"/>
        </w:rPr>
        <w:t xml:space="preserve">Cette partie comprend : </w:t>
      </w:r>
      <w:r w:rsidR="001A490C" w:rsidRPr="00206243">
        <w:rPr>
          <w:rFonts w:ascii="Lato" w:hAnsi="Lato"/>
          <w:b/>
          <w:sz w:val="20"/>
          <w:lang w:val="fr-FR"/>
        </w:rPr>
        <w:t>i</w:t>
      </w:r>
      <w:r w:rsidR="001A490C" w:rsidRPr="00206243">
        <w:rPr>
          <w:rFonts w:ascii="Lato" w:hAnsi="Lato"/>
          <w:sz w:val="20"/>
          <w:lang w:val="fr-FR"/>
        </w:rPr>
        <w:t xml:space="preserve">) la grille de conformité administrative et </w:t>
      </w:r>
      <w:r w:rsidR="001A490C" w:rsidRPr="00206243">
        <w:rPr>
          <w:rFonts w:ascii="Lato" w:hAnsi="Lato"/>
          <w:b/>
          <w:sz w:val="20"/>
          <w:lang w:val="fr-FR"/>
        </w:rPr>
        <w:t>ii</w:t>
      </w:r>
      <w:r w:rsidR="001A490C" w:rsidRPr="00206243">
        <w:rPr>
          <w:rFonts w:ascii="Lato" w:hAnsi="Lato"/>
          <w:sz w:val="20"/>
          <w:lang w:val="fr-FR"/>
        </w:rPr>
        <w:t>) la grille d’évaluation.</w:t>
      </w:r>
    </w:p>
    <w:p w14:paraId="45ED1558" w14:textId="77777777" w:rsidR="007934A2" w:rsidRPr="00206243" w:rsidRDefault="007934A2" w:rsidP="00C82096">
      <w:pPr>
        <w:pStyle w:val="Paragraphedeliste"/>
        <w:jc w:val="both"/>
        <w:rPr>
          <w:rFonts w:ascii="Lato" w:eastAsia="Times New Roman" w:hAnsi="Lato" w:cs="Times New Roman"/>
          <w:b/>
          <w:sz w:val="20"/>
          <w:szCs w:val="20"/>
          <w:lang w:eastAsia="fr-FR"/>
        </w:rPr>
      </w:pPr>
    </w:p>
    <w:p w14:paraId="3358BA8B" w14:textId="77777777" w:rsidR="001A490C" w:rsidRPr="00206243" w:rsidRDefault="00DD251E" w:rsidP="00C82096">
      <w:pPr>
        <w:pStyle w:val="Paragraphedeliste"/>
        <w:numPr>
          <w:ilvl w:val="0"/>
          <w:numId w:val="45"/>
        </w:numPr>
        <w:jc w:val="both"/>
        <w:rPr>
          <w:rFonts w:ascii="Lato" w:eastAsia="Times New Roman" w:hAnsi="Lato" w:cs="Times New Roman"/>
          <w:b/>
          <w:sz w:val="20"/>
          <w:szCs w:val="20"/>
          <w:lang w:eastAsia="fr-FR"/>
        </w:rPr>
      </w:pPr>
      <w:r w:rsidRPr="00206243">
        <w:rPr>
          <w:rFonts w:ascii="Lato" w:eastAsia="Times New Roman" w:hAnsi="Lato" w:cs="Times New Roman"/>
          <w:b/>
          <w:sz w:val="20"/>
          <w:szCs w:val="20"/>
          <w:lang w:eastAsia="fr-FR"/>
        </w:rPr>
        <w:t xml:space="preserve">FORMULAIRE DE SOUMISSION, </w:t>
      </w:r>
      <w:r w:rsidR="00B96DF2" w:rsidRPr="00206243">
        <w:rPr>
          <w:rFonts w:ascii="Lato" w:eastAsia="Times New Roman" w:hAnsi="Lato" w:cs="Times New Roman"/>
          <w:b/>
          <w:sz w:val="20"/>
          <w:szCs w:val="20"/>
          <w:lang w:eastAsia="fr-FR"/>
        </w:rPr>
        <w:t>DECLARATION SUR L’</w:t>
      </w:r>
      <w:r w:rsidRPr="00206243">
        <w:rPr>
          <w:rFonts w:ascii="Lato" w:eastAsia="Times New Roman" w:hAnsi="Lato" w:cs="Times New Roman"/>
          <w:b/>
          <w:sz w:val="20"/>
          <w:szCs w:val="20"/>
          <w:lang w:eastAsia="fr-FR"/>
        </w:rPr>
        <w:t>HONNEUR SUR LES CRITERES D’EXCLUSION, MOD</w:t>
      </w:r>
      <w:r w:rsidR="00DB4E37" w:rsidRPr="00206243">
        <w:rPr>
          <w:rFonts w:ascii="Lato" w:eastAsia="Times New Roman" w:hAnsi="Lato" w:cs="Times New Roman"/>
          <w:b/>
          <w:sz w:val="20"/>
          <w:szCs w:val="20"/>
          <w:lang w:eastAsia="fr-FR"/>
        </w:rPr>
        <w:t>ELES DE GARANTIE DE SOUMISSION</w:t>
      </w:r>
    </w:p>
    <w:p w14:paraId="6DF93DB6" w14:textId="77777777" w:rsidR="001A490C" w:rsidRPr="00206243" w:rsidRDefault="001A490C" w:rsidP="00C82096">
      <w:pPr>
        <w:pStyle w:val="Liste"/>
        <w:ind w:left="0"/>
        <w:rPr>
          <w:rFonts w:ascii="Lato" w:hAnsi="Lato"/>
          <w:sz w:val="20"/>
          <w:lang w:val="fr-FR"/>
        </w:rPr>
      </w:pPr>
      <w:r w:rsidRPr="00206243">
        <w:rPr>
          <w:rFonts w:ascii="Lato" w:hAnsi="Lato"/>
          <w:sz w:val="20"/>
          <w:lang w:val="fr-FR"/>
        </w:rPr>
        <w:t>C</w:t>
      </w:r>
      <w:r w:rsidR="00AE31AA" w:rsidRPr="00206243">
        <w:rPr>
          <w:rFonts w:ascii="Lato" w:hAnsi="Lato"/>
          <w:sz w:val="20"/>
          <w:lang w:val="fr-FR"/>
        </w:rPr>
        <w:t>ette partie comprend</w:t>
      </w:r>
      <w:r w:rsidR="00BE5270" w:rsidRPr="00206243">
        <w:rPr>
          <w:rFonts w:ascii="Lato" w:hAnsi="Lato"/>
          <w:sz w:val="20"/>
          <w:lang w:val="fr-FR"/>
        </w:rPr>
        <w:t> :</w:t>
      </w:r>
      <w:r w:rsidRPr="00206243">
        <w:rPr>
          <w:rFonts w:ascii="Lato" w:hAnsi="Lato"/>
          <w:sz w:val="20"/>
          <w:lang w:val="fr-FR"/>
        </w:rPr>
        <w:t xml:space="preserve"> </w:t>
      </w:r>
      <w:r w:rsidRPr="00206243">
        <w:rPr>
          <w:rFonts w:ascii="Lato" w:hAnsi="Lato"/>
          <w:b/>
          <w:sz w:val="20"/>
          <w:lang w:val="fr-FR"/>
        </w:rPr>
        <w:t>i</w:t>
      </w:r>
      <w:r w:rsidRPr="00206243">
        <w:rPr>
          <w:rFonts w:ascii="Lato" w:hAnsi="Lato"/>
          <w:sz w:val="20"/>
          <w:lang w:val="fr-FR"/>
        </w:rPr>
        <w:t xml:space="preserve">) </w:t>
      </w:r>
      <w:r w:rsidR="00AE31AA" w:rsidRPr="00206243">
        <w:rPr>
          <w:rFonts w:ascii="Lato" w:hAnsi="Lato"/>
          <w:sz w:val="20"/>
          <w:lang w:val="fr-FR"/>
        </w:rPr>
        <w:t xml:space="preserve">le formulaire </w:t>
      </w:r>
      <w:r w:rsidRPr="00206243">
        <w:rPr>
          <w:rFonts w:ascii="Lato" w:hAnsi="Lato"/>
          <w:sz w:val="20"/>
          <w:lang w:val="fr-FR"/>
        </w:rPr>
        <w:t xml:space="preserve">de soumission et </w:t>
      </w:r>
      <w:r w:rsidRPr="00206243">
        <w:rPr>
          <w:rFonts w:ascii="Lato" w:hAnsi="Lato"/>
          <w:b/>
          <w:sz w:val="20"/>
          <w:lang w:val="fr-FR"/>
        </w:rPr>
        <w:t>ii</w:t>
      </w:r>
      <w:r w:rsidRPr="00206243">
        <w:rPr>
          <w:rFonts w:ascii="Lato" w:hAnsi="Lato"/>
          <w:sz w:val="20"/>
          <w:lang w:val="fr-FR"/>
        </w:rPr>
        <w:t xml:space="preserve">) </w:t>
      </w:r>
      <w:r w:rsidR="00B96DF2" w:rsidRPr="00206243">
        <w:rPr>
          <w:rFonts w:ascii="Lato" w:hAnsi="Lato"/>
          <w:sz w:val="20"/>
          <w:lang w:val="fr-FR"/>
        </w:rPr>
        <w:t>le modèle de déclaration sur l’</w:t>
      </w:r>
      <w:r w:rsidRPr="00206243">
        <w:rPr>
          <w:rFonts w:ascii="Lato" w:hAnsi="Lato"/>
          <w:sz w:val="20"/>
          <w:lang w:val="fr-FR"/>
        </w:rPr>
        <w:t>honneur</w:t>
      </w:r>
      <w:r w:rsidR="00A45D14" w:rsidRPr="00206243">
        <w:rPr>
          <w:rFonts w:ascii="Lato" w:hAnsi="Lato"/>
          <w:sz w:val="20"/>
          <w:lang w:val="fr-FR"/>
        </w:rPr>
        <w:t xml:space="preserve"> sur les critères d’exclusion</w:t>
      </w:r>
      <w:r w:rsidR="00FC329A" w:rsidRPr="00206243">
        <w:rPr>
          <w:rFonts w:ascii="Lato" w:hAnsi="Lato"/>
          <w:sz w:val="20"/>
          <w:lang w:val="fr-FR"/>
        </w:rPr>
        <w:t xml:space="preserve"> et</w:t>
      </w:r>
      <w:r w:rsidR="00DD251E" w:rsidRPr="00206243">
        <w:rPr>
          <w:rFonts w:ascii="Lato" w:hAnsi="Lato"/>
          <w:sz w:val="20"/>
          <w:lang w:val="fr-FR"/>
        </w:rPr>
        <w:t xml:space="preserve"> </w:t>
      </w:r>
      <w:r w:rsidR="00DD251E" w:rsidRPr="00206243">
        <w:rPr>
          <w:rFonts w:ascii="Lato" w:hAnsi="Lato"/>
          <w:b/>
          <w:sz w:val="20"/>
          <w:lang w:val="fr-FR"/>
        </w:rPr>
        <w:t>iii</w:t>
      </w:r>
      <w:r w:rsidR="00DD251E" w:rsidRPr="00206243">
        <w:rPr>
          <w:rFonts w:ascii="Lato" w:hAnsi="Lato"/>
          <w:sz w:val="20"/>
          <w:lang w:val="fr-FR"/>
        </w:rPr>
        <w:t>) des modèles de garantie de soumission.</w:t>
      </w:r>
    </w:p>
    <w:bookmarkEnd w:id="3"/>
    <w:bookmarkEnd w:id="4"/>
    <w:bookmarkEnd w:id="5"/>
    <w:p w14:paraId="0DC15972" w14:textId="77777777" w:rsidR="00756072" w:rsidRPr="00206243" w:rsidRDefault="00756072" w:rsidP="00756072">
      <w:pPr>
        <w:pStyle w:val="Liste"/>
        <w:rPr>
          <w:rFonts w:ascii="Lato" w:hAnsi="Lato"/>
          <w:sz w:val="22"/>
          <w:szCs w:val="22"/>
          <w:lang w:val="fr-FR"/>
        </w:rPr>
      </w:pPr>
    </w:p>
    <w:p w14:paraId="4D91144C" w14:textId="77777777" w:rsidR="00756072" w:rsidRPr="00206243" w:rsidRDefault="00756072">
      <w:pPr>
        <w:rPr>
          <w:rFonts w:ascii="Lato" w:hAnsi="Lato"/>
        </w:rPr>
      </w:pPr>
      <w:r w:rsidRPr="00206243">
        <w:rPr>
          <w:rFonts w:ascii="Lato" w:hAnsi="Lato"/>
        </w:rPr>
        <w:br w:type="page"/>
      </w:r>
    </w:p>
    <w:p w14:paraId="51C4960E" w14:textId="77777777" w:rsidR="00C054AA" w:rsidRPr="00206243" w:rsidRDefault="00C054AA">
      <w:pPr>
        <w:rPr>
          <w:rFonts w:ascii="Lato" w:eastAsia="Times New Roman" w:hAnsi="Lato" w:cs="Times New Roman"/>
          <w:lang w:eastAsia="fr-FR"/>
        </w:rPr>
      </w:pPr>
    </w:p>
    <w:p w14:paraId="7DBD66E2" w14:textId="77777777" w:rsidR="00756072" w:rsidRPr="00206243" w:rsidRDefault="00756072" w:rsidP="00756072">
      <w:pPr>
        <w:pStyle w:val="Liste"/>
        <w:rPr>
          <w:rFonts w:ascii="Lato" w:hAnsi="Lato"/>
          <w:lang w:val="fr-FR"/>
        </w:rPr>
      </w:pPr>
    </w:p>
    <w:p w14:paraId="6620D719" w14:textId="77777777" w:rsidR="00756072" w:rsidRPr="00206243" w:rsidRDefault="00756072" w:rsidP="00756072">
      <w:pPr>
        <w:pStyle w:val="Liste"/>
        <w:rPr>
          <w:rFonts w:ascii="Lato" w:hAnsi="Lato"/>
          <w:lang w:val="fr-FR"/>
        </w:rPr>
      </w:pPr>
    </w:p>
    <w:p w14:paraId="14E8C29C" w14:textId="77777777" w:rsidR="00756072" w:rsidRPr="00206243" w:rsidRDefault="00756072" w:rsidP="00756072">
      <w:pPr>
        <w:pStyle w:val="Liste"/>
        <w:rPr>
          <w:rFonts w:ascii="Lato" w:hAnsi="Lato"/>
          <w:lang w:val="fr-FR"/>
        </w:rPr>
      </w:pPr>
    </w:p>
    <w:p w14:paraId="407E9D0F" w14:textId="77777777" w:rsidR="00756072" w:rsidRPr="00206243" w:rsidRDefault="00756072" w:rsidP="00756072">
      <w:pPr>
        <w:pStyle w:val="Liste"/>
        <w:rPr>
          <w:rFonts w:ascii="Lato" w:hAnsi="Lato"/>
          <w:lang w:val="fr-FR"/>
        </w:rPr>
      </w:pPr>
    </w:p>
    <w:p w14:paraId="545C1FBD" w14:textId="77777777" w:rsidR="00756072" w:rsidRPr="00206243" w:rsidRDefault="00756072" w:rsidP="00756072">
      <w:pPr>
        <w:pStyle w:val="Liste"/>
        <w:rPr>
          <w:rFonts w:ascii="Lato" w:hAnsi="Lato"/>
          <w:lang w:val="fr-FR"/>
        </w:rPr>
      </w:pPr>
    </w:p>
    <w:p w14:paraId="6D3A86F3" w14:textId="77777777" w:rsidR="00756072" w:rsidRPr="00206243" w:rsidRDefault="00756072" w:rsidP="00756072">
      <w:pPr>
        <w:pStyle w:val="Liste"/>
        <w:rPr>
          <w:rFonts w:ascii="Lato" w:hAnsi="Lato"/>
          <w:lang w:val="fr-FR"/>
        </w:rPr>
      </w:pPr>
    </w:p>
    <w:p w14:paraId="79580AB1" w14:textId="77777777" w:rsidR="00756072" w:rsidRPr="00206243" w:rsidRDefault="00756072" w:rsidP="00756072">
      <w:pPr>
        <w:pStyle w:val="Liste"/>
        <w:rPr>
          <w:rFonts w:ascii="Lato" w:hAnsi="Lato"/>
          <w:lang w:val="fr-FR"/>
        </w:rPr>
      </w:pPr>
    </w:p>
    <w:p w14:paraId="419F103A" w14:textId="77777777" w:rsidR="00974D0D" w:rsidRPr="00206243" w:rsidRDefault="00974D0D" w:rsidP="00756072">
      <w:pPr>
        <w:pStyle w:val="Liste"/>
        <w:rPr>
          <w:rFonts w:ascii="Lato" w:hAnsi="Lato"/>
          <w:lang w:val="fr-FR"/>
        </w:rPr>
      </w:pPr>
    </w:p>
    <w:p w14:paraId="0E3E5884" w14:textId="77777777" w:rsidR="0005345B" w:rsidRPr="00206243" w:rsidRDefault="0005345B" w:rsidP="00756072">
      <w:pPr>
        <w:pStyle w:val="Liste"/>
        <w:rPr>
          <w:rFonts w:ascii="Lato" w:hAnsi="Lato"/>
          <w:lang w:val="fr-FR"/>
        </w:rPr>
      </w:pPr>
    </w:p>
    <w:p w14:paraId="08D67275" w14:textId="77777777" w:rsidR="00CD7265" w:rsidRPr="00206243" w:rsidRDefault="00CD7265" w:rsidP="00756072">
      <w:pPr>
        <w:pStyle w:val="Liste"/>
        <w:rPr>
          <w:rFonts w:ascii="Lato" w:hAnsi="Lato"/>
          <w:lang w:val="fr-FR"/>
        </w:rPr>
      </w:pPr>
    </w:p>
    <w:p w14:paraId="25F1B651" w14:textId="77777777" w:rsidR="00756072" w:rsidRPr="00206243" w:rsidRDefault="00756072" w:rsidP="00756072">
      <w:pPr>
        <w:pStyle w:val="Liste"/>
        <w:rPr>
          <w:rFonts w:ascii="Lato" w:hAnsi="Lato"/>
          <w:lang w:val="fr-FR"/>
        </w:rPr>
      </w:pPr>
    </w:p>
    <w:p w14:paraId="44EC03AA" w14:textId="77777777" w:rsidR="00756072" w:rsidRPr="00206243" w:rsidRDefault="00756072" w:rsidP="002226F0">
      <w:pPr>
        <w:pStyle w:val="Liste"/>
        <w:numPr>
          <w:ilvl w:val="0"/>
          <w:numId w:val="58"/>
        </w:numPr>
        <w:jc w:val="center"/>
        <w:rPr>
          <w:rFonts w:ascii="Lato" w:hAnsi="Lato"/>
          <w:b/>
          <w:sz w:val="20"/>
          <w:lang w:val="fr-FR"/>
        </w:rPr>
      </w:pPr>
      <w:r w:rsidRPr="00206243">
        <w:rPr>
          <w:rFonts w:ascii="Lato" w:hAnsi="Lato"/>
          <w:b/>
          <w:sz w:val="20"/>
          <w:lang w:val="fr-FR"/>
        </w:rPr>
        <w:t xml:space="preserve">AVIS </w:t>
      </w:r>
      <w:r w:rsidR="00A27C04" w:rsidRPr="00206243">
        <w:rPr>
          <w:rFonts w:ascii="Lato" w:hAnsi="Lato"/>
          <w:b/>
          <w:sz w:val="20"/>
          <w:lang w:val="fr-FR"/>
        </w:rPr>
        <w:t>DE MARCHE</w:t>
      </w:r>
    </w:p>
    <w:p w14:paraId="2D555A1D" w14:textId="77777777" w:rsidR="00756072" w:rsidRPr="00206243" w:rsidRDefault="00756072">
      <w:pPr>
        <w:rPr>
          <w:rFonts w:ascii="Lato" w:eastAsia="Times New Roman" w:hAnsi="Lato" w:cs="Times New Roman"/>
          <w:b/>
          <w:sz w:val="24"/>
          <w:szCs w:val="20"/>
          <w:lang w:eastAsia="fr-FR"/>
        </w:rPr>
      </w:pPr>
      <w:r w:rsidRPr="00206243">
        <w:rPr>
          <w:rFonts w:ascii="Lato" w:hAnsi="Lato"/>
          <w:b/>
        </w:rPr>
        <w:br w:type="page"/>
      </w:r>
    </w:p>
    <w:p w14:paraId="3E6EDDB5" w14:textId="77777777" w:rsidR="00756072" w:rsidRPr="00206243" w:rsidRDefault="00756072" w:rsidP="003976EA">
      <w:pPr>
        <w:spacing w:after="100"/>
        <w:jc w:val="center"/>
        <w:rPr>
          <w:rFonts w:ascii="Lato" w:hAnsi="Lato" w:cs="Arial"/>
          <w:spacing w:val="60"/>
          <w:sz w:val="20"/>
          <w:szCs w:val="20"/>
        </w:rPr>
      </w:pPr>
      <w:bookmarkStart w:id="6" w:name="OLE_LINK1"/>
      <w:bookmarkStart w:id="7" w:name="OLE_LINK2"/>
      <w:r w:rsidRPr="00206243">
        <w:rPr>
          <w:rFonts w:ascii="Lato" w:hAnsi="Lato" w:cs="Arial"/>
          <w:b/>
          <w:bCs/>
          <w:sz w:val="20"/>
          <w:szCs w:val="20"/>
        </w:rPr>
        <w:lastRenderedPageBreak/>
        <w:t>AVIS DE MARCHÉ DE FOURNITURES</w:t>
      </w:r>
    </w:p>
    <w:bookmarkEnd w:id="6"/>
    <w:bookmarkEnd w:id="7"/>
    <w:p w14:paraId="3E3C340F" w14:textId="77777777" w:rsidR="00756072" w:rsidRPr="00206243" w:rsidRDefault="00756072" w:rsidP="003976EA">
      <w:pPr>
        <w:spacing w:after="100"/>
        <w:jc w:val="center"/>
        <w:rPr>
          <w:rFonts w:ascii="Lato" w:hAnsi="Lato" w:cs="Arial"/>
          <w:sz w:val="20"/>
          <w:szCs w:val="20"/>
        </w:rPr>
      </w:pPr>
      <w:r w:rsidRPr="00206243">
        <w:rPr>
          <w:rFonts w:ascii="Lato" w:hAnsi="Lato" w:cs="Arial"/>
          <w:sz w:val="20"/>
          <w:szCs w:val="20"/>
        </w:rPr>
        <w:t xml:space="preserve">Procédure ouverte </w:t>
      </w:r>
      <w:r w:rsidR="000A2615" w:rsidRPr="00206243">
        <w:rPr>
          <w:rFonts w:ascii="Lato" w:hAnsi="Lato" w:cs="Arial"/>
          <w:sz w:val="20"/>
          <w:szCs w:val="20"/>
        </w:rPr>
        <w:t>inter</w:t>
      </w:r>
      <w:r w:rsidRPr="00206243">
        <w:rPr>
          <w:rFonts w:ascii="Lato" w:hAnsi="Lato" w:cs="Arial"/>
          <w:sz w:val="20"/>
          <w:szCs w:val="20"/>
        </w:rPr>
        <w:t>nationale</w:t>
      </w:r>
    </w:p>
    <w:p w14:paraId="26A5EBFB" w14:textId="77777777" w:rsidR="00D21848" w:rsidRPr="00206243" w:rsidRDefault="007E1C00" w:rsidP="00720B06">
      <w:pPr>
        <w:spacing w:after="0"/>
        <w:jc w:val="center"/>
        <w:rPr>
          <w:rFonts w:ascii="Lato" w:hAnsi="Lato"/>
          <w:b/>
          <w:sz w:val="20"/>
          <w:szCs w:val="20"/>
        </w:rPr>
      </w:pPr>
      <w:bookmarkStart w:id="8" w:name="_Hlk193362037"/>
      <w:r w:rsidRPr="00206243">
        <w:rPr>
          <w:rStyle w:val="lev"/>
          <w:rFonts w:ascii="Lato" w:hAnsi="Lato" w:cs="Arial"/>
          <w:sz w:val="20"/>
          <w:szCs w:val="20"/>
        </w:rPr>
        <w:t>Fourniture d’</w:t>
      </w:r>
      <w:r w:rsidR="0095067C" w:rsidRPr="00206243">
        <w:rPr>
          <w:rStyle w:val="lev"/>
          <w:rFonts w:ascii="Lato" w:hAnsi="Lato" w:cs="Arial"/>
          <w:sz w:val="20"/>
          <w:szCs w:val="20"/>
        </w:rPr>
        <w:t xml:space="preserve">équipements APPLE (iPhone </w:t>
      </w:r>
      <w:r w:rsidRPr="00206243">
        <w:rPr>
          <w:rStyle w:val="lev"/>
          <w:rFonts w:ascii="Lato" w:hAnsi="Lato" w:cs="Arial"/>
          <w:sz w:val="20"/>
          <w:szCs w:val="20"/>
        </w:rPr>
        <w:t xml:space="preserve">et </w:t>
      </w:r>
      <w:r w:rsidR="00326A93" w:rsidRPr="00206243">
        <w:rPr>
          <w:rFonts w:ascii="Lato" w:eastAsia="Calibri" w:hAnsi="Lato" w:cs="Arial"/>
          <w:b/>
          <w:bCs/>
        </w:rPr>
        <w:t>APPLE MAC Mini</w:t>
      </w:r>
      <w:r w:rsidRPr="00206243">
        <w:rPr>
          <w:rStyle w:val="lev"/>
          <w:rFonts w:ascii="Lato" w:hAnsi="Lato" w:cs="Arial"/>
          <w:sz w:val="20"/>
          <w:szCs w:val="20"/>
        </w:rPr>
        <w:t>) pour le siège de la BOAD</w:t>
      </w:r>
      <w:r w:rsidR="00720B06" w:rsidRPr="00206243">
        <w:rPr>
          <w:rStyle w:val="lev"/>
          <w:rFonts w:ascii="Lato" w:hAnsi="Lato" w:cs="Arial"/>
          <w:sz w:val="20"/>
          <w:szCs w:val="20"/>
        </w:rPr>
        <w:t xml:space="preserve"> à Lomé</w:t>
      </w:r>
      <w:bookmarkEnd w:id="8"/>
    </w:p>
    <w:p w14:paraId="465ACF6E" w14:textId="77777777" w:rsidR="008A6E8D" w:rsidRPr="00206243" w:rsidRDefault="0095067C" w:rsidP="001C1B8B">
      <w:pPr>
        <w:spacing w:after="0"/>
        <w:jc w:val="center"/>
        <w:rPr>
          <w:rStyle w:val="lev"/>
          <w:rFonts w:ascii="Lato" w:hAnsi="Lato" w:cs="Arial"/>
          <w:sz w:val="20"/>
          <w:szCs w:val="20"/>
        </w:rPr>
      </w:pPr>
      <w:r w:rsidRPr="00206243">
        <w:rPr>
          <w:rStyle w:val="lev"/>
          <w:rFonts w:ascii="Lato" w:hAnsi="Lato" w:cs="Arial"/>
          <w:sz w:val="20"/>
          <w:szCs w:val="20"/>
        </w:rPr>
        <w:t>AOOI/N°0</w:t>
      </w:r>
      <w:r w:rsidR="00A36968">
        <w:rPr>
          <w:rStyle w:val="lev"/>
          <w:rFonts w:ascii="Lato" w:hAnsi="Lato" w:cs="Arial"/>
          <w:sz w:val="20"/>
          <w:szCs w:val="20"/>
        </w:rPr>
        <w:t>23</w:t>
      </w:r>
      <w:r w:rsidRPr="00206243">
        <w:rPr>
          <w:rStyle w:val="lev"/>
          <w:rFonts w:ascii="Lato" w:hAnsi="Lato" w:cs="Arial"/>
          <w:sz w:val="20"/>
          <w:szCs w:val="20"/>
        </w:rPr>
        <w:t>/2026</w:t>
      </w:r>
      <w:r w:rsidR="00720B06" w:rsidRPr="00206243">
        <w:rPr>
          <w:rStyle w:val="lev"/>
          <w:rFonts w:ascii="Lato" w:hAnsi="Lato" w:cs="Arial"/>
          <w:sz w:val="20"/>
          <w:szCs w:val="20"/>
        </w:rPr>
        <w:t>/DAG/DPA/BOAD</w:t>
      </w:r>
    </w:p>
    <w:p w14:paraId="24D4813C" w14:textId="77777777" w:rsidR="00720B06" w:rsidRPr="00206243" w:rsidRDefault="00720B06" w:rsidP="00CA56F0">
      <w:pPr>
        <w:spacing w:after="0"/>
        <w:jc w:val="center"/>
        <w:rPr>
          <w:rStyle w:val="lev"/>
          <w:rFonts w:ascii="Lato" w:hAnsi="Lato" w:cs="Arial"/>
          <w:sz w:val="10"/>
          <w:szCs w:val="10"/>
        </w:rPr>
      </w:pPr>
    </w:p>
    <w:p w14:paraId="076E9F36" w14:textId="77777777" w:rsidR="00756072" w:rsidRPr="00206243" w:rsidRDefault="00756072" w:rsidP="00CA56F0">
      <w:pPr>
        <w:spacing w:after="0"/>
        <w:jc w:val="center"/>
        <w:rPr>
          <w:rStyle w:val="lev"/>
          <w:rFonts w:ascii="Lato" w:hAnsi="Lato" w:cs="Arial"/>
          <w:sz w:val="10"/>
          <w:szCs w:val="10"/>
        </w:rPr>
      </w:pPr>
      <w:r w:rsidRPr="00206243">
        <w:rPr>
          <w:rStyle w:val="lev"/>
          <w:rFonts w:ascii="Lato" w:hAnsi="Lato" w:cs="Arial"/>
          <w:sz w:val="20"/>
          <w:szCs w:val="20"/>
        </w:rPr>
        <w:t>DESCRIPTION DU PROJET</w:t>
      </w:r>
      <w:r w:rsidRPr="00206243">
        <w:rPr>
          <w:rStyle w:val="lev"/>
          <w:rFonts w:ascii="Lato" w:hAnsi="Lato" w:cs="Arial"/>
          <w:sz w:val="20"/>
          <w:szCs w:val="20"/>
        </w:rPr>
        <w:br/>
      </w:r>
    </w:p>
    <w:p w14:paraId="39DE87E0"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Description du marché</w:t>
      </w:r>
    </w:p>
    <w:p w14:paraId="290F6B20" w14:textId="77777777" w:rsidR="00AD5306" w:rsidRPr="00206243" w:rsidRDefault="00AD5306" w:rsidP="00AD5306">
      <w:pPr>
        <w:widowControl w:val="0"/>
        <w:spacing w:after="0" w:line="240" w:lineRule="auto"/>
        <w:jc w:val="both"/>
        <w:rPr>
          <w:rFonts w:ascii="Lato" w:hAnsi="Lato" w:cs="Arial"/>
          <w:sz w:val="10"/>
          <w:szCs w:val="20"/>
        </w:rPr>
      </w:pPr>
    </w:p>
    <w:p w14:paraId="4F8D80CB" w14:textId="77777777" w:rsidR="00FB4C33" w:rsidRPr="00206243" w:rsidRDefault="007F1F1E" w:rsidP="009C174B">
      <w:pPr>
        <w:spacing w:after="60" w:line="240" w:lineRule="auto"/>
        <w:jc w:val="both"/>
        <w:rPr>
          <w:rFonts w:ascii="Lato" w:hAnsi="Lato" w:cs="Arial"/>
          <w:sz w:val="20"/>
          <w:szCs w:val="20"/>
        </w:rPr>
      </w:pPr>
      <w:r w:rsidRPr="00206243">
        <w:rPr>
          <w:rFonts w:ascii="Lato" w:hAnsi="Lato" w:cs="Arial"/>
          <w:sz w:val="20"/>
          <w:szCs w:val="20"/>
        </w:rPr>
        <w:t xml:space="preserve">La </w:t>
      </w:r>
      <w:r w:rsidR="00FB4C33" w:rsidRPr="00206243">
        <w:rPr>
          <w:rFonts w:ascii="Lato" w:hAnsi="Lato" w:cs="Arial"/>
          <w:sz w:val="20"/>
          <w:szCs w:val="20"/>
        </w:rPr>
        <w:t xml:space="preserve">Banque sollicite des offres sous pli fermé de la part de candidats éligibles et répondant aux qualifications requises pour </w:t>
      </w:r>
      <w:r w:rsidR="00845025" w:rsidRPr="00206243">
        <w:rPr>
          <w:rFonts w:ascii="Lato" w:hAnsi="Lato" w:cs="Arial"/>
          <w:sz w:val="20"/>
          <w:szCs w:val="20"/>
        </w:rPr>
        <w:t>la fourniture</w:t>
      </w:r>
      <w:r w:rsidR="00FB4C33" w:rsidRPr="00206243">
        <w:rPr>
          <w:rFonts w:ascii="Lato" w:hAnsi="Lato" w:cs="Arial"/>
          <w:sz w:val="20"/>
          <w:szCs w:val="20"/>
        </w:rPr>
        <w:t xml:space="preserve"> </w:t>
      </w:r>
      <w:r w:rsidR="00D609FD" w:rsidRPr="00206243">
        <w:rPr>
          <w:rFonts w:ascii="Lato" w:hAnsi="Lato" w:cs="Arial"/>
          <w:sz w:val="20"/>
          <w:szCs w:val="20"/>
        </w:rPr>
        <w:t xml:space="preserve">de </w:t>
      </w:r>
      <w:r w:rsidR="003507F5" w:rsidRPr="00206243">
        <w:rPr>
          <w:rFonts w:ascii="Lato" w:hAnsi="Lato" w:cs="Arial"/>
          <w:sz w:val="20"/>
          <w:szCs w:val="20"/>
        </w:rPr>
        <w:t xml:space="preserve">terminaux mobiles et bureautiques de marque APPLE </w:t>
      </w:r>
      <w:r w:rsidR="00FB4C33" w:rsidRPr="00206243">
        <w:rPr>
          <w:rFonts w:ascii="Lato" w:hAnsi="Lato" w:cs="Arial"/>
          <w:sz w:val="20"/>
          <w:szCs w:val="20"/>
        </w:rPr>
        <w:t xml:space="preserve">en </w:t>
      </w:r>
      <w:r w:rsidR="0095067C" w:rsidRPr="00206243">
        <w:rPr>
          <w:rFonts w:ascii="Lato" w:hAnsi="Lato" w:cs="Arial"/>
          <w:sz w:val="20"/>
          <w:szCs w:val="20"/>
        </w:rPr>
        <w:t>deux</w:t>
      </w:r>
      <w:r w:rsidR="00360F9D" w:rsidRPr="00206243">
        <w:rPr>
          <w:rFonts w:ascii="Lato" w:hAnsi="Lato" w:cs="Arial"/>
          <w:sz w:val="20"/>
          <w:szCs w:val="20"/>
        </w:rPr>
        <w:t xml:space="preserve"> </w:t>
      </w:r>
      <w:r w:rsidR="00845025" w:rsidRPr="00206243">
        <w:rPr>
          <w:rFonts w:ascii="Lato" w:hAnsi="Lato" w:cs="Arial"/>
          <w:sz w:val="20"/>
          <w:szCs w:val="20"/>
        </w:rPr>
        <w:t>(</w:t>
      </w:r>
      <w:r w:rsidR="0095067C" w:rsidRPr="00206243">
        <w:rPr>
          <w:rFonts w:ascii="Lato" w:hAnsi="Lato" w:cs="Arial"/>
          <w:sz w:val="20"/>
          <w:szCs w:val="20"/>
        </w:rPr>
        <w:t>2</w:t>
      </w:r>
      <w:r w:rsidR="00FB4C33" w:rsidRPr="00206243">
        <w:rPr>
          <w:rFonts w:ascii="Lato" w:hAnsi="Lato" w:cs="Arial"/>
          <w:sz w:val="20"/>
          <w:szCs w:val="20"/>
        </w:rPr>
        <w:t>) lots distincts. Ces lots sont indépendants et la BOAD pourra retenir des sociétés différentes pour chacun de ces lots en fonction des réponses reçues.</w:t>
      </w:r>
    </w:p>
    <w:p w14:paraId="0292C13E" w14:textId="77777777" w:rsidR="005605A9" w:rsidRPr="00EF6B6F" w:rsidRDefault="005605A9" w:rsidP="005605A9">
      <w:pPr>
        <w:spacing w:after="0" w:line="240" w:lineRule="auto"/>
        <w:jc w:val="both"/>
        <w:rPr>
          <w:rFonts w:ascii="Lato" w:hAnsi="Lato" w:cs="Arial"/>
          <w:sz w:val="10"/>
          <w:szCs w:val="10"/>
        </w:rPr>
      </w:pPr>
    </w:p>
    <w:p w14:paraId="530C24AA" w14:textId="77777777" w:rsidR="00D609FD" w:rsidRPr="00206243" w:rsidRDefault="00D609FD" w:rsidP="00DE6956">
      <w:pPr>
        <w:spacing w:after="100"/>
        <w:jc w:val="both"/>
        <w:rPr>
          <w:rFonts w:ascii="Lato" w:hAnsi="Lato" w:cs="Arial"/>
          <w:sz w:val="20"/>
          <w:szCs w:val="20"/>
        </w:rPr>
      </w:pPr>
      <w:r w:rsidRPr="00206243">
        <w:rPr>
          <w:rFonts w:ascii="Lato" w:hAnsi="Lato" w:cs="Arial"/>
          <w:sz w:val="20"/>
          <w:szCs w:val="20"/>
        </w:rPr>
        <w:t>Compte tenu des évolutions technologiques du marché de</w:t>
      </w:r>
      <w:r w:rsidR="00D133F1" w:rsidRPr="00206243">
        <w:rPr>
          <w:rFonts w:ascii="Lato" w:hAnsi="Lato" w:cs="Arial"/>
          <w:sz w:val="20"/>
          <w:szCs w:val="20"/>
        </w:rPr>
        <w:t>s</w:t>
      </w:r>
      <w:r w:rsidRPr="00206243">
        <w:rPr>
          <w:rFonts w:ascii="Lato" w:hAnsi="Lato" w:cs="Arial"/>
          <w:sz w:val="20"/>
          <w:szCs w:val="20"/>
        </w:rPr>
        <w:t xml:space="preserve"> matériels informatiques, la Banque pourrait demand</w:t>
      </w:r>
      <w:r w:rsidR="00F73550" w:rsidRPr="00206243">
        <w:rPr>
          <w:rFonts w:ascii="Lato" w:hAnsi="Lato" w:cs="Arial"/>
          <w:sz w:val="20"/>
          <w:szCs w:val="20"/>
        </w:rPr>
        <w:t>er</w:t>
      </w:r>
      <w:r w:rsidRPr="00206243">
        <w:rPr>
          <w:rFonts w:ascii="Lato" w:hAnsi="Lato" w:cs="Arial"/>
          <w:sz w:val="20"/>
          <w:szCs w:val="20"/>
        </w:rPr>
        <w:t xml:space="preserve"> au soumissionnaire retenu de réviser son offre pour répercuter les évolutions technologiques éventuelles</w:t>
      </w:r>
      <w:r w:rsidR="008D743D" w:rsidRPr="00206243">
        <w:rPr>
          <w:rFonts w:ascii="Lato" w:hAnsi="Lato" w:cs="Arial"/>
          <w:sz w:val="20"/>
          <w:szCs w:val="20"/>
        </w:rPr>
        <w:t>,</w:t>
      </w:r>
      <w:r w:rsidRPr="00206243">
        <w:rPr>
          <w:rFonts w:ascii="Lato" w:hAnsi="Lato" w:cs="Arial"/>
          <w:sz w:val="20"/>
          <w:szCs w:val="20"/>
        </w:rPr>
        <w:t xml:space="preserve"> si un délai de six (6) mois s’écoule entre le lancement de l’appel d’offres et la signature du contrat de marché.</w:t>
      </w:r>
    </w:p>
    <w:p w14:paraId="13E76FFF" w14:textId="77777777" w:rsidR="00FB4C33" w:rsidRPr="00206243" w:rsidRDefault="00FB4C33"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Nombre et intitulés des lots</w:t>
      </w:r>
    </w:p>
    <w:p w14:paraId="30C032C6" w14:textId="77777777" w:rsidR="00FB4C33" w:rsidRPr="00206243" w:rsidRDefault="00FB4C33" w:rsidP="00FB4C33">
      <w:pPr>
        <w:pStyle w:val="Paragraphedeliste"/>
        <w:spacing w:after="0"/>
        <w:jc w:val="both"/>
        <w:rPr>
          <w:rStyle w:val="lev"/>
          <w:rFonts w:ascii="Lato" w:hAnsi="Lato" w:cs="Arial"/>
          <w:sz w:val="4"/>
          <w:szCs w:val="20"/>
        </w:rPr>
      </w:pPr>
    </w:p>
    <w:p w14:paraId="5868A50E" w14:textId="77777777" w:rsidR="00D133F1" w:rsidRPr="00206243" w:rsidRDefault="00FB4C33" w:rsidP="00D133F1">
      <w:pPr>
        <w:spacing w:after="0"/>
        <w:jc w:val="both"/>
        <w:rPr>
          <w:rStyle w:val="lev"/>
          <w:rFonts w:ascii="Lato" w:hAnsi="Lato" w:cs="Arial"/>
          <w:b w:val="0"/>
          <w:spacing w:val="-2"/>
          <w:sz w:val="20"/>
          <w:szCs w:val="20"/>
        </w:rPr>
      </w:pPr>
      <w:r w:rsidRPr="00206243">
        <w:rPr>
          <w:rStyle w:val="lev"/>
          <w:rFonts w:ascii="Lato" w:hAnsi="Lato" w:cs="Arial"/>
          <w:b w:val="0"/>
          <w:spacing w:val="-2"/>
          <w:sz w:val="20"/>
          <w:szCs w:val="20"/>
        </w:rPr>
        <w:t xml:space="preserve">Le présent appel d’offres est scindé en </w:t>
      </w:r>
      <w:r w:rsidR="002F144E" w:rsidRPr="00206243">
        <w:rPr>
          <w:rStyle w:val="lev"/>
          <w:rFonts w:ascii="Lato" w:hAnsi="Lato" w:cs="Arial"/>
          <w:b w:val="0"/>
          <w:spacing w:val="-2"/>
          <w:sz w:val="20"/>
          <w:szCs w:val="20"/>
        </w:rPr>
        <w:t>deux</w:t>
      </w:r>
      <w:r w:rsidR="00D133F1" w:rsidRPr="00206243">
        <w:rPr>
          <w:rStyle w:val="lev"/>
          <w:rFonts w:ascii="Lato" w:hAnsi="Lato" w:cs="Arial"/>
          <w:b w:val="0"/>
          <w:spacing w:val="-2"/>
          <w:sz w:val="20"/>
          <w:szCs w:val="20"/>
        </w:rPr>
        <w:t xml:space="preserve"> </w:t>
      </w:r>
      <w:r w:rsidR="0077051B" w:rsidRPr="00206243">
        <w:rPr>
          <w:rStyle w:val="lev"/>
          <w:rFonts w:ascii="Lato" w:hAnsi="Lato" w:cs="Arial"/>
          <w:b w:val="0"/>
          <w:spacing w:val="-2"/>
          <w:sz w:val="20"/>
          <w:szCs w:val="20"/>
        </w:rPr>
        <w:t>(</w:t>
      </w:r>
      <w:r w:rsidR="002F144E" w:rsidRPr="00206243">
        <w:rPr>
          <w:rStyle w:val="lev"/>
          <w:rFonts w:ascii="Lato" w:hAnsi="Lato" w:cs="Arial"/>
          <w:b w:val="0"/>
          <w:spacing w:val="-2"/>
          <w:sz w:val="20"/>
          <w:szCs w:val="20"/>
        </w:rPr>
        <w:t>2</w:t>
      </w:r>
      <w:r w:rsidRPr="00206243">
        <w:rPr>
          <w:rStyle w:val="lev"/>
          <w:rFonts w:ascii="Lato" w:hAnsi="Lato" w:cs="Arial"/>
          <w:b w:val="0"/>
          <w:spacing w:val="-2"/>
          <w:sz w:val="20"/>
          <w:szCs w:val="20"/>
        </w:rPr>
        <w:t xml:space="preserve">) lots : </w:t>
      </w:r>
    </w:p>
    <w:p w14:paraId="4190DCBB" w14:textId="77777777" w:rsidR="00FB4C33" w:rsidRPr="00206243" w:rsidRDefault="00D133F1" w:rsidP="00D133F1">
      <w:pPr>
        <w:spacing w:after="0"/>
        <w:jc w:val="both"/>
        <w:rPr>
          <w:rStyle w:val="lev"/>
          <w:rFonts w:ascii="Lato" w:hAnsi="Lato" w:cs="Arial"/>
          <w:b w:val="0"/>
          <w:spacing w:val="-2"/>
          <w:sz w:val="20"/>
          <w:szCs w:val="20"/>
        </w:rPr>
      </w:pPr>
      <w:r w:rsidRPr="00206243">
        <w:rPr>
          <w:rStyle w:val="lev"/>
          <w:rFonts w:ascii="Lato" w:hAnsi="Lato" w:cs="Arial"/>
          <w:b w:val="0"/>
          <w:spacing w:val="-2"/>
          <w:sz w:val="20"/>
          <w:szCs w:val="20"/>
        </w:rPr>
        <w:t xml:space="preserve">Apple </w:t>
      </w:r>
    </w:p>
    <w:p w14:paraId="6D70D92F" w14:textId="77777777" w:rsidR="00E90343" w:rsidRPr="00206243" w:rsidRDefault="009E55CD" w:rsidP="002226F0">
      <w:pPr>
        <w:pStyle w:val="Paragraphedeliste"/>
        <w:numPr>
          <w:ilvl w:val="0"/>
          <w:numId w:val="59"/>
        </w:numPr>
        <w:spacing w:after="0"/>
        <w:jc w:val="both"/>
        <w:rPr>
          <w:rStyle w:val="lev"/>
          <w:rFonts w:ascii="Lato" w:hAnsi="Lato" w:cs="Arial"/>
          <w:b w:val="0"/>
          <w:sz w:val="20"/>
          <w:szCs w:val="20"/>
        </w:rPr>
      </w:pPr>
      <w:bookmarkStart w:id="9" w:name="_Hlk198649410"/>
      <w:r w:rsidRPr="00206243">
        <w:rPr>
          <w:rStyle w:val="lev"/>
          <w:rFonts w:ascii="Lato" w:hAnsi="Lato" w:cs="Arial"/>
          <w:b w:val="0"/>
          <w:sz w:val="20"/>
          <w:szCs w:val="20"/>
        </w:rPr>
        <w:t xml:space="preserve">Lot </w:t>
      </w:r>
      <w:r w:rsidR="0058270C" w:rsidRPr="00206243">
        <w:rPr>
          <w:rStyle w:val="lev"/>
          <w:rFonts w:ascii="Lato" w:hAnsi="Lato" w:cs="Arial"/>
          <w:b w:val="0"/>
          <w:sz w:val="20"/>
          <w:szCs w:val="20"/>
        </w:rPr>
        <w:t>1</w:t>
      </w:r>
      <w:r w:rsidR="007D2A52" w:rsidRPr="00206243">
        <w:rPr>
          <w:rStyle w:val="lev"/>
          <w:rFonts w:ascii="Lato" w:hAnsi="Lato" w:cs="Arial"/>
          <w:b w:val="0"/>
          <w:sz w:val="20"/>
          <w:szCs w:val="20"/>
        </w:rPr>
        <w:t> :</w:t>
      </w:r>
      <w:r w:rsidR="00E90343" w:rsidRPr="00206243">
        <w:rPr>
          <w:rStyle w:val="lev"/>
          <w:rFonts w:ascii="Lato" w:hAnsi="Lato" w:cs="Arial"/>
          <w:b w:val="0"/>
          <w:sz w:val="20"/>
          <w:szCs w:val="20"/>
        </w:rPr>
        <w:t xml:space="preserve"> </w:t>
      </w:r>
      <w:bookmarkStart w:id="10" w:name="_Hlk193364332"/>
      <w:r w:rsidRPr="00206243">
        <w:rPr>
          <w:rStyle w:val="lev"/>
          <w:rFonts w:ascii="Lato" w:hAnsi="Lato" w:cs="Arial"/>
          <w:b w:val="0"/>
          <w:sz w:val="20"/>
          <w:szCs w:val="20"/>
        </w:rPr>
        <w:t xml:space="preserve">Fourniture </w:t>
      </w:r>
      <w:r w:rsidR="00E15EF1" w:rsidRPr="00206243">
        <w:rPr>
          <w:rStyle w:val="lev"/>
          <w:rFonts w:ascii="Lato" w:hAnsi="Lato" w:cs="Arial"/>
          <w:b w:val="0"/>
          <w:sz w:val="20"/>
          <w:szCs w:val="20"/>
        </w:rPr>
        <w:t xml:space="preserve">de </w:t>
      </w:r>
      <w:r w:rsidR="00B27A62" w:rsidRPr="00206243">
        <w:rPr>
          <w:rStyle w:val="lev"/>
          <w:rFonts w:ascii="Lato" w:hAnsi="Lato" w:cs="Arial"/>
          <w:b w:val="0"/>
          <w:sz w:val="20"/>
          <w:szCs w:val="20"/>
        </w:rPr>
        <w:t>soixante (</w:t>
      </w:r>
      <w:r w:rsidR="00B27A62" w:rsidRPr="00206243">
        <w:rPr>
          <w:rFonts w:ascii="Lato" w:hAnsi="Lato"/>
          <w:sz w:val="20"/>
          <w:szCs w:val="20"/>
        </w:rPr>
        <w:t xml:space="preserve">60) </w:t>
      </w:r>
      <w:r w:rsidR="00203378" w:rsidRPr="00206243">
        <w:rPr>
          <w:rStyle w:val="lev"/>
          <w:rFonts w:ascii="Lato" w:hAnsi="Lato" w:cs="Arial"/>
          <w:b w:val="0"/>
          <w:sz w:val="20"/>
          <w:szCs w:val="20"/>
        </w:rPr>
        <w:t>téléphones portables</w:t>
      </w:r>
      <w:r w:rsidR="00E15EF1" w:rsidRPr="00206243">
        <w:rPr>
          <w:rStyle w:val="lev"/>
          <w:rFonts w:ascii="Lato" w:hAnsi="Lato" w:cs="Arial"/>
          <w:b w:val="0"/>
          <w:sz w:val="20"/>
          <w:szCs w:val="20"/>
        </w:rPr>
        <w:t xml:space="preserve"> </w:t>
      </w:r>
      <w:r w:rsidR="0095067C" w:rsidRPr="00206243">
        <w:rPr>
          <w:rStyle w:val="lev"/>
          <w:rFonts w:ascii="Lato" w:hAnsi="Lato" w:cs="Arial"/>
          <w:b w:val="0"/>
          <w:spacing w:val="-2"/>
          <w:sz w:val="20"/>
          <w:szCs w:val="20"/>
        </w:rPr>
        <w:t>IPHONE 17</w:t>
      </w:r>
      <w:r w:rsidR="00D133F1" w:rsidRPr="00206243">
        <w:rPr>
          <w:rStyle w:val="lev"/>
          <w:rFonts w:ascii="Lato" w:hAnsi="Lato" w:cs="Arial"/>
          <w:b w:val="0"/>
          <w:spacing w:val="-2"/>
          <w:sz w:val="20"/>
          <w:szCs w:val="20"/>
        </w:rPr>
        <w:t xml:space="preserve"> PRO MAX et</w:t>
      </w:r>
      <w:r w:rsidRPr="00206243">
        <w:rPr>
          <w:rStyle w:val="lev"/>
          <w:rFonts w:ascii="Lato" w:hAnsi="Lato" w:cs="Arial"/>
          <w:b w:val="0"/>
          <w:spacing w:val="-2"/>
          <w:sz w:val="20"/>
          <w:szCs w:val="20"/>
        </w:rPr>
        <w:t xml:space="preserve"> ses</w:t>
      </w:r>
      <w:r w:rsidR="00D133F1" w:rsidRPr="00206243">
        <w:rPr>
          <w:rStyle w:val="lev"/>
          <w:rFonts w:ascii="Lato" w:hAnsi="Lato" w:cs="Arial"/>
          <w:b w:val="0"/>
          <w:spacing w:val="-2"/>
          <w:sz w:val="20"/>
          <w:szCs w:val="20"/>
        </w:rPr>
        <w:t xml:space="preserve"> accessoires </w:t>
      </w:r>
      <w:bookmarkEnd w:id="10"/>
      <w:r w:rsidR="00E90343" w:rsidRPr="00206243">
        <w:rPr>
          <w:rStyle w:val="lev"/>
          <w:rFonts w:ascii="Lato" w:hAnsi="Lato" w:cs="Arial"/>
          <w:b w:val="0"/>
          <w:sz w:val="20"/>
          <w:szCs w:val="20"/>
        </w:rPr>
        <w:t>;</w:t>
      </w:r>
    </w:p>
    <w:p w14:paraId="1D48C574" w14:textId="77777777" w:rsidR="005605A9" w:rsidRPr="005605A9" w:rsidRDefault="005605A9" w:rsidP="005605A9">
      <w:pPr>
        <w:pStyle w:val="Paragraphedeliste"/>
        <w:widowControl w:val="0"/>
        <w:suppressAutoHyphens/>
        <w:autoSpaceDN w:val="0"/>
        <w:ind w:left="1068"/>
        <w:textAlignment w:val="baseline"/>
        <w:rPr>
          <w:rStyle w:val="lev"/>
          <w:rFonts w:ascii="Lato" w:hAnsi="Lato"/>
          <w:b w:val="0"/>
          <w:spacing w:val="-2"/>
          <w:sz w:val="10"/>
          <w:szCs w:val="10"/>
        </w:rPr>
      </w:pPr>
    </w:p>
    <w:p w14:paraId="0BCBC3D8" w14:textId="77777777" w:rsidR="00326A93" w:rsidRPr="00206243" w:rsidRDefault="009E55CD" w:rsidP="002226F0">
      <w:pPr>
        <w:pStyle w:val="Paragraphedeliste"/>
        <w:widowControl w:val="0"/>
        <w:numPr>
          <w:ilvl w:val="0"/>
          <w:numId w:val="59"/>
        </w:numPr>
        <w:suppressAutoHyphens/>
        <w:autoSpaceDN w:val="0"/>
        <w:textAlignment w:val="baseline"/>
        <w:rPr>
          <w:rStyle w:val="lev"/>
          <w:rFonts w:ascii="Lato" w:hAnsi="Lato"/>
          <w:b w:val="0"/>
          <w:spacing w:val="-2"/>
          <w:sz w:val="20"/>
          <w:szCs w:val="20"/>
        </w:rPr>
      </w:pPr>
      <w:r w:rsidRPr="00206243">
        <w:rPr>
          <w:rStyle w:val="lev"/>
          <w:rFonts w:ascii="Lato" w:hAnsi="Lato" w:cs="Arial"/>
          <w:b w:val="0"/>
          <w:spacing w:val="-2"/>
          <w:sz w:val="20"/>
          <w:szCs w:val="20"/>
        </w:rPr>
        <w:t xml:space="preserve">Lot </w:t>
      </w:r>
      <w:r w:rsidR="0058270C" w:rsidRPr="00206243">
        <w:rPr>
          <w:rStyle w:val="lev"/>
          <w:rFonts w:ascii="Lato" w:hAnsi="Lato" w:cs="Arial"/>
          <w:b w:val="0"/>
          <w:spacing w:val="-2"/>
          <w:sz w:val="20"/>
          <w:szCs w:val="20"/>
        </w:rPr>
        <w:t>2</w:t>
      </w:r>
      <w:r w:rsidR="00E90343" w:rsidRPr="00206243">
        <w:rPr>
          <w:rStyle w:val="lev"/>
          <w:rFonts w:ascii="Lato" w:hAnsi="Lato" w:cs="Arial"/>
          <w:b w:val="0"/>
          <w:spacing w:val="-2"/>
          <w:sz w:val="20"/>
          <w:szCs w:val="20"/>
        </w:rPr>
        <w:t> :</w:t>
      </w:r>
      <w:bookmarkStart w:id="11" w:name="_Hlk193364523"/>
      <w:r w:rsidR="00D133F1" w:rsidRPr="00206243">
        <w:rPr>
          <w:rStyle w:val="lev"/>
          <w:rFonts w:ascii="Lato" w:hAnsi="Lato" w:cs="Arial"/>
          <w:b w:val="0"/>
          <w:spacing w:val="-2"/>
          <w:sz w:val="20"/>
          <w:szCs w:val="20"/>
        </w:rPr>
        <w:t xml:space="preserve"> </w:t>
      </w:r>
      <w:r w:rsidRPr="00206243">
        <w:rPr>
          <w:rStyle w:val="lev"/>
          <w:rFonts w:ascii="Lato" w:hAnsi="Lato" w:cs="Arial"/>
          <w:b w:val="0"/>
          <w:spacing w:val="-2"/>
          <w:sz w:val="20"/>
          <w:szCs w:val="20"/>
        </w:rPr>
        <w:t xml:space="preserve">Fourniture </w:t>
      </w:r>
      <w:r w:rsidR="00D133F1" w:rsidRPr="00206243">
        <w:rPr>
          <w:rStyle w:val="lev"/>
          <w:rFonts w:ascii="Lato" w:hAnsi="Lato" w:cs="Arial"/>
          <w:b w:val="0"/>
          <w:spacing w:val="-2"/>
          <w:sz w:val="20"/>
          <w:szCs w:val="20"/>
        </w:rPr>
        <w:t>d</w:t>
      </w:r>
      <w:r w:rsidR="00B27A62" w:rsidRPr="00206243">
        <w:rPr>
          <w:rStyle w:val="lev"/>
          <w:rFonts w:ascii="Lato" w:hAnsi="Lato" w:cs="Arial"/>
          <w:b w:val="0"/>
          <w:spacing w:val="-2"/>
          <w:sz w:val="20"/>
          <w:szCs w:val="20"/>
        </w:rPr>
        <w:t>’un (1)</w:t>
      </w:r>
      <w:r w:rsidR="008D743D" w:rsidRPr="00206243">
        <w:rPr>
          <w:rStyle w:val="lev"/>
          <w:rFonts w:ascii="Lato" w:hAnsi="Lato" w:cs="Arial"/>
          <w:b w:val="0"/>
          <w:spacing w:val="-2"/>
          <w:sz w:val="20"/>
          <w:szCs w:val="20"/>
        </w:rPr>
        <w:t xml:space="preserve"> </w:t>
      </w:r>
      <w:r w:rsidR="00D133F1" w:rsidRPr="00206243">
        <w:rPr>
          <w:rStyle w:val="lev"/>
          <w:rFonts w:ascii="Lato" w:hAnsi="Lato" w:cs="Arial"/>
          <w:b w:val="0"/>
          <w:spacing w:val="-2"/>
          <w:sz w:val="20"/>
          <w:szCs w:val="20"/>
        </w:rPr>
        <w:t xml:space="preserve">ordinateur </w:t>
      </w:r>
      <w:r w:rsidR="00C23095" w:rsidRPr="00206243">
        <w:rPr>
          <w:rStyle w:val="lev"/>
          <w:rFonts w:ascii="Lato" w:hAnsi="Lato" w:cs="Arial"/>
          <w:b w:val="0"/>
          <w:spacing w:val="-2"/>
          <w:sz w:val="20"/>
          <w:szCs w:val="20"/>
        </w:rPr>
        <w:t>portable</w:t>
      </w:r>
      <w:r w:rsidR="00D133F1" w:rsidRPr="00206243">
        <w:rPr>
          <w:rStyle w:val="lev"/>
          <w:rFonts w:ascii="Lato" w:hAnsi="Lato" w:cs="Arial"/>
          <w:b w:val="0"/>
          <w:spacing w:val="-2"/>
          <w:sz w:val="20"/>
          <w:szCs w:val="20"/>
        </w:rPr>
        <w:t xml:space="preserve"> Apple </w:t>
      </w:r>
      <w:r w:rsidR="00326A93" w:rsidRPr="00206243">
        <w:rPr>
          <w:rStyle w:val="lev"/>
          <w:rFonts w:ascii="Lato" w:hAnsi="Lato"/>
          <w:b w:val="0"/>
          <w:spacing w:val="-2"/>
          <w:sz w:val="20"/>
          <w:szCs w:val="20"/>
        </w:rPr>
        <w:t>MAC Mini, 16 Go de mémoire unifiée et 256 Go de RAM (Puce M4)</w:t>
      </w:r>
      <w:r w:rsidR="005605A9">
        <w:rPr>
          <w:rStyle w:val="lev"/>
          <w:rFonts w:ascii="Lato" w:hAnsi="Lato"/>
          <w:b w:val="0"/>
          <w:spacing w:val="-2"/>
          <w:sz w:val="20"/>
          <w:szCs w:val="20"/>
        </w:rPr>
        <w:t>.</w:t>
      </w:r>
    </w:p>
    <w:bookmarkEnd w:id="9"/>
    <w:bookmarkEnd w:id="11"/>
    <w:p w14:paraId="2324DAA3" w14:textId="77777777" w:rsidR="00FB4C33" w:rsidRPr="00206243" w:rsidRDefault="00FB4C33" w:rsidP="002226F0">
      <w:pPr>
        <w:pStyle w:val="Paragraphedeliste"/>
        <w:numPr>
          <w:ilvl w:val="0"/>
          <w:numId w:val="59"/>
        </w:numPr>
        <w:spacing w:after="0"/>
        <w:jc w:val="both"/>
        <w:rPr>
          <w:rStyle w:val="lev"/>
          <w:rFonts w:ascii="Lato" w:hAnsi="Lato" w:cs="Arial"/>
          <w:b w:val="0"/>
          <w:sz w:val="6"/>
          <w:szCs w:val="6"/>
        </w:rPr>
      </w:pPr>
    </w:p>
    <w:p w14:paraId="57E45649" w14:textId="77777777" w:rsidR="00756072" w:rsidRPr="00206243" w:rsidRDefault="00FB4C33" w:rsidP="00FB4C33">
      <w:pPr>
        <w:spacing w:after="0"/>
        <w:jc w:val="both"/>
        <w:rPr>
          <w:rFonts w:ascii="Lato" w:hAnsi="Lato" w:cs="Arial"/>
          <w:sz w:val="20"/>
          <w:szCs w:val="20"/>
        </w:rPr>
      </w:pPr>
      <w:r w:rsidRPr="00206243">
        <w:rPr>
          <w:rFonts w:ascii="Lato" w:hAnsi="Lato" w:cs="Arial"/>
          <w:sz w:val="20"/>
          <w:szCs w:val="20"/>
        </w:rPr>
        <w:t xml:space="preserve">Un soumissionnaire peut faire des offres pour un ou </w:t>
      </w:r>
      <w:r w:rsidR="0058270C" w:rsidRPr="00206243">
        <w:rPr>
          <w:rFonts w:ascii="Lato" w:hAnsi="Lato" w:cs="Arial"/>
          <w:sz w:val="20"/>
          <w:szCs w:val="20"/>
        </w:rPr>
        <w:t xml:space="preserve">tous les </w:t>
      </w:r>
      <w:r w:rsidR="0095067C" w:rsidRPr="00206243">
        <w:rPr>
          <w:rFonts w:ascii="Lato" w:hAnsi="Lato" w:cs="Arial"/>
          <w:sz w:val="20"/>
          <w:szCs w:val="20"/>
        </w:rPr>
        <w:t>deux</w:t>
      </w:r>
      <w:r w:rsidR="00EE6E9D" w:rsidRPr="00206243">
        <w:rPr>
          <w:rFonts w:ascii="Lato" w:hAnsi="Lato" w:cs="Arial"/>
          <w:sz w:val="20"/>
          <w:szCs w:val="20"/>
        </w:rPr>
        <w:t xml:space="preserve"> </w:t>
      </w:r>
      <w:r w:rsidRPr="00206243">
        <w:rPr>
          <w:rFonts w:ascii="Lato" w:hAnsi="Lato" w:cs="Arial"/>
          <w:sz w:val="20"/>
          <w:szCs w:val="20"/>
        </w:rPr>
        <w:t>l</w:t>
      </w:r>
      <w:r w:rsidR="00B117DF" w:rsidRPr="00206243">
        <w:rPr>
          <w:rFonts w:ascii="Lato" w:hAnsi="Lato" w:cs="Arial"/>
          <w:sz w:val="20"/>
          <w:szCs w:val="20"/>
        </w:rPr>
        <w:t xml:space="preserve">ots. En cas de soumission pour </w:t>
      </w:r>
      <w:r w:rsidRPr="00206243">
        <w:rPr>
          <w:rFonts w:ascii="Lato" w:hAnsi="Lato" w:cs="Arial"/>
          <w:sz w:val="20"/>
          <w:szCs w:val="20"/>
        </w:rPr>
        <w:t>plus</w:t>
      </w:r>
      <w:r w:rsidR="00845025" w:rsidRPr="00206243">
        <w:rPr>
          <w:rFonts w:ascii="Lato" w:hAnsi="Lato" w:cs="Arial"/>
          <w:sz w:val="20"/>
          <w:szCs w:val="20"/>
        </w:rPr>
        <w:t xml:space="preserve"> d’un </w:t>
      </w:r>
      <w:r w:rsidRPr="00206243">
        <w:rPr>
          <w:rFonts w:ascii="Lato" w:hAnsi="Lato" w:cs="Arial"/>
          <w:sz w:val="20"/>
          <w:szCs w:val="20"/>
        </w:rPr>
        <w:t>lot, il devra remettre des offres distinctes</w:t>
      </w:r>
      <w:r w:rsidR="007922D1" w:rsidRPr="00206243">
        <w:rPr>
          <w:rFonts w:ascii="Lato" w:hAnsi="Lato" w:cs="Arial"/>
          <w:sz w:val="20"/>
          <w:szCs w:val="20"/>
        </w:rPr>
        <w:t xml:space="preserve">. </w:t>
      </w:r>
    </w:p>
    <w:p w14:paraId="6DCF1BC3" w14:textId="77777777" w:rsidR="007922D1" w:rsidRPr="00206243" w:rsidRDefault="007922D1" w:rsidP="00CA56F0">
      <w:pPr>
        <w:spacing w:after="0"/>
        <w:jc w:val="both"/>
        <w:rPr>
          <w:rFonts w:ascii="Lato" w:hAnsi="Lato" w:cs="Arial"/>
          <w:sz w:val="14"/>
          <w:szCs w:val="14"/>
        </w:rPr>
      </w:pPr>
    </w:p>
    <w:p w14:paraId="3D690199" w14:textId="77777777" w:rsidR="00756072" w:rsidRPr="00206243" w:rsidRDefault="00756072" w:rsidP="00CA56F0">
      <w:pPr>
        <w:spacing w:after="0"/>
        <w:jc w:val="center"/>
        <w:rPr>
          <w:rStyle w:val="lev"/>
          <w:rFonts w:ascii="Lato" w:hAnsi="Lato" w:cs="Arial"/>
          <w:sz w:val="20"/>
          <w:szCs w:val="20"/>
        </w:rPr>
      </w:pPr>
      <w:r w:rsidRPr="00206243">
        <w:rPr>
          <w:rStyle w:val="lev"/>
          <w:rFonts w:ascii="Lato" w:hAnsi="Lato" w:cs="Arial"/>
          <w:sz w:val="20"/>
          <w:szCs w:val="20"/>
        </w:rPr>
        <w:t>CONDITIONS DE PARTICIPATION</w:t>
      </w:r>
    </w:p>
    <w:p w14:paraId="006F2ADE" w14:textId="77777777" w:rsidR="00756072" w:rsidRPr="00206243" w:rsidRDefault="00756072" w:rsidP="00CA56F0">
      <w:pPr>
        <w:spacing w:after="0"/>
        <w:jc w:val="both"/>
        <w:rPr>
          <w:rFonts w:ascii="Lato" w:hAnsi="Lato" w:cs="Arial"/>
          <w:sz w:val="10"/>
          <w:szCs w:val="10"/>
        </w:rPr>
      </w:pPr>
    </w:p>
    <w:p w14:paraId="43CC49C9"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Éligibilité et règle de l’origine</w:t>
      </w:r>
    </w:p>
    <w:p w14:paraId="0F377446" w14:textId="77777777" w:rsidR="00756072" w:rsidRPr="003C459B" w:rsidRDefault="00756072" w:rsidP="00CA56F0">
      <w:pPr>
        <w:spacing w:after="0"/>
        <w:jc w:val="both"/>
        <w:rPr>
          <w:rFonts w:ascii="Lato" w:hAnsi="Lato" w:cs="Arial"/>
          <w:sz w:val="10"/>
          <w:szCs w:val="10"/>
        </w:rPr>
      </w:pPr>
    </w:p>
    <w:p w14:paraId="5D744E9C" w14:textId="77777777" w:rsidR="00FB4C33" w:rsidRPr="00206243" w:rsidRDefault="00FB4C33" w:rsidP="009C174B">
      <w:pPr>
        <w:spacing w:after="0" w:line="240" w:lineRule="auto"/>
        <w:jc w:val="both"/>
        <w:rPr>
          <w:rFonts w:ascii="Lato" w:hAnsi="Lato" w:cs="Arial"/>
          <w:sz w:val="20"/>
          <w:szCs w:val="20"/>
        </w:rPr>
      </w:pPr>
      <w:r w:rsidRPr="00206243">
        <w:rPr>
          <w:rFonts w:ascii="Lato" w:hAnsi="Lato" w:cs="Arial"/>
          <w:sz w:val="20"/>
          <w:szCs w:val="20"/>
        </w:rPr>
        <w:t xml:space="preserve">La participation à cet appel d'offres ouvert international tel que défini dans le Guide d’Achats de la BOAD (disponible à l’adresse </w:t>
      </w:r>
      <w:hyperlink r:id="rId8" w:history="1">
        <w:r w:rsidR="005605A9" w:rsidRPr="00181302">
          <w:rPr>
            <w:rStyle w:val="Lienhypertexte"/>
            <w:rFonts w:ascii="Lato" w:hAnsi="Lato" w:cstheme="minorBidi"/>
          </w:rPr>
          <w:t>https://www.boad.org/fr/opportunites/appels-doffre/</w:t>
        </w:r>
      </w:hyperlink>
      <w:r w:rsidRPr="00206243">
        <w:rPr>
          <w:rFonts w:ascii="Lato" w:hAnsi="Lato" w:cs="Arial"/>
          <w:sz w:val="20"/>
          <w:szCs w:val="20"/>
        </w:rPr>
        <w:t>),</w:t>
      </w:r>
      <w:r w:rsidRPr="00206243">
        <w:rPr>
          <w:rFonts w:ascii="Lato" w:hAnsi="Lato" w:cs="Arial"/>
          <w:i/>
          <w:sz w:val="20"/>
          <w:szCs w:val="20"/>
        </w:rPr>
        <w:t xml:space="preserve"> </w:t>
      </w:r>
      <w:r w:rsidRPr="00206243">
        <w:rPr>
          <w:rFonts w:ascii="Lato" w:hAnsi="Lato" w:cs="Arial"/>
          <w:sz w:val="20"/>
          <w:szCs w:val="20"/>
        </w:rPr>
        <w:t>concerne tous les candidats éligibles et remplissant les conditions définies dans le présent Dossier d'Appel d'Offres International et qui ne sont pas frappés par les dispositions du Guide</w:t>
      </w:r>
      <w:r w:rsidRPr="00206243">
        <w:rPr>
          <w:rFonts w:ascii="Lato" w:hAnsi="Lato" w:cs="Arial"/>
          <w:spacing w:val="-3"/>
          <w:sz w:val="20"/>
          <w:szCs w:val="20"/>
        </w:rPr>
        <w:t>.</w:t>
      </w:r>
    </w:p>
    <w:p w14:paraId="51F8A4D1" w14:textId="77777777" w:rsidR="009C174B" w:rsidRPr="00206243" w:rsidRDefault="009C174B" w:rsidP="009C174B">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11"/>
        <w:jc w:val="both"/>
        <w:rPr>
          <w:rFonts w:ascii="Lato" w:hAnsi="Lato" w:cs="Arial"/>
          <w:b w:val="0"/>
          <w:sz w:val="6"/>
          <w:szCs w:val="6"/>
        </w:rPr>
      </w:pPr>
    </w:p>
    <w:p w14:paraId="4AD7C037" w14:textId="77777777" w:rsidR="00756072" w:rsidRPr="00206243" w:rsidRDefault="00FB4C33" w:rsidP="00FB4C33">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Lato" w:hAnsi="Lato" w:cs="Arial"/>
          <w:b w:val="0"/>
          <w:sz w:val="20"/>
        </w:rPr>
      </w:pPr>
      <w:r w:rsidRPr="00206243">
        <w:rPr>
          <w:rFonts w:ascii="Lato" w:hAnsi="Lato" w:cs="Arial"/>
          <w:b w:val="0"/>
          <w:sz w:val="20"/>
        </w:rPr>
        <w:t>La participation au marché est ouverte aux personnes morales</w:t>
      </w:r>
      <w:r w:rsidR="007F1F1E" w:rsidRPr="00206243">
        <w:rPr>
          <w:rFonts w:ascii="Lato" w:hAnsi="Lato" w:cs="Arial"/>
          <w:b w:val="0"/>
          <w:sz w:val="20"/>
        </w:rPr>
        <w:t xml:space="preserve">, </w:t>
      </w:r>
      <w:r w:rsidRPr="00206243">
        <w:rPr>
          <w:rFonts w:ascii="Lato" w:hAnsi="Lato" w:cs="Arial"/>
          <w:b w:val="0"/>
          <w:sz w:val="20"/>
        </w:rPr>
        <w:t>participant soit individuellement, soit dans un groupement - consortium - de soumissionnaires.</w:t>
      </w:r>
    </w:p>
    <w:p w14:paraId="51F5D319" w14:textId="77777777" w:rsidR="00CA56F0" w:rsidRPr="00206243" w:rsidRDefault="00CA56F0" w:rsidP="00D50F1E">
      <w:pPr>
        <w:spacing w:after="0" w:line="240" w:lineRule="auto"/>
        <w:jc w:val="both"/>
        <w:rPr>
          <w:rFonts w:ascii="Lato" w:hAnsi="Lato"/>
          <w:color w:val="000000"/>
          <w:sz w:val="10"/>
          <w:szCs w:val="10"/>
        </w:rPr>
      </w:pPr>
    </w:p>
    <w:p w14:paraId="5EB04D1B"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Nombre d’offres</w:t>
      </w:r>
    </w:p>
    <w:p w14:paraId="2C8AFBA5" w14:textId="77777777" w:rsidR="00756072" w:rsidRPr="003C459B" w:rsidRDefault="00756072" w:rsidP="00CA56F0">
      <w:pPr>
        <w:pStyle w:val="Blockquote"/>
        <w:spacing w:before="0" w:after="0"/>
        <w:ind w:left="0" w:right="0"/>
        <w:jc w:val="both"/>
        <w:rPr>
          <w:rFonts w:ascii="Lato" w:hAnsi="Lato" w:cs="Arial"/>
          <w:sz w:val="10"/>
          <w:szCs w:val="10"/>
          <w:lang w:val="fr-FR"/>
        </w:rPr>
      </w:pPr>
    </w:p>
    <w:p w14:paraId="6AE4C5ED" w14:textId="77777777" w:rsidR="009E55CD" w:rsidRPr="00206243" w:rsidRDefault="00F164A7" w:rsidP="00CA56F0">
      <w:pPr>
        <w:pStyle w:val="Blockquote"/>
        <w:spacing w:before="0" w:after="0"/>
        <w:ind w:left="0" w:right="0"/>
        <w:jc w:val="both"/>
        <w:rPr>
          <w:rStyle w:val="lev"/>
          <w:rFonts w:ascii="Lato" w:hAnsi="Lato" w:cs="Arial"/>
          <w:b w:val="0"/>
          <w:sz w:val="20"/>
          <w:lang w:val="fr-FR"/>
        </w:rPr>
      </w:pPr>
      <w:r w:rsidRPr="00206243">
        <w:rPr>
          <w:rStyle w:val="lev"/>
          <w:rFonts w:ascii="Lato" w:hAnsi="Lato" w:cs="Arial"/>
          <w:b w:val="0"/>
          <w:sz w:val="20"/>
          <w:lang w:val="fr-FR"/>
        </w:rPr>
        <w:t xml:space="preserve">Une personne morale ne peut pas soumettre plus d'une </w:t>
      </w:r>
      <w:r w:rsidR="001050CF" w:rsidRPr="00206243">
        <w:rPr>
          <w:rStyle w:val="lev"/>
          <w:rFonts w:ascii="Lato" w:hAnsi="Lato" w:cs="Arial"/>
          <w:b w:val="0"/>
          <w:sz w:val="20"/>
          <w:lang w:val="fr-FR"/>
        </w:rPr>
        <w:t>offre pour</w:t>
      </w:r>
      <w:r w:rsidR="000F149C" w:rsidRPr="00206243">
        <w:rPr>
          <w:rStyle w:val="lev"/>
          <w:rFonts w:ascii="Lato" w:hAnsi="Lato" w:cs="Arial"/>
          <w:b w:val="0"/>
          <w:sz w:val="20"/>
          <w:lang w:val="fr-FR"/>
        </w:rPr>
        <w:t xml:space="preserve"> un lot donné</w:t>
      </w:r>
      <w:r w:rsidRPr="00206243">
        <w:rPr>
          <w:rStyle w:val="lev"/>
          <w:rFonts w:ascii="Lato" w:hAnsi="Lato" w:cs="Arial"/>
          <w:b w:val="0"/>
          <w:sz w:val="20"/>
          <w:lang w:val="fr-FR"/>
        </w:rPr>
        <w:t>, quelle que so</w:t>
      </w:r>
      <w:r w:rsidR="009B133E" w:rsidRPr="00206243">
        <w:rPr>
          <w:rStyle w:val="lev"/>
          <w:rFonts w:ascii="Lato" w:hAnsi="Lato" w:cs="Arial"/>
          <w:b w:val="0"/>
          <w:sz w:val="20"/>
          <w:lang w:val="fr-FR"/>
        </w:rPr>
        <w:t xml:space="preserve">it la forme de sa participation, </w:t>
      </w:r>
      <w:r w:rsidRPr="00206243">
        <w:rPr>
          <w:rStyle w:val="lev"/>
          <w:rFonts w:ascii="Lato" w:hAnsi="Lato" w:cs="Arial"/>
          <w:b w:val="0"/>
          <w:sz w:val="20"/>
          <w:lang w:val="fr-FR"/>
        </w:rPr>
        <w:t xml:space="preserve">soit individuellement, soit dans un groupement </w:t>
      </w:r>
      <w:r w:rsidR="009A376D" w:rsidRPr="00206243">
        <w:rPr>
          <w:rStyle w:val="lev"/>
          <w:rFonts w:ascii="Lato" w:hAnsi="Lato" w:cs="Arial"/>
          <w:b w:val="0"/>
          <w:sz w:val="20"/>
          <w:lang w:val="fr-FR"/>
        </w:rPr>
        <w:t>ou</w:t>
      </w:r>
      <w:r w:rsidRPr="00206243">
        <w:rPr>
          <w:rStyle w:val="lev"/>
          <w:rFonts w:ascii="Lato" w:hAnsi="Lato" w:cs="Arial"/>
          <w:b w:val="0"/>
          <w:sz w:val="20"/>
          <w:lang w:val="fr-FR"/>
        </w:rPr>
        <w:t xml:space="preserve"> </w:t>
      </w:r>
      <w:r w:rsidR="00203378" w:rsidRPr="00206243">
        <w:rPr>
          <w:rStyle w:val="lev"/>
          <w:rFonts w:ascii="Lato" w:hAnsi="Lato" w:cs="Arial"/>
          <w:b w:val="0"/>
          <w:sz w:val="20"/>
          <w:lang w:val="fr-FR"/>
        </w:rPr>
        <w:t>consortium de</w:t>
      </w:r>
      <w:r w:rsidRPr="00206243">
        <w:rPr>
          <w:rStyle w:val="lev"/>
          <w:rFonts w:ascii="Lato" w:hAnsi="Lato" w:cs="Arial"/>
          <w:b w:val="0"/>
          <w:sz w:val="20"/>
          <w:lang w:val="fr-FR"/>
        </w:rPr>
        <w:t xml:space="preserve"> soumissionnaires. Dans le cas où une personne morale soumettrait plus d’une offre</w:t>
      </w:r>
      <w:r w:rsidR="00FF0D0E" w:rsidRPr="00206243">
        <w:rPr>
          <w:rStyle w:val="lev"/>
          <w:rFonts w:ascii="Lato" w:hAnsi="Lato" w:cs="Arial"/>
          <w:b w:val="0"/>
          <w:sz w:val="20"/>
          <w:lang w:val="fr-FR"/>
        </w:rPr>
        <w:t xml:space="preserve"> pour un même lot</w:t>
      </w:r>
      <w:r w:rsidRPr="00206243">
        <w:rPr>
          <w:rStyle w:val="lev"/>
          <w:rFonts w:ascii="Lato" w:hAnsi="Lato" w:cs="Arial"/>
          <w:b w:val="0"/>
          <w:sz w:val="20"/>
          <w:lang w:val="fr-FR"/>
        </w:rPr>
        <w:t xml:space="preserve">, toutes les offres </w:t>
      </w:r>
      <w:r w:rsidR="009204C5" w:rsidRPr="00206243">
        <w:rPr>
          <w:rStyle w:val="lev"/>
          <w:rFonts w:ascii="Lato" w:hAnsi="Lato" w:cs="Arial"/>
          <w:b w:val="0"/>
          <w:sz w:val="20"/>
          <w:lang w:val="fr-FR"/>
        </w:rPr>
        <w:t>de ce lot</w:t>
      </w:r>
      <w:r w:rsidRPr="00206243">
        <w:rPr>
          <w:rStyle w:val="lev"/>
          <w:rFonts w:ascii="Lato" w:hAnsi="Lato" w:cs="Arial"/>
          <w:b w:val="0"/>
          <w:sz w:val="20"/>
          <w:lang w:val="fr-FR"/>
        </w:rPr>
        <w:t xml:space="preserve"> seront éliminées. </w:t>
      </w:r>
      <w:r w:rsidR="00756072" w:rsidRPr="00206243">
        <w:rPr>
          <w:rStyle w:val="lev"/>
          <w:rFonts w:ascii="Lato" w:hAnsi="Lato" w:cs="Arial"/>
          <w:b w:val="0"/>
          <w:sz w:val="20"/>
          <w:lang w:val="fr-FR"/>
        </w:rPr>
        <w:t xml:space="preserve">Les offres ne portant que sur une partie </w:t>
      </w:r>
      <w:r w:rsidRPr="00206243">
        <w:rPr>
          <w:rStyle w:val="lev"/>
          <w:rFonts w:ascii="Lato" w:hAnsi="Lato" w:cs="Arial"/>
          <w:b w:val="0"/>
          <w:sz w:val="20"/>
          <w:lang w:val="fr-FR"/>
        </w:rPr>
        <w:t>des prestations</w:t>
      </w:r>
      <w:r w:rsidR="00756072" w:rsidRPr="00206243">
        <w:rPr>
          <w:rStyle w:val="lev"/>
          <w:rFonts w:ascii="Lato" w:hAnsi="Lato" w:cs="Arial"/>
          <w:b w:val="0"/>
          <w:sz w:val="20"/>
          <w:lang w:val="fr-FR"/>
        </w:rPr>
        <w:t xml:space="preserve"> </w:t>
      </w:r>
      <w:r w:rsidRPr="00206243">
        <w:rPr>
          <w:rStyle w:val="lev"/>
          <w:rFonts w:ascii="Lato" w:hAnsi="Lato" w:cs="Arial"/>
          <w:b w:val="0"/>
          <w:sz w:val="20"/>
          <w:lang w:val="fr-FR"/>
        </w:rPr>
        <w:t xml:space="preserve">requises </w:t>
      </w:r>
      <w:r w:rsidR="00756072" w:rsidRPr="00206243">
        <w:rPr>
          <w:rStyle w:val="lev"/>
          <w:rFonts w:ascii="Lato" w:hAnsi="Lato" w:cs="Arial"/>
          <w:b w:val="0"/>
          <w:sz w:val="20"/>
          <w:lang w:val="fr-FR"/>
        </w:rPr>
        <w:t xml:space="preserve">ne seront pas prises en considération. </w:t>
      </w:r>
    </w:p>
    <w:p w14:paraId="6589FEE5" w14:textId="77777777" w:rsidR="008D743D" w:rsidRPr="003C459B" w:rsidRDefault="008D743D" w:rsidP="00CA56F0">
      <w:pPr>
        <w:pStyle w:val="Blockquote"/>
        <w:spacing w:before="0" w:after="0"/>
        <w:ind w:left="0" w:right="0"/>
        <w:jc w:val="both"/>
        <w:rPr>
          <w:rStyle w:val="lev"/>
          <w:rFonts w:ascii="Lato" w:hAnsi="Lato" w:cs="Arial"/>
          <w:b w:val="0"/>
          <w:sz w:val="10"/>
          <w:szCs w:val="10"/>
          <w:lang w:val="fr-FR"/>
        </w:rPr>
      </w:pPr>
    </w:p>
    <w:p w14:paraId="7A04834F" w14:textId="77777777" w:rsidR="00756072" w:rsidRPr="00206243" w:rsidRDefault="00203378" w:rsidP="00CA56F0">
      <w:pPr>
        <w:pStyle w:val="Blockquote"/>
        <w:spacing w:before="0" w:after="0"/>
        <w:ind w:left="0" w:right="0"/>
        <w:jc w:val="both"/>
        <w:rPr>
          <w:rStyle w:val="lev"/>
          <w:rFonts w:ascii="Lato" w:hAnsi="Lato" w:cs="Arial"/>
          <w:b w:val="0"/>
          <w:spacing w:val="-3"/>
          <w:sz w:val="20"/>
          <w:lang w:val="fr-FR"/>
        </w:rPr>
      </w:pPr>
      <w:r w:rsidRPr="00206243">
        <w:rPr>
          <w:rStyle w:val="lev"/>
          <w:rFonts w:ascii="Lato" w:hAnsi="Lato" w:cs="Arial"/>
          <w:b w:val="0"/>
          <w:spacing w:val="-3"/>
          <w:sz w:val="20"/>
          <w:lang w:val="fr-FR"/>
        </w:rPr>
        <w:t>Pour le lot 1, l</w:t>
      </w:r>
      <w:r w:rsidR="008A6E8D" w:rsidRPr="00206243">
        <w:rPr>
          <w:rStyle w:val="lev"/>
          <w:rFonts w:ascii="Lato" w:hAnsi="Lato" w:cs="Arial"/>
          <w:b w:val="0"/>
          <w:spacing w:val="-3"/>
          <w:sz w:val="20"/>
          <w:lang w:val="fr-FR"/>
        </w:rPr>
        <w:t>es soumissionnaires</w:t>
      </w:r>
      <w:r w:rsidR="00391219" w:rsidRPr="00206243">
        <w:rPr>
          <w:rStyle w:val="lev"/>
          <w:rFonts w:ascii="Lato" w:hAnsi="Lato" w:cs="Arial"/>
          <w:b w:val="0"/>
          <w:spacing w:val="-3"/>
          <w:sz w:val="20"/>
          <w:lang w:val="fr-FR"/>
        </w:rPr>
        <w:t xml:space="preserve"> doiv</w:t>
      </w:r>
      <w:r w:rsidR="008A6E8D" w:rsidRPr="00206243">
        <w:rPr>
          <w:rStyle w:val="lev"/>
          <w:rFonts w:ascii="Lato" w:hAnsi="Lato" w:cs="Arial"/>
          <w:b w:val="0"/>
          <w:spacing w:val="-3"/>
          <w:sz w:val="20"/>
          <w:lang w:val="fr-FR"/>
        </w:rPr>
        <w:t>ent</w:t>
      </w:r>
      <w:r w:rsidR="008A6E8D" w:rsidRPr="00206243">
        <w:rPr>
          <w:rStyle w:val="lev"/>
          <w:rFonts w:ascii="Lato" w:hAnsi="Lato" w:cs="Arial"/>
          <w:spacing w:val="-3"/>
          <w:sz w:val="20"/>
          <w:lang w:val="fr-FR"/>
        </w:rPr>
        <w:t xml:space="preserve"> </w:t>
      </w:r>
      <w:r w:rsidR="008A6E8D" w:rsidRPr="00206243">
        <w:rPr>
          <w:rStyle w:val="lev"/>
          <w:rFonts w:ascii="Lato" w:hAnsi="Lato" w:cs="Arial"/>
          <w:b w:val="0"/>
          <w:spacing w:val="-3"/>
          <w:sz w:val="20"/>
          <w:lang w:val="fr-FR"/>
        </w:rPr>
        <w:t>soumettre</w:t>
      </w:r>
      <w:r w:rsidR="00756072" w:rsidRPr="00206243">
        <w:rPr>
          <w:rStyle w:val="lev"/>
          <w:rFonts w:ascii="Lato" w:hAnsi="Lato" w:cs="Arial"/>
          <w:b w:val="0"/>
          <w:spacing w:val="-3"/>
          <w:sz w:val="20"/>
          <w:lang w:val="fr-FR"/>
        </w:rPr>
        <w:t xml:space="preserve"> une offre variante en plus de leur offre </w:t>
      </w:r>
      <w:r w:rsidR="00391219" w:rsidRPr="00206243">
        <w:rPr>
          <w:rStyle w:val="lev"/>
          <w:rFonts w:ascii="Lato" w:hAnsi="Lato" w:cs="Arial"/>
          <w:b w:val="0"/>
          <w:spacing w:val="-3"/>
          <w:sz w:val="20"/>
          <w:lang w:val="fr-FR"/>
        </w:rPr>
        <w:t>suivant les caractéristiques précisées</w:t>
      </w:r>
      <w:r w:rsidR="00756072" w:rsidRPr="00206243">
        <w:rPr>
          <w:rStyle w:val="lev"/>
          <w:rFonts w:ascii="Lato" w:hAnsi="Lato" w:cs="Arial"/>
          <w:b w:val="0"/>
          <w:spacing w:val="-3"/>
          <w:sz w:val="20"/>
          <w:lang w:val="fr-FR"/>
        </w:rPr>
        <w:t xml:space="preserve"> dans le dossier d’appel d’offres. Dans le ca</w:t>
      </w:r>
      <w:r w:rsidR="00391219" w:rsidRPr="00206243">
        <w:rPr>
          <w:rStyle w:val="lev"/>
          <w:rFonts w:ascii="Lato" w:hAnsi="Lato" w:cs="Arial"/>
          <w:b w:val="0"/>
          <w:spacing w:val="-3"/>
          <w:sz w:val="20"/>
          <w:lang w:val="fr-FR"/>
        </w:rPr>
        <w:t>dre</w:t>
      </w:r>
      <w:r w:rsidR="00756072" w:rsidRPr="00206243">
        <w:rPr>
          <w:rStyle w:val="lev"/>
          <w:rFonts w:ascii="Lato" w:hAnsi="Lato" w:cs="Arial"/>
          <w:b w:val="0"/>
          <w:spacing w:val="-3"/>
          <w:sz w:val="20"/>
          <w:lang w:val="fr-FR"/>
        </w:rPr>
        <w:t xml:space="preserve"> </w:t>
      </w:r>
      <w:r w:rsidR="00391219" w:rsidRPr="00206243">
        <w:rPr>
          <w:rStyle w:val="lev"/>
          <w:rFonts w:ascii="Lato" w:hAnsi="Lato" w:cs="Arial"/>
          <w:b w:val="0"/>
          <w:spacing w:val="-3"/>
          <w:sz w:val="20"/>
          <w:lang w:val="fr-FR"/>
        </w:rPr>
        <w:t>de</w:t>
      </w:r>
      <w:r w:rsidR="00756072" w:rsidRPr="00206243">
        <w:rPr>
          <w:rStyle w:val="lev"/>
          <w:rFonts w:ascii="Lato" w:hAnsi="Lato" w:cs="Arial"/>
          <w:b w:val="0"/>
          <w:spacing w:val="-3"/>
          <w:sz w:val="20"/>
          <w:lang w:val="fr-FR"/>
        </w:rPr>
        <w:t xml:space="preserve"> l’évaluation</w:t>
      </w:r>
      <w:r w:rsidR="00391219" w:rsidRPr="00206243">
        <w:rPr>
          <w:rStyle w:val="lev"/>
          <w:rFonts w:ascii="Lato" w:hAnsi="Lato" w:cs="Arial"/>
          <w:b w:val="0"/>
          <w:spacing w:val="-3"/>
          <w:sz w:val="20"/>
          <w:lang w:val="fr-FR"/>
        </w:rPr>
        <w:t>, la variante aura le même mérite que l’offre de base.</w:t>
      </w:r>
      <w:r w:rsidR="00756072" w:rsidRPr="00206243">
        <w:rPr>
          <w:rStyle w:val="lev"/>
          <w:rFonts w:ascii="Lato" w:hAnsi="Lato" w:cs="Arial"/>
          <w:b w:val="0"/>
          <w:spacing w:val="-3"/>
          <w:sz w:val="20"/>
          <w:lang w:val="fr-FR"/>
        </w:rPr>
        <w:t xml:space="preserve"> </w:t>
      </w:r>
      <w:r w:rsidR="00391219" w:rsidRPr="00206243">
        <w:rPr>
          <w:rStyle w:val="lev"/>
          <w:rFonts w:ascii="Lato" w:hAnsi="Lato" w:cs="Arial"/>
          <w:b w:val="0"/>
          <w:spacing w:val="-3"/>
          <w:sz w:val="20"/>
          <w:lang w:val="fr-FR"/>
        </w:rPr>
        <w:t xml:space="preserve">Chaque </w:t>
      </w:r>
      <w:r w:rsidR="000F149C" w:rsidRPr="00206243">
        <w:rPr>
          <w:rStyle w:val="lev"/>
          <w:rFonts w:ascii="Lato" w:hAnsi="Lato" w:cs="Arial"/>
          <w:b w:val="0"/>
          <w:spacing w:val="-3"/>
          <w:sz w:val="20"/>
          <w:lang w:val="fr-FR"/>
        </w:rPr>
        <w:t>candidat peut soumissionner pour plus d’un lot.</w:t>
      </w:r>
    </w:p>
    <w:p w14:paraId="1A2E7206" w14:textId="77777777" w:rsidR="003976EA" w:rsidRPr="00206243" w:rsidRDefault="003976EA" w:rsidP="00CA56F0">
      <w:pPr>
        <w:pStyle w:val="Blockquote"/>
        <w:spacing w:before="0" w:after="0"/>
        <w:ind w:left="0" w:right="0"/>
        <w:jc w:val="both"/>
        <w:rPr>
          <w:rStyle w:val="lev"/>
          <w:rFonts w:ascii="Lato" w:hAnsi="Lato" w:cs="Arial"/>
          <w:b w:val="0"/>
          <w:sz w:val="10"/>
          <w:szCs w:val="10"/>
          <w:lang w:val="fr-FR"/>
        </w:rPr>
      </w:pPr>
    </w:p>
    <w:p w14:paraId="02D921A1"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Situations d’exclusion</w:t>
      </w:r>
    </w:p>
    <w:p w14:paraId="5EEBE1F9" w14:textId="77777777" w:rsidR="00756072" w:rsidRPr="003C459B" w:rsidRDefault="00756072" w:rsidP="00CA56F0">
      <w:pPr>
        <w:pStyle w:val="Blockquote"/>
        <w:spacing w:before="0" w:after="0"/>
        <w:ind w:left="0" w:right="0"/>
        <w:jc w:val="both"/>
        <w:rPr>
          <w:rFonts w:ascii="Lato" w:hAnsi="Lato"/>
          <w:sz w:val="10"/>
          <w:szCs w:val="10"/>
          <w:lang w:val="fr-FR"/>
        </w:rPr>
      </w:pPr>
    </w:p>
    <w:p w14:paraId="1A48E80D" w14:textId="77777777" w:rsidR="00756072" w:rsidRPr="00206243" w:rsidRDefault="00756072" w:rsidP="00CA56F0">
      <w:pPr>
        <w:pStyle w:val="Blockquote"/>
        <w:spacing w:before="0" w:after="0"/>
        <w:ind w:left="0" w:right="0"/>
        <w:jc w:val="both"/>
        <w:rPr>
          <w:rFonts w:ascii="Lato" w:hAnsi="Lato" w:cs="Arial"/>
          <w:b/>
          <w:i/>
          <w:sz w:val="20"/>
          <w:lang w:val="fr-FR"/>
        </w:rPr>
      </w:pPr>
      <w:r w:rsidRPr="00206243">
        <w:rPr>
          <w:rFonts w:ascii="Lato" w:hAnsi="Lato" w:cs="Arial"/>
          <w:sz w:val="20"/>
          <w:lang w:val="fr-FR"/>
        </w:rPr>
        <w:t xml:space="preserve">Les soumissionnaires doivent fournir une déclaration signée, incluse au formulaire de soumission pour un contrat de fournitures, selon laquelle ils ne se trouvent dans aucune des situations énumérées au point 2.2.2 du </w:t>
      </w:r>
      <w:bookmarkStart w:id="12" w:name="guide_prat"/>
      <w:r w:rsidRPr="00206243">
        <w:rPr>
          <w:rFonts w:ascii="Lato" w:hAnsi="Lato" w:cs="Arial"/>
          <w:sz w:val="20"/>
          <w:lang w:val="fr-FR"/>
        </w:rPr>
        <w:t xml:space="preserve">Guide des achats de </w:t>
      </w:r>
      <w:bookmarkEnd w:id="12"/>
      <w:r w:rsidRPr="00206243">
        <w:rPr>
          <w:rFonts w:ascii="Lato" w:hAnsi="Lato" w:cs="Arial"/>
          <w:sz w:val="20"/>
          <w:lang w:val="fr-FR"/>
        </w:rPr>
        <w:t>la BOAD</w:t>
      </w:r>
      <w:r w:rsidRPr="00206243">
        <w:rPr>
          <w:rFonts w:ascii="Lato" w:hAnsi="Lato" w:cs="Arial"/>
          <w:b/>
          <w:i/>
          <w:sz w:val="20"/>
          <w:lang w:val="fr-FR"/>
        </w:rPr>
        <w:t>.</w:t>
      </w:r>
    </w:p>
    <w:p w14:paraId="79FAF5FD" w14:textId="77777777" w:rsidR="002F144E" w:rsidRPr="00206243" w:rsidRDefault="002F144E" w:rsidP="00CA56F0">
      <w:pPr>
        <w:pStyle w:val="Blockquote"/>
        <w:spacing w:before="0" w:after="0"/>
        <w:ind w:left="0" w:right="0"/>
        <w:jc w:val="both"/>
        <w:rPr>
          <w:rFonts w:ascii="Lato" w:hAnsi="Lato" w:cs="Arial"/>
          <w:b/>
          <w:i/>
          <w:sz w:val="20"/>
          <w:lang w:val="fr-FR"/>
        </w:rPr>
      </w:pPr>
    </w:p>
    <w:p w14:paraId="2BBBDEC0" w14:textId="77777777" w:rsidR="00756072" w:rsidRPr="00206243" w:rsidRDefault="00756072" w:rsidP="002226F0">
      <w:pPr>
        <w:pStyle w:val="Paragraphedeliste"/>
        <w:numPr>
          <w:ilvl w:val="0"/>
          <w:numId w:val="46"/>
        </w:numPr>
        <w:spacing w:after="0"/>
        <w:jc w:val="both"/>
        <w:rPr>
          <w:rStyle w:val="lev"/>
          <w:rFonts w:ascii="Lato" w:hAnsi="Lato" w:cs="Arial"/>
          <w:bCs/>
          <w:sz w:val="20"/>
          <w:szCs w:val="20"/>
        </w:rPr>
      </w:pPr>
      <w:r w:rsidRPr="00206243">
        <w:rPr>
          <w:rStyle w:val="lev"/>
          <w:rFonts w:ascii="Lato" w:hAnsi="Lato" w:cs="Arial"/>
          <w:sz w:val="20"/>
          <w:szCs w:val="20"/>
        </w:rPr>
        <w:lastRenderedPageBreak/>
        <w:t>Possibilités</w:t>
      </w:r>
      <w:r w:rsidRPr="00206243">
        <w:rPr>
          <w:rStyle w:val="lev"/>
          <w:rFonts w:ascii="Lato" w:hAnsi="Lato" w:cs="Arial"/>
          <w:bCs/>
          <w:sz w:val="20"/>
          <w:szCs w:val="20"/>
        </w:rPr>
        <w:t xml:space="preserve"> de sous-traitance</w:t>
      </w:r>
    </w:p>
    <w:p w14:paraId="615D3EB2" w14:textId="77777777" w:rsidR="00756072" w:rsidRPr="00206243" w:rsidRDefault="008A6E8D" w:rsidP="000F3D36">
      <w:pPr>
        <w:pStyle w:val="Blockquote"/>
        <w:spacing w:before="0" w:after="0"/>
        <w:ind w:left="0" w:right="0"/>
        <w:jc w:val="both"/>
        <w:rPr>
          <w:rStyle w:val="Accentuation"/>
          <w:rFonts w:ascii="Lato" w:hAnsi="Lato" w:cs="Arial"/>
          <w:i w:val="0"/>
          <w:sz w:val="20"/>
          <w:lang w:val="fr-FR"/>
        </w:rPr>
      </w:pPr>
      <w:r w:rsidRPr="00206243">
        <w:rPr>
          <w:rStyle w:val="Accentuation"/>
          <w:rFonts w:ascii="Lato" w:hAnsi="Lato" w:cs="Arial"/>
          <w:i w:val="0"/>
          <w:sz w:val="20"/>
          <w:lang w:val="fr-FR"/>
        </w:rPr>
        <w:t xml:space="preserve">La sous-traitance </w:t>
      </w:r>
      <w:r w:rsidR="000F3D36" w:rsidRPr="00206243">
        <w:rPr>
          <w:rStyle w:val="Accentuation"/>
          <w:rFonts w:ascii="Lato" w:hAnsi="Lato" w:cs="Arial"/>
          <w:i w:val="0"/>
          <w:sz w:val="20"/>
          <w:lang w:val="fr-FR"/>
        </w:rPr>
        <w:t>n’</w:t>
      </w:r>
      <w:r w:rsidRPr="00206243">
        <w:rPr>
          <w:rStyle w:val="Accentuation"/>
          <w:rFonts w:ascii="Lato" w:hAnsi="Lato" w:cs="Arial"/>
          <w:i w:val="0"/>
          <w:sz w:val="20"/>
          <w:lang w:val="fr-FR"/>
        </w:rPr>
        <w:t>est pas autorisée.</w:t>
      </w:r>
    </w:p>
    <w:p w14:paraId="513B0F6D" w14:textId="77777777" w:rsidR="00360F9D" w:rsidRPr="00206243" w:rsidRDefault="00360F9D" w:rsidP="000F3D36">
      <w:pPr>
        <w:pStyle w:val="Blockquote"/>
        <w:spacing w:before="0" w:after="0"/>
        <w:ind w:left="0" w:right="0"/>
        <w:jc w:val="both"/>
        <w:rPr>
          <w:rStyle w:val="Accentuation"/>
          <w:rFonts w:ascii="Lato" w:hAnsi="Lato" w:cs="Arial"/>
          <w:i w:val="0"/>
          <w:sz w:val="10"/>
          <w:szCs w:val="10"/>
          <w:lang w:val="fr-FR"/>
        </w:rPr>
      </w:pPr>
    </w:p>
    <w:p w14:paraId="61CB9D7D" w14:textId="77777777" w:rsidR="00BC2FF0" w:rsidRPr="00206243" w:rsidRDefault="00BC2FF0" w:rsidP="002226F0">
      <w:pPr>
        <w:pStyle w:val="Paragraphedeliste"/>
        <w:numPr>
          <w:ilvl w:val="0"/>
          <w:numId w:val="46"/>
        </w:numPr>
        <w:spacing w:after="0"/>
        <w:jc w:val="both"/>
        <w:rPr>
          <w:rStyle w:val="lev"/>
          <w:rFonts w:ascii="Lato" w:hAnsi="Lato" w:cs="Arial"/>
          <w:bCs/>
          <w:sz w:val="20"/>
          <w:szCs w:val="20"/>
        </w:rPr>
      </w:pPr>
      <w:r w:rsidRPr="00206243">
        <w:rPr>
          <w:rStyle w:val="lev"/>
          <w:rFonts w:ascii="Lato" w:hAnsi="Lato" w:cs="Arial"/>
          <w:sz w:val="20"/>
          <w:szCs w:val="20"/>
        </w:rPr>
        <w:t>Garantie</w:t>
      </w:r>
      <w:r w:rsidRPr="00206243">
        <w:rPr>
          <w:rStyle w:val="lev"/>
          <w:rFonts w:ascii="Lato" w:hAnsi="Lato" w:cs="Arial"/>
          <w:bCs/>
          <w:sz w:val="20"/>
          <w:szCs w:val="20"/>
        </w:rPr>
        <w:t xml:space="preserve"> de soumission</w:t>
      </w:r>
    </w:p>
    <w:p w14:paraId="5B65BCE5" w14:textId="77777777" w:rsidR="00BC2FF0" w:rsidRPr="00206243" w:rsidRDefault="00BC2FF0" w:rsidP="00CA56F0">
      <w:pPr>
        <w:pStyle w:val="H4"/>
        <w:keepLines/>
        <w:spacing w:before="0" w:after="0"/>
        <w:jc w:val="both"/>
        <w:rPr>
          <w:rFonts w:ascii="Lato" w:hAnsi="Lato"/>
          <w:sz w:val="10"/>
          <w:szCs w:val="10"/>
          <w:lang w:val="fr-FR"/>
        </w:rPr>
      </w:pPr>
    </w:p>
    <w:p w14:paraId="690C7A06" w14:textId="77777777" w:rsidR="0058270C" w:rsidRPr="00206243" w:rsidRDefault="00FB4C33" w:rsidP="00FB4C33">
      <w:pPr>
        <w:pStyle w:val="H4"/>
        <w:keepLines/>
        <w:spacing w:before="0" w:after="0"/>
        <w:jc w:val="both"/>
        <w:rPr>
          <w:rFonts w:ascii="Lato" w:hAnsi="Lato" w:cs="Arial"/>
          <w:b w:val="0"/>
          <w:i/>
          <w:iCs/>
          <w:sz w:val="20"/>
          <w:lang w:val="fr-FR"/>
        </w:rPr>
      </w:pPr>
      <w:r w:rsidRPr="00206243">
        <w:rPr>
          <w:rFonts w:ascii="Lato" w:hAnsi="Lato" w:cs="Arial"/>
          <w:b w:val="0"/>
          <w:sz w:val="20"/>
          <w:lang w:val="fr-FR"/>
        </w:rPr>
        <w:t xml:space="preserve">Il est demandé aux soumissionnaires de fournir une garantie de soumission lors de la remise </w:t>
      </w:r>
      <w:r w:rsidR="00FF054F" w:rsidRPr="00206243">
        <w:rPr>
          <w:rFonts w:ascii="Lato" w:hAnsi="Lato" w:cs="Arial"/>
          <w:b w:val="0"/>
          <w:sz w:val="20"/>
          <w:lang w:val="fr-FR"/>
        </w:rPr>
        <w:t>de leur offre d’un montant égal</w:t>
      </w:r>
      <w:r w:rsidRPr="00206243">
        <w:rPr>
          <w:rFonts w:ascii="Lato" w:hAnsi="Lato" w:cs="Arial"/>
          <w:b w:val="0"/>
          <w:sz w:val="20"/>
          <w:lang w:val="fr-FR"/>
        </w:rPr>
        <w:t xml:space="preserve"> à </w:t>
      </w:r>
      <w:r w:rsidR="00313545" w:rsidRPr="00206243">
        <w:rPr>
          <w:rFonts w:ascii="Lato" w:hAnsi="Lato" w:cs="Arial"/>
          <w:bCs/>
          <w:sz w:val="20"/>
          <w:lang w:val="fr-FR"/>
        </w:rPr>
        <w:t xml:space="preserve">sept cent </w:t>
      </w:r>
      <w:r w:rsidR="00023382" w:rsidRPr="00206243">
        <w:rPr>
          <w:rFonts w:ascii="Lato" w:hAnsi="Lato" w:cs="Arial"/>
          <w:bCs/>
          <w:sz w:val="20"/>
          <w:lang w:val="fr-FR"/>
        </w:rPr>
        <w:t>mille</w:t>
      </w:r>
      <w:r w:rsidR="0039381F" w:rsidRPr="00206243">
        <w:rPr>
          <w:rFonts w:ascii="Lato" w:hAnsi="Lato" w:cs="Arial"/>
          <w:bCs/>
          <w:sz w:val="20"/>
          <w:lang w:val="fr-FR"/>
        </w:rPr>
        <w:t xml:space="preserve"> (</w:t>
      </w:r>
      <w:r w:rsidR="00EE6E9D" w:rsidRPr="00206243">
        <w:rPr>
          <w:rFonts w:ascii="Lato" w:hAnsi="Lato" w:cs="Arial"/>
          <w:bCs/>
          <w:sz w:val="20"/>
          <w:lang w:val="fr-FR"/>
        </w:rPr>
        <w:t xml:space="preserve">700 </w:t>
      </w:r>
      <w:r w:rsidR="003C054E" w:rsidRPr="00206243">
        <w:rPr>
          <w:rFonts w:ascii="Lato" w:hAnsi="Lato" w:cs="Arial"/>
          <w:bCs/>
          <w:sz w:val="20"/>
          <w:lang w:val="fr-FR"/>
        </w:rPr>
        <w:t>000</w:t>
      </w:r>
      <w:r w:rsidR="0039381F" w:rsidRPr="00206243">
        <w:rPr>
          <w:rFonts w:ascii="Lato" w:hAnsi="Lato" w:cs="Arial"/>
          <w:bCs/>
          <w:i/>
          <w:iCs/>
          <w:sz w:val="20"/>
          <w:lang w:val="fr-FR"/>
        </w:rPr>
        <w:t>)</w:t>
      </w:r>
      <w:r w:rsidR="00B52628" w:rsidRPr="00206243">
        <w:rPr>
          <w:rFonts w:ascii="Lato" w:hAnsi="Lato" w:cs="Arial"/>
          <w:bCs/>
          <w:i/>
          <w:iCs/>
          <w:sz w:val="20"/>
          <w:lang w:val="fr-FR"/>
        </w:rPr>
        <w:t xml:space="preserve"> F</w:t>
      </w:r>
      <w:r w:rsidR="00D21848" w:rsidRPr="00206243">
        <w:rPr>
          <w:rFonts w:ascii="Lato" w:hAnsi="Lato" w:cs="Arial"/>
          <w:bCs/>
          <w:i/>
          <w:iCs/>
          <w:sz w:val="20"/>
          <w:lang w:val="fr-FR"/>
        </w:rPr>
        <w:t xml:space="preserve">rancs </w:t>
      </w:r>
      <w:r w:rsidR="00B52628" w:rsidRPr="00206243">
        <w:rPr>
          <w:rFonts w:ascii="Lato" w:hAnsi="Lato" w:cs="Arial"/>
          <w:bCs/>
          <w:i/>
          <w:iCs/>
          <w:sz w:val="20"/>
          <w:lang w:val="fr-FR"/>
        </w:rPr>
        <w:t>CFA</w:t>
      </w:r>
      <w:r w:rsidR="00B52628" w:rsidRPr="00206243">
        <w:rPr>
          <w:rFonts w:ascii="Lato" w:hAnsi="Lato" w:cs="Arial"/>
          <w:b w:val="0"/>
          <w:i/>
          <w:iCs/>
          <w:sz w:val="20"/>
          <w:lang w:val="fr-FR"/>
        </w:rPr>
        <w:t xml:space="preserve"> pour le lot</w:t>
      </w:r>
      <w:r w:rsidR="00E139A0" w:rsidRPr="00206243">
        <w:rPr>
          <w:rFonts w:ascii="Lato" w:hAnsi="Lato" w:cs="Arial"/>
          <w:b w:val="0"/>
          <w:i/>
          <w:iCs/>
          <w:sz w:val="20"/>
          <w:lang w:val="fr-FR"/>
        </w:rPr>
        <w:t xml:space="preserve"> </w:t>
      </w:r>
      <w:r w:rsidR="00B52628" w:rsidRPr="00206243">
        <w:rPr>
          <w:rFonts w:ascii="Lato" w:hAnsi="Lato" w:cs="Arial"/>
          <w:b w:val="0"/>
          <w:i/>
          <w:iCs/>
          <w:sz w:val="20"/>
          <w:lang w:val="fr-FR"/>
        </w:rPr>
        <w:t>1</w:t>
      </w:r>
      <w:r w:rsidR="0096760A" w:rsidRPr="00206243">
        <w:rPr>
          <w:rFonts w:ascii="Lato" w:hAnsi="Lato" w:cs="Arial"/>
          <w:b w:val="0"/>
          <w:i/>
          <w:iCs/>
          <w:sz w:val="20"/>
          <w:lang w:val="fr-FR"/>
        </w:rPr>
        <w:t>,</w:t>
      </w:r>
      <w:r w:rsidR="00B52628" w:rsidRPr="00206243">
        <w:rPr>
          <w:rFonts w:ascii="Lato" w:hAnsi="Lato" w:cs="Arial"/>
          <w:b w:val="0"/>
          <w:i/>
          <w:iCs/>
          <w:sz w:val="20"/>
          <w:lang w:val="fr-FR"/>
        </w:rPr>
        <w:t xml:space="preserve"> </w:t>
      </w:r>
      <w:r w:rsidR="0095067C" w:rsidRPr="00206243">
        <w:rPr>
          <w:rFonts w:ascii="Lato" w:hAnsi="Lato" w:cs="Arial"/>
          <w:bCs/>
          <w:i/>
          <w:iCs/>
          <w:sz w:val="20"/>
          <w:lang w:val="fr-FR"/>
        </w:rPr>
        <w:t>trois</w:t>
      </w:r>
      <w:r w:rsidR="009A376D" w:rsidRPr="00206243">
        <w:rPr>
          <w:rFonts w:ascii="Lato" w:hAnsi="Lato" w:cs="Arial"/>
          <w:bCs/>
          <w:i/>
          <w:iCs/>
          <w:sz w:val="20"/>
          <w:lang w:val="fr-FR"/>
        </w:rPr>
        <w:t xml:space="preserve"> cent</w:t>
      </w:r>
      <w:r w:rsidR="000D56D1" w:rsidRPr="00206243">
        <w:rPr>
          <w:rFonts w:ascii="Lato" w:hAnsi="Lato" w:cs="Arial"/>
          <w:bCs/>
          <w:i/>
          <w:iCs/>
          <w:sz w:val="20"/>
          <w:lang w:val="fr-FR"/>
        </w:rPr>
        <w:t xml:space="preserve"> mille</w:t>
      </w:r>
      <w:r w:rsidR="00C80BED" w:rsidRPr="00206243">
        <w:rPr>
          <w:rFonts w:ascii="Lato" w:hAnsi="Lato" w:cs="Arial"/>
          <w:bCs/>
          <w:i/>
          <w:iCs/>
          <w:sz w:val="20"/>
          <w:lang w:val="fr-FR"/>
        </w:rPr>
        <w:t xml:space="preserve"> </w:t>
      </w:r>
      <w:r w:rsidRPr="00206243">
        <w:rPr>
          <w:rFonts w:ascii="Lato" w:hAnsi="Lato" w:cs="Arial"/>
          <w:bCs/>
          <w:i/>
          <w:iCs/>
          <w:sz w:val="20"/>
          <w:lang w:val="fr-FR"/>
        </w:rPr>
        <w:t>(</w:t>
      </w:r>
      <w:r w:rsidR="0095067C" w:rsidRPr="00206243">
        <w:rPr>
          <w:rFonts w:ascii="Lato" w:hAnsi="Lato" w:cs="Arial"/>
          <w:bCs/>
          <w:i/>
          <w:iCs/>
          <w:sz w:val="20"/>
          <w:lang w:val="fr-FR"/>
        </w:rPr>
        <w:t>3</w:t>
      </w:r>
      <w:r w:rsidR="00EE6E9D" w:rsidRPr="00206243">
        <w:rPr>
          <w:rFonts w:ascii="Lato" w:hAnsi="Lato" w:cs="Arial"/>
          <w:bCs/>
          <w:i/>
          <w:iCs/>
          <w:sz w:val="20"/>
          <w:lang w:val="fr-FR"/>
        </w:rPr>
        <w:t xml:space="preserve">00 </w:t>
      </w:r>
      <w:r w:rsidR="00C80BED" w:rsidRPr="00206243">
        <w:rPr>
          <w:rFonts w:ascii="Lato" w:hAnsi="Lato" w:cs="Arial"/>
          <w:bCs/>
          <w:i/>
          <w:iCs/>
          <w:sz w:val="20"/>
          <w:lang w:val="fr-FR"/>
        </w:rPr>
        <w:t>00</w:t>
      </w:r>
      <w:r w:rsidRPr="00206243">
        <w:rPr>
          <w:rFonts w:ascii="Lato" w:hAnsi="Lato" w:cs="Arial"/>
          <w:bCs/>
          <w:i/>
          <w:iCs/>
          <w:sz w:val="20"/>
          <w:lang w:val="fr-FR"/>
        </w:rPr>
        <w:t>0) F</w:t>
      </w:r>
      <w:r w:rsidR="00D21848" w:rsidRPr="00206243">
        <w:rPr>
          <w:rFonts w:ascii="Lato" w:hAnsi="Lato" w:cs="Arial"/>
          <w:bCs/>
          <w:i/>
          <w:iCs/>
          <w:sz w:val="20"/>
          <w:lang w:val="fr-FR"/>
        </w:rPr>
        <w:t xml:space="preserve">rancs </w:t>
      </w:r>
      <w:r w:rsidRPr="00206243">
        <w:rPr>
          <w:rFonts w:ascii="Lato" w:hAnsi="Lato" w:cs="Arial"/>
          <w:bCs/>
          <w:i/>
          <w:iCs/>
          <w:sz w:val="20"/>
          <w:lang w:val="fr-FR"/>
        </w:rPr>
        <w:t>CFA</w:t>
      </w:r>
      <w:r w:rsidRPr="00206243">
        <w:rPr>
          <w:rFonts w:ascii="Lato" w:hAnsi="Lato" w:cs="Arial"/>
          <w:b w:val="0"/>
          <w:i/>
          <w:iCs/>
          <w:sz w:val="20"/>
          <w:lang w:val="fr-FR"/>
        </w:rPr>
        <w:t xml:space="preserve"> pour le lot</w:t>
      </w:r>
      <w:r w:rsidR="00B52628" w:rsidRPr="00206243">
        <w:rPr>
          <w:rFonts w:ascii="Lato" w:hAnsi="Lato" w:cs="Arial"/>
          <w:b w:val="0"/>
          <w:i/>
          <w:iCs/>
          <w:sz w:val="20"/>
          <w:lang w:val="fr-FR"/>
        </w:rPr>
        <w:t xml:space="preserve"> 2</w:t>
      </w:r>
      <w:r w:rsidR="0058270C" w:rsidRPr="00206243">
        <w:rPr>
          <w:rFonts w:ascii="Lato" w:hAnsi="Lato" w:cs="Arial"/>
          <w:b w:val="0"/>
          <w:i/>
          <w:iCs/>
          <w:sz w:val="20"/>
          <w:lang w:val="fr-FR"/>
        </w:rPr>
        <w:t>.</w:t>
      </w:r>
    </w:p>
    <w:p w14:paraId="1EB23A68" w14:textId="77777777" w:rsidR="009E55CD" w:rsidRPr="00A50C09" w:rsidRDefault="009E55CD" w:rsidP="00FB4C33">
      <w:pPr>
        <w:pStyle w:val="H4"/>
        <w:keepLines/>
        <w:spacing w:before="0" w:after="0"/>
        <w:jc w:val="both"/>
        <w:rPr>
          <w:rFonts w:ascii="Lato" w:hAnsi="Lato" w:cs="Arial"/>
          <w:b w:val="0"/>
          <w:sz w:val="10"/>
          <w:szCs w:val="10"/>
          <w:lang w:val="fr-FR"/>
        </w:rPr>
      </w:pPr>
    </w:p>
    <w:p w14:paraId="367775C8" w14:textId="77777777" w:rsidR="00FB4C33" w:rsidRPr="00206243" w:rsidRDefault="00FB4C33" w:rsidP="00FB4C33">
      <w:pPr>
        <w:pStyle w:val="H4"/>
        <w:keepLines/>
        <w:spacing w:before="0" w:after="0"/>
        <w:jc w:val="both"/>
        <w:rPr>
          <w:rFonts w:ascii="Lato" w:hAnsi="Lato" w:cs="Arial"/>
          <w:b w:val="0"/>
          <w:sz w:val="20"/>
          <w:lang w:val="fr-FR"/>
        </w:rPr>
      </w:pPr>
      <w:r w:rsidRPr="00206243">
        <w:rPr>
          <w:rFonts w:ascii="Lato" w:hAnsi="Lato" w:cs="Arial"/>
          <w:b w:val="0"/>
          <w:sz w:val="20"/>
          <w:lang w:val="fr-FR"/>
        </w:rPr>
        <w:t>Cette garantie sera restituée aux soumissionnaires non retenus une fois que l’appel d’offres aura été mené à terme, et à l’attributaire après la signature du contrat par toutes les parties. Cette garantie sera utilisée si le soumissionnaire n’honore pas toutes les obligations stipulées dans l’appel d’offres.</w:t>
      </w:r>
    </w:p>
    <w:p w14:paraId="1FEE56DF" w14:textId="77777777" w:rsidR="00CA56F0" w:rsidRPr="00206243" w:rsidRDefault="00CA56F0" w:rsidP="00CA56F0">
      <w:pPr>
        <w:pStyle w:val="H4"/>
        <w:keepLines/>
        <w:spacing w:before="0" w:after="0"/>
        <w:ind w:left="720"/>
        <w:jc w:val="both"/>
        <w:rPr>
          <w:rStyle w:val="lev"/>
          <w:rFonts w:ascii="Lato" w:hAnsi="Lato" w:cs="Arial"/>
          <w:sz w:val="10"/>
          <w:szCs w:val="10"/>
          <w:lang w:val="fr-FR"/>
        </w:rPr>
      </w:pPr>
    </w:p>
    <w:p w14:paraId="15875AFE"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Garantie de bonne exécution</w:t>
      </w:r>
    </w:p>
    <w:p w14:paraId="04BA7BAC" w14:textId="77777777" w:rsidR="00756072" w:rsidRPr="00206243" w:rsidRDefault="00756072" w:rsidP="00CA56F0">
      <w:pPr>
        <w:pStyle w:val="H4"/>
        <w:keepLines/>
        <w:spacing w:before="0" w:after="0"/>
        <w:jc w:val="both"/>
        <w:rPr>
          <w:rFonts w:ascii="Lato" w:hAnsi="Lato"/>
          <w:sz w:val="10"/>
          <w:szCs w:val="10"/>
          <w:lang w:val="fr-FR"/>
        </w:rPr>
      </w:pPr>
    </w:p>
    <w:p w14:paraId="01272E36" w14:textId="77777777" w:rsidR="00C51CB4" w:rsidRPr="00206243" w:rsidRDefault="00756072" w:rsidP="007B513C">
      <w:pPr>
        <w:pStyle w:val="H4"/>
        <w:keepLines/>
        <w:spacing w:before="0" w:after="0"/>
        <w:jc w:val="both"/>
        <w:rPr>
          <w:rFonts w:ascii="Lato" w:hAnsi="Lato" w:cs="Arial"/>
          <w:sz w:val="20"/>
          <w:lang w:val="fr-FR"/>
        </w:rPr>
      </w:pPr>
      <w:r w:rsidRPr="00206243">
        <w:rPr>
          <w:rFonts w:ascii="Lato" w:hAnsi="Lato" w:cs="Arial"/>
          <w:b w:val="0"/>
          <w:sz w:val="20"/>
          <w:lang w:val="fr-FR"/>
        </w:rPr>
        <w:t>Il</w:t>
      </w:r>
      <w:r w:rsidRPr="00206243">
        <w:rPr>
          <w:rFonts w:ascii="Lato" w:hAnsi="Lato" w:cs="Arial"/>
          <w:sz w:val="20"/>
          <w:lang w:val="fr-FR"/>
        </w:rPr>
        <w:t xml:space="preserve"> </w:t>
      </w:r>
      <w:r w:rsidRPr="00206243">
        <w:rPr>
          <w:rFonts w:ascii="Lato" w:hAnsi="Lato" w:cs="Arial"/>
          <w:b w:val="0"/>
          <w:sz w:val="20"/>
          <w:lang w:val="fr-FR"/>
        </w:rPr>
        <w:t xml:space="preserve">sera demandé à l’attributaire de fournir une garantie de bonne exécution égale à </w:t>
      </w:r>
      <w:r w:rsidR="006E4FBC" w:rsidRPr="00206243">
        <w:rPr>
          <w:rFonts w:ascii="Lato" w:hAnsi="Lato" w:cs="Arial"/>
          <w:b w:val="0"/>
          <w:sz w:val="20"/>
          <w:lang w:val="fr-FR"/>
        </w:rPr>
        <w:t>dix pour cent</w:t>
      </w:r>
      <w:r w:rsidR="008A6E8D" w:rsidRPr="00206243">
        <w:rPr>
          <w:rFonts w:ascii="Lato" w:hAnsi="Lato" w:cs="Arial"/>
          <w:b w:val="0"/>
          <w:sz w:val="20"/>
          <w:lang w:val="fr-FR"/>
        </w:rPr>
        <w:t xml:space="preserve"> </w:t>
      </w:r>
      <w:r w:rsidR="0096760A" w:rsidRPr="00206243">
        <w:rPr>
          <w:rFonts w:ascii="Lato" w:hAnsi="Lato" w:cs="Arial"/>
          <w:b w:val="0"/>
          <w:sz w:val="20"/>
          <w:lang w:val="fr-FR"/>
        </w:rPr>
        <w:t xml:space="preserve">(10 %) </w:t>
      </w:r>
      <w:r w:rsidR="008A6E8D" w:rsidRPr="00206243">
        <w:rPr>
          <w:rFonts w:ascii="Lato" w:hAnsi="Lato" w:cs="Arial"/>
          <w:b w:val="0"/>
          <w:sz w:val="20"/>
          <w:lang w:val="fr-FR"/>
        </w:rPr>
        <w:t>de</w:t>
      </w:r>
      <w:r w:rsidRPr="00206243">
        <w:rPr>
          <w:rFonts w:ascii="Lato" w:hAnsi="Lato" w:cs="Arial"/>
          <w:b w:val="0"/>
          <w:sz w:val="20"/>
          <w:lang w:val="fr-FR"/>
        </w:rPr>
        <w:t xml:space="preserve"> la valeur du marché à la signature du contrat</w:t>
      </w:r>
      <w:r w:rsidR="005A607B" w:rsidRPr="00206243">
        <w:rPr>
          <w:rFonts w:ascii="Lato" w:hAnsi="Lato" w:cs="Arial"/>
          <w:b w:val="0"/>
          <w:sz w:val="20"/>
          <w:lang w:val="fr-FR"/>
        </w:rPr>
        <w:t>/réception du bon de commande</w:t>
      </w:r>
      <w:r w:rsidRPr="00206243">
        <w:rPr>
          <w:rFonts w:ascii="Lato" w:hAnsi="Lato" w:cs="Arial"/>
          <w:b w:val="0"/>
          <w:sz w:val="20"/>
          <w:lang w:val="fr-FR"/>
        </w:rPr>
        <w:t xml:space="preserve">. Cette garantie doit être fournie </w:t>
      </w:r>
      <w:r w:rsidR="005A607B" w:rsidRPr="00206243">
        <w:rPr>
          <w:rFonts w:ascii="Lato" w:hAnsi="Lato" w:cs="Arial"/>
          <w:b w:val="0"/>
          <w:sz w:val="20"/>
          <w:lang w:val="fr-FR"/>
        </w:rPr>
        <w:t>dans un délai de 15</w:t>
      </w:r>
      <w:r w:rsidR="00A54922" w:rsidRPr="00206243">
        <w:rPr>
          <w:rFonts w:ascii="Lato" w:hAnsi="Lato" w:cs="Arial"/>
          <w:b w:val="0"/>
          <w:sz w:val="20"/>
          <w:lang w:val="fr-FR"/>
        </w:rPr>
        <w:t xml:space="preserve"> </w:t>
      </w:r>
      <w:r w:rsidR="005A607B" w:rsidRPr="00206243">
        <w:rPr>
          <w:rFonts w:ascii="Lato" w:hAnsi="Lato" w:cs="Arial"/>
          <w:b w:val="0"/>
          <w:sz w:val="20"/>
          <w:lang w:val="fr-FR"/>
        </w:rPr>
        <w:t>jours</w:t>
      </w:r>
      <w:r w:rsidR="00A54922" w:rsidRPr="00206243">
        <w:rPr>
          <w:rFonts w:ascii="Lato" w:hAnsi="Lato" w:cs="Arial"/>
          <w:b w:val="0"/>
          <w:sz w:val="20"/>
          <w:lang w:val="fr-FR"/>
        </w:rPr>
        <w:t xml:space="preserve"> </w:t>
      </w:r>
      <w:r w:rsidRPr="00206243">
        <w:rPr>
          <w:rFonts w:ascii="Lato" w:hAnsi="Lato" w:cs="Arial"/>
          <w:b w:val="0"/>
          <w:sz w:val="20"/>
          <w:lang w:val="fr-FR"/>
        </w:rPr>
        <w:t>avec le contrat contre</w:t>
      </w:r>
      <w:r w:rsidR="005A607B" w:rsidRPr="00206243">
        <w:rPr>
          <w:rFonts w:ascii="Lato" w:hAnsi="Lato" w:cs="Arial"/>
          <w:b w:val="0"/>
          <w:sz w:val="20"/>
          <w:lang w:val="fr-FR"/>
        </w:rPr>
        <w:t xml:space="preserve"> signé</w:t>
      </w:r>
      <w:r w:rsidR="00C51CB4" w:rsidRPr="00206243">
        <w:rPr>
          <w:rFonts w:ascii="Lato" w:hAnsi="Lato" w:cs="Arial"/>
          <w:b w:val="0"/>
          <w:sz w:val="20"/>
          <w:lang w:val="fr-FR"/>
        </w:rPr>
        <w:t>, ou</w:t>
      </w:r>
      <w:r w:rsidR="005A607B" w:rsidRPr="00206243">
        <w:rPr>
          <w:rFonts w:ascii="Lato" w:hAnsi="Lato" w:cs="Arial"/>
          <w:b w:val="0"/>
          <w:sz w:val="20"/>
          <w:lang w:val="fr-FR"/>
        </w:rPr>
        <w:t xml:space="preserve"> </w:t>
      </w:r>
      <w:r w:rsidR="007B513C" w:rsidRPr="00206243">
        <w:rPr>
          <w:rFonts w:ascii="Lato" w:hAnsi="Lato" w:cs="Arial"/>
          <w:b w:val="0"/>
          <w:sz w:val="20"/>
          <w:lang w:val="fr-FR"/>
        </w:rPr>
        <w:t xml:space="preserve">dans </w:t>
      </w:r>
      <w:r w:rsidR="00B261B6" w:rsidRPr="00206243">
        <w:rPr>
          <w:rFonts w:ascii="Lato" w:hAnsi="Lato" w:cs="Arial"/>
          <w:b w:val="0"/>
          <w:sz w:val="20"/>
          <w:lang w:val="fr-FR"/>
        </w:rPr>
        <w:t>un délai</w:t>
      </w:r>
      <w:r w:rsidR="007B513C" w:rsidRPr="00206243">
        <w:rPr>
          <w:rFonts w:ascii="Lato" w:hAnsi="Lato" w:cs="Arial"/>
          <w:b w:val="0"/>
          <w:sz w:val="20"/>
          <w:lang w:val="fr-FR"/>
        </w:rPr>
        <w:t xml:space="preserve"> de 15 jours à </w:t>
      </w:r>
      <w:r w:rsidR="00C51CB4" w:rsidRPr="00206243">
        <w:rPr>
          <w:rFonts w:ascii="Lato" w:hAnsi="Lato" w:cs="Arial"/>
          <w:b w:val="0"/>
          <w:sz w:val="20"/>
          <w:lang w:val="fr-FR"/>
        </w:rPr>
        <w:t>compter de la</w:t>
      </w:r>
      <w:r w:rsidR="007B513C" w:rsidRPr="00206243">
        <w:rPr>
          <w:rFonts w:ascii="Lato" w:hAnsi="Lato" w:cs="Arial"/>
          <w:b w:val="0"/>
          <w:sz w:val="20"/>
          <w:lang w:val="fr-FR"/>
        </w:rPr>
        <w:t xml:space="preserve"> notification</w:t>
      </w:r>
      <w:r w:rsidR="00C51CB4" w:rsidRPr="00206243">
        <w:rPr>
          <w:rFonts w:ascii="Lato" w:hAnsi="Lato" w:cs="Arial"/>
          <w:b w:val="0"/>
          <w:sz w:val="20"/>
          <w:lang w:val="fr-FR"/>
        </w:rPr>
        <w:t xml:space="preserve"> de l’adjudication définitive</w:t>
      </w:r>
      <w:r w:rsidR="007B513C" w:rsidRPr="00206243">
        <w:rPr>
          <w:rFonts w:ascii="Lato" w:hAnsi="Lato" w:cs="Arial"/>
          <w:b w:val="0"/>
          <w:sz w:val="20"/>
          <w:lang w:val="fr-FR"/>
        </w:rPr>
        <w:t>,</w:t>
      </w:r>
      <w:r w:rsidR="00C51CB4" w:rsidRPr="00206243">
        <w:rPr>
          <w:rFonts w:ascii="Lato" w:hAnsi="Lato" w:cs="Arial"/>
          <w:b w:val="0"/>
          <w:sz w:val="20"/>
          <w:lang w:val="fr-FR"/>
        </w:rPr>
        <w:t xml:space="preserve"> avant la réception du bon de commande</w:t>
      </w:r>
      <w:r w:rsidRPr="00206243">
        <w:rPr>
          <w:rFonts w:ascii="Lato" w:hAnsi="Lato" w:cs="Arial"/>
          <w:b w:val="0"/>
          <w:sz w:val="20"/>
          <w:lang w:val="fr-FR"/>
        </w:rPr>
        <w:t xml:space="preserve">. </w:t>
      </w:r>
    </w:p>
    <w:p w14:paraId="57246DFC" w14:textId="77777777" w:rsidR="00B117DF" w:rsidRPr="00206243" w:rsidRDefault="00B117DF" w:rsidP="00C51CB4">
      <w:pPr>
        <w:pStyle w:val="H4"/>
        <w:keepLines/>
        <w:spacing w:before="0" w:after="0"/>
        <w:jc w:val="both"/>
        <w:rPr>
          <w:rFonts w:ascii="Lato" w:hAnsi="Lato" w:cs="Arial"/>
          <w:b w:val="0"/>
          <w:sz w:val="10"/>
          <w:szCs w:val="10"/>
          <w:lang w:val="fr-FR"/>
        </w:rPr>
      </w:pPr>
    </w:p>
    <w:p w14:paraId="2B9C485F" w14:textId="77777777" w:rsidR="00756072" w:rsidRPr="00206243" w:rsidRDefault="00756072" w:rsidP="00C51CB4">
      <w:pPr>
        <w:pStyle w:val="H4"/>
        <w:keepLines/>
        <w:spacing w:before="0" w:after="0"/>
        <w:jc w:val="both"/>
        <w:rPr>
          <w:rFonts w:ascii="Lato" w:hAnsi="Lato" w:cs="Arial"/>
          <w:sz w:val="20"/>
          <w:lang w:val="fr-FR"/>
        </w:rPr>
      </w:pPr>
      <w:r w:rsidRPr="00206243">
        <w:rPr>
          <w:rFonts w:ascii="Lato" w:hAnsi="Lato" w:cs="Arial"/>
          <w:b w:val="0"/>
          <w:sz w:val="20"/>
          <w:lang w:val="fr-FR"/>
        </w:rPr>
        <w:t>Si l’attributaire ne fournit pas la garantie requise dans le délai imparti, le contrat sera frappé de nullité</w:t>
      </w:r>
      <w:r w:rsidRPr="00206243">
        <w:rPr>
          <w:rFonts w:ascii="Lato" w:hAnsi="Lato" w:cs="Arial"/>
          <w:sz w:val="20"/>
          <w:lang w:val="fr-FR"/>
        </w:rPr>
        <w:t>.</w:t>
      </w:r>
    </w:p>
    <w:p w14:paraId="25913210" w14:textId="77777777" w:rsidR="00756072" w:rsidRPr="00206243" w:rsidRDefault="00756072" w:rsidP="00CA56F0">
      <w:pPr>
        <w:pStyle w:val="H4"/>
        <w:keepLines/>
        <w:spacing w:before="0" w:after="0"/>
        <w:jc w:val="both"/>
        <w:rPr>
          <w:rFonts w:ascii="Lato" w:hAnsi="Lato"/>
          <w:sz w:val="10"/>
          <w:szCs w:val="10"/>
          <w:lang w:val="fr-FR"/>
        </w:rPr>
      </w:pPr>
    </w:p>
    <w:p w14:paraId="4E3A6993"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Réunion d’information et/ou visite de site</w:t>
      </w:r>
    </w:p>
    <w:p w14:paraId="31F11D78" w14:textId="77777777" w:rsidR="00756072" w:rsidRPr="00206243" w:rsidRDefault="00756072" w:rsidP="00CA56F0">
      <w:pPr>
        <w:pStyle w:val="Blockquote"/>
        <w:keepLines/>
        <w:spacing w:before="0" w:after="0"/>
        <w:ind w:left="0" w:right="0"/>
        <w:jc w:val="both"/>
        <w:rPr>
          <w:rFonts w:ascii="Lato" w:hAnsi="Lato"/>
          <w:sz w:val="10"/>
          <w:szCs w:val="10"/>
          <w:lang w:val="fr-FR"/>
        </w:rPr>
      </w:pPr>
    </w:p>
    <w:p w14:paraId="0A04621C" w14:textId="77777777" w:rsidR="00756072" w:rsidRPr="00206243" w:rsidRDefault="000D3F1D" w:rsidP="00CA56F0">
      <w:pPr>
        <w:pStyle w:val="Blockquote"/>
        <w:keepLines/>
        <w:widowControl/>
        <w:spacing w:before="0" w:after="0"/>
        <w:ind w:left="0" w:right="0"/>
        <w:jc w:val="both"/>
        <w:rPr>
          <w:rFonts w:ascii="Lato" w:hAnsi="Lato" w:cs="Arial"/>
          <w:sz w:val="20"/>
          <w:lang w:val="fr-FR"/>
        </w:rPr>
      </w:pPr>
      <w:r w:rsidRPr="00206243">
        <w:rPr>
          <w:rFonts w:ascii="Lato" w:hAnsi="Lato" w:cs="Arial"/>
          <w:sz w:val="20"/>
          <w:lang w:val="fr-FR"/>
        </w:rPr>
        <w:t>Il n’</w:t>
      </w:r>
      <w:r w:rsidR="00A54922" w:rsidRPr="00206243">
        <w:rPr>
          <w:rFonts w:ascii="Lato" w:hAnsi="Lato" w:cs="Arial"/>
          <w:sz w:val="20"/>
          <w:lang w:val="fr-FR"/>
        </w:rPr>
        <w:t xml:space="preserve">est prévu ni </w:t>
      </w:r>
      <w:r w:rsidRPr="00206243">
        <w:rPr>
          <w:rFonts w:ascii="Lato" w:hAnsi="Lato" w:cs="Arial"/>
          <w:sz w:val="20"/>
          <w:lang w:val="fr-FR"/>
        </w:rPr>
        <w:t>visite de site ni réunion d’information</w:t>
      </w:r>
      <w:r w:rsidR="00A54922" w:rsidRPr="00206243">
        <w:rPr>
          <w:rFonts w:ascii="Lato" w:hAnsi="Lato" w:cs="Arial"/>
          <w:sz w:val="20"/>
          <w:lang w:val="fr-FR"/>
        </w:rPr>
        <w:t xml:space="preserve"> dans le cadre du présent marché.</w:t>
      </w:r>
    </w:p>
    <w:p w14:paraId="653473A8" w14:textId="77777777" w:rsidR="00756072" w:rsidRPr="00206243" w:rsidRDefault="00756072" w:rsidP="00CA56F0">
      <w:pPr>
        <w:pStyle w:val="Blockquote"/>
        <w:widowControl/>
        <w:spacing w:before="0" w:after="0"/>
        <w:ind w:left="0" w:right="0"/>
        <w:jc w:val="both"/>
        <w:rPr>
          <w:rFonts w:ascii="Lato" w:hAnsi="Lato"/>
          <w:sz w:val="16"/>
          <w:szCs w:val="16"/>
          <w:lang w:val="fr-FR"/>
        </w:rPr>
      </w:pPr>
    </w:p>
    <w:p w14:paraId="2845E9AC"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Validité des offres</w:t>
      </w:r>
    </w:p>
    <w:p w14:paraId="1D2225B5" w14:textId="77777777" w:rsidR="00756072" w:rsidRPr="00206243" w:rsidRDefault="00756072" w:rsidP="00CA56F0">
      <w:pPr>
        <w:pStyle w:val="Blockquote"/>
        <w:spacing w:before="0" w:after="0"/>
        <w:ind w:left="0" w:right="0"/>
        <w:jc w:val="both"/>
        <w:rPr>
          <w:rFonts w:ascii="Lato" w:hAnsi="Lato" w:cs="Arial"/>
          <w:sz w:val="10"/>
          <w:szCs w:val="10"/>
          <w:lang w:val="fr-FR"/>
        </w:rPr>
      </w:pPr>
    </w:p>
    <w:p w14:paraId="420D4966" w14:textId="77777777" w:rsidR="00756072" w:rsidRPr="00206243" w:rsidRDefault="00756072" w:rsidP="00CA56F0">
      <w:pPr>
        <w:pStyle w:val="Blockquote"/>
        <w:spacing w:before="0" w:after="0"/>
        <w:ind w:left="0" w:right="0"/>
        <w:jc w:val="both"/>
        <w:rPr>
          <w:rFonts w:ascii="Lato" w:hAnsi="Lato" w:cs="Arial"/>
          <w:sz w:val="20"/>
          <w:lang w:val="fr-FR"/>
        </w:rPr>
      </w:pPr>
      <w:r w:rsidRPr="00206243">
        <w:rPr>
          <w:rFonts w:ascii="Lato" w:hAnsi="Lato" w:cs="Arial"/>
          <w:sz w:val="20"/>
          <w:lang w:val="fr-FR"/>
        </w:rPr>
        <w:t>Les offres sont valables pendant une période de 90</w:t>
      </w:r>
      <w:r w:rsidR="00A54922" w:rsidRPr="00206243">
        <w:rPr>
          <w:rFonts w:ascii="Lato" w:hAnsi="Lato" w:cs="Arial"/>
          <w:sz w:val="20"/>
          <w:lang w:val="fr-FR"/>
        </w:rPr>
        <w:t xml:space="preserve"> </w:t>
      </w:r>
      <w:r w:rsidRPr="00206243">
        <w:rPr>
          <w:rFonts w:ascii="Lato" w:hAnsi="Lato" w:cs="Arial"/>
          <w:sz w:val="20"/>
          <w:lang w:val="fr-FR"/>
        </w:rPr>
        <w:t>jours à compter de la date limite de remise des offres.</w:t>
      </w:r>
    </w:p>
    <w:p w14:paraId="12C5B42F" w14:textId="77777777" w:rsidR="00756072" w:rsidRPr="00206243" w:rsidRDefault="00756072" w:rsidP="00CA56F0">
      <w:pPr>
        <w:spacing w:after="0"/>
        <w:jc w:val="both"/>
        <w:rPr>
          <w:rFonts w:ascii="Lato" w:hAnsi="Lato"/>
          <w:sz w:val="10"/>
          <w:szCs w:val="10"/>
        </w:rPr>
      </w:pPr>
    </w:p>
    <w:p w14:paraId="459E38A7" w14:textId="77777777" w:rsidR="00756072" w:rsidRPr="00206243" w:rsidRDefault="00756072" w:rsidP="002226F0">
      <w:pPr>
        <w:pStyle w:val="Paragraphedeliste"/>
        <w:numPr>
          <w:ilvl w:val="0"/>
          <w:numId w:val="46"/>
        </w:numPr>
        <w:spacing w:after="0"/>
        <w:jc w:val="both"/>
        <w:rPr>
          <w:rFonts w:ascii="Lato" w:hAnsi="Lato"/>
          <w:sz w:val="20"/>
          <w:szCs w:val="20"/>
        </w:rPr>
      </w:pPr>
      <w:r w:rsidRPr="00206243">
        <w:rPr>
          <w:rStyle w:val="lev"/>
          <w:rFonts w:ascii="Lato" w:hAnsi="Lato" w:cs="Arial"/>
          <w:sz w:val="20"/>
          <w:szCs w:val="20"/>
        </w:rPr>
        <w:t xml:space="preserve">Date prévue </w:t>
      </w:r>
      <w:r w:rsidR="006976F4" w:rsidRPr="00206243">
        <w:rPr>
          <w:rStyle w:val="lev"/>
          <w:rFonts w:ascii="Lato" w:hAnsi="Lato" w:cs="Arial"/>
          <w:sz w:val="20"/>
          <w:szCs w:val="20"/>
        </w:rPr>
        <w:t xml:space="preserve">de </w:t>
      </w:r>
      <w:r w:rsidR="00DE505B" w:rsidRPr="00206243">
        <w:rPr>
          <w:rStyle w:val="lev"/>
          <w:rFonts w:ascii="Lato" w:hAnsi="Lato" w:cs="Arial"/>
          <w:sz w:val="20"/>
          <w:szCs w:val="20"/>
        </w:rPr>
        <w:t>mise en œuvre du marché</w:t>
      </w:r>
    </w:p>
    <w:p w14:paraId="61F046BE" w14:textId="77777777" w:rsidR="00DE505B" w:rsidRPr="00206243" w:rsidRDefault="00DE505B" w:rsidP="00CA56F0">
      <w:pPr>
        <w:spacing w:after="0"/>
        <w:jc w:val="both"/>
        <w:rPr>
          <w:rFonts w:ascii="Lato" w:hAnsi="Lato"/>
          <w:sz w:val="6"/>
          <w:szCs w:val="6"/>
        </w:rPr>
      </w:pPr>
    </w:p>
    <w:p w14:paraId="59D6CC53" w14:textId="77777777" w:rsidR="00756072" w:rsidRPr="00206243" w:rsidRDefault="00DE505B" w:rsidP="00CA56F0">
      <w:pPr>
        <w:pStyle w:val="Blockquote"/>
        <w:spacing w:before="0" w:after="0"/>
        <w:ind w:left="0" w:right="0"/>
        <w:jc w:val="both"/>
        <w:rPr>
          <w:rStyle w:val="Accentuation"/>
          <w:rFonts w:ascii="Lato" w:hAnsi="Lato" w:cs="Arial"/>
          <w:i w:val="0"/>
          <w:sz w:val="20"/>
          <w:lang w:val="fr-FR"/>
        </w:rPr>
      </w:pPr>
      <w:r w:rsidRPr="00206243">
        <w:rPr>
          <w:rStyle w:val="Accentuation"/>
          <w:rFonts w:ascii="Lato" w:hAnsi="Lato" w:cs="Arial"/>
          <w:i w:val="0"/>
          <w:sz w:val="20"/>
          <w:lang w:val="fr-FR"/>
        </w:rPr>
        <w:t>L</w:t>
      </w:r>
      <w:r w:rsidR="007F1F1E" w:rsidRPr="00206243">
        <w:rPr>
          <w:rStyle w:val="Accentuation"/>
          <w:rFonts w:ascii="Lato" w:hAnsi="Lato" w:cs="Arial"/>
          <w:i w:val="0"/>
          <w:sz w:val="20"/>
          <w:lang w:val="fr-FR"/>
        </w:rPr>
        <w:t xml:space="preserve">a date prévue de mise </w:t>
      </w:r>
      <w:r w:rsidRPr="00206243">
        <w:rPr>
          <w:rStyle w:val="Accentuation"/>
          <w:rFonts w:ascii="Lato" w:hAnsi="Lato" w:cs="Arial"/>
          <w:i w:val="0"/>
          <w:sz w:val="20"/>
          <w:lang w:val="fr-FR"/>
        </w:rPr>
        <w:t>e</w:t>
      </w:r>
      <w:r w:rsidR="007F1F1E" w:rsidRPr="00206243">
        <w:rPr>
          <w:rStyle w:val="Accentuation"/>
          <w:rFonts w:ascii="Lato" w:hAnsi="Lato" w:cs="Arial"/>
          <w:i w:val="0"/>
          <w:sz w:val="20"/>
          <w:lang w:val="fr-FR"/>
        </w:rPr>
        <w:t>n œuvre du marché est fixée au</w:t>
      </w:r>
      <w:r w:rsidRPr="00206243">
        <w:rPr>
          <w:rStyle w:val="Accentuation"/>
          <w:rFonts w:ascii="Lato" w:hAnsi="Lato" w:cs="Arial"/>
          <w:i w:val="0"/>
          <w:sz w:val="20"/>
          <w:lang w:val="fr-FR"/>
        </w:rPr>
        <w:t xml:space="preserve"> </w:t>
      </w:r>
      <w:r w:rsidR="00E9157F" w:rsidRPr="00206243">
        <w:rPr>
          <w:rStyle w:val="Accentuation"/>
          <w:rFonts w:ascii="Lato" w:hAnsi="Lato" w:cs="Arial"/>
          <w:i w:val="0"/>
          <w:sz w:val="20"/>
          <w:lang w:val="fr-FR"/>
        </w:rPr>
        <w:t>plus tard au 1er</w:t>
      </w:r>
      <w:r w:rsidR="009204C5" w:rsidRPr="00206243">
        <w:rPr>
          <w:rStyle w:val="Accentuation"/>
          <w:rFonts w:ascii="Lato" w:hAnsi="Lato" w:cs="Arial"/>
          <w:i w:val="0"/>
          <w:sz w:val="20"/>
          <w:lang w:val="fr-FR"/>
        </w:rPr>
        <w:t xml:space="preserve"> août </w:t>
      </w:r>
      <w:r w:rsidR="000D3F1D" w:rsidRPr="00206243">
        <w:rPr>
          <w:rStyle w:val="Accentuation"/>
          <w:rFonts w:ascii="Lato" w:hAnsi="Lato" w:cs="Arial"/>
          <w:i w:val="0"/>
          <w:sz w:val="20"/>
          <w:lang w:val="fr-FR"/>
        </w:rPr>
        <w:t>202</w:t>
      </w:r>
      <w:r w:rsidR="0095067C" w:rsidRPr="00206243">
        <w:rPr>
          <w:rStyle w:val="Accentuation"/>
          <w:rFonts w:ascii="Lato" w:hAnsi="Lato" w:cs="Arial"/>
          <w:i w:val="0"/>
          <w:sz w:val="20"/>
          <w:lang w:val="fr-FR"/>
        </w:rPr>
        <w:t>6</w:t>
      </w:r>
      <w:r w:rsidR="000F3D36" w:rsidRPr="00206243">
        <w:rPr>
          <w:rStyle w:val="Accentuation"/>
          <w:rFonts w:ascii="Lato" w:hAnsi="Lato" w:cs="Arial"/>
          <w:i w:val="0"/>
          <w:sz w:val="20"/>
          <w:lang w:val="fr-FR"/>
        </w:rPr>
        <w:t>.</w:t>
      </w:r>
    </w:p>
    <w:p w14:paraId="20697C2C" w14:textId="77777777" w:rsidR="00756072" w:rsidRPr="00206243" w:rsidRDefault="00756072" w:rsidP="00CA56F0">
      <w:pPr>
        <w:spacing w:after="0"/>
        <w:jc w:val="both"/>
        <w:rPr>
          <w:rFonts w:ascii="Lato" w:hAnsi="Lato"/>
          <w:sz w:val="10"/>
          <w:szCs w:val="10"/>
        </w:rPr>
      </w:pPr>
    </w:p>
    <w:p w14:paraId="09CD6CAB"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Période de mise en œuvre des tâches</w:t>
      </w:r>
    </w:p>
    <w:p w14:paraId="28CE96F1" w14:textId="77777777" w:rsidR="00C706F3" w:rsidRPr="00206243" w:rsidRDefault="00C706F3" w:rsidP="00CA56F0">
      <w:pPr>
        <w:spacing w:after="0"/>
        <w:jc w:val="both"/>
        <w:rPr>
          <w:rStyle w:val="lev"/>
          <w:rFonts w:ascii="Lato" w:hAnsi="Lato" w:cs="Arial"/>
          <w:b w:val="0"/>
          <w:sz w:val="10"/>
          <w:szCs w:val="10"/>
        </w:rPr>
      </w:pPr>
    </w:p>
    <w:p w14:paraId="18816595" w14:textId="77777777" w:rsidR="006A0A13" w:rsidRPr="00206243" w:rsidRDefault="000F3D36" w:rsidP="00CA56F0">
      <w:pPr>
        <w:spacing w:after="0"/>
        <w:jc w:val="both"/>
        <w:rPr>
          <w:rStyle w:val="lev"/>
          <w:rFonts w:ascii="Lato" w:hAnsi="Lato" w:cs="Arial"/>
          <w:b w:val="0"/>
          <w:sz w:val="20"/>
          <w:szCs w:val="20"/>
        </w:rPr>
      </w:pPr>
      <w:r w:rsidRPr="00206243">
        <w:rPr>
          <w:rStyle w:val="lev"/>
          <w:rFonts w:ascii="Lato" w:hAnsi="Lato" w:cs="Arial"/>
          <w:b w:val="0"/>
          <w:sz w:val="20"/>
          <w:szCs w:val="20"/>
        </w:rPr>
        <w:t>Soixante</w:t>
      </w:r>
      <w:r w:rsidR="006A0A13" w:rsidRPr="00206243">
        <w:rPr>
          <w:rStyle w:val="lev"/>
          <w:rFonts w:ascii="Lato" w:hAnsi="Lato" w:cs="Arial"/>
          <w:b w:val="0"/>
          <w:sz w:val="20"/>
          <w:szCs w:val="20"/>
        </w:rPr>
        <w:t xml:space="preserve"> </w:t>
      </w:r>
      <w:r w:rsidR="00C706F3" w:rsidRPr="00206243">
        <w:rPr>
          <w:rStyle w:val="lev"/>
          <w:rFonts w:ascii="Lato" w:hAnsi="Lato" w:cs="Arial"/>
          <w:b w:val="0"/>
          <w:sz w:val="20"/>
          <w:szCs w:val="20"/>
        </w:rPr>
        <w:t>(</w:t>
      </w:r>
      <w:r w:rsidRPr="00206243">
        <w:rPr>
          <w:rStyle w:val="lev"/>
          <w:rFonts w:ascii="Lato" w:hAnsi="Lato" w:cs="Arial"/>
          <w:b w:val="0"/>
          <w:sz w:val="20"/>
          <w:szCs w:val="20"/>
        </w:rPr>
        <w:t>6</w:t>
      </w:r>
      <w:r w:rsidR="00C706F3" w:rsidRPr="00206243">
        <w:rPr>
          <w:rStyle w:val="lev"/>
          <w:rFonts w:ascii="Lato" w:hAnsi="Lato" w:cs="Arial"/>
          <w:b w:val="0"/>
          <w:sz w:val="20"/>
          <w:szCs w:val="20"/>
        </w:rPr>
        <w:t xml:space="preserve">0) </w:t>
      </w:r>
      <w:r w:rsidR="006A0A13" w:rsidRPr="00206243">
        <w:rPr>
          <w:rStyle w:val="lev"/>
          <w:rFonts w:ascii="Lato" w:hAnsi="Lato" w:cs="Arial"/>
          <w:b w:val="0"/>
          <w:sz w:val="20"/>
          <w:szCs w:val="20"/>
        </w:rPr>
        <w:t>jours à compter de la date de signature du contrat</w:t>
      </w:r>
      <w:r w:rsidR="00C51CB4" w:rsidRPr="00206243">
        <w:rPr>
          <w:rStyle w:val="lev"/>
          <w:rFonts w:ascii="Lato" w:hAnsi="Lato" w:cs="Arial"/>
          <w:b w:val="0"/>
          <w:sz w:val="20"/>
          <w:szCs w:val="20"/>
        </w:rPr>
        <w:t xml:space="preserve"> ou de réception du bon de commande.</w:t>
      </w:r>
    </w:p>
    <w:p w14:paraId="3722CA4A" w14:textId="77777777" w:rsidR="005605A9" w:rsidRDefault="005605A9" w:rsidP="00C706F3">
      <w:pPr>
        <w:spacing w:after="0"/>
        <w:jc w:val="center"/>
        <w:rPr>
          <w:rStyle w:val="lev"/>
          <w:rFonts w:ascii="Lato" w:hAnsi="Lato" w:cs="Arial"/>
          <w:sz w:val="20"/>
          <w:szCs w:val="20"/>
        </w:rPr>
      </w:pPr>
    </w:p>
    <w:p w14:paraId="4CB74576" w14:textId="77777777" w:rsidR="00756072" w:rsidRPr="00206243" w:rsidRDefault="00756072" w:rsidP="00C706F3">
      <w:pPr>
        <w:spacing w:after="0"/>
        <w:jc w:val="center"/>
        <w:rPr>
          <w:rStyle w:val="lev"/>
          <w:rFonts w:ascii="Lato" w:hAnsi="Lato" w:cs="Arial"/>
          <w:sz w:val="20"/>
          <w:szCs w:val="20"/>
        </w:rPr>
      </w:pPr>
      <w:r w:rsidRPr="00206243">
        <w:rPr>
          <w:rStyle w:val="lev"/>
          <w:rFonts w:ascii="Lato" w:hAnsi="Lato" w:cs="Arial"/>
          <w:sz w:val="20"/>
          <w:szCs w:val="20"/>
        </w:rPr>
        <w:t>CRITÈRES DE SELECTION ET D’ATTRIBUTION</w:t>
      </w:r>
    </w:p>
    <w:p w14:paraId="2DF08BC5" w14:textId="77777777" w:rsidR="00756072" w:rsidRPr="00206243" w:rsidRDefault="00756072" w:rsidP="00CA56F0">
      <w:pPr>
        <w:spacing w:after="0"/>
        <w:jc w:val="both"/>
        <w:rPr>
          <w:rFonts w:ascii="Lato" w:hAnsi="Lato"/>
          <w:sz w:val="10"/>
          <w:szCs w:val="10"/>
        </w:rPr>
      </w:pPr>
    </w:p>
    <w:p w14:paraId="002EDE7C"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Critères de sélection</w:t>
      </w:r>
    </w:p>
    <w:p w14:paraId="2119ED53" w14:textId="77777777" w:rsidR="00756072" w:rsidRPr="00206243" w:rsidRDefault="00756072" w:rsidP="00CA56F0">
      <w:pPr>
        <w:pStyle w:val="Corpsdetexte"/>
        <w:spacing w:after="0"/>
        <w:rPr>
          <w:rFonts w:ascii="Lato" w:hAnsi="Lato"/>
          <w:sz w:val="10"/>
          <w:szCs w:val="10"/>
        </w:rPr>
      </w:pPr>
    </w:p>
    <w:p w14:paraId="7AB25E6B" w14:textId="77777777" w:rsidR="00756072" w:rsidRPr="00206243" w:rsidRDefault="00756072" w:rsidP="00CA56F0">
      <w:pPr>
        <w:pStyle w:val="Blockquote"/>
        <w:spacing w:before="0" w:after="0"/>
        <w:ind w:left="0" w:right="0"/>
        <w:jc w:val="both"/>
        <w:rPr>
          <w:rStyle w:val="lev"/>
          <w:rFonts w:ascii="Lato" w:hAnsi="Lato" w:cs="Arial"/>
          <w:b w:val="0"/>
          <w:sz w:val="20"/>
          <w:lang w:val="fr-FR"/>
        </w:rPr>
      </w:pPr>
      <w:r w:rsidRPr="00206243">
        <w:rPr>
          <w:rStyle w:val="lev"/>
          <w:rFonts w:ascii="Lato" w:hAnsi="Lato" w:cs="Arial"/>
          <w:b w:val="0"/>
          <w:sz w:val="20"/>
          <w:lang w:val="fr-FR"/>
        </w:rPr>
        <w:t>Les critères de sélection suivants seront appliqués aux soumissionnaires. Dans le cas où les offres seraient soumises par un consortium, ces critères de sélection s'appliqueront au consortium dans son ensemble :</w:t>
      </w:r>
    </w:p>
    <w:p w14:paraId="27DD3239" w14:textId="77777777" w:rsidR="001C33CF" w:rsidRPr="00206243" w:rsidRDefault="001C33CF" w:rsidP="00CA56F0">
      <w:pPr>
        <w:pStyle w:val="Blockquote"/>
        <w:spacing w:before="0" w:after="0"/>
        <w:ind w:left="0" w:right="0"/>
        <w:jc w:val="both"/>
        <w:rPr>
          <w:rStyle w:val="lev"/>
          <w:rFonts w:ascii="Lato" w:hAnsi="Lato" w:cs="Arial"/>
          <w:b w:val="0"/>
          <w:sz w:val="10"/>
          <w:szCs w:val="10"/>
          <w:lang w:val="fr-FR"/>
        </w:rPr>
      </w:pPr>
    </w:p>
    <w:p w14:paraId="6BDC7837" w14:textId="77777777" w:rsidR="00756072" w:rsidRPr="00206243" w:rsidRDefault="00756072" w:rsidP="002226F0">
      <w:pPr>
        <w:pStyle w:val="Paragraphedeliste"/>
        <w:numPr>
          <w:ilvl w:val="0"/>
          <w:numId w:val="47"/>
        </w:numPr>
        <w:spacing w:after="0"/>
        <w:jc w:val="both"/>
        <w:rPr>
          <w:rStyle w:val="lev"/>
          <w:rFonts w:ascii="Lato" w:hAnsi="Lato" w:cs="Arial"/>
          <w:b w:val="0"/>
          <w:sz w:val="20"/>
          <w:szCs w:val="20"/>
        </w:rPr>
      </w:pPr>
      <w:r w:rsidRPr="00206243">
        <w:rPr>
          <w:rStyle w:val="lev"/>
          <w:rFonts w:ascii="Lato" w:hAnsi="Lato" w:cs="Arial"/>
          <w:b w:val="0"/>
          <w:sz w:val="20"/>
          <w:szCs w:val="20"/>
        </w:rPr>
        <w:t xml:space="preserve">Capacité économique et financière du soumissionnaire </w:t>
      </w:r>
    </w:p>
    <w:p w14:paraId="03FCC913" w14:textId="77777777" w:rsidR="00B117DF" w:rsidRPr="00206243" w:rsidRDefault="00B117DF" w:rsidP="00B117DF">
      <w:pPr>
        <w:pStyle w:val="Blockquote"/>
        <w:spacing w:before="0" w:after="0"/>
        <w:ind w:left="0" w:right="0"/>
        <w:jc w:val="both"/>
        <w:rPr>
          <w:rFonts w:ascii="Lato" w:hAnsi="Lato" w:cs="Arial"/>
          <w:sz w:val="10"/>
          <w:szCs w:val="10"/>
          <w:lang w:val="fr-FR"/>
        </w:rPr>
      </w:pPr>
    </w:p>
    <w:p w14:paraId="13BA9162" w14:textId="77777777" w:rsidR="00194806" w:rsidRPr="00206243" w:rsidRDefault="00194806" w:rsidP="00B117DF">
      <w:pPr>
        <w:pStyle w:val="Blockquote"/>
        <w:spacing w:before="0" w:after="0"/>
        <w:ind w:left="0" w:right="0"/>
        <w:jc w:val="both"/>
        <w:rPr>
          <w:rFonts w:ascii="Lato" w:hAnsi="Lato" w:cs="Arial"/>
          <w:sz w:val="20"/>
          <w:lang w:val="fr-FR"/>
        </w:rPr>
      </w:pPr>
      <w:r w:rsidRPr="00206243">
        <w:rPr>
          <w:rFonts w:ascii="Lato" w:hAnsi="Lato" w:cs="Arial"/>
          <w:sz w:val="20"/>
          <w:lang w:val="fr-FR"/>
        </w:rPr>
        <w:t>Dans le cas où le soumissionnaire est un organisme public, une information équivalente devrait être fournie.</w:t>
      </w:r>
    </w:p>
    <w:p w14:paraId="776807E8" w14:textId="410CF5A2" w:rsidR="007B2A7B" w:rsidRPr="00206243" w:rsidRDefault="00194806" w:rsidP="002226F0">
      <w:pPr>
        <w:pStyle w:val="Blockquote"/>
        <w:numPr>
          <w:ilvl w:val="0"/>
          <w:numId w:val="61"/>
        </w:numPr>
        <w:spacing w:before="60" w:after="60"/>
        <w:ind w:right="-3"/>
        <w:jc w:val="both"/>
        <w:rPr>
          <w:rFonts w:ascii="Lato" w:hAnsi="Lato" w:cs="Arial"/>
          <w:sz w:val="20"/>
          <w:lang w:val="fr-FR"/>
        </w:rPr>
      </w:pPr>
      <w:r w:rsidRPr="00206243">
        <w:rPr>
          <w:rFonts w:ascii="Lato" w:hAnsi="Lato" w:cs="Arial"/>
          <w:sz w:val="20"/>
          <w:lang w:val="fr-FR"/>
        </w:rPr>
        <w:t xml:space="preserve">Avoir </w:t>
      </w:r>
      <w:r w:rsidR="00AF4F9F" w:rsidRPr="00206243">
        <w:rPr>
          <w:rFonts w:ascii="Lato" w:hAnsi="Lato" w:cs="Arial"/>
          <w:sz w:val="20"/>
          <w:lang w:val="fr-FR"/>
        </w:rPr>
        <w:t>réalis</w:t>
      </w:r>
      <w:r w:rsidR="00402C46" w:rsidRPr="00206243">
        <w:rPr>
          <w:rFonts w:ascii="Lato" w:hAnsi="Lato" w:cs="Arial"/>
          <w:sz w:val="20"/>
          <w:lang w:val="fr-FR"/>
        </w:rPr>
        <w:t>é</w:t>
      </w:r>
      <w:r w:rsidR="00AF4F9F" w:rsidRPr="00206243">
        <w:rPr>
          <w:rFonts w:ascii="Lato" w:hAnsi="Lato" w:cs="Arial"/>
          <w:sz w:val="20"/>
          <w:lang w:val="fr-FR"/>
        </w:rPr>
        <w:t xml:space="preserve"> </w:t>
      </w:r>
      <w:r w:rsidRPr="00206243">
        <w:rPr>
          <w:rFonts w:ascii="Lato" w:hAnsi="Lato" w:cs="Arial"/>
          <w:sz w:val="20"/>
          <w:lang w:val="fr-FR"/>
        </w:rPr>
        <w:t>un chiffre d'affaires annuel moyen (calculé sur les années</w:t>
      </w:r>
      <w:r w:rsidR="00203378" w:rsidRPr="00206243">
        <w:rPr>
          <w:rFonts w:ascii="Lato" w:hAnsi="Lato" w:cs="Arial"/>
          <w:sz w:val="20"/>
          <w:lang w:val="fr-FR"/>
        </w:rPr>
        <w:t>, 202</w:t>
      </w:r>
      <w:r w:rsidR="00922EDA">
        <w:rPr>
          <w:rFonts w:ascii="Lato" w:hAnsi="Lato" w:cs="Arial"/>
          <w:sz w:val="20"/>
          <w:lang w:val="fr-FR"/>
        </w:rPr>
        <w:t>3</w:t>
      </w:r>
      <w:r w:rsidR="0095067C" w:rsidRPr="00206243">
        <w:rPr>
          <w:rFonts w:ascii="Lato" w:hAnsi="Lato" w:cs="Arial"/>
          <w:sz w:val="20"/>
          <w:lang w:val="fr-FR"/>
        </w:rPr>
        <w:t>,</w:t>
      </w:r>
      <w:r w:rsidR="00E13221" w:rsidRPr="00206243">
        <w:rPr>
          <w:rFonts w:ascii="Lato" w:hAnsi="Lato" w:cs="Arial"/>
          <w:sz w:val="20"/>
          <w:lang w:val="fr-FR"/>
        </w:rPr>
        <w:t xml:space="preserve"> 202</w:t>
      </w:r>
      <w:r w:rsidR="00922EDA">
        <w:rPr>
          <w:rFonts w:ascii="Lato" w:hAnsi="Lato" w:cs="Arial"/>
          <w:sz w:val="20"/>
          <w:lang w:val="fr-FR"/>
        </w:rPr>
        <w:t>4</w:t>
      </w:r>
      <w:r w:rsidR="0095067C" w:rsidRPr="00206243">
        <w:rPr>
          <w:rFonts w:ascii="Lato" w:hAnsi="Lato" w:cs="Arial"/>
          <w:sz w:val="20"/>
          <w:lang w:val="fr-FR"/>
        </w:rPr>
        <w:t xml:space="preserve"> et 202</w:t>
      </w:r>
      <w:r w:rsidR="00922EDA">
        <w:rPr>
          <w:rFonts w:ascii="Lato" w:hAnsi="Lato" w:cs="Arial"/>
          <w:sz w:val="20"/>
          <w:lang w:val="fr-FR"/>
        </w:rPr>
        <w:t>5</w:t>
      </w:r>
      <w:r w:rsidRPr="00206243">
        <w:rPr>
          <w:rFonts w:ascii="Lato" w:hAnsi="Lato" w:cs="Arial"/>
          <w:sz w:val="20"/>
          <w:lang w:val="fr-FR"/>
        </w:rPr>
        <w:t>) supérieur ou égal</w:t>
      </w:r>
      <w:r w:rsidR="00CF2C51" w:rsidRPr="00206243">
        <w:rPr>
          <w:rFonts w:ascii="Lato" w:hAnsi="Lato" w:cs="Arial"/>
          <w:sz w:val="20"/>
          <w:lang w:val="fr-FR"/>
        </w:rPr>
        <w:t xml:space="preserve">, </w:t>
      </w:r>
      <w:r w:rsidR="00A155A3" w:rsidRPr="00206243">
        <w:rPr>
          <w:rFonts w:ascii="Lato" w:hAnsi="Lato" w:cs="Arial"/>
          <w:sz w:val="20"/>
          <w:lang w:val="fr-FR"/>
        </w:rPr>
        <w:t xml:space="preserve">à </w:t>
      </w:r>
      <w:r w:rsidR="00E139A0" w:rsidRPr="00206243">
        <w:rPr>
          <w:rFonts w:ascii="Lato" w:hAnsi="Lato" w:cs="Arial"/>
          <w:b/>
          <w:sz w:val="20"/>
          <w:lang w:val="fr-FR"/>
        </w:rPr>
        <w:t>s</w:t>
      </w:r>
      <w:r w:rsidR="00D40679" w:rsidRPr="00206243">
        <w:rPr>
          <w:rFonts w:ascii="Lato" w:hAnsi="Lato" w:cs="Arial"/>
          <w:b/>
          <w:sz w:val="20"/>
          <w:lang w:val="fr-FR"/>
        </w:rPr>
        <w:t>oixante-</w:t>
      </w:r>
      <w:r w:rsidR="002F144E" w:rsidRPr="00206243">
        <w:rPr>
          <w:rFonts w:ascii="Lato" w:hAnsi="Lato" w:cs="Arial"/>
          <w:b/>
          <w:sz w:val="20"/>
          <w:lang w:val="fr-FR"/>
        </w:rPr>
        <w:t>dix</w:t>
      </w:r>
      <w:r w:rsidR="009A376D" w:rsidRPr="00206243">
        <w:rPr>
          <w:rFonts w:ascii="Lato" w:hAnsi="Lato" w:cs="Arial"/>
          <w:b/>
          <w:sz w:val="20"/>
          <w:lang w:val="fr-FR"/>
        </w:rPr>
        <w:t xml:space="preserve"> millions</w:t>
      </w:r>
      <w:r w:rsidR="00D40679" w:rsidRPr="00206243">
        <w:rPr>
          <w:rFonts w:ascii="Lato" w:hAnsi="Lato" w:cs="Arial"/>
          <w:b/>
          <w:sz w:val="20"/>
          <w:lang w:val="fr-FR"/>
        </w:rPr>
        <w:t xml:space="preserve"> </w:t>
      </w:r>
      <w:r w:rsidR="00B1169D" w:rsidRPr="00206243">
        <w:rPr>
          <w:rFonts w:ascii="Lato" w:hAnsi="Lato" w:cs="Arial"/>
          <w:b/>
          <w:sz w:val="20"/>
          <w:lang w:val="fr-FR"/>
        </w:rPr>
        <w:t>(</w:t>
      </w:r>
      <w:r w:rsidR="00EE6E9D" w:rsidRPr="00206243">
        <w:rPr>
          <w:rFonts w:ascii="Lato" w:hAnsi="Lato" w:cs="Arial"/>
          <w:b/>
          <w:sz w:val="20"/>
          <w:lang w:val="fr-FR"/>
        </w:rPr>
        <w:t>7</w:t>
      </w:r>
      <w:r w:rsidR="002F144E" w:rsidRPr="00206243">
        <w:rPr>
          <w:rFonts w:ascii="Lato" w:hAnsi="Lato" w:cs="Arial"/>
          <w:b/>
          <w:sz w:val="20"/>
          <w:lang w:val="fr-FR"/>
        </w:rPr>
        <w:t>0</w:t>
      </w:r>
      <w:r w:rsidR="00EE6E9D" w:rsidRPr="00206243">
        <w:rPr>
          <w:rFonts w:ascii="Lato" w:hAnsi="Lato" w:cs="Arial"/>
          <w:b/>
          <w:sz w:val="20"/>
          <w:lang w:val="fr-FR"/>
        </w:rPr>
        <w:t xml:space="preserve"> </w:t>
      </w:r>
      <w:r w:rsidR="00D40679" w:rsidRPr="00206243">
        <w:rPr>
          <w:rFonts w:ascii="Lato" w:hAnsi="Lato" w:cs="Arial"/>
          <w:b/>
          <w:sz w:val="20"/>
          <w:lang w:val="fr-FR"/>
        </w:rPr>
        <w:t xml:space="preserve">000 </w:t>
      </w:r>
      <w:r w:rsidR="00027E16" w:rsidRPr="00206243">
        <w:rPr>
          <w:rFonts w:ascii="Lato" w:hAnsi="Lato" w:cs="Arial"/>
          <w:b/>
          <w:sz w:val="20"/>
          <w:lang w:val="fr-FR"/>
        </w:rPr>
        <w:t>000</w:t>
      </w:r>
      <w:r w:rsidR="00A155A3" w:rsidRPr="00206243">
        <w:rPr>
          <w:rFonts w:ascii="Lato" w:hAnsi="Lato" w:cs="Arial"/>
          <w:b/>
          <w:sz w:val="20"/>
          <w:lang w:val="fr-FR"/>
        </w:rPr>
        <w:t>) FCFA</w:t>
      </w:r>
      <w:r w:rsidR="00A155A3" w:rsidRPr="00206243">
        <w:rPr>
          <w:rFonts w:ascii="Lato" w:hAnsi="Lato" w:cs="Arial"/>
          <w:sz w:val="20"/>
          <w:lang w:val="fr-FR"/>
        </w:rPr>
        <w:t xml:space="preserve"> </w:t>
      </w:r>
      <w:r w:rsidRPr="00206243">
        <w:rPr>
          <w:rFonts w:ascii="Lato" w:hAnsi="Lato" w:cs="Arial"/>
          <w:sz w:val="20"/>
          <w:lang w:val="fr-FR"/>
        </w:rPr>
        <w:t>pour le lot</w:t>
      </w:r>
      <w:r w:rsidR="00D5765A" w:rsidRPr="00206243">
        <w:rPr>
          <w:rFonts w:ascii="Lato" w:hAnsi="Lato" w:cs="Arial"/>
          <w:sz w:val="20"/>
          <w:lang w:val="fr-FR"/>
        </w:rPr>
        <w:t xml:space="preserve"> 1</w:t>
      </w:r>
      <w:r w:rsidR="00EE6E9D" w:rsidRPr="00206243">
        <w:rPr>
          <w:rFonts w:ascii="Lato" w:hAnsi="Lato" w:cs="Arial"/>
          <w:sz w:val="20"/>
          <w:lang w:val="fr-FR"/>
        </w:rPr>
        <w:t xml:space="preserve"> ; </w:t>
      </w:r>
      <w:r w:rsidR="007B2A7B" w:rsidRPr="00206243">
        <w:rPr>
          <w:rFonts w:ascii="Lato" w:hAnsi="Lato" w:cs="Arial"/>
          <w:sz w:val="20"/>
          <w:lang w:val="fr-FR"/>
        </w:rPr>
        <w:t xml:space="preserve">et à </w:t>
      </w:r>
      <w:r w:rsidR="007B2A7B" w:rsidRPr="00206243">
        <w:rPr>
          <w:rFonts w:ascii="Lato" w:hAnsi="Lato" w:cs="Arial"/>
          <w:b/>
          <w:bCs/>
          <w:sz w:val="20"/>
          <w:lang w:val="fr-FR"/>
        </w:rPr>
        <w:t xml:space="preserve">trois millions </w:t>
      </w:r>
      <w:r w:rsidR="005605A9">
        <w:rPr>
          <w:rFonts w:ascii="Lato" w:hAnsi="Lato" w:cs="Arial"/>
          <w:b/>
          <w:bCs/>
          <w:sz w:val="20"/>
          <w:lang w:val="fr-FR"/>
        </w:rPr>
        <w:t xml:space="preserve">         </w:t>
      </w:r>
      <w:proofErr w:type="gramStart"/>
      <w:r w:rsidR="005605A9">
        <w:rPr>
          <w:rFonts w:ascii="Lato" w:hAnsi="Lato" w:cs="Arial"/>
          <w:b/>
          <w:bCs/>
          <w:sz w:val="20"/>
          <w:lang w:val="fr-FR"/>
        </w:rPr>
        <w:t xml:space="preserve">   </w:t>
      </w:r>
      <w:r w:rsidR="00CC72DA">
        <w:rPr>
          <w:rFonts w:ascii="Lato" w:hAnsi="Lato" w:cs="Arial"/>
          <w:b/>
          <w:bCs/>
          <w:sz w:val="20"/>
          <w:lang w:val="fr-FR"/>
        </w:rPr>
        <w:t>(</w:t>
      </w:r>
      <w:proofErr w:type="gramEnd"/>
      <w:r w:rsidR="007B2A7B" w:rsidRPr="00206243">
        <w:rPr>
          <w:rFonts w:ascii="Lato" w:hAnsi="Lato" w:cs="Arial"/>
          <w:b/>
          <w:bCs/>
          <w:sz w:val="20"/>
          <w:lang w:val="fr-FR"/>
        </w:rPr>
        <w:t>3 000 000) FCFA</w:t>
      </w:r>
      <w:r w:rsidR="007B2A7B" w:rsidRPr="00206243">
        <w:rPr>
          <w:rFonts w:ascii="Lato" w:hAnsi="Lato" w:cs="Arial"/>
          <w:sz w:val="20"/>
          <w:lang w:val="fr-FR"/>
        </w:rPr>
        <w:t xml:space="preserve"> </w:t>
      </w:r>
      <w:r w:rsidR="00F33B5C" w:rsidRPr="00206243">
        <w:rPr>
          <w:rFonts w:ascii="Lato" w:hAnsi="Lato" w:cs="Arial"/>
          <w:sz w:val="20"/>
          <w:lang w:val="fr-FR"/>
        </w:rPr>
        <w:t>pour le lot 2</w:t>
      </w:r>
      <w:r w:rsidR="007B2A7B" w:rsidRPr="00206243">
        <w:rPr>
          <w:rFonts w:ascii="Lato" w:hAnsi="Lato" w:cs="Arial"/>
          <w:sz w:val="20"/>
          <w:lang w:val="fr-FR"/>
        </w:rPr>
        <w:t>.</w:t>
      </w:r>
    </w:p>
    <w:p w14:paraId="6D044F08" w14:textId="77777777" w:rsidR="000F68CB" w:rsidRPr="00206243" w:rsidRDefault="000F68CB" w:rsidP="002226F0">
      <w:pPr>
        <w:pStyle w:val="Blockquote"/>
        <w:numPr>
          <w:ilvl w:val="0"/>
          <w:numId w:val="61"/>
        </w:numPr>
        <w:spacing w:before="60" w:after="60"/>
        <w:ind w:right="-3"/>
        <w:jc w:val="both"/>
        <w:rPr>
          <w:rFonts w:ascii="Lato" w:hAnsi="Lato" w:cs="Arial"/>
          <w:sz w:val="20"/>
          <w:lang w:val="fr-FR"/>
        </w:rPr>
      </w:pPr>
      <w:r w:rsidRPr="00206243">
        <w:rPr>
          <w:rStyle w:val="lev"/>
          <w:rFonts w:ascii="Lato" w:hAnsi="Lato" w:cs="Arial"/>
          <w:b w:val="0"/>
          <w:sz w:val="20"/>
          <w:lang w:val="fr-FR"/>
        </w:rPr>
        <w:t>La trésorerie et les équivalents de trésorerie de début et de fin d'exercice doivent globalement être excédentaires.</w:t>
      </w:r>
    </w:p>
    <w:p w14:paraId="5958DA92" w14:textId="77777777" w:rsidR="00E139A0" w:rsidRPr="00206243" w:rsidRDefault="00E139A0" w:rsidP="00E139A0">
      <w:pPr>
        <w:pStyle w:val="Paragraphedeliste"/>
        <w:spacing w:after="0"/>
        <w:jc w:val="both"/>
        <w:rPr>
          <w:rStyle w:val="lev"/>
          <w:rFonts w:ascii="Lato" w:hAnsi="Lato" w:cs="Arial"/>
          <w:b w:val="0"/>
          <w:sz w:val="10"/>
          <w:szCs w:val="10"/>
        </w:rPr>
      </w:pPr>
    </w:p>
    <w:p w14:paraId="40C5E5D6" w14:textId="77777777" w:rsidR="00756072" w:rsidRPr="00206243" w:rsidRDefault="00756072" w:rsidP="002226F0">
      <w:pPr>
        <w:pStyle w:val="Paragraphedeliste"/>
        <w:numPr>
          <w:ilvl w:val="0"/>
          <w:numId w:val="47"/>
        </w:numPr>
        <w:spacing w:after="0"/>
        <w:jc w:val="both"/>
        <w:rPr>
          <w:rStyle w:val="lev"/>
          <w:rFonts w:ascii="Lato" w:hAnsi="Lato" w:cs="Arial"/>
          <w:b w:val="0"/>
          <w:sz w:val="20"/>
          <w:szCs w:val="20"/>
        </w:rPr>
      </w:pPr>
      <w:r w:rsidRPr="00206243">
        <w:rPr>
          <w:rStyle w:val="lev"/>
          <w:rFonts w:ascii="Lato" w:hAnsi="Lato" w:cs="Arial"/>
          <w:b w:val="0"/>
          <w:sz w:val="20"/>
          <w:szCs w:val="20"/>
        </w:rPr>
        <w:t xml:space="preserve">Capacité professionnelle du soumissionnaire </w:t>
      </w:r>
    </w:p>
    <w:p w14:paraId="030F1192" w14:textId="77777777" w:rsidR="00B15672" w:rsidRPr="00206243" w:rsidRDefault="00B15672" w:rsidP="00CA56F0">
      <w:pPr>
        <w:spacing w:after="0"/>
        <w:jc w:val="both"/>
        <w:rPr>
          <w:rStyle w:val="lev"/>
          <w:rFonts w:ascii="Lato" w:hAnsi="Lato" w:cs="Arial"/>
          <w:b w:val="0"/>
          <w:sz w:val="6"/>
          <w:szCs w:val="6"/>
        </w:rPr>
      </w:pPr>
    </w:p>
    <w:p w14:paraId="7421C4CF" w14:textId="3583632B" w:rsidR="00DA09CF" w:rsidRPr="003F721E" w:rsidRDefault="007F1F1E" w:rsidP="002226F0">
      <w:pPr>
        <w:pStyle w:val="Paragraphedeliste"/>
        <w:numPr>
          <w:ilvl w:val="0"/>
          <w:numId w:val="63"/>
        </w:numPr>
        <w:spacing w:line="240" w:lineRule="auto"/>
        <w:jc w:val="both"/>
        <w:rPr>
          <w:rFonts w:ascii="Lato" w:hAnsi="Lato"/>
          <w:b/>
          <w:bCs/>
        </w:rPr>
      </w:pPr>
      <w:r w:rsidRPr="00206243">
        <w:rPr>
          <w:rStyle w:val="lev"/>
          <w:rFonts w:ascii="Lato" w:hAnsi="Lato" w:cs="Arial"/>
          <w:b w:val="0"/>
          <w:sz w:val="20"/>
          <w:szCs w:val="20"/>
        </w:rPr>
        <w:t xml:space="preserve">Les soumissionnaires doivent être </w:t>
      </w:r>
      <w:r w:rsidR="00A0423F" w:rsidRPr="00206243">
        <w:rPr>
          <w:rStyle w:val="lev"/>
          <w:rFonts w:ascii="Lato" w:hAnsi="Lato" w:cs="Arial"/>
          <w:b w:val="0"/>
          <w:sz w:val="20"/>
          <w:szCs w:val="20"/>
        </w:rPr>
        <w:t xml:space="preserve">agrées </w:t>
      </w:r>
      <w:r w:rsidR="00F73550" w:rsidRPr="00206243">
        <w:rPr>
          <w:rStyle w:val="lev"/>
          <w:rFonts w:ascii="Lato" w:hAnsi="Lato" w:cs="Arial"/>
          <w:b w:val="0"/>
          <w:sz w:val="20"/>
          <w:szCs w:val="20"/>
        </w:rPr>
        <w:t xml:space="preserve">APPLE pour </w:t>
      </w:r>
      <w:r w:rsidR="00F33B5C" w:rsidRPr="00206243">
        <w:rPr>
          <w:rStyle w:val="lev"/>
          <w:rFonts w:ascii="Lato" w:hAnsi="Lato" w:cs="Arial"/>
          <w:b w:val="0"/>
          <w:sz w:val="20"/>
          <w:szCs w:val="20"/>
        </w:rPr>
        <w:t xml:space="preserve">tous les </w:t>
      </w:r>
      <w:r w:rsidR="00924C4F" w:rsidRPr="00206243">
        <w:rPr>
          <w:rStyle w:val="lev"/>
          <w:rFonts w:ascii="Lato" w:hAnsi="Lato" w:cs="Arial"/>
          <w:b w:val="0"/>
          <w:sz w:val="20"/>
          <w:szCs w:val="20"/>
        </w:rPr>
        <w:t xml:space="preserve">deux </w:t>
      </w:r>
      <w:r w:rsidR="00F33B5C" w:rsidRPr="00206243">
        <w:rPr>
          <w:rStyle w:val="lev"/>
          <w:rFonts w:ascii="Lato" w:hAnsi="Lato" w:cs="Arial"/>
          <w:b w:val="0"/>
          <w:sz w:val="20"/>
          <w:szCs w:val="20"/>
        </w:rPr>
        <w:t>lots</w:t>
      </w:r>
      <w:r w:rsidRPr="00206243">
        <w:rPr>
          <w:rStyle w:val="lev"/>
          <w:rFonts w:ascii="Lato" w:hAnsi="Lato" w:cs="Arial"/>
          <w:b w:val="0"/>
          <w:sz w:val="20"/>
          <w:szCs w:val="20"/>
        </w:rPr>
        <w:t>. À cet égard, les dossiers doivent comprendre les</w:t>
      </w:r>
      <w:r w:rsidR="00C87B6E" w:rsidRPr="00206243">
        <w:rPr>
          <w:rStyle w:val="lev"/>
          <w:rFonts w:ascii="Lato" w:hAnsi="Lato" w:cs="Arial"/>
          <w:b w:val="0"/>
          <w:sz w:val="20"/>
          <w:szCs w:val="20"/>
        </w:rPr>
        <w:t xml:space="preserve"> </w:t>
      </w:r>
      <w:r w:rsidR="00390EF3" w:rsidRPr="00206243">
        <w:rPr>
          <w:rStyle w:val="lev"/>
          <w:rFonts w:ascii="Lato" w:hAnsi="Lato" w:cs="Arial"/>
          <w:b w:val="0"/>
          <w:sz w:val="20"/>
          <w:szCs w:val="20"/>
        </w:rPr>
        <w:t>preuves d’</w:t>
      </w:r>
      <w:r w:rsidRPr="00206243">
        <w:rPr>
          <w:rStyle w:val="lev"/>
          <w:rFonts w:ascii="Lato" w:hAnsi="Lato" w:cs="Arial"/>
          <w:b w:val="0"/>
          <w:sz w:val="20"/>
          <w:szCs w:val="20"/>
        </w:rPr>
        <w:t>agréments sous peine de rejet de leurs offres</w:t>
      </w:r>
      <w:r w:rsidR="00C706F3" w:rsidRPr="00206243">
        <w:rPr>
          <w:rStyle w:val="lev"/>
          <w:rFonts w:ascii="Lato" w:hAnsi="Lato" w:cs="Arial"/>
          <w:b w:val="0"/>
          <w:sz w:val="20"/>
          <w:szCs w:val="20"/>
        </w:rPr>
        <w:t>.</w:t>
      </w:r>
      <w:r w:rsidR="00360F9D" w:rsidRPr="00206243">
        <w:rPr>
          <w:rStyle w:val="lev"/>
          <w:rFonts w:ascii="Lato" w:hAnsi="Lato" w:cs="Arial"/>
          <w:b w:val="0"/>
          <w:sz w:val="20"/>
          <w:szCs w:val="20"/>
        </w:rPr>
        <w:t xml:space="preserve"> </w:t>
      </w:r>
      <w:r w:rsidR="00D010D8" w:rsidRPr="00206243">
        <w:rPr>
          <w:rFonts w:ascii="Lato" w:eastAsia="Times New Roman" w:hAnsi="Lato" w:cs="Arial"/>
          <w:bCs/>
          <w:sz w:val="20"/>
          <w:szCs w:val="20"/>
          <w:lang w:eastAsia="ar-SA"/>
        </w:rPr>
        <w:t xml:space="preserve">Ils doivent également respecter strictement le canal d’approvisionnement exigé par </w:t>
      </w:r>
      <w:r w:rsidR="00F73550" w:rsidRPr="00206243">
        <w:rPr>
          <w:rFonts w:ascii="Lato" w:eastAsia="Times New Roman" w:hAnsi="Lato" w:cs="Arial"/>
          <w:bCs/>
          <w:sz w:val="20"/>
          <w:szCs w:val="20"/>
          <w:lang w:eastAsia="ar-SA"/>
        </w:rPr>
        <w:t xml:space="preserve">APPLE et </w:t>
      </w:r>
      <w:r w:rsidR="00D010D8" w:rsidRPr="00206243">
        <w:rPr>
          <w:rFonts w:ascii="Lato" w:eastAsia="Times New Roman" w:hAnsi="Lato" w:cs="Arial"/>
          <w:bCs/>
          <w:sz w:val="20"/>
          <w:szCs w:val="20"/>
          <w:lang w:eastAsia="ar-SA"/>
        </w:rPr>
        <w:t>pour s’assurer que la livraison des équipements bénéficie pleinement du support officiel du constructeur</w:t>
      </w:r>
      <w:r w:rsidR="00D010D8" w:rsidRPr="00206243">
        <w:rPr>
          <w:rFonts w:ascii="Lato" w:hAnsi="Lato"/>
        </w:rPr>
        <w:t>.</w:t>
      </w:r>
    </w:p>
    <w:p w14:paraId="0C80441D" w14:textId="77777777" w:rsidR="003F721E" w:rsidRPr="003F721E" w:rsidRDefault="003F721E" w:rsidP="003F721E">
      <w:pPr>
        <w:pStyle w:val="Paragraphedeliste"/>
        <w:spacing w:line="240" w:lineRule="auto"/>
        <w:jc w:val="both"/>
        <w:rPr>
          <w:rFonts w:ascii="Lato" w:hAnsi="Lato"/>
          <w:b/>
          <w:bCs/>
          <w:sz w:val="10"/>
          <w:szCs w:val="10"/>
        </w:rPr>
      </w:pPr>
    </w:p>
    <w:p w14:paraId="4E8830F0" w14:textId="77777777" w:rsidR="00DA09CF" w:rsidRPr="005605A9" w:rsidRDefault="00DA09CF" w:rsidP="005605A9">
      <w:pPr>
        <w:pStyle w:val="Paragraphedeliste"/>
        <w:numPr>
          <w:ilvl w:val="0"/>
          <w:numId w:val="63"/>
        </w:numPr>
        <w:jc w:val="both"/>
        <w:rPr>
          <w:rFonts w:ascii="Lato" w:hAnsi="Lato"/>
          <w:bCs/>
          <w:sz w:val="20"/>
          <w:szCs w:val="20"/>
        </w:rPr>
      </w:pPr>
      <w:r w:rsidRPr="005605A9">
        <w:rPr>
          <w:rFonts w:ascii="Lato" w:hAnsi="Lato"/>
          <w:bCs/>
          <w:sz w:val="20"/>
          <w:szCs w:val="20"/>
        </w:rPr>
        <w:t>Avoir une autorisation officielle d’exercer dans le domaine des prestations en cause, attestation par l’inscription au registre du commerce ou toute autre pièce officielle équivalente.</w:t>
      </w:r>
    </w:p>
    <w:p w14:paraId="59CA3BC8" w14:textId="77777777" w:rsidR="0048560D" w:rsidRPr="00206243" w:rsidRDefault="0048560D" w:rsidP="00DA09CF">
      <w:pPr>
        <w:pStyle w:val="Paragraphedeliste"/>
        <w:spacing w:line="240" w:lineRule="auto"/>
        <w:jc w:val="both"/>
        <w:rPr>
          <w:rStyle w:val="lev"/>
          <w:rFonts w:ascii="Lato" w:hAnsi="Lato"/>
          <w:bCs/>
        </w:rPr>
      </w:pPr>
    </w:p>
    <w:p w14:paraId="35B0F31E" w14:textId="3346C342" w:rsidR="003F721E" w:rsidRPr="0066015C" w:rsidRDefault="00756072" w:rsidP="003F721E">
      <w:pPr>
        <w:pStyle w:val="Paragraphedeliste"/>
        <w:numPr>
          <w:ilvl w:val="0"/>
          <w:numId w:val="47"/>
        </w:numPr>
        <w:spacing w:after="0" w:line="240" w:lineRule="auto"/>
        <w:jc w:val="both"/>
        <w:rPr>
          <w:rStyle w:val="lev"/>
          <w:rFonts w:ascii="Lato" w:hAnsi="Lato" w:cs="Arial"/>
          <w:b w:val="0"/>
          <w:sz w:val="20"/>
          <w:szCs w:val="20"/>
        </w:rPr>
      </w:pPr>
      <w:r w:rsidRPr="00206243">
        <w:rPr>
          <w:rStyle w:val="lev"/>
          <w:rFonts w:ascii="Lato" w:hAnsi="Lato" w:cs="Arial"/>
          <w:b w:val="0"/>
          <w:sz w:val="20"/>
          <w:szCs w:val="20"/>
        </w:rPr>
        <w:lastRenderedPageBreak/>
        <w:t xml:space="preserve">Capacité technique du soumissionnaire </w:t>
      </w:r>
    </w:p>
    <w:p w14:paraId="279BD206" w14:textId="6D9F33B5" w:rsidR="00027E16" w:rsidRPr="00206243" w:rsidRDefault="001563A4" w:rsidP="003F721E">
      <w:pPr>
        <w:pStyle w:val="Blockquote"/>
        <w:ind w:left="0" w:right="-3"/>
        <w:jc w:val="both"/>
        <w:rPr>
          <w:rFonts w:ascii="Lato" w:hAnsi="Lato" w:cs="Arial"/>
          <w:sz w:val="20"/>
          <w:lang w:val="fr-FR"/>
        </w:rPr>
      </w:pPr>
      <w:r w:rsidRPr="00206243">
        <w:rPr>
          <w:rStyle w:val="lev"/>
          <w:rFonts w:ascii="Lato" w:hAnsi="Lato" w:cs="Arial"/>
          <w:b w:val="0"/>
          <w:sz w:val="20"/>
          <w:lang w:val="fr-FR"/>
        </w:rPr>
        <w:t>A</w:t>
      </w:r>
      <w:r w:rsidR="003A67C9" w:rsidRPr="00206243">
        <w:rPr>
          <w:rStyle w:val="lev"/>
          <w:rFonts w:ascii="Lato" w:hAnsi="Lato" w:cs="Arial"/>
          <w:b w:val="0"/>
          <w:sz w:val="20"/>
          <w:lang w:val="fr-FR"/>
        </w:rPr>
        <w:t>voir réalisé au cours des années 202</w:t>
      </w:r>
      <w:r w:rsidR="00922EDA">
        <w:rPr>
          <w:rStyle w:val="lev"/>
          <w:rFonts w:ascii="Lato" w:hAnsi="Lato" w:cs="Arial"/>
          <w:b w:val="0"/>
          <w:sz w:val="20"/>
          <w:lang w:val="fr-FR"/>
        </w:rPr>
        <w:t>3</w:t>
      </w:r>
      <w:r w:rsidR="003A67C9" w:rsidRPr="00206243">
        <w:rPr>
          <w:rStyle w:val="lev"/>
          <w:rFonts w:ascii="Lato" w:hAnsi="Lato" w:cs="Arial"/>
          <w:b w:val="0"/>
          <w:sz w:val="20"/>
          <w:lang w:val="fr-FR"/>
        </w:rPr>
        <w:t>,</w:t>
      </w:r>
      <w:r w:rsidR="00C217FB" w:rsidRPr="00206243">
        <w:rPr>
          <w:rStyle w:val="lev"/>
          <w:rFonts w:ascii="Lato" w:hAnsi="Lato" w:cs="Arial"/>
          <w:b w:val="0"/>
          <w:sz w:val="20"/>
          <w:lang w:val="fr-FR"/>
        </w:rPr>
        <w:t xml:space="preserve"> </w:t>
      </w:r>
      <w:r w:rsidR="003A67C9" w:rsidRPr="00206243">
        <w:rPr>
          <w:rStyle w:val="lev"/>
          <w:rFonts w:ascii="Lato" w:hAnsi="Lato" w:cs="Arial"/>
          <w:b w:val="0"/>
          <w:sz w:val="20"/>
          <w:lang w:val="fr-FR"/>
        </w:rPr>
        <w:t>202</w:t>
      </w:r>
      <w:r w:rsidR="00922EDA">
        <w:rPr>
          <w:rStyle w:val="lev"/>
          <w:rFonts w:ascii="Lato" w:hAnsi="Lato" w:cs="Arial"/>
          <w:b w:val="0"/>
          <w:sz w:val="20"/>
          <w:lang w:val="fr-FR"/>
        </w:rPr>
        <w:t>4</w:t>
      </w:r>
      <w:r w:rsidR="003A67C9" w:rsidRPr="00206243">
        <w:rPr>
          <w:rStyle w:val="lev"/>
          <w:rFonts w:ascii="Lato" w:hAnsi="Lato" w:cs="Arial"/>
          <w:b w:val="0"/>
          <w:sz w:val="20"/>
          <w:lang w:val="fr-FR"/>
        </w:rPr>
        <w:t xml:space="preserve"> </w:t>
      </w:r>
      <w:r w:rsidR="008F485F" w:rsidRPr="00206243">
        <w:rPr>
          <w:rStyle w:val="lev"/>
          <w:rFonts w:ascii="Lato" w:hAnsi="Lato" w:cs="Arial"/>
          <w:b w:val="0"/>
          <w:sz w:val="20"/>
          <w:lang w:val="fr-FR"/>
        </w:rPr>
        <w:t xml:space="preserve">et </w:t>
      </w:r>
      <w:r w:rsidR="003A67C9" w:rsidRPr="00206243">
        <w:rPr>
          <w:rStyle w:val="lev"/>
          <w:rFonts w:ascii="Lato" w:hAnsi="Lato" w:cs="Arial"/>
          <w:b w:val="0"/>
          <w:sz w:val="20"/>
          <w:lang w:val="fr-FR"/>
        </w:rPr>
        <w:t>202</w:t>
      </w:r>
      <w:r w:rsidR="00922EDA">
        <w:rPr>
          <w:rStyle w:val="lev"/>
          <w:rFonts w:ascii="Lato" w:hAnsi="Lato" w:cs="Arial"/>
          <w:b w:val="0"/>
          <w:sz w:val="20"/>
          <w:lang w:val="fr-FR"/>
        </w:rPr>
        <w:t>5</w:t>
      </w:r>
      <w:r w:rsidR="008E7CD2" w:rsidRPr="00206243">
        <w:rPr>
          <w:rStyle w:val="lev"/>
          <w:rFonts w:ascii="Lato" w:hAnsi="Lato" w:cs="Arial"/>
          <w:b w:val="0"/>
          <w:sz w:val="20"/>
          <w:lang w:val="fr-FR"/>
        </w:rPr>
        <w:t xml:space="preserve"> </w:t>
      </w:r>
      <w:r w:rsidR="00BE7AEC" w:rsidRPr="00206243">
        <w:rPr>
          <w:rStyle w:val="lev"/>
          <w:rFonts w:ascii="Lato" w:hAnsi="Lato" w:cs="Arial"/>
          <w:b w:val="0"/>
          <w:sz w:val="20"/>
          <w:lang w:val="fr-FR"/>
        </w:rPr>
        <w:t xml:space="preserve">au moins </w:t>
      </w:r>
      <w:r w:rsidR="007E13C9" w:rsidRPr="00206243">
        <w:rPr>
          <w:rStyle w:val="lev"/>
          <w:rFonts w:ascii="Lato" w:hAnsi="Lato" w:cs="Arial"/>
          <w:b w:val="0"/>
          <w:sz w:val="20"/>
          <w:lang w:val="fr-FR"/>
        </w:rPr>
        <w:t>deux</w:t>
      </w:r>
      <w:r w:rsidR="00D5765A" w:rsidRPr="00206243">
        <w:rPr>
          <w:rStyle w:val="lev"/>
          <w:rFonts w:ascii="Lato" w:hAnsi="Lato" w:cs="Arial"/>
          <w:b w:val="0"/>
          <w:sz w:val="20"/>
          <w:lang w:val="fr-FR"/>
        </w:rPr>
        <w:t xml:space="preserve"> </w:t>
      </w:r>
      <w:r w:rsidR="003A67C9" w:rsidRPr="00206243">
        <w:rPr>
          <w:rStyle w:val="lev"/>
          <w:rFonts w:ascii="Lato" w:hAnsi="Lato" w:cs="Arial"/>
          <w:b w:val="0"/>
          <w:sz w:val="20"/>
          <w:lang w:val="fr-FR"/>
        </w:rPr>
        <w:t>(</w:t>
      </w:r>
      <w:r w:rsidR="007E13C9" w:rsidRPr="00206243">
        <w:rPr>
          <w:rStyle w:val="lev"/>
          <w:rFonts w:ascii="Lato" w:hAnsi="Lato" w:cs="Arial"/>
          <w:b w:val="0"/>
          <w:sz w:val="20"/>
          <w:lang w:val="fr-FR"/>
        </w:rPr>
        <w:t>2</w:t>
      </w:r>
      <w:r w:rsidR="003A67C9" w:rsidRPr="00206243">
        <w:rPr>
          <w:rStyle w:val="lev"/>
          <w:rFonts w:ascii="Lato" w:hAnsi="Lato" w:cs="Arial"/>
          <w:b w:val="0"/>
          <w:sz w:val="20"/>
          <w:lang w:val="fr-FR"/>
        </w:rPr>
        <w:t>) marché</w:t>
      </w:r>
      <w:r w:rsidR="007E13C9" w:rsidRPr="00206243">
        <w:rPr>
          <w:rStyle w:val="lev"/>
          <w:rFonts w:ascii="Lato" w:hAnsi="Lato" w:cs="Arial"/>
          <w:b w:val="0"/>
          <w:sz w:val="20"/>
          <w:lang w:val="fr-FR"/>
        </w:rPr>
        <w:t>s</w:t>
      </w:r>
      <w:r w:rsidR="0053403B" w:rsidRPr="00206243">
        <w:rPr>
          <w:rStyle w:val="lev"/>
          <w:rFonts w:ascii="Lato" w:hAnsi="Lato" w:cs="Arial"/>
          <w:b w:val="0"/>
          <w:sz w:val="20"/>
          <w:lang w:val="fr-FR"/>
        </w:rPr>
        <w:t xml:space="preserve"> </w:t>
      </w:r>
      <w:r w:rsidR="003A67C9" w:rsidRPr="00206243">
        <w:rPr>
          <w:rStyle w:val="lev"/>
          <w:rFonts w:ascii="Lato" w:hAnsi="Lato" w:cs="Arial"/>
          <w:b w:val="0"/>
          <w:sz w:val="20"/>
          <w:lang w:val="fr-FR"/>
        </w:rPr>
        <w:t>de fourniture</w:t>
      </w:r>
      <w:r w:rsidR="00DD35B3" w:rsidRPr="00206243">
        <w:rPr>
          <w:rStyle w:val="lev"/>
          <w:rFonts w:ascii="Lato" w:hAnsi="Lato" w:cs="Arial"/>
          <w:b w:val="0"/>
          <w:sz w:val="20"/>
          <w:lang w:val="fr-FR"/>
        </w:rPr>
        <w:t xml:space="preserve"> d’équipements </w:t>
      </w:r>
      <w:r w:rsidR="003A67C9" w:rsidRPr="00206243">
        <w:rPr>
          <w:rStyle w:val="lev"/>
          <w:rFonts w:ascii="Lato" w:hAnsi="Lato" w:cs="Arial"/>
          <w:b w:val="0"/>
          <w:sz w:val="20"/>
          <w:lang w:val="fr-FR"/>
        </w:rPr>
        <w:t xml:space="preserve">informatiques </w:t>
      </w:r>
      <w:r w:rsidR="00BE7AEC" w:rsidRPr="00206243">
        <w:rPr>
          <w:rStyle w:val="lev"/>
          <w:rFonts w:ascii="Lato" w:hAnsi="Lato" w:cs="Arial"/>
          <w:b w:val="0"/>
          <w:sz w:val="20"/>
          <w:lang w:val="fr-FR"/>
        </w:rPr>
        <w:t xml:space="preserve">d’une valeur </w:t>
      </w:r>
      <w:r w:rsidR="00DE4A65" w:rsidRPr="00206243">
        <w:rPr>
          <w:rStyle w:val="lev"/>
          <w:rFonts w:ascii="Lato" w:hAnsi="Lato" w:cs="Arial"/>
          <w:b w:val="0"/>
          <w:sz w:val="20"/>
          <w:lang w:val="fr-FR"/>
        </w:rPr>
        <w:t xml:space="preserve">cumulée </w:t>
      </w:r>
      <w:r w:rsidR="00897033" w:rsidRPr="00206243">
        <w:rPr>
          <w:rStyle w:val="lev"/>
          <w:rFonts w:ascii="Lato" w:hAnsi="Lato" w:cs="Arial"/>
          <w:b w:val="0"/>
          <w:sz w:val="20"/>
          <w:lang w:val="fr-FR"/>
        </w:rPr>
        <w:t>supérieur</w:t>
      </w:r>
      <w:r w:rsidR="00BE7AEC" w:rsidRPr="00206243">
        <w:rPr>
          <w:rStyle w:val="lev"/>
          <w:rFonts w:ascii="Lato" w:hAnsi="Lato" w:cs="Arial"/>
          <w:b w:val="0"/>
          <w:sz w:val="20"/>
          <w:lang w:val="fr-FR"/>
        </w:rPr>
        <w:t>e</w:t>
      </w:r>
      <w:r w:rsidR="00897033" w:rsidRPr="00206243">
        <w:rPr>
          <w:rStyle w:val="lev"/>
          <w:rFonts w:ascii="Lato" w:hAnsi="Lato" w:cs="Arial"/>
          <w:b w:val="0"/>
          <w:sz w:val="20"/>
          <w:lang w:val="fr-FR"/>
        </w:rPr>
        <w:t xml:space="preserve"> à</w:t>
      </w:r>
      <w:r w:rsidR="003A67C9" w:rsidRPr="00206243">
        <w:rPr>
          <w:rStyle w:val="lev"/>
          <w:rFonts w:ascii="Lato" w:hAnsi="Lato" w:cs="Arial"/>
          <w:b w:val="0"/>
          <w:sz w:val="20"/>
          <w:lang w:val="fr-FR"/>
        </w:rPr>
        <w:t xml:space="preserve"> </w:t>
      </w:r>
      <w:r w:rsidR="002F144E" w:rsidRPr="00206243">
        <w:rPr>
          <w:rFonts w:ascii="Lato" w:hAnsi="Lato" w:cs="Arial"/>
          <w:b/>
          <w:sz w:val="20"/>
          <w:lang w:val="fr-FR"/>
        </w:rPr>
        <w:t>soixante-dix</w:t>
      </w:r>
      <w:r w:rsidR="00E139A0" w:rsidRPr="00206243">
        <w:rPr>
          <w:rFonts w:ascii="Lato" w:hAnsi="Lato" w:cs="Arial"/>
          <w:b/>
          <w:sz w:val="20"/>
          <w:lang w:val="fr-FR"/>
        </w:rPr>
        <w:t xml:space="preserve"> </w:t>
      </w:r>
      <w:r w:rsidR="00023382" w:rsidRPr="00206243">
        <w:rPr>
          <w:rFonts w:ascii="Lato" w:hAnsi="Lato" w:cs="Arial"/>
          <w:b/>
          <w:sz w:val="20"/>
          <w:lang w:val="fr-FR"/>
        </w:rPr>
        <w:t>million</w:t>
      </w:r>
      <w:r w:rsidR="00E13221" w:rsidRPr="00206243">
        <w:rPr>
          <w:rFonts w:ascii="Lato" w:hAnsi="Lato" w:cs="Arial"/>
          <w:b/>
          <w:sz w:val="20"/>
          <w:lang w:val="fr-FR"/>
        </w:rPr>
        <w:t>s</w:t>
      </w:r>
      <w:r w:rsidR="00023382" w:rsidRPr="00206243">
        <w:rPr>
          <w:rFonts w:ascii="Lato" w:hAnsi="Lato" w:cs="Arial"/>
          <w:b/>
          <w:sz w:val="20"/>
          <w:lang w:val="fr-FR"/>
        </w:rPr>
        <w:t xml:space="preserve"> </w:t>
      </w:r>
      <w:r w:rsidR="00B1169D" w:rsidRPr="00206243">
        <w:rPr>
          <w:rFonts w:ascii="Lato" w:hAnsi="Lato" w:cs="Arial"/>
          <w:b/>
          <w:sz w:val="20"/>
          <w:lang w:val="fr-FR"/>
        </w:rPr>
        <w:t>(</w:t>
      </w:r>
      <w:r w:rsidR="00E139A0" w:rsidRPr="00206243">
        <w:rPr>
          <w:rFonts w:ascii="Lato" w:hAnsi="Lato" w:cs="Arial"/>
          <w:b/>
          <w:sz w:val="20"/>
          <w:lang w:val="fr-FR"/>
        </w:rPr>
        <w:t>7</w:t>
      </w:r>
      <w:r w:rsidR="002F144E" w:rsidRPr="00206243">
        <w:rPr>
          <w:rFonts w:ascii="Lato" w:hAnsi="Lato" w:cs="Arial"/>
          <w:b/>
          <w:sz w:val="20"/>
          <w:lang w:val="fr-FR"/>
        </w:rPr>
        <w:t>0</w:t>
      </w:r>
      <w:r w:rsidR="00E139A0" w:rsidRPr="00206243">
        <w:rPr>
          <w:rFonts w:ascii="Lato" w:hAnsi="Lato" w:cs="Arial"/>
          <w:b/>
          <w:sz w:val="20"/>
          <w:lang w:val="fr-FR"/>
        </w:rPr>
        <w:t> 000 000</w:t>
      </w:r>
      <w:r w:rsidR="00023382" w:rsidRPr="00206243">
        <w:rPr>
          <w:rFonts w:ascii="Lato" w:hAnsi="Lato" w:cs="Arial"/>
          <w:b/>
          <w:sz w:val="20"/>
          <w:lang w:val="fr-FR"/>
        </w:rPr>
        <w:t xml:space="preserve">) </w:t>
      </w:r>
      <w:r w:rsidR="00F40ECB" w:rsidRPr="00206243">
        <w:rPr>
          <w:rFonts w:ascii="Lato" w:hAnsi="Lato" w:cs="Arial"/>
          <w:b/>
          <w:sz w:val="20"/>
          <w:lang w:val="fr-FR"/>
        </w:rPr>
        <w:t>FCFA</w:t>
      </w:r>
      <w:r w:rsidR="00F40ECB" w:rsidRPr="00206243">
        <w:rPr>
          <w:rFonts w:ascii="Lato" w:hAnsi="Lato" w:cs="Arial"/>
          <w:sz w:val="20"/>
          <w:lang w:val="fr-FR"/>
        </w:rPr>
        <w:t xml:space="preserve"> </w:t>
      </w:r>
      <w:r w:rsidR="00F40ECB" w:rsidRPr="00F40ECB">
        <w:rPr>
          <w:rFonts w:ascii="Lato" w:hAnsi="Lato" w:cs="Arial"/>
          <w:b/>
          <w:bCs/>
          <w:sz w:val="20"/>
          <w:lang w:val="fr-FR"/>
        </w:rPr>
        <w:t>HT</w:t>
      </w:r>
      <w:r w:rsidR="00453F3C">
        <w:rPr>
          <w:rFonts w:ascii="Lato" w:hAnsi="Lato" w:cs="Arial"/>
          <w:sz w:val="20"/>
          <w:lang w:val="fr-FR"/>
        </w:rPr>
        <w:t xml:space="preserve"> </w:t>
      </w:r>
      <w:r w:rsidR="00027E16" w:rsidRPr="00206243">
        <w:rPr>
          <w:rFonts w:ascii="Lato" w:hAnsi="Lato" w:cs="Arial"/>
          <w:sz w:val="20"/>
          <w:lang w:val="fr-FR"/>
        </w:rPr>
        <w:t>pour le lot 1</w:t>
      </w:r>
      <w:r w:rsidR="00F33B5C" w:rsidRPr="00206243">
        <w:rPr>
          <w:rFonts w:ascii="Lato" w:hAnsi="Lato" w:cs="Arial"/>
          <w:sz w:val="20"/>
          <w:lang w:val="fr-FR"/>
        </w:rPr>
        <w:t> ;</w:t>
      </w:r>
      <w:r w:rsidR="00027E16" w:rsidRPr="00206243">
        <w:rPr>
          <w:rFonts w:ascii="Lato" w:hAnsi="Lato" w:cs="Arial"/>
          <w:sz w:val="20"/>
          <w:lang w:val="fr-FR"/>
        </w:rPr>
        <w:t xml:space="preserve"> </w:t>
      </w:r>
      <w:r w:rsidR="00897033" w:rsidRPr="00206243">
        <w:rPr>
          <w:rFonts w:ascii="Lato" w:hAnsi="Lato" w:cs="Arial"/>
          <w:sz w:val="20"/>
          <w:lang w:val="fr-FR"/>
        </w:rPr>
        <w:t>à</w:t>
      </w:r>
      <w:r w:rsidR="00027E16" w:rsidRPr="00206243">
        <w:rPr>
          <w:rFonts w:ascii="Lato" w:hAnsi="Lato" w:cs="Arial"/>
          <w:sz w:val="20"/>
          <w:lang w:val="fr-FR"/>
        </w:rPr>
        <w:t xml:space="preserve"> </w:t>
      </w:r>
      <w:r w:rsidR="002F144E" w:rsidRPr="00206243">
        <w:rPr>
          <w:rFonts w:ascii="Lato" w:hAnsi="Lato" w:cs="Arial"/>
          <w:b/>
          <w:bCs/>
          <w:sz w:val="20"/>
          <w:lang w:val="fr-FR"/>
        </w:rPr>
        <w:t xml:space="preserve">trois </w:t>
      </w:r>
      <w:r w:rsidR="00DE4A65" w:rsidRPr="00206243">
        <w:rPr>
          <w:rFonts w:ascii="Lato" w:hAnsi="Lato" w:cs="Arial"/>
          <w:b/>
          <w:bCs/>
          <w:sz w:val="20"/>
          <w:lang w:val="fr-FR"/>
        </w:rPr>
        <w:t xml:space="preserve">millions </w:t>
      </w:r>
      <w:r w:rsidR="00027E16" w:rsidRPr="00206243">
        <w:rPr>
          <w:rFonts w:ascii="Lato" w:hAnsi="Lato" w:cs="Arial"/>
          <w:b/>
          <w:bCs/>
          <w:sz w:val="20"/>
          <w:lang w:val="fr-FR"/>
        </w:rPr>
        <w:t>(</w:t>
      </w:r>
      <w:r w:rsidR="002F144E" w:rsidRPr="00206243">
        <w:rPr>
          <w:rFonts w:ascii="Lato" w:hAnsi="Lato" w:cs="Arial"/>
          <w:b/>
          <w:bCs/>
          <w:sz w:val="20"/>
          <w:lang w:val="fr-FR"/>
        </w:rPr>
        <w:t>3</w:t>
      </w:r>
      <w:r w:rsidR="00F33B5C" w:rsidRPr="00206243">
        <w:rPr>
          <w:rFonts w:ascii="Lato" w:hAnsi="Lato" w:cs="Arial"/>
          <w:b/>
          <w:bCs/>
          <w:sz w:val="20"/>
          <w:lang w:val="fr-FR"/>
        </w:rPr>
        <w:t xml:space="preserve"> </w:t>
      </w:r>
      <w:r w:rsidR="00D40679" w:rsidRPr="00206243">
        <w:rPr>
          <w:rFonts w:ascii="Lato" w:hAnsi="Lato" w:cs="Arial"/>
          <w:b/>
          <w:bCs/>
          <w:sz w:val="20"/>
          <w:lang w:val="fr-FR"/>
        </w:rPr>
        <w:t>000 </w:t>
      </w:r>
      <w:r w:rsidR="00027E16" w:rsidRPr="00206243">
        <w:rPr>
          <w:rFonts w:ascii="Lato" w:hAnsi="Lato" w:cs="Arial"/>
          <w:b/>
          <w:bCs/>
          <w:sz w:val="20"/>
          <w:lang w:val="fr-FR"/>
        </w:rPr>
        <w:t>000)</w:t>
      </w:r>
      <w:r w:rsidR="00027E16" w:rsidRPr="00206243">
        <w:rPr>
          <w:rFonts w:ascii="Lato" w:hAnsi="Lato" w:cs="Arial"/>
          <w:sz w:val="20"/>
          <w:lang w:val="fr-FR"/>
        </w:rPr>
        <w:t xml:space="preserve"> </w:t>
      </w:r>
      <w:r w:rsidR="00897033" w:rsidRPr="00206243">
        <w:rPr>
          <w:rFonts w:ascii="Lato" w:hAnsi="Lato" w:cs="Arial"/>
          <w:b/>
          <w:bCs/>
          <w:sz w:val="20"/>
          <w:lang w:val="fr-FR"/>
        </w:rPr>
        <w:t>FCFA</w:t>
      </w:r>
      <w:r w:rsidR="00FF0D0E" w:rsidRPr="00206243">
        <w:rPr>
          <w:rFonts w:ascii="Lato" w:hAnsi="Lato" w:cs="Arial"/>
          <w:b/>
          <w:bCs/>
          <w:sz w:val="20"/>
          <w:lang w:val="fr-FR"/>
        </w:rPr>
        <w:t xml:space="preserve"> </w:t>
      </w:r>
      <w:r w:rsidR="00453F3C">
        <w:rPr>
          <w:rFonts w:ascii="Lato" w:hAnsi="Lato" w:cs="Arial"/>
          <w:b/>
          <w:bCs/>
          <w:sz w:val="20"/>
          <w:lang w:val="fr-FR"/>
        </w:rPr>
        <w:t xml:space="preserve">HT </w:t>
      </w:r>
      <w:r w:rsidR="00027E16" w:rsidRPr="00206243">
        <w:rPr>
          <w:rFonts w:ascii="Lato" w:hAnsi="Lato" w:cs="Arial"/>
          <w:sz w:val="20"/>
          <w:lang w:val="fr-FR"/>
        </w:rPr>
        <w:t>pour le lot 2.</w:t>
      </w:r>
    </w:p>
    <w:p w14:paraId="1FD50A8C"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Critères d’attribution</w:t>
      </w:r>
    </w:p>
    <w:p w14:paraId="4B025295" w14:textId="77777777" w:rsidR="00756072" w:rsidRPr="00206243" w:rsidRDefault="00756072" w:rsidP="00CA56F0">
      <w:pPr>
        <w:pStyle w:val="Blockquote"/>
        <w:spacing w:before="0" w:after="0"/>
        <w:ind w:left="0" w:right="0"/>
        <w:jc w:val="both"/>
        <w:rPr>
          <w:rFonts w:ascii="Lato" w:hAnsi="Lato" w:cs="Arial"/>
          <w:sz w:val="10"/>
          <w:szCs w:val="10"/>
          <w:lang w:val="fr-FR"/>
        </w:rPr>
      </w:pPr>
    </w:p>
    <w:p w14:paraId="33270109" w14:textId="77777777" w:rsidR="00DA09CF" w:rsidRPr="00206243" w:rsidRDefault="00DA09CF" w:rsidP="00DA09CF">
      <w:pPr>
        <w:spacing w:after="0" w:line="240" w:lineRule="auto"/>
        <w:jc w:val="both"/>
        <w:rPr>
          <w:rFonts w:ascii="Lato" w:hAnsi="Lato" w:cstheme="minorHAnsi"/>
          <w:sz w:val="20"/>
          <w:szCs w:val="20"/>
        </w:rPr>
      </w:pPr>
      <w:r w:rsidRPr="00206243">
        <w:rPr>
          <w:rFonts w:ascii="Lato" w:hAnsi="Lato" w:cstheme="minorHAnsi"/>
          <w:sz w:val="20"/>
          <w:szCs w:val="20"/>
        </w:rPr>
        <w:t xml:space="preserve">Pour chaque lot, le marché sera attribué à l’offre la moins </w:t>
      </w:r>
      <w:proofErr w:type="spellStart"/>
      <w:r w:rsidRPr="00206243">
        <w:rPr>
          <w:rFonts w:ascii="Lato" w:hAnsi="Lato" w:cstheme="minorHAnsi"/>
          <w:sz w:val="20"/>
          <w:szCs w:val="20"/>
        </w:rPr>
        <w:t>disante</w:t>
      </w:r>
      <w:proofErr w:type="spellEnd"/>
      <w:r w:rsidRPr="00206243">
        <w:rPr>
          <w:rFonts w:ascii="Lato" w:hAnsi="Lato" w:cstheme="minorHAnsi"/>
          <w:sz w:val="20"/>
          <w:szCs w:val="20"/>
        </w:rPr>
        <w:t>, conforme sur les plans administratif, technique et dont le montant est inférieur ou égal au budget disponible.</w:t>
      </w:r>
    </w:p>
    <w:p w14:paraId="7A5F871D" w14:textId="77777777" w:rsidR="00DA09CF" w:rsidRPr="00206243" w:rsidRDefault="00DA09CF" w:rsidP="00DA09CF">
      <w:pPr>
        <w:spacing w:after="0" w:line="240" w:lineRule="auto"/>
        <w:jc w:val="both"/>
        <w:rPr>
          <w:rFonts w:ascii="Lato" w:hAnsi="Lato" w:cstheme="minorHAnsi"/>
          <w:sz w:val="20"/>
          <w:szCs w:val="20"/>
        </w:rPr>
      </w:pPr>
    </w:p>
    <w:p w14:paraId="3DCF635D" w14:textId="77777777" w:rsidR="00756072" w:rsidRPr="00206243" w:rsidRDefault="00756072" w:rsidP="000F3D36">
      <w:pPr>
        <w:spacing w:after="0"/>
        <w:jc w:val="center"/>
        <w:rPr>
          <w:rStyle w:val="lev"/>
          <w:rFonts w:ascii="Lato" w:hAnsi="Lato" w:cs="Arial"/>
          <w:sz w:val="20"/>
          <w:szCs w:val="20"/>
        </w:rPr>
      </w:pPr>
      <w:r w:rsidRPr="00206243">
        <w:rPr>
          <w:rStyle w:val="lev"/>
          <w:rFonts w:ascii="Lato" w:hAnsi="Lato" w:cs="Arial"/>
          <w:sz w:val="20"/>
          <w:szCs w:val="20"/>
        </w:rPr>
        <w:t>SOUMETTRE UNE OFFRE</w:t>
      </w:r>
    </w:p>
    <w:p w14:paraId="5823BC21" w14:textId="77777777" w:rsidR="000F3D36" w:rsidRPr="00206243" w:rsidRDefault="000F3D36" w:rsidP="000F3D36">
      <w:pPr>
        <w:spacing w:after="0"/>
        <w:rPr>
          <w:rStyle w:val="lev"/>
          <w:rFonts w:ascii="Lato" w:hAnsi="Lato" w:cs="Arial"/>
          <w:sz w:val="10"/>
          <w:szCs w:val="10"/>
        </w:rPr>
      </w:pPr>
    </w:p>
    <w:p w14:paraId="6DF5138E" w14:textId="795DA882" w:rsidR="00756072" w:rsidRDefault="000F3D36" w:rsidP="001B4542">
      <w:pPr>
        <w:spacing w:after="0"/>
        <w:jc w:val="center"/>
        <w:rPr>
          <w:rStyle w:val="lev"/>
          <w:rFonts w:ascii="Lato" w:hAnsi="Lato" w:cs="Arial"/>
          <w:sz w:val="20"/>
          <w:szCs w:val="20"/>
        </w:rPr>
      </w:pPr>
      <w:r w:rsidRPr="00206243">
        <w:rPr>
          <w:rStyle w:val="lev"/>
          <w:rFonts w:ascii="Lato" w:hAnsi="Lato" w:cs="Arial"/>
          <w:sz w:val="20"/>
          <w:szCs w:val="20"/>
        </w:rPr>
        <w:t>COMMENT SOUMETTRE UNE OFFRE</w:t>
      </w:r>
      <w:r w:rsidR="00D5765A" w:rsidRPr="00206243">
        <w:rPr>
          <w:rStyle w:val="lev"/>
          <w:rFonts w:ascii="Lato" w:hAnsi="Lato" w:cs="Arial"/>
          <w:sz w:val="20"/>
          <w:szCs w:val="20"/>
        </w:rPr>
        <w:t> ?</w:t>
      </w:r>
    </w:p>
    <w:p w14:paraId="19168B00" w14:textId="77777777" w:rsidR="00FC6D86" w:rsidRPr="00FC6D86" w:rsidRDefault="00FC6D86" w:rsidP="001B4542">
      <w:pPr>
        <w:spacing w:after="0"/>
        <w:jc w:val="center"/>
        <w:rPr>
          <w:rFonts w:ascii="Lato" w:hAnsi="Lato" w:cs="Arial"/>
          <w:b/>
          <w:sz w:val="10"/>
          <w:szCs w:val="10"/>
        </w:rPr>
      </w:pPr>
    </w:p>
    <w:p w14:paraId="6DFC190E"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Comment obtenir le dossier d’appel d’offres ?</w:t>
      </w:r>
    </w:p>
    <w:p w14:paraId="7B5A32A1" w14:textId="77777777" w:rsidR="00756072" w:rsidRPr="00206243" w:rsidRDefault="00756072" w:rsidP="00CA56F0">
      <w:pPr>
        <w:pStyle w:val="Blockquote"/>
        <w:keepLines/>
        <w:spacing w:before="0" w:after="0"/>
        <w:ind w:left="0" w:right="0"/>
        <w:jc w:val="both"/>
        <w:rPr>
          <w:rFonts w:ascii="Lato" w:hAnsi="Lato"/>
          <w:sz w:val="10"/>
          <w:szCs w:val="10"/>
          <w:lang w:val="fr-FR"/>
        </w:rPr>
      </w:pPr>
    </w:p>
    <w:p w14:paraId="4E555721" w14:textId="3CFB4F02" w:rsidR="00756072" w:rsidRPr="00206243" w:rsidRDefault="00756072" w:rsidP="00B117DF">
      <w:pPr>
        <w:spacing w:after="100"/>
        <w:jc w:val="both"/>
        <w:rPr>
          <w:rFonts w:ascii="Lato" w:hAnsi="Lato" w:cs="Arial"/>
          <w:sz w:val="20"/>
          <w:szCs w:val="20"/>
        </w:rPr>
      </w:pPr>
      <w:r w:rsidRPr="00206243">
        <w:rPr>
          <w:rFonts w:ascii="Lato" w:hAnsi="Lato" w:cs="Arial"/>
          <w:sz w:val="20"/>
          <w:szCs w:val="20"/>
        </w:rPr>
        <w:t xml:space="preserve">Les candidats intéressés peuvent </w:t>
      </w:r>
      <w:r w:rsidR="00A30060" w:rsidRPr="00206243">
        <w:rPr>
          <w:rFonts w:ascii="Lato" w:hAnsi="Lato" w:cs="Arial"/>
          <w:sz w:val="20"/>
          <w:szCs w:val="20"/>
        </w:rPr>
        <w:t>télécharger</w:t>
      </w:r>
      <w:r w:rsidRPr="00206243">
        <w:rPr>
          <w:rFonts w:ascii="Lato" w:hAnsi="Lato" w:cs="Arial"/>
          <w:sz w:val="20"/>
          <w:szCs w:val="20"/>
        </w:rPr>
        <w:t xml:space="preserve"> </w:t>
      </w:r>
      <w:r w:rsidR="001C798F" w:rsidRPr="00206243">
        <w:rPr>
          <w:rFonts w:ascii="Lato" w:hAnsi="Lato" w:cs="Arial"/>
          <w:sz w:val="20"/>
          <w:szCs w:val="20"/>
        </w:rPr>
        <w:t>le DAO</w:t>
      </w:r>
      <w:r w:rsidRPr="00206243">
        <w:rPr>
          <w:rFonts w:ascii="Lato" w:hAnsi="Lato" w:cs="Arial"/>
          <w:sz w:val="20"/>
          <w:szCs w:val="20"/>
        </w:rPr>
        <w:t xml:space="preserve"> complet à l’adresse mentionnée ci-après</w:t>
      </w:r>
      <w:r w:rsidR="00A30060" w:rsidRPr="00206243">
        <w:rPr>
          <w:rFonts w:ascii="Lato" w:hAnsi="Lato" w:cs="Arial"/>
          <w:sz w:val="20"/>
          <w:szCs w:val="20"/>
        </w:rPr>
        <w:t> </w:t>
      </w:r>
      <w:r w:rsidR="00A30060" w:rsidRPr="00206243">
        <w:rPr>
          <w:rFonts w:ascii="Lato" w:hAnsi="Lato" w:cs="Arial"/>
          <w:i/>
          <w:iCs/>
          <w:sz w:val="20"/>
          <w:szCs w:val="20"/>
        </w:rPr>
        <w:t xml:space="preserve">: </w:t>
      </w:r>
      <w:hyperlink r:id="rId9" w:history="1">
        <w:r w:rsidR="00EF27C3" w:rsidRPr="00181302">
          <w:rPr>
            <w:rStyle w:val="Lienhypertexte"/>
            <w:rFonts w:ascii="Lato" w:hAnsi="Lato" w:cstheme="minorBidi"/>
          </w:rPr>
          <w:t>https://www.boad.org/fr/opportunites/appels-doffre/</w:t>
        </w:r>
      </w:hyperlink>
      <w:r w:rsidR="001B2857" w:rsidRPr="00206243">
        <w:rPr>
          <w:rFonts w:ascii="Lato" w:hAnsi="Lato" w:cs="Arial"/>
          <w:i/>
          <w:iCs/>
          <w:sz w:val="20"/>
          <w:szCs w:val="20"/>
        </w:rPr>
        <w:t xml:space="preserve"> </w:t>
      </w:r>
      <w:r w:rsidRPr="00206243">
        <w:rPr>
          <w:rFonts w:ascii="Lato" w:hAnsi="Lato" w:cs="Arial"/>
          <w:iCs/>
          <w:sz w:val="20"/>
          <w:szCs w:val="20"/>
        </w:rPr>
        <w:t>à compter du</w:t>
      </w:r>
      <w:r w:rsidR="00A30060" w:rsidRPr="00206243">
        <w:rPr>
          <w:rFonts w:ascii="Lato" w:hAnsi="Lato" w:cs="Arial"/>
          <w:i/>
          <w:iCs/>
          <w:sz w:val="20"/>
          <w:szCs w:val="20"/>
        </w:rPr>
        <w:t xml:space="preserve"> </w:t>
      </w:r>
      <w:r w:rsidR="00A52DC2">
        <w:rPr>
          <w:rFonts w:ascii="Lato" w:hAnsi="Lato" w:cs="Arial"/>
          <w:b/>
          <w:i/>
          <w:iCs/>
          <w:sz w:val="20"/>
          <w:szCs w:val="20"/>
        </w:rPr>
        <w:t>03</w:t>
      </w:r>
      <w:r w:rsidR="006A63E3">
        <w:rPr>
          <w:rFonts w:ascii="Lato" w:hAnsi="Lato" w:cs="Arial"/>
          <w:b/>
          <w:i/>
          <w:iCs/>
          <w:sz w:val="20"/>
          <w:szCs w:val="20"/>
        </w:rPr>
        <w:t xml:space="preserve"> juin</w:t>
      </w:r>
      <w:r w:rsidR="001B139C" w:rsidRPr="00206243">
        <w:rPr>
          <w:rFonts w:ascii="Lato" w:hAnsi="Lato" w:cs="Arial"/>
          <w:b/>
          <w:i/>
          <w:iCs/>
          <w:sz w:val="20"/>
          <w:szCs w:val="20"/>
        </w:rPr>
        <w:t xml:space="preserve"> 2026</w:t>
      </w:r>
      <w:r w:rsidR="00A30060" w:rsidRPr="00206243">
        <w:rPr>
          <w:rFonts w:ascii="Lato" w:hAnsi="Lato" w:cs="Arial"/>
          <w:i/>
          <w:iCs/>
          <w:sz w:val="20"/>
          <w:szCs w:val="20"/>
        </w:rPr>
        <w:t>.</w:t>
      </w:r>
    </w:p>
    <w:p w14:paraId="3AFC6495" w14:textId="77777777" w:rsidR="00756072" w:rsidRPr="00206243" w:rsidRDefault="00756072" w:rsidP="00CA56F0">
      <w:pPr>
        <w:pStyle w:val="Blockquote"/>
        <w:spacing w:before="0" w:after="0"/>
        <w:ind w:left="0" w:right="0"/>
        <w:jc w:val="both"/>
        <w:rPr>
          <w:rFonts w:ascii="Lato" w:hAnsi="Lato" w:cs="Arial"/>
          <w:sz w:val="20"/>
          <w:lang w:val="fr-FR"/>
        </w:rPr>
      </w:pPr>
      <w:r w:rsidRPr="00206243">
        <w:rPr>
          <w:rFonts w:ascii="Lato" w:hAnsi="Lato" w:cs="Arial"/>
          <w:sz w:val="20"/>
          <w:lang w:val="fr-FR"/>
        </w:rPr>
        <w:t>Les offres doivent être rédigées uniquement au moyen du formulaire type de soumission pour les marchés de fournitures inclus dans le dossier d’appel d’offres, dont les dispositions et la présentation doivent être strictement respectées.</w:t>
      </w:r>
    </w:p>
    <w:p w14:paraId="7FAB6890" w14:textId="77777777" w:rsidR="00756072" w:rsidRPr="00206243" w:rsidRDefault="00756072" w:rsidP="00CA56F0">
      <w:pPr>
        <w:pStyle w:val="Blockquote"/>
        <w:keepLines/>
        <w:spacing w:before="0" w:after="0"/>
        <w:ind w:left="0" w:right="0"/>
        <w:jc w:val="both"/>
        <w:rPr>
          <w:rFonts w:ascii="Lato" w:hAnsi="Lato"/>
          <w:sz w:val="10"/>
          <w:szCs w:val="10"/>
          <w:lang w:val="fr-FR"/>
        </w:rPr>
      </w:pPr>
    </w:p>
    <w:p w14:paraId="6DD7649B" w14:textId="25DF96E6" w:rsidR="00756072" w:rsidRPr="005605A9" w:rsidRDefault="00756072" w:rsidP="00CA56F0">
      <w:pPr>
        <w:pStyle w:val="Blockquote"/>
        <w:spacing w:before="0" w:after="0"/>
        <w:ind w:left="0" w:right="0"/>
        <w:jc w:val="both"/>
        <w:rPr>
          <w:rFonts w:ascii="Lato" w:hAnsi="Lato" w:cs="Arial"/>
          <w:sz w:val="20"/>
          <w:lang w:val="fr-FR"/>
        </w:rPr>
      </w:pPr>
      <w:r w:rsidRPr="005605A9">
        <w:rPr>
          <w:rFonts w:ascii="Lato" w:hAnsi="Lato" w:cs="Arial"/>
          <w:sz w:val="20"/>
          <w:lang w:val="fr-FR"/>
        </w:rPr>
        <w:t xml:space="preserve">Toute question concernant le présent appel d’offres </w:t>
      </w:r>
      <w:r w:rsidR="001C798F" w:rsidRPr="005605A9">
        <w:rPr>
          <w:rFonts w:ascii="Lato" w:hAnsi="Lato" w:cs="Arial"/>
          <w:sz w:val="20"/>
          <w:lang w:val="fr-FR"/>
        </w:rPr>
        <w:t xml:space="preserve">doit être adressée par écrit à </w:t>
      </w:r>
      <w:r w:rsidR="0066478F" w:rsidRPr="005605A9">
        <w:rPr>
          <w:rFonts w:ascii="Lato" w:hAnsi="Lato" w:cs="Arial"/>
          <w:b/>
          <w:sz w:val="20"/>
          <w:lang w:val="fr-FR"/>
        </w:rPr>
        <w:t>M</w:t>
      </w:r>
      <w:r w:rsidR="00C706F3" w:rsidRPr="005605A9">
        <w:rPr>
          <w:rFonts w:ascii="Lato" w:hAnsi="Lato" w:cs="Arial"/>
          <w:b/>
          <w:sz w:val="20"/>
          <w:lang w:val="fr-FR"/>
        </w:rPr>
        <w:t>onsieur</w:t>
      </w:r>
      <w:r w:rsidR="0066478F" w:rsidRPr="005605A9">
        <w:rPr>
          <w:rFonts w:ascii="Lato" w:hAnsi="Lato" w:cs="Arial"/>
          <w:b/>
          <w:sz w:val="20"/>
          <w:lang w:val="fr-FR"/>
        </w:rPr>
        <w:t xml:space="preserve"> </w:t>
      </w:r>
      <w:hyperlink r:id="rId10" w:history="1">
        <w:r w:rsidR="000801AB" w:rsidRPr="005605A9">
          <w:rPr>
            <w:rFonts w:ascii="Lato" w:hAnsi="Lato" w:cs="Arial"/>
            <w:b/>
            <w:sz w:val="20"/>
            <w:lang w:val="fr-FR"/>
          </w:rPr>
          <w:t xml:space="preserve"> BIAHOU Kouassi Bienvenu Oscar</w:t>
        </w:r>
        <w:r w:rsidR="00D13F6A" w:rsidRPr="005605A9">
          <w:rPr>
            <w:rFonts w:ascii="Lato" w:hAnsi="Lato" w:cs="Arial"/>
            <w:b/>
            <w:sz w:val="20"/>
            <w:lang w:val="fr-FR"/>
          </w:rPr>
          <w:t xml:space="preserve"> </w:t>
        </w:r>
        <w:r w:rsidR="000801AB" w:rsidRPr="005605A9">
          <w:rPr>
            <w:rStyle w:val="Lienhypertexte"/>
            <w:rFonts w:ascii="Lato" w:hAnsi="Lato" w:cs="Arial"/>
            <w:b/>
            <w:sz w:val="20"/>
          </w:rPr>
          <w:t>obiahou</w:t>
        </w:r>
        <w:r w:rsidR="00F309F3" w:rsidRPr="005605A9">
          <w:rPr>
            <w:rStyle w:val="Lienhypertexte"/>
            <w:rFonts w:ascii="Lato" w:hAnsi="Lato" w:cs="Arial"/>
            <w:b/>
            <w:sz w:val="20"/>
            <w:lang w:val="fr-FR"/>
          </w:rPr>
          <w:t>@boad.org</w:t>
        </w:r>
      </w:hyperlink>
      <w:r w:rsidR="00F309F3" w:rsidRPr="005605A9">
        <w:rPr>
          <w:rFonts w:ascii="Lato" w:hAnsi="Lato" w:cs="Arial"/>
          <w:b/>
          <w:sz w:val="20"/>
          <w:lang w:val="fr-FR"/>
        </w:rPr>
        <w:t xml:space="preserve"> </w:t>
      </w:r>
      <w:r w:rsidR="000F3D36" w:rsidRPr="005605A9">
        <w:rPr>
          <w:rFonts w:ascii="Lato" w:hAnsi="Lato" w:cs="Arial"/>
          <w:b/>
          <w:sz w:val="20"/>
          <w:lang w:val="fr-FR"/>
        </w:rPr>
        <w:t xml:space="preserve">avec copie à </w:t>
      </w:r>
      <w:hyperlink r:id="rId11" w:history="1">
        <w:r w:rsidR="005605A9" w:rsidRPr="005605A9">
          <w:rPr>
            <w:rStyle w:val="Lienhypertexte"/>
            <w:rFonts w:ascii="Lato" w:hAnsi="Lato" w:cs="Arial"/>
            <w:b/>
            <w:sz w:val="20"/>
            <w:lang w:val="fr-FR"/>
          </w:rPr>
          <w:t>consultationdpa2026@boad.org</w:t>
        </w:r>
      </w:hyperlink>
      <w:r w:rsidR="00C706F3" w:rsidRPr="005605A9">
        <w:rPr>
          <w:rFonts w:ascii="Lato" w:hAnsi="Lato" w:cs="Arial"/>
          <w:b/>
          <w:sz w:val="20"/>
          <w:lang w:val="fr-FR"/>
        </w:rPr>
        <w:t xml:space="preserve"> </w:t>
      </w:r>
      <w:r w:rsidRPr="005605A9">
        <w:rPr>
          <w:rFonts w:ascii="Lato" w:hAnsi="Lato" w:cs="Arial"/>
          <w:sz w:val="20"/>
          <w:lang w:val="fr-FR"/>
        </w:rPr>
        <w:t xml:space="preserve">(avec mention de la référence de publication </w:t>
      </w:r>
      <w:r w:rsidR="009B6AF3" w:rsidRPr="005605A9">
        <w:rPr>
          <w:rFonts w:ascii="Lato" w:hAnsi="Lato" w:cs="Arial"/>
          <w:sz w:val="20"/>
          <w:lang w:val="fr-FR"/>
        </w:rPr>
        <w:t>indiquée au point 1) au moins douze</w:t>
      </w:r>
      <w:r w:rsidRPr="005605A9">
        <w:rPr>
          <w:rFonts w:ascii="Lato" w:hAnsi="Lato" w:cs="Arial"/>
          <w:sz w:val="20"/>
          <w:lang w:val="fr-FR"/>
        </w:rPr>
        <w:t xml:space="preserve"> </w:t>
      </w:r>
      <w:r w:rsidR="008F63A1" w:rsidRPr="005605A9">
        <w:rPr>
          <w:rFonts w:ascii="Lato" w:hAnsi="Lato" w:cs="Arial"/>
          <w:sz w:val="20"/>
          <w:lang w:val="fr-FR"/>
        </w:rPr>
        <w:t xml:space="preserve">(12) </w:t>
      </w:r>
      <w:r w:rsidRPr="005605A9">
        <w:rPr>
          <w:rFonts w:ascii="Lato" w:hAnsi="Lato" w:cs="Arial"/>
          <w:sz w:val="20"/>
          <w:lang w:val="fr-FR"/>
        </w:rPr>
        <w:t xml:space="preserve">jours avant la date limite de remise des offres figurant au point </w:t>
      </w:r>
      <w:r w:rsidR="00BC2FF0" w:rsidRPr="005605A9">
        <w:rPr>
          <w:rFonts w:ascii="Lato" w:hAnsi="Lato" w:cs="Arial"/>
          <w:sz w:val="20"/>
          <w:lang w:val="fr-FR"/>
        </w:rPr>
        <w:t>16</w:t>
      </w:r>
      <w:r w:rsidRPr="005605A9">
        <w:rPr>
          <w:rFonts w:ascii="Lato" w:hAnsi="Lato" w:cs="Arial"/>
          <w:sz w:val="20"/>
          <w:lang w:val="fr-FR"/>
        </w:rPr>
        <w:t>. La Banque ré</w:t>
      </w:r>
      <w:r w:rsidR="009B6AF3" w:rsidRPr="005605A9">
        <w:rPr>
          <w:rFonts w:ascii="Lato" w:hAnsi="Lato" w:cs="Arial"/>
          <w:sz w:val="20"/>
          <w:lang w:val="fr-FR"/>
        </w:rPr>
        <w:t>pondra aux questions au moins huit</w:t>
      </w:r>
      <w:r w:rsidRPr="005605A9">
        <w:rPr>
          <w:rFonts w:ascii="Lato" w:hAnsi="Lato" w:cs="Arial"/>
          <w:sz w:val="20"/>
          <w:lang w:val="fr-FR"/>
        </w:rPr>
        <w:t xml:space="preserve"> </w:t>
      </w:r>
      <w:r w:rsidR="008F63A1" w:rsidRPr="005605A9">
        <w:rPr>
          <w:rFonts w:ascii="Lato" w:hAnsi="Lato" w:cs="Arial"/>
          <w:sz w:val="20"/>
          <w:lang w:val="fr-FR"/>
        </w:rPr>
        <w:t xml:space="preserve">(08) </w:t>
      </w:r>
      <w:r w:rsidRPr="005605A9">
        <w:rPr>
          <w:rFonts w:ascii="Lato" w:hAnsi="Lato" w:cs="Arial"/>
          <w:sz w:val="20"/>
          <w:lang w:val="fr-FR"/>
        </w:rPr>
        <w:t>jours avant la date limite de soumission des offres. Des éclaircissements ou des changements mineurs au dossier d’appel d’offres s</w:t>
      </w:r>
      <w:r w:rsidR="001B2857" w:rsidRPr="005605A9">
        <w:rPr>
          <w:rFonts w:ascii="Lato" w:hAnsi="Lato" w:cs="Arial"/>
          <w:sz w:val="20"/>
          <w:lang w:val="fr-FR"/>
        </w:rPr>
        <w:t>er</w:t>
      </w:r>
      <w:r w:rsidRPr="005605A9">
        <w:rPr>
          <w:rFonts w:ascii="Lato" w:hAnsi="Lato" w:cs="Arial"/>
          <w:sz w:val="20"/>
          <w:lang w:val="fr-FR"/>
        </w:rPr>
        <w:t xml:space="preserve">ont publiés au plus tard </w:t>
      </w:r>
      <w:r w:rsidR="00D5765A" w:rsidRPr="005605A9">
        <w:rPr>
          <w:rFonts w:ascii="Lato" w:hAnsi="Lato" w:cs="Arial"/>
          <w:sz w:val="20"/>
          <w:lang w:val="fr-FR"/>
        </w:rPr>
        <w:t>six</w:t>
      </w:r>
      <w:r w:rsidR="00BA7D55" w:rsidRPr="005605A9">
        <w:rPr>
          <w:rFonts w:ascii="Lato" w:hAnsi="Lato" w:cs="Arial"/>
          <w:sz w:val="20"/>
          <w:lang w:val="fr-FR"/>
        </w:rPr>
        <w:t xml:space="preserve"> (</w:t>
      </w:r>
      <w:r w:rsidR="002B57F3" w:rsidRPr="005605A9">
        <w:rPr>
          <w:rFonts w:ascii="Lato" w:hAnsi="Lato" w:cs="Arial"/>
          <w:sz w:val="20"/>
          <w:lang w:val="fr-FR"/>
        </w:rPr>
        <w:t>0</w:t>
      </w:r>
      <w:r w:rsidR="00D5765A" w:rsidRPr="005605A9">
        <w:rPr>
          <w:rFonts w:ascii="Lato" w:hAnsi="Lato" w:cs="Arial"/>
          <w:sz w:val="20"/>
          <w:lang w:val="fr-FR"/>
        </w:rPr>
        <w:t>6</w:t>
      </w:r>
      <w:r w:rsidR="00BA7D55" w:rsidRPr="005605A9">
        <w:rPr>
          <w:rFonts w:ascii="Lato" w:hAnsi="Lato" w:cs="Arial"/>
          <w:sz w:val="20"/>
          <w:lang w:val="fr-FR"/>
        </w:rPr>
        <w:t>)</w:t>
      </w:r>
      <w:r w:rsidRPr="005605A9">
        <w:rPr>
          <w:rFonts w:ascii="Lato" w:hAnsi="Lato" w:cs="Arial"/>
          <w:sz w:val="20"/>
          <w:lang w:val="fr-FR"/>
        </w:rPr>
        <w:t xml:space="preserve"> jours avant la date limite de soumission des offres sur le site de la BOAD : </w:t>
      </w:r>
      <w:hyperlink r:id="rId12" w:history="1">
        <w:r w:rsidR="00EF27C3" w:rsidRPr="00181302">
          <w:rPr>
            <w:rStyle w:val="Lienhypertexte"/>
            <w:rFonts w:ascii="Lato" w:hAnsi="Lato" w:cstheme="minorBidi"/>
          </w:rPr>
          <w:t>https://www.boad.org/fr/opportunites/appels-doffre/</w:t>
        </w:r>
      </w:hyperlink>
      <w:r w:rsidR="001B2857" w:rsidRPr="005605A9">
        <w:rPr>
          <w:rFonts w:ascii="Lato" w:hAnsi="Lato" w:cs="Arial"/>
          <w:i/>
          <w:iCs/>
          <w:sz w:val="20"/>
          <w:lang w:val="fr-FR"/>
        </w:rPr>
        <w:t>.</w:t>
      </w:r>
    </w:p>
    <w:p w14:paraId="7B3B77BB" w14:textId="77777777" w:rsidR="00756072" w:rsidRPr="00206243" w:rsidRDefault="00756072" w:rsidP="00CA56F0">
      <w:pPr>
        <w:spacing w:after="0"/>
        <w:jc w:val="both"/>
        <w:rPr>
          <w:rFonts w:ascii="Lato" w:hAnsi="Lato"/>
          <w:sz w:val="10"/>
          <w:szCs w:val="10"/>
        </w:rPr>
      </w:pPr>
    </w:p>
    <w:p w14:paraId="336D30A7"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Date limite de soumission des offres</w:t>
      </w:r>
    </w:p>
    <w:p w14:paraId="7EF049E9" w14:textId="77777777" w:rsidR="00756072" w:rsidRPr="00206243" w:rsidRDefault="00756072" w:rsidP="00CA56F0">
      <w:pPr>
        <w:pStyle w:val="Blockquote"/>
        <w:spacing w:before="0" w:after="0"/>
        <w:ind w:left="0" w:right="0"/>
        <w:jc w:val="both"/>
        <w:rPr>
          <w:rFonts w:ascii="Lato" w:hAnsi="Lato" w:cs="Arial"/>
          <w:sz w:val="10"/>
          <w:szCs w:val="10"/>
          <w:lang w:val="fr-FR"/>
        </w:rPr>
      </w:pPr>
    </w:p>
    <w:p w14:paraId="63506847" w14:textId="00DCAB13" w:rsidR="001B2857" w:rsidRPr="00206243" w:rsidRDefault="004B3DD7" w:rsidP="00B117DF">
      <w:pPr>
        <w:spacing w:after="100"/>
        <w:jc w:val="both"/>
        <w:rPr>
          <w:rFonts w:ascii="Lato" w:hAnsi="Lato" w:cs="Arial"/>
          <w:color w:val="000000" w:themeColor="text1"/>
          <w:sz w:val="20"/>
          <w:szCs w:val="20"/>
        </w:rPr>
      </w:pPr>
      <w:r w:rsidRPr="00206243">
        <w:rPr>
          <w:rFonts w:ascii="Lato" w:hAnsi="Lato" w:cs="Arial"/>
          <w:color w:val="000000" w:themeColor="text1"/>
          <w:sz w:val="20"/>
        </w:rPr>
        <w:t xml:space="preserve">Les offres doivent être déposées au Siège de la BOAD, 68 avenue de la Libération Lomé </w:t>
      </w:r>
      <w:r w:rsidR="00B140FA" w:rsidRPr="00206243">
        <w:rPr>
          <w:rFonts w:ascii="Lato" w:hAnsi="Lato" w:cs="Arial"/>
          <w:color w:val="000000" w:themeColor="text1"/>
          <w:sz w:val="20"/>
        </w:rPr>
        <w:t>(</w:t>
      </w:r>
      <w:r w:rsidRPr="00206243">
        <w:rPr>
          <w:rFonts w:ascii="Lato" w:hAnsi="Lato" w:cs="Arial"/>
          <w:color w:val="000000" w:themeColor="text1"/>
          <w:sz w:val="20"/>
        </w:rPr>
        <w:t>Togo</w:t>
      </w:r>
      <w:r w:rsidR="00B140FA" w:rsidRPr="00206243">
        <w:rPr>
          <w:rFonts w:ascii="Lato" w:hAnsi="Lato" w:cs="Arial"/>
          <w:color w:val="000000" w:themeColor="text1"/>
          <w:sz w:val="20"/>
        </w:rPr>
        <w:t>)</w:t>
      </w:r>
      <w:r w:rsidRPr="00206243">
        <w:rPr>
          <w:rFonts w:ascii="Lato" w:hAnsi="Lato" w:cs="Arial"/>
          <w:color w:val="000000" w:themeColor="text1"/>
          <w:sz w:val="20"/>
        </w:rPr>
        <w:t xml:space="preserve"> avant le </w:t>
      </w:r>
      <w:r w:rsidR="00F143FF">
        <w:rPr>
          <w:rFonts w:ascii="Lato" w:hAnsi="Lato" w:cs="Arial"/>
          <w:b/>
          <w:sz w:val="20"/>
        </w:rPr>
        <w:t>17</w:t>
      </w:r>
      <w:r w:rsidR="001B139C" w:rsidRPr="00206243">
        <w:rPr>
          <w:rFonts w:ascii="Lato" w:hAnsi="Lato" w:cs="Arial"/>
          <w:b/>
          <w:sz w:val="20"/>
        </w:rPr>
        <w:t xml:space="preserve"> jui</w:t>
      </w:r>
      <w:r w:rsidR="00E35B99">
        <w:rPr>
          <w:rFonts w:ascii="Lato" w:hAnsi="Lato" w:cs="Arial"/>
          <w:b/>
          <w:sz w:val="20"/>
        </w:rPr>
        <w:t>llet</w:t>
      </w:r>
      <w:r w:rsidR="0038366A" w:rsidRPr="00206243">
        <w:rPr>
          <w:rFonts w:ascii="Lato" w:hAnsi="Lato" w:cs="Arial"/>
          <w:b/>
          <w:sz w:val="20"/>
        </w:rPr>
        <w:t xml:space="preserve"> 202</w:t>
      </w:r>
      <w:r w:rsidR="001B139C" w:rsidRPr="00206243">
        <w:rPr>
          <w:rFonts w:ascii="Lato" w:hAnsi="Lato" w:cs="Arial"/>
          <w:b/>
          <w:sz w:val="20"/>
        </w:rPr>
        <w:t>6</w:t>
      </w:r>
      <w:r w:rsidR="008227F5" w:rsidRPr="00206243">
        <w:rPr>
          <w:rFonts w:ascii="Lato" w:hAnsi="Lato" w:cs="Arial"/>
          <w:b/>
          <w:sz w:val="20"/>
        </w:rPr>
        <w:t xml:space="preserve"> </w:t>
      </w:r>
      <w:r w:rsidRPr="00206243">
        <w:rPr>
          <w:rFonts w:ascii="Lato" w:hAnsi="Lato" w:cs="Arial"/>
          <w:b/>
          <w:sz w:val="20"/>
        </w:rPr>
        <w:t xml:space="preserve">à </w:t>
      </w:r>
      <w:r w:rsidR="009F3D9B" w:rsidRPr="00206243">
        <w:rPr>
          <w:rFonts w:ascii="Lato" w:hAnsi="Lato" w:cs="Arial"/>
          <w:b/>
          <w:sz w:val="20"/>
        </w:rPr>
        <w:t>1</w:t>
      </w:r>
      <w:r w:rsidR="000E75C6" w:rsidRPr="00206243">
        <w:rPr>
          <w:rFonts w:ascii="Lato" w:hAnsi="Lato" w:cs="Arial"/>
          <w:b/>
          <w:sz w:val="20"/>
        </w:rPr>
        <w:t>0</w:t>
      </w:r>
      <w:r w:rsidR="00EF73EF" w:rsidRPr="00206243">
        <w:rPr>
          <w:rFonts w:ascii="Lato" w:hAnsi="Lato" w:cs="Arial"/>
          <w:b/>
          <w:sz w:val="20"/>
        </w:rPr>
        <w:t>h</w:t>
      </w:r>
      <w:r w:rsidR="009F3D9B" w:rsidRPr="00206243">
        <w:rPr>
          <w:rFonts w:ascii="Lato" w:hAnsi="Lato" w:cs="Arial"/>
          <w:b/>
          <w:sz w:val="20"/>
        </w:rPr>
        <w:t>0</w:t>
      </w:r>
      <w:r w:rsidRPr="00206243">
        <w:rPr>
          <w:rFonts w:ascii="Lato" w:hAnsi="Lato" w:cs="Arial"/>
          <w:b/>
          <w:sz w:val="20"/>
        </w:rPr>
        <w:t>0</w:t>
      </w:r>
      <w:r w:rsidR="00054E16" w:rsidRPr="00206243">
        <w:rPr>
          <w:rFonts w:ascii="Lato" w:hAnsi="Lato" w:cs="Arial"/>
          <w:b/>
          <w:sz w:val="20"/>
        </w:rPr>
        <w:t xml:space="preserve"> TU</w:t>
      </w:r>
      <w:r w:rsidRPr="00206243">
        <w:rPr>
          <w:rFonts w:ascii="Lato" w:hAnsi="Lato" w:cs="Arial"/>
          <w:color w:val="000000" w:themeColor="text1"/>
          <w:sz w:val="20"/>
        </w:rPr>
        <w:t>, en main propre, par lettre recommandée ou courrier express avec accusé de réception ou délivrée</w:t>
      </w:r>
      <w:r w:rsidR="00360F9D" w:rsidRPr="00206243">
        <w:rPr>
          <w:rFonts w:ascii="Lato" w:hAnsi="Lato" w:cs="Arial"/>
          <w:color w:val="000000" w:themeColor="text1"/>
          <w:sz w:val="20"/>
        </w:rPr>
        <w:t>s</w:t>
      </w:r>
      <w:r w:rsidRPr="00206243">
        <w:rPr>
          <w:rFonts w:ascii="Lato" w:hAnsi="Lato" w:cs="Arial"/>
          <w:color w:val="000000" w:themeColor="text1"/>
          <w:sz w:val="20"/>
        </w:rPr>
        <w:t xml:space="preserve"> par porteur contre </w:t>
      </w:r>
      <w:r w:rsidR="00B140FA" w:rsidRPr="00206243">
        <w:rPr>
          <w:rFonts w:ascii="Lato" w:hAnsi="Lato" w:cs="Arial"/>
          <w:color w:val="000000" w:themeColor="text1"/>
          <w:sz w:val="20"/>
        </w:rPr>
        <w:t>décharge du registre DAO de la BOAD</w:t>
      </w:r>
      <w:r w:rsidRPr="00206243">
        <w:rPr>
          <w:rFonts w:ascii="Lato" w:hAnsi="Lato" w:cs="Arial"/>
          <w:color w:val="000000" w:themeColor="text1"/>
          <w:sz w:val="20"/>
        </w:rPr>
        <w:t>. Toute o</w:t>
      </w:r>
      <w:r w:rsidR="00A62134" w:rsidRPr="00206243">
        <w:rPr>
          <w:rFonts w:ascii="Lato" w:hAnsi="Lato" w:cs="Arial"/>
          <w:color w:val="000000" w:themeColor="text1"/>
          <w:sz w:val="20"/>
        </w:rPr>
        <w:t>ffre reçue après la date</w:t>
      </w:r>
      <w:r w:rsidR="00453F3C">
        <w:rPr>
          <w:rFonts w:ascii="Lato" w:hAnsi="Lato" w:cs="Arial"/>
          <w:color w:val="000000" w:themeColor="text1"/>
          <w:sz w:val="20"/>
        </w:rPr>
        <w:t xml:space="preserve"> et l’heure</w:t>
      </w:r>
      <w:r w:rsidR="00A62134" w:rsidRPr="00206243">
        <w:rPr>
          <w:rFonts w:ascii="Lato" w:hAnsi="Lato" w:cs="Arial"/>
          <w:color w:val="000000" w:themeColor="text1"/>
          <w:sz w:val="20"/>
        </w:rPr>
        <w:t xml:space="preserve"> limite</w:t>
      </w:r>
      <w:r w:rsidR="00453F3C">
        <w:rPr>
          <w:rFonts w:ascii="Lato" w:hAnsi="Lato" w:cs="Arial"/>
          <w:color w:val="000000" w:themeColor="text1"/>
          <w:sz w:val="20"/>
        </w:rPr>
        <w:t>s</w:t>
      </w:r>
      <w:r w:rsidR="00A62134" w:rsidRPr="00206243">
        <w:rPr>
          <w:rFonts w:ascii="Lato" w:hAnsi="Lato" w:cs="Arial"/>
          <w:color w:val="000000" w:themeColor="text1"/>
          <w:sz w:val="20"/>
        </w:rPr>
        <w:t xml:space="preserve"> </w:t>
      </w:r>
      <w:r w:rsidRPr="00206243">
        <w:rPr>
          <w:rFonts w:ascii="Lato" w:hAnsi="Lato" w:cs="Arial"/>
          <w:color w:val="000000" w:themeColor="text1"/>
          <w:sz w:val="20"/>
        </w:rPr>
        <w:t>ne sera pas prise en considération.</w:t>
      </w:r>
    </w:p>
    <w:p w14:paraId="1EBD56B8"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Séance d’ouverture des offres</w:t>
      </w:r>
    </w:p>
    <w:p w14:paraId="60B48C09" w14:textId="77777777" w:rsidR="00756072" w:rsidRPr="00206243" w:rsidRDefault="00756072" w:rsidP="00CA56F0">
      <w:pPr>
        <w:pStyle w:val="Blockquote"/>
        <w:spacing w:before="0" w:after="0"/>
        <w:ind w:left="0" w:right="0"/>
        <w:jc w:val="both"/>
        <w:rPr>
          <w:rFonts w:ascii="Lato" w:hAnsi="Lato" w:cs="Arial"/>
          <w:sz w:val="10"/>
          <w:szCs w:val="10"/>
          <w:lang w:val="fr-FR"/>
        </w:rPr>
      </w:pPr>
    </w:p>
    <w:p w14:paraId="096D2225" w14:textId="249C9D76" w:rsidR="00756072" w:rsidRPr="00206243" w:rsidRDefault="00756072" w:rsidP="00CA56F0">
      <w:pPr>
        <w:pStyle w:val="Blockquote"/>
        <w:spacing w:before="0" w:after="0"/>
        <w:ind w:left="0" w:right="0"/>
        <w:jc w:val="both"/>
        <w:rPr>
          <w:rFonts w:ascii="Lato" w:hAnsi="Lato" w:cs="Arial"/>
          <w:sz w:val="20"/>
          <w:lang w:val="fr-FR"/>
        </w:rPr>
      </w:pPr>
      <w:r w:rsidRPr="00206243">
        <w:rPr>
          <w:rFonts w:ascii="Lato" w:hAnsi="Lato" w:cs="Arial"/>
          <w:sz w:val="20"/>
          <w:lang w:val="fr-FR"/>
        </w:rPr>
        <w:t>Les offres seront ouvertes</w:t>
      </w:r>
      <w:r w:rsidR="00CB5026" w:rsidRPr="00206243">
        <w:rPr>
          <w:rFonts w:ascii="Lato" w:hAnsi="Lato" w:cs="Arial"/>
          <w:sz w:val="20"/>
          <w:lang w:val="fr-FR"/>
        </w:rPr>
        <w:t xml:space="preserve"> via zoom</w:t>
      </w:r>
      <w:r w:rsidR="00B261B6" w:rsidRPr="00206243">
        <w:rPr>
          <w:rFonts w:ascii="Lato" w:hAnsi="Lato" w:cs="Arial"/>
          <w:sz w:val="20"/>
          <w:lang w:val="fr-FR"/>
        </w:rPr>
        <w:t>,</w:t>
      </w:r>
      <w:r w:rsidR="001B139C" w:rsidRPr="00206243">
        <w:rPr>
          <w:rFonts w:ascii="Lato" w:hAnsi="Lato" w:cs="Arial"/>
          <w:sz w:val="20"/>
          <w:lang w:val="fr-FR"/>
        </w:rPr>
        <w:t xml:space="preserve"> le </w:t>
      </w:r>
      <w:r w:rsidR="00AE2044">
        <w:rPr>
          <w:rFonts w:ascii="Lato" w:hAnsi="Lato" w:cs="Arial"/>
          <w:sz w:val="20"/>
          <w:lang w:val="fr-FR"/>
        </w:rPr>
        <w:t xml:space="preserve">20 </w:t>
      </w:r>
      <w:r w:rsidR="00D029C7" w:rsidRPr="00206243">
        <w:rPr>
          <w:rFonts w:ascii="Lato" w:hAnsi="Lato" w:cs="Arial"/>
          <w:sz w:val="20"/>
          <w:lang w:val="fr-FR"/>
        </w:rPr>
        <w:t>juillet 2025</w:t>
      </w:r>
      <w:r w:rsidRPr="00206243">
        <w:rPr>
          <w:rFonts w:ascii="Lato" w:hAnsi="Lato" w:cs="Arial"/>
          <w:sz w:val="20"/>
          <w:lang w:val="fr-FR"/>
        </w:rPr>
        <w:t xml:space="preserve"> en présence des représentants des </w:t>
      </w:r>
      <w:r w:rsidR="007B513C" w:rsidRPr="00206243">
        <w:rPr>
          <w:rFonts w:ascii="Lato" w:hAnsi="Lato" w:cs="Arial"/>
          <w:sz w:val="20"/>
          <w:lang w:val="fr-FR"/>
        </w:rPr>
        <w:t>s</w:t>
      </w:r>
      <w:r w:rsidRPr="00206243">
        <w:rPr>
          <w:rFonts w:ascii="Lato" w:hAnsi="Lato" w:cs="Arial"/>
          <w:sz w:val="20"/>
          <w:lang w:val="fr-FR"/>
        </w:rPr>
        <w:t xml:space="preserve">oumissionnaires qui désirent </w:t>
      </w:r>
      <w:r w:rsidR="006B2F45" w:rsidRPr="00206243">
        <w:rPr>
          <w:rFonts w:ascii="Lato" w:hAnsi="Lato" w:cs="Arial"/>
          <w:sz w:val="20"/>
          <w:lang w:val="fr-FR"/>
        </w:rPr>
        <w:t xml:space="preserve">y </w:t>
      </w:r>
      <w:r w:rsidRPr="00206243">
        <w:rPr>
          <w:rFonts w:ascii="Lato" w:hAnsi="Lato" w:cs="Arial"/>
          <w:sz w:val="20"/>
          <w:lang w:val="fr-FR"/>
        </w:rPr>
        <w:t xml:space="preserve">participer à </w:t>
      </w:r>
      <w:r w:rsidR="006B2F45" w:rsidRPr="00206243">
        <w:rPr>
          <w:rFonts w:ascii="Lato" w:hAnsi="Lato" w:cs="Arial"/>
          <w:sz w:val="20"/>
          <w:lang w:val="fr-FR"/>
        </w:rPr>
        <w:t>une date qui leur sera communiquée ultérieurement</w:t>
      </w:r>
      <w:r w:rsidR="00952C96" w:rsidRPr="00206243">
        <w:rPr>
          <w:rFonts w:ascii="Lato" w:hAnsi="Lato" w:cs="Arial"/>
          <w:i/>
          <w:iCs/>
          <w:sz w:val="20"/>
          <w:lang w:val="fr-FR"/>
        </w:rPr>
        <w:t>.</w:t>
      </w:r>
      <w:r w:rsidR="00CB5026" w:rsidRPr="00206243">
        <w:rPr>
          <w:rFonts w:ascii="Lato" w:hAnsi="Lato" w:cs="Arial"/>
          <w:color w:val="000000" w:themeColor="text1"/>
          <w:sz w:val="20"/>
          <w:lang w:val="fr-FR"/>
        </w:rPr>
        <w:t xml:space="preserve"> A cet effet, il est demandé à tous les soumissionnaires de mentionner leur adresse mail dans le registre des DAO au moment du dépôt de leurs offres. Un procès-verbal sera rédigé par le comité et sera disponible sur demande.</w:t>
      </w:r>
    </w:p>
    <w:p w14:paraId="3AC395FF" w14:textId="77777777" w:rsidR="00A13C26" w:rsidRPr="00206243" w:rsidRDefault="00A13C26" w:rsidP="00CA56F0">
      <w:pPr>
        <w:pStyle w:val="Blockquote"/>
        <w:spacing w:before="0" w:after="0"/>
        <w:ind w:left="0" w:right="0"/>
        <w:jc w:val="both"/>
        <w:rPr>
          <w:rFonts w:ascii="Lato" w:hAnsi="Lato" w:cs="Arial"/>
          <w:sz w:val="10"/>
          <w:szCs w:val="10"/>
          <w:lang w:val="fr-FR"/>
        </w:rPr>
      </w:pPr>
    </w:p>
    <w:p w14:paraId="7C5E2615" w14:textId="77777777" w:rsidR="006C010F" w:rsidRPr="00206243" w:rsidRDefault="00756072" w:rsidP="002226F0">
      <w:pPr>
        <w:pStyle w:val="Paragraphedeliste"/>
        <w:numPr>
          <w:ilvl w:val="0"/>
          <w:numId w:val="46"/>
        </w:numPr>
        <w:spacing w:after="0"/>
        <w:jc w:val="both"/>
        <w:rPr>
          <w:rFonts w:ascii="Lato" w:hAnsi="Lato" w:cs="Arial"/>
          <w:sz w:val="10"/>
          <w:szCs w:val="10"/>
          <w:lang w:eastAsia="fr-FR"/>
        </w:rPr>
      </w:pPr>
      <w:r w:rsidRPr="00206243">
        <w:rPr>
          <w:rFonts w:ascii="Lato" w:hAnsi="Lato" w:cs="Arial"/>
          <w:b/>
          <w:sz w:val="20"/>
          <w:szCs w:val="20"/>
        </w:rPr>
        <w:t>Debriefing</w:t>
      </w:r>
      <w:r w:rsidRPr="00206243">
        <w:rPr>
          <w:rFonts w:ascii="Lato" w:hAnsi="Lato" w:cs="Arial"/>
          <w:sz w:val="20"/>
          <w:szCs w:val="20"/>
        </w:rPr>
        <w:br/>
      </w:r>
    </w:p>
    <w:p w14:paraId="42E7FAA6" w14:textId="77777777" w:rsidR="00756072" w:rsidRPr="00206243" w:rsidRDefault="00952C96" w:rsidP="00C706F3">
      <w:pPr>
        <w:spacing w:after="0" w:line="240" w:lineRule="auto"/>
        <w:jc w:val="both"/>
        <w:rPr>
          <w:rFonts w:ascii="Lato" w:hAnsi="Lato" w:cs="Arial"/>
          <w:sz w:val="20"/>
          <w:szCs w:val="20"/>
          <w:lang w:eastAsia="fr-FR"/>
        </w:rPr>
      </w:pPr>
      <w:r w:rsidRPr="00206243">
        <w:rPr>
          <w:rFonts w:ascii="Lato" w:eastAsia="Times New Roman" w:hAnsi="Lato" w:cs="Arial"/>
          <w:sz w:val="20"/>
          <w:szCs w:val="20"/>
          <w:lang w:eastAsia="ar-SA"/>
        </w:rPr>
        <w:t>Toute entreprise</w:t>
      </w:r>
      <w:r w:rsidR="00756072" w:rsidRPr="00206243">
        <w:rPr>
          <w:rFonts w:ascii="Lato" w:eastAsia="Times New Roman" w:hAnsi="Lato" w:cs="Arial"/>
          <w:sz w:val="20"/>
          <w:szCs w:val="20"/>
          <w:lang w:eastAsia="ar-SA"/>
        </w:rPr>
        <w:t xml:space="preserve"> qui souhaite connaître les raisons pour lesquelles son offre n’a pas été retenue doit en faire la demande. </w:t>
      </w:r>
      <w:r w:rsidR="00BA7D55" w:rsidRPr="00206243">
        <w:rPr>
          <w:rFonts w:ascii="Lato" w:eastAsia="Times New Roman" w:hAnsi="Lato" w:cs="Arial"/>
          <w:sz w:val="20"/>
          <w:szCs w:val="20"/>
          <w:lang w:eastAsia="ar-SA"/>
        </w:rPr>
        <w:t>La Banque</w:t>
      </w:r>
      <w:r w:rsidR="00756072" w:rsidRPr="00206243">
        <w:rPr>
          <w:rFonts w:ascii="Lato" w:eastAsia="Times New Roman" w:hAnsi="Lato" w:cs="Arial"/>
          <w:sz w:val="20"/>
          <w:szCs w:val="20"/>
          <w:lang w:eastAsia="ar-SA"/>
        </w:rPr>
        <w:t xml:space="preserve"> communiquera dans les plus brefs délais par écrit l’explicat</w:t>
      </w:r>
      <w:r w:rsidR="00C13E23" w:rsidRPr="00206243">
        <w:rPr>
          <w:rFonts w:ascii="Lato" w:eastAsia="Times New Roman" w:hAnsi="Lato" w:cs="Arial"/>
          <w:sz w:val="20"/>
          <w:szCs w:val="20"/>
          <w:lang w:eastAsia="ar-SA"/>
        </w:rPr>
        <w:t xml:space="preserve">ion du rejet de la proposition. </w:t>
      </w:r>
      <w:r w:rsidR="00756072" w:rsidRPr="00206243">
        <w:rPr>
          <w:rFonts w:ascii="Lato" w:eastAsia="Times New Roman" w:hAnsi="Lato" w:cs="Arial"/>
          <w:sz w:val="20"/>
          <w:szCs w:val="20"/>
          <w:lang w:eastAsia="ar-SA"/>
        </w:rPr>
        <w:t>Si le soumissionnaire fait la demande d’assister à une réunion de débriefing, il devra en assumer tous les coûts</w:t>
      </w:r>
      <w:r w:rsidR="00756072" w:rsidRPr="00206243">
        <w:rPr>
          <w:rFonts w:ascii="Lato" w:hAnsi="Lato" w:cs="Arial"/>
          <w:sz w:val="20"/>
          <w:szCs w:val="20"/>
          <w:lang w:eastAsia="fr-FR"/>
        </w:rPr>
        <w:t>.</w:t>
      </w:r>
    </w:p>
    <w:p w14:paraId="5887986E" w14:textId="77777777" w:rsidR="00E139A0" w:rsidRPr="00206243" w:rsidRDefault="00E139A0" w:rsidP="00C706F3">
      <w:pPr>
        <w:spacing w:after="0" w:line="240" w:lineRule="auto"/>
        <w:jc w:val="both"/>
        <w:rPr>
          <w:rFonts w:ascii="Lato" w:hAnsi="Lato" w:cs="Arial"/>
          <w:sz w:val="10"/>
          <w:szCs w:val="10"/>
          <w:lang w:eastAsia="fr-FR"/>
        </w:rPr>
      </w:pPr>
    </w:p>
    <w:p w14:paraId="64EFA3E7" w14:textId="77777777" w:rsidR="00756072" w:rsidRPr="00206243" w:rsidRDefault="00756072" w:rsidP="002226F0">
      <w:pPr>
        <w:pStyle w:val="Paragraphedeliste"/>
        <w:numPr>
          <w:ilvl w:val="0"/>
          <w:numId w:val="46"/>
        </w:numPr>
        <w:spacing w:after="0"/>
        <w:jc w:val="both"/>
        <w:rPr>
          <w:rStyle w:val="lev"/>
          <w:rFonts w:ascii="Lato" w:hAnsi="Lato" w:cs="Arial"/>
          <w:sz w:val="20"/>
          <w:szCs w:val="20"/>
        </w:rPr>
      </w:pPr>
      <w:r w:rsidRPr="00206243">
        <w:rPr>
          <w:rStyle w:val="lev"/>
          <w:rFonts w:ascii="Lato" w:hAnsi="Lato" w:cs="Arial"/>
          <w:sz w:val="20"/>
          <w:szCs w:val="20"/>
        </w:rPr>
        <w:t>Langue de la procédure</w:t>
      </w:r>
    </w:p>
    <w:p w14:paraId="586FBCFE" w14:textId="77777777" w:rsidR="00756072" w:rsidRPr="00206243" w:rsidRDefault="00756072" w:rsidP="00B117D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Lato" w:hAnsi="Lato"/>
          <w:sz w:val="10"/>
          <w:szCs w:val="10"/>
          <w:lang w:val="fr-FR"/>
        </w:rPr>
      </w:pPr>
    </w:p>
    <w:p w14:paraId="51B24193" w14:textId="77777777" w:rsidR="00756072" w:rsidRPr="00206243" w:rsidRDefault="00756072" w:rsidP="00CA56F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Lato" w:hAnsi="Lato" w:cs="Arial"/>
          <w:b w:val="0"/>
          <w:lang w:val="fr-FR"/>
        </w:rPr>
      </w:pPr>
      <w:r w:rsidRPr="00206243">
        <w:rPr>
          <w:rStyle w:val="lev"/>
          <w:rFonts w:ascii="Lato" w:hAnsi="Lato" w:cs="Arial"/>
          <w:b w:val="0"/>
          <w:lang w:val="fr-FR"/>
        </w:rPr>
        <w:t>Toutes les communications écrites de cet appel d‘offres doivent être faites en français.</w:t>
      </w:r>
    </w:p>
    <w:p w14:paraId="3E8A946C" w14:textId="77777777" w:rsidR="00756072" w:rsidRPr="00206243" w:rsidRDefault="00756072" w:rsidP="00CA56F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Lato" w:hAnsi="Lato" w:cs="Arial"/>
          <w:b w:val="0"/>
          <w:sz w:val="10"/>
          <w:szCs w:val="10"/>
          <w:lang w:val="fr-FR"/>
        </w:rPr>
      </w:pPr>
    </w:p>
    <w:p w14:paraId="656CBBEA" w14:textId="77777777" w:rsidR="00756072" w:rsidRPr="00206243" w:rsidRDefault="00756072" w:rsidP="002226F0">
      <w:pPr>
        <w:pStyle w:val="Paragraphedeliste"/>
        <w:numPr>
          <w:ilvl w:val="0"/>
          <w:numId w:val="46"/>
        </w:numPr>
        <w:spacing w:after="0"/>
        <w:jc w:val="both"/>
        <w:rPr>
          <w:rStyle w:val="lev"/>
          <w:rFonts w:ascii="Lato" w:hAnsi="Lato" w:cs="Arial"/>
          <w:bCs/>
          <w:sz w:val="20"/>
          <w:szCs w:val="20"/>
        </w:rPr>
      </w:pPr>
      <w:r w:rsidRPr="00206243">
        <w:rPr>
          <w:rStyle w:val="lev"/>
          <w:rFonts w:ascii="Lato" w:hAnsi="Lato" w:cs="Arial"/>
          <w:bCs/>
          <w:sz w:val="20"/>
          <w:szCs w:val="20"/>
        </w:rPr>
        <w:t>Base juridique</w:t>
      </w:r>
    </w:p>
    <w:p w14:paraId="1771E131" w14:textId="77777777" w:rsidR="00756072" w:rsidRPr="00206243" w:rsidRDefault="00756072" w:rsidP="00B117DF">
      <w:pPr>
        <w:spacing w:after="0" w:line="240" w:lineRule="auto"/>
        <w:jc w:val="both"/>
        <w:rPr>
          <w:rFonts w:ascii="Lato" w:hAnsi="Lato" w:cs="Arial"/>
          <w:sz w:val="10"/>
          <w:szCs w:val="10"/>
        </w:rPr>
      </w:pPr>
    </w:p>
    <w:p w14:paraId="06D8DED5" w14:textId="77777777" w:rsidR="00F04946" w:rsidRPr="00206243" w:rsidRDefault="00756072" w:rsidP="006D7753">
      <w:pPr>
        <w:spacing w:after="0"/>
        <w:rPr>
          <w:rFonts w:ascii="Lato" w:hAnsi="Lato"/>
          <w:color w:val="000000"/>
          <w:sz w:val="20"/>
          <w:szCs w:val="20"/>
        </w:rPr>
      </w:pPr>
      <w:r w:rsidRPr="00206243">
        <w:rPr>
          <w:rStyle w:val="lev"/>
          <w:rFonts w:ascii="Lato" w:hAnsi="Lato" w:cs="Arial"/>
          <w:b w:val="0"/>
          <w:bCs/>
          <w:sz w:val="20"/>
          <w:szCs w:val="20"/>
        </w:rPr>
        <w:t>Le</w:t>
      </w:r>
      <w:r w:rsidRPr="00206243">
        <w:rPr>
          <w:rStyle w:val="lev"/>
          <w:rFonts w:ascii="Lato" w:hAnsi="Lato" w:cs="Arial"/>
          <w:sz w:val="20"/>
          <w:szCs w:val="20"/>
        </w:rPr>
        <w:t xml:space="preserve"> </w:t>
      </w:r>
      <w:r w:rsidRPr="00206243">
        <w:rPr>
          <w:rFonts w:ascii="Lato" w:hAnsi="Lato" w:cs="Arial"/>
          <w:sz w:val="20"/>
          <w:szCs w:val="20"/>
        </w:rPr>
        <w:t>Guide des Achats de la BOAD</w:t>
      </w:r>
      <w:r w:rsidR="00F04946" w:rsidRPr="00206243">
        <w:rPr>
          <w:rFonts w:ascii="Lato" w:hAnsi="Lato" w:cs="Arial"/>
          <w:sz w:val="20"/>
          <w:szCs w:val="20"/>
        </w:rPr>
        <w:t xml:space="preserve">, disponible sur le site </w:t>
      </w:r>
      <w:hyperlink r:id="rId13" w:history="1">
        <w:r w:rsidR="00E139A0" w:rsidRPr="00206243">
          <w:rPr>
            <w:rStyle w:val="Lienhypertexte"/>
            <w:rFonts w:ascii="Lato" w:hAnsi="Lato" w:cstheme="minorBidi"/>
            <w:sz w:val="20"/>
            <w:szCs w:val="20"/>
          </w:rPr>
          <w:t>https://www.boad.org/fr/opportunites/appels-doffre/</w:t>
        </w:r>
      </w:hyperlink>
      <w:r w:rsidR="00F04946" w:rsidRPr="00206243">
        <w:rPr>
          <w:rFonts w:ascii="Lato" w:hAnsi="Lato"/>
          <w:color w:val="000000"/>
          <w:sz w:val="20"/>
          <w:szCs w:val="20"/>
        </w:rPr>
        <w:t>.</w:t>
      </w:r>
    </w:p>
    <w:p w14:paraId="48E9568A" w14:textId="77777777" w:rsidR="00E139A0" w:rsidRPr="00206243" w:rsidRDefault="00E139A0" w:rsidP="006D7753">
      <w:pPr>
        <w:spacing w:after="0"/>
        <w:rPr>
          <w:rFonts w:ascii="Lato" w:hAnsi="Lato" w:cs="Arial"/>
          <w:sz w:val="10"/>
          <w:szCs w:val="10"/>
        </w:rPr>
      </w:pPr>
    </w:p>
    <w:p w14:paraId="3AA9B8B6" w14:textId="77777777" w:rsidR="00F04946" w:rsidRPr="00206243" w:rsidRDefault="00F04946" w:rsidP="00CA56F0">
      <w:pPr>
        <w:jc w:val="both"/>
        <w:rPr>
          <w:rFonts w:ascii="Lato" w:hAnsi="Lato"/>
          <w:b/>
          <w:sz w:val="20"/>
          <w:szCs w:val="20"/>
        </w:rPr>
      </w:pPr>
      <w:r w:rsidRPr="00206243">
        <w:rPr>
          <w:rFonts w:ascii="Lato" w:hAnsi="Lato"/>
          <w:b/>
          <w:sz w:val="20"/>
          <w:szCs w:val="20"/>
          <w:u w:val="single"/>
        </w:rPr>
        <w:t>NB</w:t>
      </w:r>
      <w:r w:rsidR="00C706F3" w:rsidRPr="00206243">
        <w:rPr>
          <w:rFonts w:ascii="Lato" w:hAnsi="Lato"/>
          <w:b/>
          <w:sz w:val="20"/>
          <w:szCs w:val="20"/>
        </w:rPr>
        <w:t xml:space="preserve"> </w:t>
      </w:r>
      <w:r w:rsidRPr="00206243">
        <w:rPr>
          <w:rFonts w:ascii="Lato" w:hAnsi="Lato"/>
          <w:b/>
          <w:sz w:val="20"/>
          <w:szCs w:val="20"/>
        </w:rPr>
        <w:t>: La BOAD se réserve le droit de ne pas donner suite au présent avis de marché.</w:t>
      </w:r>
    </w:p>
    <w:p w14:paraId="1C1FEA06" w14:textId="77777777" w:rsidR="00E139A0" w:rsidRPr="00206243" w:rsidRDefault="00E139A0" w:rsidP="004617CA">
      <w:pPr>
        <w:spacing w:after="0"/>
        <w:jc w:val="center"/>
        <w:rPr>
          <w:rFonts w:ascii="Lato" w:hAnsi="Lato"/>
          <w:b/>
        </w:rPr>
      </w:pPr>
    </w:p>
    <w:p w14:paraId="0F619BBC" w14:textId="77777777" w:rsidR="009C174B" w:rsidRPr="00206243" w:rsidRDefault="009C174B" w:rsidP="004617CA">
      <w:pPr>
        <w:spacing w:after="0"/>
        <w:jc w:val="center"/>
        <w:rPr>
          <w:rFonts w:ascii="Lato" w:hAnsi="Lato"/>
          <w:b/>
        </w:rPr>
      </w:pPr>
    </w:p>
    <w:p w14:paraId="2EA02D93" w14:textId="77777777" w:rsidR="00E139A0" w:rsidRPr="00206243" w:rsidRDefault="00E139A0" w:rsidP="004617CA">
      <w:pPr>
        <w:spacing w:after="0"/>
        <w:jc w:val="center"/>
        <w:rPr>
          <w:rFonts w:ascii="Lato" w:hAnsi="Lato"/>
          <w:b/>
        </w:rPr>
      </w:pPr>
    </w:p>
    <w:p w14:paraId="520135AC" w14:textId="77777777" w:rsidR="00E139A0" w:rsidRPr="00206243" w:rsidRDefault="00E139A0" w:rsidP="004617CA">
      <w:pPr>
        <w:spacing w:after="0"/>
        <w:jc w:val="center"/>
        <w:rPr>
          <w:rFonts w:ascii="Lato" w:hAnsi="Lato"/>
          <w:b/>
        </w:rPr>
      </w:pPr>
    </w:p>
    <w:p w14:paraId="1374D616" w14:textId="77777777" w:rsidR="006C07EB" w:rsidRPr="00206243" w:rsidRDefault="006C07EB" w:rsidP="004617CA">
      <w:pPr>
        <w:spacing w:after="0"/>
        <w:jc w:val="center"/>
        <w:rPr>
          <w:rFonts w:ascii="Lato" w:hAnsi="Lato"/>
          <w:b/>
        </w:rPr>
      </w:pPr>
    </w:p>
    <w:p w14:paraId="0445D23A" w14:textId="77777777" w:rsidR="006C07EB" w:rsidRPr="00206243" w:rsidRDefault="006C07EB" w:rsidP="004617CA">
      <w:pPr>
        <w:spacing w:after="0"/>
        <w:jc w:val="center"/>
        <w:rPr>
          <w:rFonts w:ascii="Lato" w:hAnsi="Lato"/>
          <w:b/>
        </w:rPr>
      </w:pPr>
    </w:p>
    <w:p w14:paraId="059EB272" w14:textId="77777777" w:rsidR="006C07EB" w:rsidRPr="00206243" w:rsidRDefault="006C07EB" w:rsidP="004617CA">
      <w:pPr>
        <w:spacing w:after="0"/>
        <w:jc w:val="center"/>
        <w:rPr>
          <w:rFonts w:ascii="Lato" w:hAnsi="Lato"/>
          <w:b/>
        </w:rPr>
      </w:pPr>
    </w:p>
    <w:p w14:paraId="34307BCF" w14:textId="77777777" w:rsidR="00087E03" w:rsidRPr="00206243" w:rsidRDefault="00087E03" w:rsidP="004617CA">
      <w:pPr>
        <w:spacing w:after="0"/>
        <w:jc w:val="center"/>
        <w:rPr>
          <w:rFonts w:ascii="Lato" w:hAnsi="Lato"/>
          <w:b/>
        </w:rPr>
      </w:pPr>
    </w:p>
    <w:p w14:paraId="430A771C" w14:textId="77777777" w:rsidR="00087E03" w:rsidRPr="00206243" w:rsidRDefault="00087E03" w:rsidP="004617CA">
      <w:pPr>
        <w:spacing w:after="0"/>
        <w:jc w:val="center"/>
        <w:rPr>
          <w:rFonts w:ascii="Lato" w:hAnsi="Lato"/>
          <w:b/>
        </w:rPr>
      </w:pPr>
    </w:p>
    <w:p w14:paraId="03884EE2" w14:textId="77777777" w:rsidR="00087E03" w:rsidRPr="00206243" w:rsidRDefault="00087E03" w:rsidP="004617CA">
      <w:pPr>
        <w:spacing w:after="0"/>
        <w:jc w:val="center"/>
        <w:rPr>
          <w:rFonts w:ascii="Lato" w:hAnsi="Lato"/>
          <w:b/>
        </w:rPr>
      </w:pPr>
    </w:p>
    <w:p w14:paraId="1F46E22F" w14:textId="77777777" w:rsidR="00087E03" w:rsidRPr="00206243" w:rsidRDefault="00087E03" w:rsidP="004617CA">
      <w:pPr>
        <w:spacing w:after="0"/>
        <w:jc w:val="center"/>
        <w:rPr>
          <w:rFonts w:ascii="Lato" w:hAnsi="Lato"/>
          <w:b/>
        </w:rPr>
      </w:pPr>
    </w:p>
    <w:p w14:paraId="7D5FF3BF" w14:textId="77777777" w:rsidR="00087E03" w:rsidRPr="00206243" w:rsidRDefault="00087E03" w:rsidP="004617CA">
      <w:pPr>
        <w:spacing w:after="0"/>
        <w:jc w:val="center"/>
        <w:rPr>
          <w:rFonts w:ascii="Lato" w:hAnsi="Lato"/>
          <w:b/>
        </w:rPr>
      </w:pPr>
    </w:p>
    <w:p w14:paraId="6516DBF3" w14:textId="77777777" w:rsidR="00087E03" w:rsidRPr="00206243" w:rsidRDefault="00087E03" w:rsidP="004617CA">
      <w:pPr>
        <w:spacing w:after="0"/>
        <w:jc w:val="center"/>
        <w:rPr>
          <w:rFonts w:ascii="Lato" w:hAnsi="Lato"/>
          <w:b/>
        </w:rPr>
      </w:pPr>
    </w:p>
    <w:p w14:paraId="3900D2F8" w14:textId="77777777" w:rsidR="00B31CC6" w:rsidRPr="00206243" w:rsidRDefault="00B31CC6" w:rsidP="004617CA">
      <w:pPr>
        <w:spacing w:after="0"/>
        <w:jc w:val="center"/>
        <w:rPr>
          <w:rFonts w:ascii="Lato" w:hAnsi="Lato"/>
          <w:b/>
        </w:rPr>
      </w:pPr>
    </w:p>
    <w:p w14:paraId="6FAA37D4" w14:textId="77777777" w:rsidR="004617CA" w:rsidRPr="00206243" w:rsidRDefault="004617CA" w:rsidP="004617CA">
      <w:pPr>
        <w:spacing w:after="0"/>
        <w:jc w:val="center"/>
        <w:rPr>
          <w:rFonts w:ascii="Lato" w:hAnsi="Lato"/>
          <w:b/>
        </w:rPr>
      </w:pPr>
    </w:p>
    <w:p w14:paraId="702CA1A5" w14:textId="77777777" w:rsidR="004617CA" w:rsidRPr="00206243" w:rsidRDefault="004617CA" w:rsidP="004617CA">
      <w:pPr>
        <w:spacing w:after="0"/>
        <w:jc w:val="center"/>
        <w:rPr>
          <w:rFonts w:ascii="Lato" w:hAnsi="Lato"/>
          <w:b/>
        </w:rPr>
      </w:pPr>
    </w:p>
    <w:p w14:paraId="7B422ADA" w14:textId="77777777" w:rsidR="004617CA" w:rsidRPr="00206243" w:rsidRDefault="004617CA" w:rsidP="004617CA">
      <w:pPr>
        <w:spacing w:after="0"/>
        <w:jc w:val="center"/>
        <w:rPr>
          <w:rFonts w:ascii="Lato" w:hAnsi="Lato"/>
          <w:b/>
        </w:rPr>
      </w:pPr>
    </w:p>
    <w:p w14:paraId="3472ED66" w14:textId="77777777" w:rsidR="004617CA" w:rsidRPr="00206243" w:rsidRDefault="004617CA" w:rsidP="002226F0">
      <w:pPr>
        <w:pStyle w:val="Liste"/>
        <w:numPr>
          <w:ilvl w:val="0"/>
          <w:numId w:val="58"/>
        </w:numPr>
        <w:jc w:val="center"/>
        <w:rPr>
          <w:rFonts w:ascii="Lato" w:hAnsi="Lato"/>
          <w:b/>
          <w:sz w:val="20"/>
          <w:lang w:val="fr-FR"/>
        </w:rPr>
      </w:pPr>
      <w:r w:rsidRPr="00206243">
        <w:rPr>
          <w:rFonts w:ascii="Lato" w:hAnsi="Lato"/>
          <w:b/>
          <w:sz w:val="20"/>
          <w:lang w:val="fr-FR"/>
        </w:rPr>
        <w:t>INSTRUCTIONS AUX SOUMISSIONNAIRES</w:t>
      </w:r>
    </w:p>
    <w:p w14:paraId="380A33CD" w14:textId="77777777" w:rsidR="004617CA" w:rsidRPr="00206243" w:rsidRDefault="004617CA" w:rsidP="004617CA">
      <w:pPr>
        <w:spacing w:after="0"/>
        <w:jc w:val="center"/>
        <w:rPr>
          <w:rFonts w:ascii="Lato" w:hAnsi="Lato"/>
          <w:b/>
        </w:rPr>
      </w:pPr>
    </w:p>
    <w:p w14:paraId="7A721FD4" w14:textId="77777777" w:rsidR="004617CA" w:rsidRPr="00206243" w:rsidRDefault="004617CA">
      <w:pPr>
        <w:rPr>
          <w:rFonts w:ascii="Lato" w:hAnsi="Lato"/>
          <w:b/>
        </w:rPr>
      </w:pPr>
      <w:r w:rsidRPr="00206243">
        <w:rPr>
          <w:rFonts w:ascii="Lato" w:hAnsi="Lato"/>
          <w:b/>
        </w:rPr>
        <w:br w:type="page"/>
      </w:r>
    </w:p>
    <w:p w14:paraId="073BF87D" w14:textId="77777777" w:rsidR="004617CA" w:rsidRPr="00206243" w:rsidRDefault="004617CA" w:rsidP="004617CA">
      <w:pPr>
        <w:pStyle w:val="Sous-titre"/>
        <w:spacing w:before="0" w:after="0"/>
        <w:jc w:val="both"/>
        <w:rPr>
          <w:rFonts w:ascii="Lato" w:hAnsi="Lato" w:cs="Arial"/>
          <w:b w:val="0"/>
          <w:bCs/>
          <w:sz w:val="20"/>
          <w:lang w:val="fr-FR"/>
        </w:rPr>
      </w:pPr>
      <w:r w:rsidRPr="00206243">
        <w:rPr>
          <w:rFonts w:ascii="Lato" w:hAnsi="Lato" w:cs="Arial"/>
          <w:b w:val="0"/>
          <w:bCs/>
          <w:sz w:val="20"/>
          <w:lang w:val="fr-FR"/>
        </w:rPr>
        <w:lastRenderedPageBreak/>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22B87940" w14:textId="77777777" w:rsidR="004617CA" w:rsidRPr="00C81309" w:rsidRDefault="004617CA" w:rsidP="004617CA">
      <w:pPr>
        <w:pStyle w:val="Sous-titre"/>
        <w:spacing w:before="0" w:after="0"/>
        <w:jc w:val="both"/>
        <w:rPr>
          <w:rFonts w:ascii="Lato" w:hAnsi="Lato" w:cs="Arial"/>
          <w:b w:val="0"/>
          <w:bCs/>
          <w:sz w:val="10"/>
          <w:szCs w:val="10"/>
          <w:lang w:val="fr-FR"/>
        </w:rPr>
      </w:pPr>
    </w:p>
    <w:p w14:paraId="1A105BAD" w14:textId="77777777" w:rsidR="004617CA" w:rsidRPr="00206243" w:rsidRDefault="004617CA" w:rsidP="004617CA">
      <w:pPr>
        <w:pStyle w:val="Sous-titre"/>
        <w:spacing w:before="0" w:after="0"/>
        <w:jc w:val="both"/>
        <w:rPr>
          <w:rFonts w:ascii="Lato" w:hAnsi="Lato" w:cs="Arial"/>
          <w:b w:val="0"/>
          <w:bCs/>
          <w:sz w:val="20"/>
          <w:lang w:val="fr-FR"/>
        </w:rPr>
      </w:pPr>
      <w:r w:rsidRPr="00206243">
        <w:rPr>
          <w:rFonts w:ascii="Lato" w:hAnsi="Lato" w:cs="Arial"/>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14:paraId="0099C402" w14:textId="77777777" w:rsidR="004617CA" w:rsidRPr="00C81309" w:rsidRDefault="004617CA" w:rsidP="004617CA">
      <w:pPr>
        <w:pStyle w:val="Sous-titre"/>
        <w:spacing w:before="0" w:after="0"/>
        <w:jc w:val="both"/>
        <w:rPr>
          <w:rFonts w:ascii="Lato" w:hAnsi="Lato" w:cs="Arial"/>
          <w:b w:val="0"/>
          <w:bCs/>
          <w:sz w:val="10"/>
          <w:szCs w:val="10"/>
          <w:lang w:val="fr-FR"/>
        </w:rPr>
      </w:pPr>
    </w:p>
    <w:p w14:paraId="26013122" w14:textId="77777777" w:rsidR="004617CA" w:rsidRPr="00206243" w:rsidRDefault="004617CA" w:rsidP="004617CA">
      <w:pPr>
        <w:pStyle w:val="Sous-titre"/>
        <w:spacing w:before="0" w:after="0"/>
        <w:jc w:val="both"/>
        <w:rPr>
          <w:rFonts w:ascii="Lato" w:hAnsi="Lato" w:cs="Arial"/>
          <w:b w:val="0"/>
          <w:bCs/>
          <w:sz w:val="20"/>
          <w:lang w:val="fr-FR"/>
        </w:rPr>
      </w:pPr>
      <w:r w:rsidRPr="00206243">
        <w:rPr>
          <w:rFonts w:ascii="Lato" w:hAnsi="Lato" w:cs="Arial"/>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14:paraId="16C6A5DE" w14:textId="77777777" w:rsidR="004617CA" w:rsidRPr="00C81309" w:rsidRDefault="004617CA" w:rsidP="004617CA">
      <w:pPr>
        <w:pStyle w:val="Text1"/>
        <w:spacing w:after="0"/>
        <w:ind w:left="0"/>
        <w:rPr>
          <w:rFonts w:ascii="Lato" w:hAnsi="Lato" w:cs="Arial"/>
          <w:bCs/>
          <w:sz w:val="10"/>
          <w:szCs w:val="10"/>
          <w:lang w:val="fr-FR"/>
        </w:rPr>
      </w:pPr>
    </w:p>
    <w:p w14:paraId="5DD603AF" w14:textId="77777777" w:rsidR="004617CA" w:rsidRPr="00206243" w:rsidRDefault="004617CA" w:rsidP="004617CA">
      <w:pPr>
        <w:pStyle w:val="Text1"/>
        <w:spacing w:after="0"/>
        <w:ind w:left="0"/>
        <w:rPr>
          <w:rFonts w:ascii="Lato" w:hAnsi="Lato" w:cs="Arial"/>
          <w:bCs/>
          <w:sz w:val="20"/>
          <w:lang w:val="fr-FR"/>
        </w:rPr>
      </w:pPr>
      <w:r w:rsidRPr="00206243">
        <w:rPr>
          <w:rFonts w:ascii="Lato" w:hAnsi="Lato" w:cs="Arial"/>
          <w:bCs/>
          <w:sz w:val="20"/>
          <w:lang w:val="fr-FR"/>
        </w:rPr>
        <w:t xml:space="preserve">Les présentes instructions aux soumissionnaires définissent les règles de soumission, de sélection et de mise en œuvre des contrats dans le cadre du présent appel d'offres, en conformité avec les dispositions du Guide des Achats de la BOAD, qui s'applique au présent appel (disponible sur Internet à l’adresse suivante : </w:t>
      </w:r>
      <w:hyperlink r:id="rId14" w:history="1">
        <w:r w:rsidR="00453F3C" w:rsidRPr="00453F3C">
          <w:rPr>
            <w:rStyle w:val="Lienhypertexte"/>
            <w:rFonts w:ascii="Lato" w:hAnsi="Lato" w:cs="Arial"/>
            <w:bCs/>
            <w:sz w:val="20"/>
            <w:lang w:val="fr-FR"/>
          </w:rPr>
          <w:t>https://www.boad.org/fr/opportunites/appels-doffre/</w:t>
        </w:r>
        <w:r w:rsidR="000F68CB" w:rsidRPr="00206243">
          <w:rPr>
            <w:rStyle w:val="Lienhypertexte"/>
            <w:rFonts w:ascii="Lato" w:hAnsi="Lato" w:cs="Arial"/>
            <w:bCs/>
            <w:sz w:val="20"/>
            <w:lang w:val="fr-FR"/>
          </w:rPr>
          <w:t>/</w:t>
        </w:r>
      </w:hyperlink>
      <w:r w:rsidR="006C010F" w:rsidRPr="00206243">
        <w:rPr>
          <w:rFonts w:ascii="Lato" w:hAnsi="Lato" w:cs="Arial"/>
          <w:bCs/>
          <w:sz w:val="20"/>
          <w:lang w:val="fr-FR"/>
        </w:rPr>
        <w:t>)</w:t>
      </w:r>
      <w:r w:rsidR="000F68CB" w:rsidRPr="00206243">
        <w:rPr>
          <w:rFonts w:ascii="Lato" w:hAnsi="Lato" w:cs="Arial"/>
          <w:bCs/>
          <w:sz w:val="20"/>
          <w:lang w:val="fr-FR"/>
        </w:rPr>
        <w:t>.</w:t>
      </w:r>
    </w:p>
    <w:p w14:paraId="76584473" w14:textId="77777777" w:rsidR="006A6499" w:rsidRPr="00206243" w:rsidRDefault="006A6499" w:rsidP="004617CA">
      <w:pPr>
        <w:pStyle w:val="Text1"/>
        <w:spacing w:after="0"/>
        <w:ind w:left="0"/>
        <w:rPr>
          <w:rFonts w:ascii="Lato" w:hAnsi="Lato" w:cs="Arial"/>
          <w:bCs/>
          <w:sz w:val="20"/>
          <w:lang w:val="fr-FR"/>
        </w:rPr>
      </w:pPr>
    </w:p>
    <w:p w14:paraId="3346D947" w14:textId="77777777" w:rsidR="004617CA" w:rsidRPr="00206243" w:rsidRDefault="004617CA"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bookmarkStart w:id="13" w:name="m_-4398269557692243283__Ref39638121"/>
      <w:r w:rsidRPr="00206243">
        <w:rPr>
          <w:rFonts w:ascii="Lato" w:hAnsi="Lato" w:cs="Arial"/>
          <w:b/>
          <w:bCs/>
          <w:color w:val="000000" w:themeColor="text1"/>
          <w:sz w:val="20"/>
          <w:szCs w:val="20"/>
        </w:rPr>
        <w:t>Calendrier</w:t>
      </w:r>
      <w:bookmarkEnd w:id="13"/>
      <w:r w:rsidRPr="00206243">
        <w:rPr>
          <w:rFonts w:ascii="Lato" w:hAnsi="Lato" w:cs="Arial"/>
          <w:b/>
          <w:bCs/>
          <w:color w:val="000000" w:themeColor="text1"/>
          <w:sz w:val="20"/>
          <w:szCs w:val="20"/>
        </w:rPr>
        <w:t xml:space="preserve"> (prévisionnel)</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2"/>
        <w:gridCol w:w="1451"/>
        <w:gridCol w:w="1399"/>
      </w:tblGrid>
      <w:tr w:rsidR="004617CA" w:rsidRPr="00206243" w14:paraId="344D4ED0" w14:textId="77777777" w:rsidTr="005605A9">
        <w:trPr>
          <w:trHeight w:val="239"/>
        </w:trPr>
        <w:tc>
          <w:tcPr>
            <w:tcW w:w="6222" w:type="dxa"/>
            <w:shd w:val="clear" w:color="auto" w:fill="FFFFFF"/>
            <w:tcMar>
              <w:top w:w="0" w:type="dxa"/>
              <w:left w:w="108" w:type="dxa"/>
              <w:bottom w:w="0" w:type="dxa"/>
              <w:right w:w="108" w:type="dxa"/>
            </w:tcMar>
            <w:hideMark/>
          </w:tcPr>
          <w:p w14:paraId="400A490B" w14:textId="77777777" w:rsidR="004617CA" w:rsidRPr="00206243" w:rsidRDefault="004617CA" w:rsidP="005605A9">
            <w:pPr>
              <w:widowControl w:val="0"/>
              <w:spacing w:after="0" w:line="240" w:lineRule="auto"/>
              <w:jc w:val="both"/>
              <w:rPr>
                <w:rFonts w:ascii="Lato" w:hAnsi="Lato" w:cs="Arial"/>
                <w:color w:val="222222"/>
                <w:sz w:val="20"/>
                <w:szCs w:val="20"/>
              </w:rPr>
            </w:pPr>
            <w:r w:rsidRPr="00206243">
              <w:rPr>
                <w:rFonts w:ascii="Lato" w:hAnsi="Lato" w:cs="Arial"/>
                <w:color w:val="222222"/>
                <w:sz w:val="20"/>
                <w:szCs w:val="20"/>
              </w:rPr>
              <w:t> </w:t>
            </w:r>
          </w:p>
        </w:tc>
        <w:tc>
          <w:tcPr>
            <w:tcW w:w="1451" w:type="dxa"/>
            <w:shd w:val="clear" w:color="auto" w:fill="E5E5E5"/>
            <w:tcMar>
              <w:top w:w="0" w:type="dxa"/>
              <w:left w:w="108" w:type="dxa"/>
              <w:bottom w:w="0" w:type="dxa"/>
              <w:right w:w="108" w:type="dxa"/>
            </w:tcMar>
            <w:vAlign w:val="center"/>
            <w:hideMark/>
          </w:tcPr>
          <w:p w14:paraId="65A0F313" w14:textId="77777777" w:rsidR="004617CA" w:rsidRPr="00206243" w:rsidRDefault="004617CA" w:rsidP="005605A9">
            <w:pPr>
              <w:widowControl w:val="0"/>
              <w:spacing w:after="0" w:line="240" w:lineRule="auto"/>
              <w:jc w:val="center"/>
              <w:rPr>
                <w:rFonts w:ascii="Lato" w:hAnsi="Lato" w:cs="Arial"/>
                <w:color w:val="222222"/>
                <w:sz w:val="20"/>
                <w:szCs w:val="20"/>
              </w:rPr>
            </w:pPr>
            <w:r w:rsidRPr="00206243">
              <w:rPr>
                <w:rFonts w:ascii="Lato" w:hAnsi="Lato" w:cs="Arial"/>
                <w:b/>
                <w:bCs/>
                <w:color w:val="000000"/>
                <w:sz w:val="20"/>
                <w:szCs w:val="20"/>
              </w:rPr>
              <w:t>DATE</w:t>
            </w:r>
          </w:p>
        </w:tc>
        <w:tc>
          <w:tcPr>
            <w:tcW w:w="1399" w:type="dxa"/>
            <w:shd w:val="clear" w:color="auto" w:fill="E5E5E5"/>
            <w:tcMar>
              <w:top w:w="0" w:type="dxa"/>
              <w:left w:w="108" w:type="dxa"/>
              <w:bottom w:w="0" w:type="dxa"/>
              <w:right w:w="108" w:type="dxa"/>
            </w:tcMar>
            <w:hideMark/>
          </w:tcPr>
          <w:p w14:paraId="6A9A1610" w14:textId="77777777" w:rsidR="004617CA" w:rsidRPr="00206243" w:rsidRDefault="004617CA" w:rsidP="005605A9">
            <w:pPr>
              <w:widowControl w:val="0"/>
              <w:spacing w:after="0" w:line="240" w:lineRule="auto"/>
              <w:jc w:val="center"/>
              <w:rPr>
                <w:rFonts w:ascii="Lato" w:hAnsi="Lato" w:cs="Arial"/>
                <w:color w:val="222222"/>
                <w:sz w:val="20"/>
                <w:szCs w:val="20"/>
              </w:rPr>
            </w:pPr>
            <w:r w:rsidRPr="00206243">
              <w:rPr>
                <w:rFonts w:ascii="Lato" w:hAnsi="Lato" w:cs="Arial"/>
                <w:b/>
                <w:bCs/>
                <w:color w:val="000000"/>
                <w:sz w:val="20"/>
                <w:szCs w:val="20"/>
              </w:rPr>
              <w:t>HEURE</w:t>
            </w:r>
            <w:r w:rsidR="00054E16" w:rsidRPr="00206243">
              <w:rPr>
                <w:rFonts w:ascii="Lato" w:hAnsi="Lato" w:cs="Arial"/>
                <w:b/>
                <w:bCs/>
                <w:color w:val="000000"/>
                <w:sz w:val="20"/>
                <w:szCs w:val="20"/>
              </w:rPr>
              <w:t xml:space="preserve"> (TU)</w:t>
            </w:r>
          </w:p>
        </w:tc>
      </w:tr>
      <w:tr w:rsidR="004617CA" w:rsidRPr="00206243" w14:paraId="05727C8B" w14:textId="77777777" w:rsidTr="005605A9">
        <w:trPr>
          <w:trHeight w:val="228"/>
        </w:trPr>
        <w:tc>
          <w:tcPr>
            <w:tcW w:w="6222" w:type="dxa"/>
            <w:shd w:val="clear" w:color="auto" w:fill="E5E5E5"/>
            <w:tcMar>
              <w:top w:w="0" w:type="dxa"/>
              <w:left w:w="108" w:type="dxa"/>
              <w:bottom w:w="0" w:type="dxa"/>
              <w:right w:w="108" w:type="dxa"/>
            </w:tcMar>
            <w:hideMark/>
          </w:tcPr>
          <w:p w14:paraId="14D543BA" w14:textId="77777777" w:rsidR="004617CA" w:rsidRPr="00206243" w:rsidRDefault="004617CA" w:rsidP="005605A9">
            <w:pPr>
              <w:widowControl w:val="0"/>
              <w:spacing w:after="0" w:line="240" w:lineRule="auto"/>
              <w:jc w:val="both"/>
              <w:rPr>
                <w:rFonts w:ascii="Lato" w:hAnsi="Lato" w:cs="Arial"/>
                <w:color w:val="222222"/>
                <w:sz w:val="20"/>
                <w:szCs w:val="20"/>
              </w:rPr>
            </w:pPr>
            <w:r w:rsidRPr="00206243">
              <w:rPr>
                <w:rFonts w:ascii="Lato" w:hAnsi="Lato" w:cs="Arial"/>
                <w:color w:val="000000"/>
                <w:sz w:val="20"/>
                <w:szCs w:val="20"/>
              </w:rPr>
              <w:t>Date de publication de l’avis de passation du marché</w:t>
            </w:r>
          </w:p>
        </w:tc>
        <w:tc>
          <w:tcPr>
            <w:tcW w:w="1451" w:type="dxa"/>
            <w:shd w:val="clear" w:color="auto" w:fill="FFFFFF"/>
            <w:tcMar>
              <w:top w:w="0" w:type="dxa"/>
              <w:left w:w="108" w:type="dxa"/>
              <w:bottom w:w="0" w:type="dxa"/>
              <w:right w:w="108" w:type="dxa"/>
            </w:tcMar>
            <w:vAlign w:val="center"/>
            <w:hideMark/>
          </w:tcPr>
          <w:p w14:paraId="5493F8F5" w14:textId="1532EACE" w:rsidR="004617CA" w:rsidRPr="00206243" w:rsidRDefault="008C6B88" w:rsidP="006A63E3">
            <w:pPr>
              <w:widowControl w:val="0"/>
              <w:spacing w:after="0" w:line="240" w:lineRule="auto"/>
              <w:jc w:val="center"/>
              <w:rPr>
                <w:rFonts w:ascii="Lato" w:hAnsi="Lato" w:cs="Arial"/>
                <w:color w:val="222222"/>
                <w:sz w:val="20"/>
                <w:szCs w:val="20"/>
              </w:rPr>
            </w:pPr>
            <w:r>
              <w:rPr>
                <w:rFonts w:ascii="Lato" w:hAnsi="Lato" w:cs="Arial"/>
                <w:color w:val="222222"/>
                <w:sz w:val="20"/>
                <w:szCs w:val="20"/>
              </w:rPr>
              <w:t>03</w:t>
            </w:r>
            <w:r w:rsidR="00D40679" w:rsidRPr="00206243">
              <w:rPr>
                <w:rFonts w:ascii="Lato" w:hAnsi="Lato" w:cs="Arial"/>
                <w:color w:val="222222"/>
                <w:sz w:val="20"/>
                <w:szCs w:val="20"/>
              </w:rPr>
              <w:t>/0</w:t>
            </w:r>
            <w:r w:rsidR="006A63E3">
              <w:rPr>
                <w:rFonts w:ascii="Lato" w:hAnsi="Lato" w:cs="Arial"/>
                <w:color w:val="222222"/>
                <w:sz w:val="20"/>
                <w:szCs w:val="20"/>
              </w:rPr>
              <w:t>6</w:t>
            </w:r>
            <w:r w:rsidR="00EB65E8" w:rsidRPr="00206243">
              <w:rPr>
                <w:rFonts w:ascii="Lato" w:hAnsi="Lato" w:cs="Arial"/>
                <w:color w:val="222222"/>
                <w:sz w:val="20"/>
                <w:szCs w:val="20"/>
              </w:rPr>
              <w:t>/202</w:t>
            </w:r>
            <w:r w:rsidR="001B139C" w:rsidRPr="00206243">
              <w:rPr>
                <w:rFonts w:ascii="Lato" w:hAnsi="Lato" w:cs="Arial"/>
                <w:color w:val="222222"/>
                <w:sz w:val="20"/>
                <w:szCs w:val="20"/>
              </w:rPr>
              <w:t>6</w:t>
            </w:r>
          </w:p>
        </w:tc>
        <w:tc>
          <w:tcPr>
            <w:tcW w:w="1399" w:type="dxa"/>
            <w:shd w:val="clear" w:color="auto" w:fill="FFFFFF"/>
            <w:tcMar>
              <w:top w:w="0" w:type="dxa"/>
              <w:left w:w="108" w:type="dxa"/>
              <w:bottom w:w="0" w:type="dxa"/>
              <w:right w:w="108" w:type="dxa"/>
            </w:tcMar>
            <w:vAlign w:val="center"/>
            <w:hideMark/>
          </w:tcPr>
          <w:p w14:paraId="4BC2A64C" w14:textId="77777777" w:rsidR="004617CA" w:rsidRPr="00206243" w:rsidRDefault="00E139A0" w:rsidP="005605A9">
            <w:pPr>
              <w:widowControl w:val="0"/>
              <w:spacing w:after="0" w:line="240" w:lineRule="auto"/>
              <w:jc w:val="center"/>
              <w:rPr>
                <w:rFonts w:ascii="Lato" w:hAnsi="Lato" w:cs="Arial"/>
                <w:color w:val="222222"/>
                <w:sz w:val="20"/>
                <w:szCs w:val="20"/>
              </w:rPr>
            </w:pPr>
            <w:r w:rsidRPr="00206243">
              <w:rPr>
                <w:rFonts w:ascii="Lato" w:hAnsi="Lato" w:cs="Arial"/>
                <w:color w:val="222222"/>
                <w:sz w:val="20"/>
                <w:szCs w:val="20"/>
              </w:rPr>
              <w:t>-</w:t>
            </w:r>
          </w:p>
        </w:tc>
      </w:tr>
      <w:tr w:rsidR="004617CA" w:rsidRPr="00206243" w14:paraId="71CC0227" w14:textId="77777777" w:rsidTr="005605A9">
        <w:trPr>
          <w:trHeight w:val="48"/>
        </w:trPr>
        <w:tc>
          <w:tcPr>
            <w:tcW w:w="6222" w:type="dxa"/>
            <w:shd w:val="clear" w:color="auto" w:fill="E5E5E5"/>
            <w:tcMar>
              <w:top w:w="0" w:type="dxa"/>
              <w:left w:w="108" w:type="dxa"/>
              <w:bottom w:w="0" w:type="dxa"/>
              <w:right w:w="108" w:type="dxa"/>
            </w:tcMar>
            <w:hideMark/>
          </w:tcPr>
          <w:p w14:paraId="14208630" w14:textId="77777777" w:rsidR="004617CA" w:rsidRPr="00206243" w:rsidRDefault="004617CA" w:rsidP="005605A9">
            <w:pPr>
              <w:widowControl w:val="0"/>
              <w:spacing w:after="0" w:line="240" w:lineRule="auto"/>
              <w:jc w:val="both"/>
              <w:rPr>
                <w:rFonts w:ascii="Lato" w:hAnsi="Lato" w:cs="Arial"/>
                <w:color w:val="222222"/>
                <w:sz w:val="20"/>
                <w:szCs w:val="20"/>
              </w:rPr>
            </w:pPr>
            <w:r w:rsidRPr="00206243">
              <w:rPr>
                <w:rFonts w:ascii="Lato" w:hAnsi="Lato" w:cs="Arial"/>
                <w:color w:val="000000"/>
                <w:sz w:val="20"/>
                <w:szCs w:val="20"/>
              </w:rPr>
              <w:t>Date limite de mise à jour de l’appel d’offre</w:t>
            </w:r>
          </w:p>
        </w:tc>
        <w:tc>
          <w:tcPr>
            <w:tcW w:w="1451" w:type="dxa"/>
            <w:shd w:val="clear" w:color="auto" w:fill="FFFFFF"/>
            <w:tcMar>
              <w:top w:w="0" w:type="dxa"/>
              <w:left w:w="108" w:type="dxa"/>
              <w:bottom w:w="0" w:type="dxa"/>
              <w:right w:w="108" w:type="dxa"/>
            </w:tcMar>
            <w:vAlign w:val="center"/>
            <w:hideMark/>
          </w:tcPr>
          <w:p w14:paraId="3EC8A0ED" w14:textId="77777777" w:rsidR="004617CA" w:rsidRPr="00206243" w:rsidRDefault="006A63E3" w:rsidP="005605A9">
            <w:pPr>
              <w:widowControl w:val="0"/>
              <w:spacing w:after="0" w:line="240" w:lineRule="auto"/>
              <w:jc w:val="center"/>
              <w:rPr>
                <w:rFonts w:ascii="Lato" w:hAnsi="Lato" w:cs="Arial"/>
                <w:color w:val="222222"/>
                <w:sz w:val="20"/>
                <w:szCs w:val="20"/>
              </w:rPr>
            </w:pPr>
            <w:r>
              <w:rPr>
                <w:rFonts w:ascii="Lato" w:hAnsi="Lato" w:cs="Arial"/>
                <w:color w:val="222222"/>
                <w:sz w:val="20"/>
                <w:szCs w:val="20"/>
              </w:rPr>
              <w:t>08</w:t>
            </w:r>
            <w:r w:rsidR="001B139C" w:rsidRPr="00206243">
              <w:rPr>
                <w:rFonts w:ascii="Lato" w:hAnsi="Lato" w:cs="Arial"/>
                <w:color w:val="222222"/>
                <w:sz w:val="20"/>
                <w:szCs w:val="20"/>
              </w:rPr>
              <w:t>/</w:t>
            </w:r>
            <w:r>
              <w:rPr>
                <w:rFonts w:ascii="Lato" w:hAnsi="Lato" w:cs="Arial"/>
                <w:color w:val="222222"/>
                <w:sz w:val="20"/>
                <w:szCs w:val="20"/>
              </w:rPr>
              <w:t>07</w:t>
            </w:r>
            <w:r w:rsidR="001B139C" w:rsidRPr="00206243">
              <w:rPr>
                <w:rFonts w:ascii="Lato" w:hAnsi="Lato" w:cs="Arial"/>
                <w:color w:val="222222"/>
                <w:sz w:val="20"/>
                <w:szCs w:val="20"/>
              </w:rPr>
              <w:t>/2026</w:t>
            </w:r>
          </w:p>
        </w:tc>
        <w:tc>
          <w:tcPr>
            <w:tcW w:w="1399" w:type="dxa"/>
            <w:shd w:val="clear" w:color="auto" w:fill="FFFFFF"/>
            <w:tcMar>
              <w:top w:w="0" w:type="dxa"/>
              <w:left w:w="108" w:type="dxa"/>
              <w:bottom w:w="0" w:type="dxa"/>
              <w:right w:w="108" w:type="dxa"/>
            </w:tcMar>
            <w:vAlign w:val="center"/>
            <w:hideMark/>
          </w:tcPr>
          <w:p w14:paraId="31D2747F" w14:textId="77777777" w:rsidR="004617CA" w:rsidRPr="00206243" w:rsidRDefault="00E139A0" w:rsidP="005605A9">
            <w:pPr>
              <w:widowControl w:val="0"/>
              <w:spacing w:after="0" w:line="240" w:lineRule="auto"/>
              <w:jc w:val="center"/>
              <w:rPr>
                <w:rFonts w:ascii="Lato" w:hAnsi="Lato" w:cs="Arial"/>
                <w:color w:val="222222"/>
                <w:sz w:val="20"/>
                <w:szCs w:val="20"/>
              </w:rPr>
            </w:pPr>
            <w:r w:rsidRPr="00206243">
              <w:rPr>
                <w:rFonts w:ascii="Lato" w:hAnsi="Lato" w:cs="Arial"/>
                <w:color w:val="222222"/>
                <w:sz w:val="20"/>
                <w:szCs w:val="20"/>
              </w:rPr>
              <w:t>16h00</w:t>
            </w:r>
          </w:p>
        </w:tc>
      </w:tr>
      <w:tr w:rsidR="00754F7B" w:rsidRPr="00206243" w14:paraId="66C847DF" w14:textId="77777777" w:rsidTr="005605A9">
        <w:trPr>
          <w:trHeight w:val="266"/>
        </w:trPr>
        <w:tc>
          <w:tcPr>
            <w:tcW w:w="6222" w:type="dxa"/>
            <w:shd w:val="clear" w:color="auto" w:fill="E5E5E5"/>
            <w:tcMar>
              <w:top w:w="0" w:type="dxa"/>
              <w:left w:w="108" w:type="dxa"/>
              <w:bottom w:w="0" w:type="dxa"/>
              <w:right w:w="108" w:type="dxa"/>
            </w:tcMar>
            <w:hideMark/>
          </w:tcPr>
          <w:p w14:paraId="3A7B8017" w14:textId="77777777" w:rsidR="00754F7B" w:rsidRPr="00206243" w:rsidRDefault="00754F7B" w:rsidP="005605A9">
            <w:pPr>
              <w:widowControl w:val="0"/>
              <w:spacing w:after="0" w:line="240" w:lineRule="auto"/>
              <w:jc w:val="both"/>
              <w:rPr>
                <w:rFonts w:ascii="Lato" w:hAnsi="Lato" w:cs="Arial"/>
                <w:color w:val="222222"/>
                <w:sz w:val="20"/>
                <w:szCs w:val="20"/>
              </w:rPr>
            </w:pPr>
            <w:r w:rsidRPr="00206243">
              <w:rPr>
                <w:rFonts w:ascii="Lato" w:hAnsi="Lato" w:cs="Arial"/>
                <w:color w:val="000000"/>
                <w:sz w:val="20"/>
                <w:szCs w:val="20"/>
              </w:rPr>
              <w:t>Date limite pour les éventuelles demandes de clarification adressées à la Banque</w:t>
            </w:r>
          </w:p>
        </w:tc>
        <w:tc>
          <w:tcPr>
            <w:tcW w:w="1451" w:type="dxa"/>
            <w:shd w:val="clear" w:color="auto" w:fill="FFFFFF"/>
            <w:tcMar>
              <w:top w:w="0" w:type="dxa"/>
              <w:left w:w="108" w:type="dxa"/>
              <w:bottom w:w="0" w:type="dxa"/>
              <w:right w:w="108" w:type="dxa"/>
            </w:tcMar>
            <w:vAlign w:val="center"/>
            <w:hideMark/>
          </w:tcPr>
          <w:p w14:paraId="2EEDB7D1" w14:textId="58E70398" w:rsidR="00754F7B" w:rsidRPr="00206243" w:rsidRDefault="006A63E3" w:rsidP="005605A9">
            <w:pPr>
              <w:widowControl w:val="0"/>
              <w:spacing w:after="0" w:line="240" w:lineRule="auto"/>
              <w:jc w:val="center"/>
              <w:rPr>
                <w:rFonts w:ascii="Lato" w:hAnsi="Lato" w:cs="Arial"/>
                <w:color w:val="222222"/>
                <w:sz w:val="20"/>
                <w:szCs w:val="20"/>
              </w:rPr>
            </w:pPr>
            <w:r>
              <w:rPr>
                <w:rFonts w:ascii="Lato" w:hAnsi="Lato" w:cs="Arial"/>
                <w:color w:val="222222"/>
                <w:sz w:val="20"/>
                <w:szCs w:val="20"/>
              </w:rPr>
              <w:t>0</w:t>
            </w:r>
            <w:r w:rsidR="00D65CEB">
              <w:rPr>
                <w:rFonts w:ascii="Lato" w:hAnsi="Lato" w:cs="Arial"/>
                <w:color w:val="222222"/>
                <w:sz w:val="20"/>
                <w:szCs w:val="20"/>
              </w:rPr>
              <w:t>6</w:t>
            </w:r>
            <w:r w:rsidR="00EB65E8" w:rsidRPr="00206243">
              <w:rPr>
                <w:rFonts w:ascii="Lato" w:hAnsi="Lato" w:cs="Arial"/>
                <w:color w:val="222222"/>
                <w:sz w:val="20"/>
                <w:szCs w:val="20"/>
              </w:rPr>
              <w:t>/</w:t>
            </w:r>
            <w:r w:rsidR="00D029C7" w:rsidRPr="00206243">
              <w:rPr>
                <w:rFonts w:ascii="Lato" w:hAnsi="Lato" w:cs="Arial"/>
                <w:color w:val="222222"/>
                <w:sz w:val="20"/>
                <w:szCs w:val="20"/>
              </w:rPr>
              <w:t>0</w:t>
            </w:r>
            <w:r>
              <w:rPr>
                <w:rFonts w:ascii="Lato" w:hAnsi="Lato" w:cs="Arial"/>
                <w:color w:val="222222"/>
                <w:sz w:val="20"/>
                <w:szCs w:val="20"/>
              </w:rPr>
              <w:t>7</w:t>
            </w:r>
            <w:r w:rsidR="00EB65E8" w:rsidRPr="00206243">
              <w:rPr>
                <w:rFonts w:ascii="Lato" w:hAnsi="Lato" w:cs="Arial"/>
                <w:color w:val="222222"/>
                <w:sz w:val="20"/>
                <w:szCs w:val="20"/>
              </w:rPr>
              <w:t>/202</w:t>
            </w:r>
            <w:r w:rsidR="001B139C" w:rsidRPr="00206243">
              <w:rPr>
                <w:rFonts w:ascii="Lato" w:hAnsi="Lato" w:cs="Arial"/>
                <w:color w:val="222222"/>
                <w:sz w:val="20"/>
                <w:szCs w:val="20"/>
              </w:rPr>
              <w:t>6</w:t>
            </w:r>
          </w:p>
        </w:tc>
        <w:tc>
          <w:tcPr>
            <w:tcW w:w="1399" w:type="dxa"/>
            <w:shd w:val="clear" w:color="auto" w:fill="FFFFFF"/>
            <w:tcMar>
              <w:top w:w="0" w:type="dxa"/>
              <w:left w:w="108" w:type="dxa"/>
              <w:bottom w:w="0" w:type="dxa"/>
              <w:right w:w="108" w:type="dxa"/>
            </w:tcMar>
            <w:vAlign w:val="center"/>
            <w:hideMark/>
          </w:tcPr>
          <w:p w14:paraId="70B18F03" w14:textId="77777777" w:rsidR="00754F7B" w:rsidRPr="00206243" w:rsidRDefault="00276545" w:rsidP="005605A9">
            <w:pPr>
              <w:widowControl w:val="0"/>
              <w:spacing w:after="0" w:line="240" w:lineRule="auto"/>
              <w:jc w:val="center"/>
              <w:rPr>
                <w:rFonts w:ascii="Lato" w:hAnsi="Lato" w:cs="Arial"/>
                <w:color w:val="222222"/>
                <w:sz w:val="20"/>
                <w:szCs w:val="20"/>
              </w:rPr>
            </w:pPr>
            <w:r w:rsidRPr="00206243">
              <w:rPr>
                <w:rFonts w:ascii="Lato" w:hAnsi="Lato" w:cs="Arial"/>
                <w:color w:val="222222"/>
                <w:sz w:val="20"/>
                <w:szCs w:val="20"/>
              </w:rPr>
              <w:t>1</w:t>
            </w:r>
            <w:r w:rsidR="00FD796E" w:rsidRPr="00206243">
              <w:rPr>
                <w:rFonts w:ascii="Lato" w:hAnsi="Lato" w:cs="Arial"/>
                <w:color w:val="222222"/>
                <w:sz w:val="20"/>
                <w:szCs w:val="20"/>
              </w:rPr>
              <w:t>6</w:t>
            </w:r>
            <w:r w:rsidRPr="00206243">
              <w:rPr>
                <w:rFonts w:ascii="Lato" w:hAnsi="Lato" w:cs="Arial"/>
                <w:color w:val="222222"/>
                <w:sz w:val="20"/>
                <w:szCs w:val="20"/>
              </w:rPr>
              <w:t>h</w:t>
            </w:r>
            <w:r w:rsidR="009F3D9B" w:rsidRPr="00206243">
              <w:rPr>
                <w:rFonts w:ascii="Lato" w:hAnsi="Lato" w:cs="Arial"/>
                <w:color w:val="222222"/>
                <w:sz w:val="20"/>
                <w:szCs w:val="20"/>
              </w:rPr>
              <w:t>0</w:t>
            </w:r>
            <w:r w:rsidRPr="00206243">
              <w:rPr>
                <w:rFonts w:ascii="Lato" w:hAnsi="Lato" w:cs="Arial"/>
                <w:color w:val="222222"/>
                <w:sz w:val="20"/>
                <w:szCs w:val="20"/>
              </w:rPr>
              <w:t>0</w:t>
            </w:r>
          </w:p>
        </w:tc>
      </w:tr>
      <w:tr w:rsidR="00754F7B" w:rsidRPr="00206243" w14:paraId="222EBF52" w14:textId="77777777" w:rsidTr="005605A9">
        <w:tc>
          <w:tcPr>
            <w:tcW w:w="6222" w:type="dxa"/>
            <w:shd w:val="clear" w:color="auto" w:fill="E5E5E5"/>
            <w:tcMar>
              <w:top w:w="0" w:type="dxa"/>
              <w:left w:w="108" w:type="dxa"/>
              <w:bottom w:w="0" w:type="dxa"/>
              <w:right w:w="108" w:type="dxa"/>
            </w:tcMar>
            <w:hideMark/>
          </w:tcPr>
          <w:p w14:paraId="2C7A1180" w14:textId="77777777" w:rsidR="00754F7B" w:rsidRPr="00206243" w:rsidRDefault="00754F7B" w:rsidP="005605A9">
            <w:pPr>
              <w:widowControl w:val="0"/>
              <w:spacing w:after="0" w:line="240" w:lineRule="auto"/>
              <w:jc w:val="both"/>
              <w:rPr>
                <w:rFonts w:ascii="Lato" w:hAnsi="Lato" w:cs="Arial"/>
                <w:color w:val="222222"/>
                <w:sz w:val="20"/>
                <w:szCs w:val="20"/>
              </w:rPr>
            </w:pPr>
            <w:r w:rsidRPr="00206243">
              <w:rPr>
                <w:rFonts w:ascii="Lato" w:hAnsi="Lato" w:cs="Arial"/>
                <w:color w:val="000000"/>
                <w:sz w:val="20"/>
                <w:szCs w:val="20"/>
              </w:rPr>
              <w:t>Date ultime pour les clarifications apportées par la Banque</w:t>
            </w:r>
          </w:p>
        </w:tc>
        <w:tc>
          <w:tcPr>
            <w:tcW w:w="1451" w:type="dxa"/>
            <w:shd w:val="clear" w:color="auto" w:fill="FFFFFF"/>
            <w:tcMar>
              <w:top w:w="0" w:type="dxa"/>
              <w:left w:w="108" w:type="dxa"/>
              <w:bottom w:w="0" w:type="dxa"/>
              <w:right w:w="108" w:type="dxa"/>
            </w:tcMar>
            <w:vAlign w:val="center"/>
            <w:hideMark/>
          </w:tcPr>
          <w:p w14:paraId="61FE2D05" w14:textId="77777777" w:rsidR="00754F7B" w:rsidRPr="00206243" w:rsidRDefault="006A63E3" w:rsidP="005605A9">
            <w:pPr>
              <w:widowControl w:val="0"/>
              <w:spacing w:after="0" w:line="240" w:lineRule="auto"/>
              <w:jc w:val="center"/>
              <w:rPr>
                <w:rFonts w:ascii="Lato" w:hAnsi="Lato" w:cs="Arial"/>
                <w:color w:val="222222"/>
                <w:sz w:val="20"/>
                <w:szCs w:val="20"/>
              </w:rPr>
            </w:pPr>
            <w:r>
              <w:rPr>
                <w:rFonts w:ascii="Lato" w:hAnsi="Lato" w:cs="Arial"/>
                <w:color w:val="222222"/>
                <w:sz w:val="20"/>
                <w:szCs w:val="20"/>
              </w:rPr>
              <w:t>08</w:t>
            </w:r>
            <w:r w:rsidR="00A777BC" w:rsidRPr="00206243">
              <w:rPr>
                <w:rFonts w:ascii="Lato" w:hAnsi="Lato" w:cs="Arial"/>
                <w:color w:val="222222"/>
                <w:sz w:val="20"/>
                <w:szCs w:val="20"/>
              </w:rPr>
              <w:t>/0</w:t>
            </w:r>
            <w:r>
              <w:rPr>
                <w:rFonts w:ascii="Lato" w:hAnsi="Lato" w:cs="Arial"/>
                <w:color w:val="222222"/>
                <w:sz w:val="20"/>
                <w:szCs w:val="20"/>
              </w:rPr>
              <w:t>7</w:t>
            </w:r>
            <w:r w:rsidR="001B139C" w:rsidRPr="00206243">
              <w:rPr>
                <w:rFonts w:ascii="Lato" w:hAnsi="Lato" w:cs="Arial"/>
                <w:color w:val="222222"/>
                <w:sz w:val="20"/>
                <w:szCs w:val="20"/>
              </w:rPr>
              <w:t>/2026</w:t>
            </w:r>
          </w:p>
        </w:tc>
        <w:tc>
          <w:tcPr>
            <w:tcW w:w="1399" w:type="dxa"/>
            <w:shd w:val="clear" w:color="auto" w:fill="FFFFFF"/>
            <w:tcMar>
              <w:top w:w="0" w:type="dxa"/>
              <w:left w:w="108" w:type="dxa"/>
              <w:bottom w:w="0" w:type="dxa"/>
              <w:right w:w="108" w:type="dxa"/>
            </w:tcMar>
            <w:vAlign w:val="center"/>
            <w:hideMark/>
          </w:tcPr>
          <w:p w14:paraId="6F120AA1" w14:textId="77777777" w:rsidR="00754F7B" w:rsidRPr="00206243" w:rsidRDefault="00276545" w:rsidP="005605A9">
            <w:pPr>
              <w:widowControl w:val="0"/>
              <w:spacing w:after="0" w:line="240" w:lineRule="auto"/>
              <w:jc w:val="center"/>
              <w:rPr>
                <w:rFonts w:ascii="Lato" w:hAnsi="Lato" w:cs="Arial"/>
                <w:color w:val="222222"/>
                <w:sz w:val="20"/>
                <w:szCs w:val="20"/>
              </w:rPr>
            </w:pPr>
            <w:r w:rsidRPr="00206243">
              <w:rPr>
                <w:rFonts w:ascii="Lato" w:hAnsi="Lato" w:cs="Arial"/>
                <w:color w:val="222222"/>
                <w:sz w:val="20"/>
                <w:szCs w:val="20"/>
              </w:rPr>
              <w:t>1</w:t>
            </w:r>
            <w:r w:rsidR="00FD796E" w:rsidRPr="00206243">
              <w:rPr>
                <w:rFonts w:ascii="Lato" w:hAnsi="Lato" w:cs="Arial"/>
                <w:color w:val="222222"/>
                <w:sz w:val="20"/>
                <w:szCs w:val="20"/>
              </w:rPr>
              <w:t>6</w:t>
            </w:r>
            <w:r w:rsidRPr="00206243">
              <w:rPr>
                <w:rFonts w:ascii="Lato" w:hAnsi="Lato" w:cs="Arial"/>
                <w:color w:val="222222"/>
                <w:sz w:val="20"/>
                <w:szCs w:val="20"/>
              </w:rPr>
              <w:t>h</w:t>
            </w:r>
            <w:r w:rsidR="009F3D9B" w:rsidRPr="00206243">
              <w:rPr>
                <w:rFonts w:ascii="Lato" w:hAnsi="Lato" w:cs="Arial"/>
                <w:color w:val="222222"/>
                <w:sz w:val="20"/>
                <w:szCs w:val="20"/>
              </w:rPr>
              <w:t>0</w:t>
            </w:r>
            <w:r w:rsidRPr="00206243">
              <w:rPr>
                <w:rFonts w:ascii="Lato" w:hAnsi="Lato" w:cs="Arial"/>
                <w:color w:val="222222"/>
                <w:sz w:val="20"/>
                <w:szCs w:val="20"/>
              </w:rPr>
              <w:t>0</w:t>
            </w:r>
          </w:p>
        </w:tc>
      </w:tr>
      <w:tr w:rsidR="00754F7B" w:rsidRPr="00206243" w14:paraId="7BCEFCBE" w14:textId="77777777" w:rsidTr="005605A9">
        <w:tc>
          <w:tcPr>
            <w:tcW w:w="6222" w:type="dxa"/>
            <w:shd w:val="clear" w:color="auto" w:fill="E5E5E5"/>
            <w:tcMar>
              <w:top w:w="0" w:type="dxa"/>
              <w:left w:w="108" w:type="dxa"/>
              <w:bottom w:w="0" w:type="dxa"/>
              <w:right w:w="108" w:type="dxa"/>
            </w:tcMar>
            <w:hideMark/>
          </w:tcPr>
          <w:p w14:paraId="766E77F0" w14:textId="77777777" w:rsidR="00754F7B" w:rsidRPr="00206243" w:rsidRDefault="00754F7B" w:rsidP="005605A9">
            <w:pPr>
              <w:widowControl w:val="0"/>
              <w:spacing w:after="0" w:line="240" w:lineRule="auto"/>
              <w:jc w:val="both"/>
              <w:rPr>
                <w:rFonts w:ascii="Lato" w:hAnsi="Lato" w:cs="Arial"/>
                <w:color w:val="222222"/>
                <w:sz w:val="20"/>
                <w:szCs w:val="20"/>
              </w:rPr>
            </w:pPr>
            <w:r w:rsidRPr="00206243">
              <w:rPr>
                <w:rFonts w:ascii="Lato" w:hAnsi="Lato" w:cs="Arial"/>
                <w:color w:val="000000"/>
                <w:sz w:val="20"/>
                <w:szCs w:val="20"/>
              </w:rPr>
              <w:t>Date limite de soumission des offres</w:t>
            </w:r>
          </w:p>
        </w:tc>
        <w:tc>
          <w:tcPr>
            <w:tcW w:w="1451" w:type="dxa"/>
            <w:shd w:val="clear" w:color="auto" w:fill="FFFFFF"/>
            <w:tcMar>
              <w:top w:w="0" w:type="dxa"/>
              <w:left w:w="108" w:type="dxa"/>
              <w:bottom w:w="0" w:type="dxa"/>
              <w:right w:w="108" w:type="dxa"/>
            </w:tcMar>
            <w:vAlign w:val="center"/>
            <w:hideMark/>
          </w:tcPr>
          <w:p w14:paraId="06FC3983" w14:textId="56E9D79E" w:rsidR="00754F7B" w:rsidRPr="00206243" w:rsidRDefault="00F143FF" w:rsidP="005605A9">
            <w:pPr>
              <w:widowControl w:val="0"/>
              <w:spacing w:after="0" w:line="240" w:lineRule="auto"/>
              <w:jc w:val="center"/>
              <w:rPr>
                <w:rFonts w:ascii="Lato" w:hAnsi="Lato" w:cs="Arial"/>
                <w:color w:val="222222"/>
                <w:sz w:val="20"/>
                <w:szCs w:val="20"/>
              </w:rPr>
            </w:pPr>
            <w:r>
              <w:rPr>
                <w:rFonts w:ascii="Lato" w:hAnsi="Lato" w:cs="Arial"/>
                <w:color w:val="222222"/>
                <w:sz w:val="20"/>
                <w:szCs w:val="20"/>
              </w:rPr>
              <w:t>17</w:t>
            </w:r>
            <w:r w:rsidR="00A777BC" w:rsidRPr="00206243">
              <w:rPr>
                <w:rFonts w:ascii="Lato" w:hAnsi="Lato" w:cs="Arial"/>
                <w:color w:val="222222"/>
                <w:sz w:val="20"/>
                <w:szCs w:val="20"/>
              </w:rPr>
              <w:t>/0</w:t>
            </w:r>
            <w:r w:rsidR="006A63E3">
              <w:rPr>
                <w:rFonts w:ascii="Lato" w:hAnsi="Lato" w:cs="Arial"/>
                <w:color w:val="222222"/>
                <w:sz w:val="20"/>
                <w:szCs w:val="20"/>
              </w:rPr>
              <w:t>7</w:t>
            </w:r>
            <w:r w:rsidR="00362D52" w:rsidRPr="00206243">
              <w:rPr>
                <w:rFonts w:ascii="Lato" w:hAnsi="Lato" w:cs="Arial"/>
                <w:color w:val="222222"/>
                <w:sz w:val="20"/>
                <w:szCs w:val="20"/>
              </w:rPr>
              <w:t>/202</w:t>
            </w:r>
            <w:r w:rsidR="001B139C" w:rsidRPr="00206243">
              <w:rPr>
                <w:rFonts w:ascii="Lato" w:hAnsi="Lato" w:cs="Arial"/>
                <w:color w:val="222222"/>
                <w:sz w:val="20"/>
                <w:szCs w:val="20"/>
              </w:rPr>
              <w:t>6</w:t>
            </w:r>
          </w:p>
        </w:tc>
        <w:tc>
          <w:tcPr>
            <w:tcW w:w="1399" w:type="dxa"/>
            <w:shd w:val="clear" w:color="auto" w:fill="FFFFFF"/>
            <w:tcMar>
              <w:top w:w="0" w:type="dxa"/>
              <w:left w:w="108" w:type="dxa"/>
              <w:bottom w:w="0" w:type="dxa"/>
              <w:right w:w="108" w:type="dxa"/>
            </w:tcMar>
            <w:vAlign w:val="center"/>
            <w:hideMark/>
          </w:tcPr>
          <w:p w14:paraId="15370BDE" w14:textId="77777777" w:rsidR="00754F7B" w:rsidRPr="00206243" w:rsidRDefault="009F3D9B" w:rsidP="005605A9">
            <w:pPr>
              <w:widowControl w:val="0"/>
              <w:spacing w:after="0" w:line="240" w:lineRule="auto"/>
              <w:jc w:val="center"/>
              <w:rPr>
                <w:rFonts w:ascii="Lato" w:hAnsi="Lato" w:cs="Arial"/>
                <w:color w:val="222222"/>
                <w:sz w:val="20"/>
                <w:szCs w:val="20"/>
              </w:rPr>
            </w:pPr>
            <w:r w:rsidRPr="00206243">
              <w:rPr>
                <w:rFonts w:ascii="Lato" w:hAnsi="Lato" w:cs="Arial"/>
                <w:color w:val="222222"/>
                <w:sz w:val="20"/>
                <w:szCs w:val="20"/>
              </w:rPr>
              <w:t>1</w:t>
            </w:r>
            <w:r w:rsidR="00276545" w:rsidRPr="00206243">
              <w:rPr>
                <w:rFonts w:ascii="Lato" w:hAnsi="Lato" w:cs="Arial"/>
                <w:color w:val="222222"/>
                <w:sz w:val="20"/>
                <w:szCs w:val="20"/>
              </w:rPr>
              <w:t>0h</w:t>
            </w:r>
            <w:r w:rsidRPr="00206243">
              <w:rPr>
                <w:rFonts w:ascii="Lato" w:hAnsi="Lato" w:cs="Arial"/>
                <w:color w:val="222222"/>
                <w:sz w:val="20"/>
                <w:szCs w:val="20"/>
              </w:rPr>
              <w:t>0</w:t>
            </w:r>
            <w:r w:rsidR="00276545" w:rsidRPr="00206243">
              <w:rPr>
                <w:rFonts w:ascii="Lato" w:hAnsi="Lato" w:cs="Arial"/>
                <w:color w:val="222222"/>
                <w:sz w:val="20"/>
                <w:szCs w:val="20"/>
              </w:rPr>
              <w:t>0</w:t>
            </w:r>
          </w:p>
        </w:tc>
      </w:tr>
    </w:tbl>
    <w:p w14:paraId="4EC2EE99" w14:textId="77777777" w:rsidR="004617CA" w:rsidRPr="005605A9" w:rsidRDefault="004617CA" w:rsidP="00B117DF">
      <w:pPr>
        <w:pStyle w:val="Text1"/>
        <w:widowControl w:val="0"/>
        <w:spacing w:after="0"/>
        <w:ind w:left="0"/>
        <w:rPr>
          <w:rFonts w:ascii="Lato" w:hAnsi="Lato" w:cs="Arial"/>
          <w:sz w:val="10"/>
          <w:szCs w:val="10"/>
          <w:lang w:val="fr-FR"/>
        </w:rPr>
      </w:pPr>
    </w:p>
    <w:p w14:paraId="27483AE0" w14:textId="77777777" w:rsidR="004617CA" w:rsidRPr="00206243" w:rsidRDefault="000B5A49"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r w:rsidRPr="00206243">
        <w:rPr>
          <w:rFonts w:ascii="Lato" w:hAnsi="Lato" w:cs="Arial"/>
          <w:b/>
          <w:color w:val="222222"/>
          <w:sz w:val="20"/>
          <w:szCs w:val="20"/>
        </w:rPr>
        <w:t>Prestations</w:t>
      </w:r>
      <w:r w:rsidRPr="00206243">
        <w:rPr>
          <w:rFonts w:ascii="Lato" w:hAnsi="Lato" w:cs="Arial"/>
          <w:b/>
          <w:bCs/>
          <w:color w:val="000000" w:themeColor="text1"/>
          <w:sz w:val="20"/>
          <w:szCs w:val="20"/>
        </w:rPr>
        <w:t xml:space="preserve"> à fournir</w:t>
      </w:r>
    </w:p>
    <w:p w14:paraId="19076E4E" w14:textId="77777777" w:rsidR="00A13C26" w:rsidRPr="00206243" w:rsidRDefault="00A13C26" w:rsidP="00B117DF">
      <w:pPr>
        <w:pStyle w:val="Titre2"/>
        <w:keepNext w:val="0"/>
        <w:widowControl w:val="0"/>
        <w:tabs>
          <w:tab w:val="left" w:pos="567"/>
        </w:tabs>
        <w:ind w:left="794"/>
        <w:jc w:val="both"/>
        <w:rPr>
          <w:rFonts w:ascii="Lato" w:hAnsi="Lato" w:cs="Arial"/>
          <w:b w:val="0"/>
          <w:bCs/>
          <w:sz w:val="10"/>
          <w:szCs w:val="10"/>
          <w:lang w:eastAsia="ar-SA"/>
        </w:rPr>
      </w:pPr>
    </w:p>
    <w:p w14:paraId="4D1F7263" w14:textId="77777777" w:rsidR="004F19CA" w:rsidRPr="00206243" w:rsidRDefault="00FB130B" w:rsidP="002226F0">
      <w:pPr>
        <w:pStyle w:val="Titre2"/>
        <w:keepNext w:val="0"/>
        <w:numPr>
          <w:ilvl w:val="1"/>
          <w:numId w:val="48"/>
        </w:numPr>
        <w:tabs>
          <w:tab w:val="left" w:pos="567"/>
        </w:tabs>
        <w:jc w:val="both"/>
        <w:rPr>
          <w:rFonts w:ascii="Lato" w:hAnsi="Lato" w:cs="Arial"/>
          <w:b w:val="0"/>
          <w:bCs/>
          <w:sz w:val="20"/>
          <w:lang w:eastAsia="ar-SA"/>
        </w:rPr>
      </w:pPr>
      <w:r w:rsidRPr="00206243">
        <w:rPr>
          <w:rFonts w:ascii="Lato" w:hAnsi="Lato" w:cs="Arial"/>
          <w:bCs/>
          <w:sz w:val="20"/>
          <w:lang w:eastAsia="ar-SA"/>
        </w:rPr>
        <w:t xml:space="preserve"> </w:t>
      </w:r>
      <w:r w:rsidR="00D861D2" w:rsidRPr="00206243">
        <w:rPr>
          <w:rFonts w:ascii="Lato" w:hAnsi="Lato" w:cs="Arial"/>
          <w:bCs/>
          <w:spacing w:val="-3"/>
          <w:sz w:val="20"/>
          <w:lang w:eastAsia="ar-SA"/>
        </w:rPr>
        <w:t>L'objet du marché est la fourniture et la livraison</w:t>
      </w:r>
      <w:r w:rsidR="00F33B5C" w:rsidRPr="00206243">
        <w:rPr>
          <w:rFonts w:ascii="Lato" w:hAnsi="Lato" w:cs="Arial"/>
          <w:bCs/>
          <w:spacing w:val="-3"/>
          <w:sz w:val="20"/>
          <w:lang w:eastAsia="ar-SA"/>
        </w:rPr>
        <w:t xml:space="preserve"> au Siège de la BOAD à Lomé en HTHD</w:t>
      </w:r>
      <w:r w:rsidR="00D861D2" w:rsidRPr="00206243">
        <w:rPr>
          <w:rFonts w:ascii="Lato" w:hAnsi="Lato" w:cs="Arial"/>
          <w:bCs/>
          <w:spacing w:val="-3"/>
          <w:sz w:val="20"/>
          <w:lang w:eastAsia="ar-SA"/>
        </w:rPr>
        <w:t xml:space="preserve"> par le titulaire des biens suivants :</w:t>
      </w:r>
      <w:r w:rsidR="00D861D2" w:rsidRPr="00206243">
        <w:rPr>
          <w:rFonts w:ascii="Lato" w:hAnsi="Lato" w:cs="Arial"/>
          <w:bCs/>
          <w:sz w:val="20"/>
          <w:lang w:eastAsia="ar-SA"/>
        </w:rPr>
        <w:t xml:space="preserve"> </w:t>
      </w:r>
    </w:p>
    <w:p w14:paraId="4A7427D1" w14:textId="77777777" w:rsidR="00B117DF" w:rsidRPr="00206243" w:rsidRDefault="00B117DF" w:rsidP="00B117DF">
      <w:pPr>
        <w:pStyle w:val="Titre2"/>
        <w:keepNext w:val="0"/>
        <w:widowControl w:val="0"/>
        <w:tabs>
          <w:tab w:val="left" w:pos="567"/>
        </w:tabs>
        <w:ind w:left="794"/>
        <w:jc w:val="both"/>
        <w:rPr>
          <w:rFonts w:ascii="Lato" w:hAnsi="Lato" w:cs="Arial"/>
          <w:bCs/>
          <w:sz w:val="10"/>
          <w:szCs w:val="10"/>
          <w:lang w:eastAsia="ar-SA"/>
        </w:rPr>
      </w:pPr>
    </w:p>
    <w:p w14:paraId="65284D52" w14:textId="77777777" w:rsidR="00D029C7" w:rsidRPr="00206243" w:rsidRDefault="00D562B0" w:rsidP="002226F0">
      <w:pPr>
        <w:pStyle w:val="Paragraphedeliste"/>
        <w:numPr>
          <w:ilvl w:val="0"/>
          <w:numId w:val="59"/>
        </w:numPr>
        <w:spacing w:after="0"/>
        <w:jc w:val="both"/>
        <w:rPr>
          <w:rStyle w:val="lev"/>
          <w:rFonts w:ascii="Lato" w:hAnsi="Lato" w:cs="Arial"/>
          <w:b w:val="0"/>
          <w:sz w:val="20"/>
          <w:szCs w:val="20"/>
        </w:rPr>
      </w:pPr>
      <w:r w:rsidRPr="00206243">
        <w:rPr>
          <w:rStyle w:val="lev"/>
          <w:rFonts w:ascii="Lato" w:hAnsi="Lato" w:cs="Arial"/>
          <w:b w:val="0"/>
          <w:sz w:val="20"/>
          <w:szCs w:val="20"/>
        </w:rPr>
        <w:t xml:space="preserve">Lot </w:t>
      </w:r>
      <w:r w:rsidR="00D029C7" w:rsidRPr="00206243">
        <w:rPr>
          <w:rStyle w:val="lev"/>
          <w:rFonts w:ascii="Lato" w:hAnsi="Lato" w:cs="Arial"/>
          <w:b w:val="0"/>
          <w:sz w:val="20"/>
          <w:szCs w:val="20"/>
        </w:rPr>
        <w:t xml:space="preserve">1 : </w:t>
      </w:r>
      <w:r w:rsidRPr="00206243">
        <w:rPr>
          <w:rStyle w:val="lev"/>
          <w:rFonts w:ascii="Lato" w:hAnsi="Lato" w:cs="Arial"/>
          <w:b w:val="0"/>
          <w:sz w:val="20"/>
          <w:szCs w:val="20"/>
        </w:rPr>
        <w:t xml:space="preserve">Fourniture </w:t>
      </w:r>
      <w:r w:rsidR="00D029C7" w:rsidRPr="00206243">
        <w:rPr>
          <w:rStyle w:val="lev"/>
          <w:rFonts w:ascii="Lato" w:hAnsi="Lato" w:cs="Arial"/>
          <w:b w:val="0"/>
          <w:sz w:val="20"/>
          <w:szCs w:val="20"/>
        </w:rPr>
        <w:t>de soixante (</w:t>
      </w:r>
      <w:r w:rsidR="00D029C7" w:rsidRPr="00206243">
        <w:rPr>
          <w:rFonts w:ascii="Lato" w:hAnsi="Lato"/>
          <w:sz w:val="20"/>
          <w:szCs w:val="20"/>
        </w:rPr>
        <w:t xml:space="preserve">60) </w:t>
      </w:r>
      <w:r w:rsidR="00D029C7" w:rsidRPr="00206243">
        <w:rPr>
          <w:rStyle w:val="lev"/>
          <w:rFonts w:ascii="Lato" w:hAnsi="Lato" w:cs="Arial"/>
          <w:b w:val="0"/>
          <w:sz w:val="20"/>
          <w:szCs w:val="20"/>
        </w:rPr>
        <w:t xml:space="preserve">téléphones portables </w:t>
      </w:r>
      <w:r w:rsidR="00D029C7" w:rsidRPr="00206243">
        <w:rPr>
          <w:rStyle w:val="lev"/>
          <w:rFonts w:ascii="Lato" w:hAnsi="Lato" w:cs="Arial"/>
          <w:b w:val="0"/>
          <w:spacing w:val="-2"/>
          <w:sz w:val="20"/>
          <w:szCs w:val="20"/>
        </w:rPr>
        <w:t>IPHONE 1</w:t>
      </w:r>
      <w:r w:rsidR="001B139C" w:rsidRPr="00206243">
        <w:rPr>
          <w:rStyle w:val="lev"/>
          <w:rFonts w:ascii="Lato" w:hAnsi="Lato" w:cs="Arial"/>
          <w:b w:val="0"/>
          <w:spacing w:val="-2"/>
          <w:sz w:val="20"/>
          <w:szCs w:val="20"/>
        </w:rPr>
        <w:t>7</w:t>
      </w:r>
      <w:r w:rsidR="00D029C7" w:rsidRPr="00206243">
        <w:rPr>
          <w:rStyle w:val="lev"/>
          <w:rFonts w:ascii="Lato" w:hAnsi="Lato" w:cs="Arial"/>
          <w:b w:val="0"/>
          <w:spacing w:val="-2"/>
          <w:sz w:val="20"/>
          <w:szCs w:val="20"/>
        </w:rPr>
        <w:t xml:space="preserve"> PRO MAX et</w:t>
      </w:r>
      <w:r w:rsidRPr="00206243">
        <w:rPr>
          <w:rStyle w:val="lev"/>
          <w:rFonts w:ascii="Lato" w:hAnsi="Lato" w:cs="Arial"/>
          <w:b w:val="0"/>
          <w:spacing w:val="-2"/>
          <w:sz w:val="20"/>
          <w:szCs w:val="20"/>
        </w:rPr>
        <w:t xml:space="preserve"> ses</w:t>
      </w:r>
      <w:r w:rsidR="00D029C7" w:rsidRPr="00206243">
        <w:rPr>
          <w:rStyle w:val="lev"/>
          <w:rFonts w:ascii="Lato" w:hAnsi="Lato" w:cs="Arial"/>
          <w:b w:val="0"/>
          <w:spacing w:val="-2"/>
          <w:sz w:val="20"/>
          <w:szCs w:val="20"/>
        </w:rPr>
        <w:t xml:space="preserve"> accessoires </w:t>
      </w:r>
      <w:r w:rsidR="00D029C7" w:rsidRPr="00206243">
        <w:rPr>
          <w:rStyle w:val="lev"/>
          <w:rFonts w:ascii="Lato" w:hAnsi="Lato" w:cs="Arial"/>
          <w:b w:val="0"/>
          <w:sz w:val="20"/>
          <w:szCs w:val="20"/>
        </w:rPr>
        <w:t>;</w:t>
      </w:r>
    </w:p>
    <w:p w14:paraId="562B3F2B" w14:textId="77777777" w:rsidR="005605A9" w:rsidRPr="005605A9" w:rsidRDefault="005605A9" w:rsidP="005605A9">
      <w:pPr>
        <w:pStyle w:val="Paragraphedeliste"/>
        <w:spacing w:after="0" w:line="240" w:lineRule="auto"/>
        <w:ind w:left="1068"/>
        <w:jc w:val="both"/>
        <w:rPr>
          <w:rStyle w:val="lev"/>
          <w:rFonts w:ascii="Lato" w:eastAsia="Times New Roman" w:hAnsi="Lato" w:cs="Arial"/>
          <w:b w:val="0"/>
          <w:bCs/>
          <w:sz w:val="10"/>
          <w:szCs w:val="10"/>
          <w:lang w:eastAsia="ar-SA"/>
        </w:rPr>
      </w:pPr>
    </w:p>
    <w:p w14:paraId="5423428A" w14:textId="77777777" w:rsidR="00B117DF" w:rsidRPr="00206243" w:rsidRDefault="005605A9" w:rsidP="002226F0">
      <w:pPr>
        <w:pStyle w:val="Paragraphedeliste"/>
        <w:numPr>
          <w:ilvl w:val="0"/>
          <w:numId w:val="59"/>
        </w:numPr>
        <w:spacing w:after="0" w:line="240" w:lineRule="auto"/>
        <w:jc w:val="both"/>
        <w:rPr>
          <w:rStyle w:val="lev"/>
          <w:rFonts w:ascii="Lato" w:eastAsia="Times New Roman" w:hAnsi="Lato" w:cs="Arial"/>
          <w:b w:val="0"/>
          <w:bCs/>
          <w:sz w:val="20"/>
          <w:szCs w:val="20"/>
          <w:lang w:eastAsia="ar-SA"/>
        </w:rPr>
      </w:pPr>
      <w:r>
        <w:rPr>
          <w:rStyle w:val="lev"/>
          <w:rFonts w:ascii="Lato" w:hAnsi="Lato" w:cs="Arial"/>
          <w:b w:val="0"/>
          <w:spacing w:val="-2"/>
          <w:sz w:val="20"/>
          <w:szCs w:val="20"/>
        </w:rPr>
        <w:t>L</w:t>
      </w:r>
      <w:r w:rsidR="00D029C7" w:rsidRPr="00206243">
        <w:rPr>
          <w:rStyle w:val="lev"/>
          <w:rFonts w:ascii="Lato" w:hAnsi="Lato" w:cs="Arial"/>
          <w:b w:val="0"/>
          <w:spacing w:val="-2"/>
          <w:sz w:val="20"/>
          <w:szCs w:val="20"/>
        </w:rPr>
        <w:t xml:space="preserve">ot </w:t>
      </w:r>
      <w:r w:rsidR="001B139C" w:rsidRPr="00206243">
        <w:rPr>
          <w:rStyle w:val="lev"/>
          <w:rFonts w:ascii="Lato" w:hAnsi="Lato" w:cs="Arial"/>
          <w:b w:val="0"/>
          <w:spacing w:val="-2"/>
          <w:sz w:val="20"/>
          <w:szCs w:val="20"/>
        </w:rPr>
        <w:t>2</w:t>
      </w:r>
      <w:r w:rsidR="00D029C7" w:rsidRPr="00206243">
        <w:rPr>
          <w:rStyle w:val="lev"/>
          <w:rFonts w:ascii="Lato" w:hAnsi="Lato" w:cs="Arial"/>
          <w:b w:val="0"/>
          <w:spacing w:val="-2"/>
          <w:sz w:val="20"/>
          <w:szCs w:val="20"/>
        </w:rPr>
        <w:t> : fourniture d’un (1)</w:t>
      </w:r>
      <w:r w:rsidR="001B139C" w:rsidRPr="00206243">
        <w:rPr>
          <w:rStyle w:val="lev"/>
          <w:rFonts w:ascii="Lato" w:hAnsi="Lato" w:cs="Arial"/>
          <w:b w:val="0"/>
          <w:spacing w:val="-2"/>
          <w:sz w:val="20"/>
          <w:szCs w:val="20"/>
        </w:rPr>
        <w:t xml:space="preserve"> </w:t>
      </w:r>
      <w:r w:rsidR="00D029C7" w:rsidRPr="00206243">
        <w:rPr>
          <w:rStyle w:val="lev"/>
          <w:rFonts w:ascii="Lato" w:hAnsi="Lato" w:cs="Arial"/>
          <w:b w:val="0"/>
          <w:spacing w:val="-2"/>
          <w:sz w:val="20"/>
          <w:szCs w:val="20"/>
        </w:rPr>
        <w:t xml:space="preserve">ordinateur </w:t>
      </w:r>
      <w:r w:rsidR="00C23095" w:rsidRPr="00206243">
        <w:rPr>
          <w:rStyle w:val="lev"/>
          <w:rFonts w:ascii="Lato" w:hAnsi="Lato" w:cs="Arial"/>
          <w:b w:val="0"/>
          <w:spacing w:val="-2"/>
          <w:sz w:val="20"/>
          <w:szCs w:val="20"/>
        </w:rPr>
        <w:t>portable</w:t>
      </w:r>
      <w:r w:rsidR="00D029C7" w:rsidRPr="00206243">
        <w:rPr>
          <w:rStyle w:val="lev"/>
          <w:rFonts w:ascii="Lato" w:hAnsi="Lato" w:cs="Arial"/>
          <w:b w:val="0"/>
          <w:spacing w:val="-2"/>
          <w:sz w:val="20"/>
          <w:szCs w:val="20"/>
        </w:rPr>
        <w:t xml:space="preserve"> Apple </w:t>
      </w:r>
      <w:r w:rsidR="00A72E69" w:rsidRPr="00206243">
        <w:rPr>
          <w:rStyle w:val="lev"/>
          <w:rFonts w:ascii="Lato" w:hAnsi="Lato" w:cs="Arial"/>
          <w:b w:val="0"/>
          <w:spacing w:val="-2"/>
          <w:sz w:val="20"/>
          <w:szCs w:val="20"/>
        </w:rPr>
        <w:t>MAC Mini, 16 Go de mémoire unifiée et 256 Go de RAM (Puce M4)</w:t>
      </w:r>
      <w:r>
        <w:rPr>
          <w:rStyle w:val="lev"/>
          <w:rFonts w:ascii="Lato" w:hAnsi="Lato" w:cs="Arial"/>
          <w:b w:val="0"/>
          <w:spacing w:val="-2"/>
          <w:sz w:val="20"/>
          <w:szCs w:val="20"/>
        </w:rPr>
        <w:t>.</w:t>
      </w:r>
    </w:p>
    <w:p w14:paraId="67BC93E1" w14:textId="77777777" w:rsidR="00DA09CF" w:rsidRPr="00206243" w:rsidRDefault="00DA09CF" w:rsidP="005605A9">
      <w:pPr>
        <w:pStyle w:val="Paragraphedeliste"/>
        <w:spacing w:after="0" w:line="240" w:lineRule="auto"/>
        <w:ind w:left="1068"/>
        <w:jc w:val="both"/>
        <w:rPr>
          <w:rFonts w:ascii="Lato" w:eastAsia="Times New Roman" w:hAnsi="Lato" w:cs="Arial"/>
          <w:bCs/>
          <w:sz w:val="20"/>
          <w:szCs w:val="20"/>
          <w:lang w:eastAsia="ar-SA"/>
        </w:rPr>
      </w:pPr>
    </w:p>
    <w:p w14:paraId="48820038" w14:textId="77777777" w:rsidR="00DB6CCA" w:rsidRPr="00206243" w:rsidRDefault="00FB130B" w:rsidP="006D7753">
      <w:pPr>
        <w:widowControl w:val="0"/>
        <w:suppressAutoHyphens/>
        <w:autoSpaceDN w:val="0"/>
        <w:spacing w:line="240" w:lineRule="auto"/>
        <w:jc w:val="both"/>
        <w:textAlignment w:val="baseline"/>
        <w:rPr>
          <w:rFonts w:ascii="Lato" w:eastAsia="Times New Roman" w:hAnsi="Lato" w:cs="Arial"/>
          <w:b/>
          <w:sz w:val="20"/>
          <w:szCs w:val="20"/>
          <w:lang w:eastAsia="ar-SA"/>
        </w:rPr>
      </w:pPr>
      <w:r w:rsidRPr="00206243">
        <w:rPr>
          <w:rFonts w:ascii="Lato" w:eastAsia="Times New Roman" w:hAnsi="Lato" w:cs="Arial"/>
          <w:b/>
          <w:sz w:val="20"/>
          <w:szCs w:val="20"/>
          <w:u w:val="single"/>
          <w:lang w:eastAsia="ar-SA"/>
        </w:rPr>
        <w:t>NB</w:t>
      </w:r>
      <w:r w:rsidRPr="00206243">
        <w:rPr>
          <w:rFonts w:ascii="Lato" w:eastAsia="Times New Roman" w:hAnsi="Lato" w:cs="Arial"/>
          <w:b/>
          <w:sz w:val="20"/>
          <w:szCs w:val="20"/>
          <w:lang w:eastAsia="ar-SA"/>
        </w:rPr>
        <w:t> :</w:t>
      </w:r>
      <w:r w:rsidR="00DB7438" w:rsidRPr="00206243">
        <w:rPr>
          <w:rFonts w:ascii="Lato" w:eastAsia="Times New Roman" w:hAnsi="Lato" w:cs="Arial"/>
          <w:b/>
          <w:sz w:val="20"/>
          <w:szCs w:val="20"/>
          <w:lang w:eastAsia="ar-SA"/>
        </w:rPr>
        <w:t xml:space="preserve"> </w:t>
      </w:r>
      <w:r w:rsidR="00DB6CCA" w:rsidRPr="00206243">
        <w:rPr>
          <w:rFonts w:ascii="Lato" w:eastAsia="Times New Roman" w:hAnsi="Lato" w:cs="Arial"/>
          <w:b/>
          <w:sz w:val="20"/>
          <w:szCs w:val="20"/>
          <w:lang w:eastAsia="ar-SA"/>
        </w:rPr>
        <w:t xml:space="preserve">Les </w:t>
      </w:r>
      <w:r w:rsidR="00165F7F" w:rsidRPr="00206243">
        <w:rPr>
          <w:rFonts w:ascii="Lato" w:eastAsia="Times New Roman" w:hAnsi="Lato" w:cs="Arial"/>
          <w:b/>
          <w:sz w:val="20"/>
          <w:szCs w:val="20"/>
          <w:lang w:eastAsia="ar-SA"/>
        </w:rPr>
        <w:t xml:space="preserve">fournisseurs </w:t>
      </w:r>
      <w:r w:rsidR="00DB6CCA" w:rsidRPr="00206243">
        <w:rPr>
          <w:rFonts w:ascii="Lato" w:eastAsia="Times New Roman" w:hAnsi="Lato" w:cs="Arial"/>
          <w:b/>
          <w:sz w:val="20"/>
          <w:szCs w:val="20"/>
          <w:lang w:eastAsia="ar-SA"/>
        </w:rPr>
        <w:t xml:space="preserve">doivent fournir </w:t>
      </w:r>
      <w:r w:rsidR="00BA1222" w:rsidRPr="00206243">
        <w:rPr>
          <w:rFonts w:ascii="Lato" w:eastAsia="Times New Roman" w:hAnsi="Lato" w:cs="Arial"/>
          <w:b/>
          <w:sz w:val="20"/>
          <w:szCs w:val="20"/>
          <w:lang w:eastAsia="ar-SA"/>
        </w:rPr>
        <w:t xml:space="preserve">un </w:t>
      </w:r>
      <w:r w:rsidR="00DB6CCA" w:rsidRPr="00206243">
        <w:rPr>
          <w:rFonts w:ascii="Lato" w:eastAsia="Times New Roman" w:hAnsi="Lato" w:cs="Arial"/>
          <w:b/>
          <w:sz w:val="20"/>
          <w:szCs w:val="20"/>
          <w:lang w:eastAsia="ar-SA"/>
        </w:rPr>
        <w:t>agrément A</w:t>
      </w:r>
      <w:r w:rsidR="009942B7" w:rsidRPr="00206243">
        <w:rPr>
          <w:rFonts w:ascii="Lato" w:eastAsia="Times New Roman" w:hAnsi="Lato" w:cs="Arial"/>
          <w:b/>
          <w:sz w:val="20"/>
          <w:szCs w:val="20"/>
          <w:lang w:eastAsia="ar-SA"/>
        </w:rPr>
        <w:t>PPLE</w:t>
      </w:r>
      <w:r w:rsidR="00DB6CCA" w:rsidRPr="00206243">
        <w:rPr>
          <w:rFonts w:ascii="Lato" w:eastAsia="Times New Roman" w:hAnsi="Lato" w:cs="Arial"/>
          <w:b/>
          <w:sz w:val="20"/>
          <w:szCs w:val="20"/>
          <w:lang w:eastAsia="ar-SA"/>
        </w:rPr>
        <w:t xml:space="preserve"> ou la preuve de partenariat avec </w:t>
      </w:r>
      <w:r w:rsidR="009E5466" w:rsidRPr="00206243">
        <w:rPr>
          <w:rFonts w:ascii="Lato" w:eastAsia="Times New Roman" w:hAnsi="Lato" w:cs="Arial"/>
          <w:b/>
          <w:sz w:val="20"/>
          <w:szCs w:val="20"/>
          <w:lang w:eastAsia="ar-SA"/>
        </w:rPr>
        <w:t xml:space="preserve">un grossiste </w:t>
      </w:r>
      <w:r w:rsidR="00DB6CCA" w:rsidRPr="00206243">
        <w:rPr>
          <w:rFonts w:ascii="Lato" w:eastAsia="Times New Roman" w:hAnsi="Lato" w:cs="Arial"/>
          <w:b/>
          <w:sz w:val="20"/>
          <w:szCs w:val="20"/>
          <w:lang w:eastAsia="ar-SA"/>
        </w:rPr>
        <w:t xml:space="preserve">Apple </w:t>
      </w:r>
      <w:r w:rsidR="00165F7F" w:rsidRPr="00206243">
        <w:rPr>
          <w:rFonts w:ascii="Lato" w:eastAsia="Times New Roman" w:hAnsi="Lato" w:cs="Arial"/>
          <w:b/>
          <w:sz w:val="20"/>
          <w:szCs w:val="20"/>
          <w:lang w:eastAsia="ar-SA"/>
        </w:rPr>
        <w:t>dans le cadre du présent DAO.</w:t>
      </w:r>
    </w:p>
    <w:p w14:paraId="3E4F4A3F" w14:textId="77777777" w:rsidR="00DB6CCA" w:rsidRPr="00206243" w:rsidRDefault="00DB6CCA" w:rsidP="006D7753">
      <w:pPr>
        <w:widowControl w:val="0"/>
        <w:suppressAutoHyphens/>
        <w:autoSpaceDN w:val="0"/>
        <w:spacing w:line="240" w:lineRule="auto"/>
        <w:jc w:val="both"/>
        <w:textAlignment w:val="baseline"/>
        <w:rPr>
          <w:rFonts w:ascii="Lato" w:eastAsia="Times New Roman" w:hAnsi="Lato" w:cs="Arial"/>
          <w:b/>
          <w:sz w:val="20"/>
          <w:szCs w:val="20"/>
          <w:lang w:eastAsia="ar-SA"/>
        </w:rPr>
      </w:pPr>
      <w:r w:rsidRPr="00206243">
        <w:rPr>
          <w:rFonts w:ascii="Lato" w:eastAsia="Times New Roman" w:hAnsi="Lato" w:cs="Arial"/>
          <w:b/>
          <w:sz w:val="20"/>
          <w:szCs w:val="20"/>
          <w:lang w:eastAsia="ar-SA"/>
        </w:rPr>
        <w:t xml:space="preserve">A la livraison, une vérification des codes QR sera faite, afin de déterminer l’authenticité des </w:t>
      </w:r>
      <w:r w:rsidR="009E5466" w:rsidRPr="00206243">
        <w:rPr>
          <w:rFonts w:ascii="Lato" w:eastAsia="Times New Roman" w:hAnsi="Lato" w:cs="Arial"/>
          <w:b/>
          <w:sz w:val="20"/>
          <w:szCs w:val="20"/>
          <w:lang w:eastAsia="ar-SA"/>
        </w:rPr>
        <w:t xml:space="preserve">articles. </w:t>
      </w:r>
      <w:r w:rsidRPr="00206243">
        <w:rPr>
          <w:rFonts w:ascii="Lato" w:eastAsia="Times New Roman" w:hAnsi="Lato" w:cs="Arial"/>
          <w:b/>
          <w:sz w:val="20"/>
          <w:szCs w:val="20"/>
          <w:lang w:eastAsia="ar-SA"/>
        </w:rPr>
        <w:t>Tout article déclaré non authentique pendant la période de garantie sera systématiquement remplacé par l’adjudicataire, sans coût supplémentaire pour la BOAD.</w:t>
      </w:r>
    </w:p>
    <w:p w14:paraId="02E02DEE" w14:textId="77777777" w:rsidR="00F31F1C" w:rsidRPr="00206243" w:rsidRDefault="00F31F1C" w:rsidP="002B5345">
      <w:pPr>
        <w:spacing w:line="240" w:lineRule="auto"/>
        <w:jc w:val="both"/>
        <w:rPr>
          <w:rFonts w:ascii="Lato" w:hAnsi="Lato"/>
          <w:b/>
          <w:bCs/>
        </w:rPr>
      </w:pPr>
    </w:p>
    <w:p w14:paraId="6D4EAB2C" w14:textId="77777777" w:rsidR="002B5345" w:rsidRPr="00206243" w:rsidRDefault="002B5345" w:rsidP="002B5345">
      <w:pPr>
        <w:spacing w:line="240" w:lineRule="auto"/>
        <w:jc w:val="both"/>
        <w:rPr>
          <w:rFonts w:ascii="Lato" w:hAnsi="Lato"/>
          <w:b/>
          <w:bCs/>
        </w:rPr>
      </w:pPr>
    </w:p>
    <w:p w14:paraId="7E099B2A" w14:textId="77777777" w:rsidR="002B5345" w:rsidRPr="00206243" w:rsidRDefault="002B5345" w:rsidP="002B5345">
      <w:pPr>
        <w:spacing w:line="240" w:lineRule="auto"/>
        <w:jc w:val="both"/>
        <w:rPr>
          <w:rFonts w:ascii="Lato" w:hAnsi="Lato"/>
          <w:b/>
          <w:bCs/>
        </w:rPr>
      </w:pPr>
    </w:p>
    <w:p w14:paraId="5192857B" w14:textId="77777777" w:rsidR="002B5345" w:rsidRPr="00206243" w:rsidRDefault="002B5345" w:rsidP="002B5345">
      <w:pPr>
        <w:spacing w:line="240" w:lineRule="auto"/>
        <w:jc w:val="both"/>
        <w:rPr>
          <w:rFonts w:ascii="Lato" w:hAnsi="Lato"/>
          <w:b/>
          <w:bCs/>
        </w:rPr>
      </w:pPr>
    </w:p>
    <w:p w14:paraId="7D1796D2" w14:textId="77777777" w:rsidR="002B5345" w:rsidRPr="00206243" w:rsidRDefault="002B5345" w:rsidP="002B5345">
      <w:pPr>
        <w:spacing w:line="240" w:lineRule="auto"/>
        <w:jc w:val="both"/>
        <w:rPr>
          <w:rFonts w:ascii="Lato" w:hAnsi="Lato"/>
          <w:b/>
          <w:bCs/>
        </w:rPr>
      </w:pPr>
    </w:p>
    <w:p w14:paraId="0D020003" w14:textId="77777777" w:rsidR="00E21A4A" w:rsidRPr="00206243" w:rsidRDefault="00E21A4A" w:rsidP="002B5345">
      <w:pPr>
        <w:spacing w:line="240" w:lineRule="auto"/>
        <w:jc w:val="both"/>
        <w:rPr>
          <w:rFonts w:ascii="Lato" w:hAnsi="Lato"/>
          <w:b/>
          <w:bCs/>
        </w:rPr>
      </w:pPr>
    </w:p>
    <w:p w14:paraId="20C7212C" w14:textId="77777777" w:rsidR="00E21A4A" w:rsidRPr="00206243" w:rsidRDefault="00E21A4A" w:rsidP="002B5345">
      <w:pPr>
        <w:spacing w:line="240" w:lineRule="auto"/>
        <w:jc w:val="both"/>
        <w:rPr>
          <w:rFonts w:ascii="Lato" w:hAnsi="Lato"/>
          <w:b/>
          <w:bCs/>
        </w:rPr>
      </w:pPr>
    </w:p>
    <w:p w14:paraId="125063AA" w14:textId="10C786FE" w:rsidR="002B5345" w:rsidRDefault="002B5345" w:rsidP="002B5345">
      <w:pPr>
        <w:spacing w:line="240" w:lineRule="auto"/>
        <w:jc w:val="both"/>
        <w:rPr>
          <w:rFonts w:ascii="Lato" w:hAnsi="Lato"/>
          <w:b/>
          <w:bCs/>
        </w:rPr>
      </w:pPr>
    </w:p>
    <w:p w14:paraId="51927186" w14:textId="77777777" w:rsidR="007862E4" w:rsidRPr="00206243" w:rsidRDefault="007862E4" w:rsidP="002B5345">
      <w:pPr>
        <w:spacing w:line="240" w:lineRule="auto"/>
        <w:jc w:val="both"/>
        <w:rPr>
          <w:rFonts w:ascii="Lato" w:hAnsi="Lato"/>
          <w:b/>
          <w:bCs/>
        </w:rPr>
      </w:pPr>
    </w:p>
    <w:p w14:paraId="310C1998" w14:textId="77777777" w:rsidR="00DE6956" w:rsidRPr="00206243" w:rsidRDefault="00B659A3" w:rsidP="00F54FFB">
      <w:pPr>
        <w:spacing w:after="60"/>
        <w:jc w:val="both"/>
        <w:rPr>
          <w:rFonts w:ascii="Lato" w:hAnsi="Lato"/>
          <w:b/>
          <w:bCs/>
          <w:sz w:val="20"/>
          <w:szCs w:val="20"/>
        </w:rPr>
      </w:pPr>
      <w:bookmarkStart w:id="14" w:name="_Hlk198654253"/>
      <w:r w:rsidRPr="00206243">
        <w:rPr>
          <w:rFonts w:ascii="Lato" w:eastAsia="Calibri" w:hAnsi="Lato" w:cs="Times New Roman"/>
          <w:b/>
          <w:bCs/>
          <w:sz w:val="20"/>
          <w:szCs w:val="20"/>
        </w:rPr>
        <w:lastRenderedPageBreak/>
        <w:t>Lot N°</w:t>
      </w:r>
      <w:r w:rsidR="002B5345" w:rsidRPr="00206243">
        <w:rPr>
          <w:rFonts w:ascii="Lato" w:eastAsia="Calibri" w:hAnsi="Lato" w:cs="Times New Roman"/>
          <w:b/>
          <w:bCs/>
          <w:sz w:val="20"/>
          <w:szCs w:val="20"/>
        </w:rPr>
        <w:t>1</w:t>
      </w:r>
      <w:r w:rsidRPr="00206243">
        <w:rPr>
          <w:rFonts w:ascii="Lato" w:eastAsia="Calibri" w:hAnsi="Lato" w:cs="Times New Roman"/>
          <w:b/>
          <w:bCs/>
          <w:sz w:val="20"/>
          <w:szCs w:val="20"/>
        </w:rPr>
        <w:t xml:space="preserve"> : </w:t>
      </w:r>
      <w:r w:rsidR="00165F7F" w:rsidRPr="00206243">
        <w:rPr>
          <w:rFonts w:ascii="Lato" w:eastAsia="Calibri" w:hAnsi="Lato" w:cs="Times New Roman"/>
          <w:b/>
          <w:bCs/>
          <w:sz w:val="20"/>
          <w:szCs w:val="20"/>
        </w:rPr>
        <w:t xml:space="preserve">FOURNITURE DE </w:t>
      </w:r>
      <w:r w:rsidR="00203378" w:rsidRPr="00206243">
        <w:rPr>
          <w:rFonts w:ascii="Lato" w:eastAsia="Calibri" w:hAnsi="Lato" w:cs="Times New Roman"/>
          <w:b/>
          <w:bCs/>
          <w:sz w:val="20"/>
          <w:szCs w:val="20"/>
        </w:rPr>
        <w:t>TÉLÉPHONES PORTABLES</w:t>
      </w:r>
      <w:r w:rsidR="00165F7F" w:rsidRPr="00206243">
        <w:rPr>
          <w:rFonts w:ascii="Lato" w:eastAsia="Calibri" w:hAnsi="Lato" w:cs="Times New Roman"/>
          <w:b/>
          <w:bCs/>
          <w:sz w:val="20"/>
          <w:szCs w:val="20"/>
        </w:rPr>
        <w:t xml:space="preserve"> </w:t>
      </w:r>
      <w:r w:rsidR="00E21A4A" w:rsidRPr="00206243">
        <w:rPr>
          <w:rFonts w:ascii="Lato" w:hAnsi="Lato"/>
          <w:b/>
          <w:bCs/>
          <w:sz w:val="20"/>
          <w:szCs w:val="20"/>
        </w:rPr>
        <w:t xml:space="preserve">IPHONE 17 PRO MAX </w:t>
      </w:r>
      <w:r w:rsidR="00E21A4A" w:rsidRPr="00206243">
        <w:rPr>
          <w:rFonts w:ascii="Lato" w:eastAsia="Calibri" w:hAnsi="Lato" w:cs="Times New Roman"/>
          <w:b/>
          <w:bCs/>
          <w:sz w:val="20"/>
          <w:szCs w:val="20"/>
        </w:rPr>
        <w:t>ET ACCESSOIRES</w:t>
      </w:r>
    </w:p>
    <w:p w14:paraId="383EB5D5" w14:textId="4DFD6E20" w:rsidR="00F40EDB" w:rsidRDefault="007F28DC" w:rsidP="005B778A">
      <w:pPr>
        <w:spacing w:after="0" w:line="240" w:lineRule="auto"/>
        <w:jc w:val="both"/>
        <w:rPr>
          <w:rFonts w:ascii="Lato" w:hAnsi="Lato" w:cs="ArialMT"/>
          <w:sz w:val="20"/>
          <w:szCs w:val="20"/>
        </w:rPr>
      </w:pPr>
      <w:r w:rsidRPr="00206243">
        <w:rPr>
          <w:rFonts w:ascii="Lato" w:hAnsi="Lato" w:cs="ArialMT"/>
          <w:sz w:val="20"/>
          <w:szCs w:val="20"/>
        </w:rPr>
        <w:t>Les soumissionnaires sont invités à proposer dans leurs offres des équipements ainsi que les accessoires, conformément aux spécifications techniques ci-après :</w:t>
      </w:r>
    </w:p>
    <w:p w14:paraId="0E76AA4E" w14:textId="77777777" w:rsidR="005B778A" w:rsidRPr="005B778A" w:rsidRDefault="005B778A" w:rsidP="005B778A">
      <w:pPr>
        <w:spacing w:after="0" w:line="240" w:lineRule="auto"/>
        <w:jc w:val="both"/>
        <w:rPr>
          <w:rFonts w:ascii="Lato" w:hAnsi="Lato" w:cs="ArialMT"/>
          <w:sz w:val="10"/>
          <w:szCs w:val="10"/>
        </w:rPr>
      </w:pPr>
    </w:p>
    <w:tbl>
      <w:tblPr>
        <w:tblStyle w:val="Grilledutableau"/>
        <w:tblW w:w="9067" w:type="dxa"/>
        <w:tblLayout w:type="fixed"/>
        <w:tblLook w:val="04A0" w:firstRow="1" w:lastRow="0" w:firstColumn="1" w:lastColumn="0" w:noHBand="0" w:noVBand="1"/>
      </w:tblPr>
      <w:tblGrid>
        <w:gridCol w:w="1413"/>
        <w:gridCol w:w="567"/>
        <w:gridCol w:w="6237"/>
        <w:gridCol w:w="850"/>
      </w:tblGrid>
      <w:tr w:rsidR="00D562B0" w:rsidRPr="00206243" w14:paraId="311CBC2C" w14:textId="77777777" w:rsidTr="00F54FFB">
        <w:trPr>
          <w:trHeight w:val="207"/>
        </w:trPr>
        <w:tc>
          <w:tcPr>
            <w:tcW w:w="1413" w:type="dxa"/>
            <w:vAlign w:val="center"/>
          </w:tcPr>
          <w:p w14:paraId="58D28F82" w14:textId="77777777" w:rsidR="00D562B0" w:rsidRPr="00206243" w:rsidRDefault="00D562B0" w:rsidP="00F54FFB">
            <w:pPr>
              <w:jc w:val="center"/>
              <w:rPr>
                <w:rFonts w:ascii="Lato" w:hAnsi="Lato"/>
                <w:b/>
                <w:bCs/>
                <w:sz w:val="20"/>
                <w:szCs w:val="20"/>
              </w:rPr>
            </w:pPr>
            <w:r w:rsidRPr="00206243">
              <w:rPr>
                <w:rFonts w:ascii="Lato" w:hAnsi="Lato"/>
                <w:b/>
                <w:bCs/>
                <w:sz w:val="20"/>
                <w:szCs w:val="20"/>
              </w:rPr>
              <w:t>TYPE MATETRIEL</w:t>
            </w:r>
          </w:p>
        </w:tc>
        <w:tc>
          <w:tcPr>
            <w:tcW w:w="567" w:type="dxa"/>
            <w:vAlign w:val="center"/>
          </w:tcPr>
          <w:p w14:paraId="20D853FB" w14:textId="77777777" w:rsidR="00D562B0" w:rsidRPr="00206243" w:rsidRDefault="00D60FAC" w:rsidP="00F54FFB">
            <w:pPr>
              <w:jc w:val="center"/>
              <w:rPr>
                <w:rFonts w:ascii="Lato" w:hAnsi="Lato"/>
                <w:b/>
                <w:bCs/>
                <w:sz w:val="20"/>
                <w:szCs w:val="20"/>
              </w:rPr>
            </w:pPr>
            <w:r w:rsidRPr="00206243">
              <w:rPr>
                <w:rFonts w:ascii="Lato" w:hAnsi="Lato"/>
                <w:b/>
                <w:bCs/>
                <w:sz w:val="20"/>
                <w:szCs w:val="20"/>
              </w:rPr>
              <w:t>N°</w:t>
            </w:r>
          </w:p>
        </w:tc>
        <w:tc>
          <w:tcPr>
            <w:tcW w:w="6237" w:type="dxa"/>
            <w:vAlign w:val="center"/>
          </w:tcPr>
          <w:p w14:paraId="261A9149" w14:textId="77777777" w:rsidR="00D562B0" w:rsidRPr="00206243" w:rsidRDefault="00D562B0" w:rsidP="00F54FFB">
            <w:pPr>
              <w:jc w:val="center"/>
              <w:rPr>
                <w:rFonts w:ascii="Lato" w:hAnsi="Lato"/>
                <w:b/>
                <w:bCs/>
                <w:sz w:val="20"/>
                <w:szCs w:val="20"/>
              </w:rPr>
            </w:pPr>
            <w:r w:rsidRPr="00206243">
              <w:rPr>
                <w:rFonts w:ascii="Lato" w:hAnsi="Lato"/>
                <w:b/>
                <w:bCs/>
                <w:sz w:val="20"/>
                <w:szCs w:val="20"/>
              </w:rPr>
              <w:t>DESCRIPTION MINIMALE DES EQUIPEMENTS</w:t>
            </w:r>
          </w:p>
        </w:tc>
        <w:tc>
          <w:tcPr>
            <w:tcW w:w="850" w:type="dxa"/>
            <w:vAlign w:val="center"/>
          </w:tcPr>
          <w:p w14:paraId="644473D6" w14:textId="77777777" w:rsidR="00D562B0" w:rsidRPr="00206243" w:rsidRDefault="00D562B0" w:rsidP="00F54FFB">
            <w:pPr>
              <w:jc w:val="center"/>
              <w:rPr>
                <w:rFonts w:ascii="Lato" w:hAnsi="Lato"/>
                <w:b/>
                <w:bCs/>
                <w:sz w:val="20"/>
                <w:szCs w:val="20"/>
              </w:rPr>
            </w:pPr>
            <w:r w:rsidRPr="00206243">
              <w:rPr>
                <w:rFonts w:ascii="Lato" w:hAnsi="Lato"/>
                <w:b/>
                <w:bCs/>
                <w:sz w:val="20"/>
                <w:szCs w:val="20"/>
              </w:rPr>
              <w:t>QTE</w:t>
            </w:r>
          </w:p>
        </w:tc>
      </w:tr>
      <w:tr w:rsidR="00D562B0" w:rsidRPr="00206243" w14:paraId="7C42F7C1" w14:textId="77777777" w:rsidTr="007C09A9">
        <w:trPr>
          <w:trHeight w:val="1549"/>
        </w:trPr>
        <w:tc>
          <w:tcPr>
            <w:tcW w:w="1413" w:type="dxa"/>
            <w:vMerge w:val="restart"/>
          </w:tcPr>
          <w:p w14:paraId="366BBF3F" w14:textId="77777777" w:rsidR="00D562B0" w:rsidRPr="00206243" w:rsidRDefault="00D562B0" w:rsidP="007C09A9">
            <w:pPr>
              <w:jc w:val="center"/>
              <w:rPr>
                <w:rFonts w:ascii="Lato" w:hAnsi="Lato"/>
                <w:b/>
                <w:bCs/>
                <w:sz w:val="20"/>
                <w:szCs w:val="20"/>
              </w:rPr>
            </w:pPr>
            <w:r w:rsidRPr="00206243">
              <w:rPr>
                <w:rFonts w:ascii="Lato" w:hAnsi="Lato"/>
                <w:b/>
                <w:bCs/>
                <w:sz w:val="20"/>
                <w:szCs w:val="20"/>
              </w:rPr>
              <w:t>1</w:t>
            </w:r>
          </w:p>
          <w:p w14:paraId="5E94B6DE" w14:textId="77777777" w:rsidR="00D562B0" w:rsidRPr="00206243" w:rsidRDefault="00D562B0" w:rsidP="007C09A9">
            <w:pPr>
              <w:jc w:val="center"/>
              <w:rPr>
                <w:rFonts w:ascii="Lato" w:hAnsi="Lato"/>
                <w:b/>
                <w:bCs/>
                <w:sz w:val="20"/>
                <w:szCs w:val="20"/>
              </w:rPr>
            </w:pPr>
          </w:p>
          <w:p w14:paraId="0A383A78" w14:textId="77777777" w:rsidR="00D562B0" w:rsidRPr="00206243" w:rsidRDefault="00D562B0" w:rsidP="007C09A9">
            <w:pPr>
              <w:jc w:val="center"/>
              <w:rPr>
                <w:rFonts w:ascii="Lato" w:hAnsi="Lato"/>
                <w:b/>
                <w:bCs/>
                <w:sz w:val="20"/>
                <w:szCs w:val="20"/>
              </w:rPr>
            </w:pPr>
          </w:p>
          <w:p w14:paraId="2A27BC93" w14:textId="77777777" w:rsidR="00D562B0" w:rsidRPr="00206243" w:rsidRDefault="00D562B0" w:rsidP="007C09A9">
            <w:pPr>
              <w:jc w:val="center"/>
              <w:rPr>
                <w:rFonts w:ascii="Lato" w:hAnsi="Lato"/>
                <w:b/>
                <w:bCs/>
                <w:sz w:val="20"/>
                <w:szCs w:val="20"/>
              </w:rPr>
            </w:pPr>
            <w:r w:rsidRPr="00206243">
              <w:rPr>
                <w:rFonts w:ascii="Lato" w:hAnsi="Lato"/>
                <w:b/>
                <w:bCs/>
                <w:sz w:val="20"/>
                <w:szCs w:val="20"/>
              </w:rPr>
              <w:t>APPLE IPHONE</w:t>
            </w:r>
          </w:p>
        </w:tc>
        <w:tc>
          <w:tcPr>
            <w:tcW w:w="567" w:type="dxa"/>
          </w:tcPr>
          <w:p w14:paraId="517A28F8" w14:textId="77777777" w:rsidR="00D562B0" w:rsidRPr="00206243" w:rsidRDefault="00D562B0" w:rsidP="000A714E">
            <w:pPr>
              <w:jc w:val="both"/>
              <w:rPr>
                <w:rFonts w:ascii="Lato" w:hAnsi="Lato"/>
                <w:b/>
                <w:bCs/>
                <w:sz w:val="20"/>
                <w:szCs w:val="20"/>
              </w:rPr>
            </w:pPr>
            <w:r w:rsidRPr="00206243">
              <w:rPr>
                <w:rFonts w:ascii="Lato" w:hAnsi="Lato"/>
                <w:b/>
                <w:bCs/>
                <w:sz w:val="20"/>
                <w:szCs w:val="20"/>
              </w:rPr>
              <w:t>1.1</w:t>
            </w:r>
          </w:p>
        </w:tc>
        <w:tc>
          <w:tcPr>
            <w:tcW w:w="6237" w:type="dxa"/>
          </w:tcPr>
          <w:p w14:paraId="56829C91" w14:textId="77777777" w:rsidR="00A72E69" w:rsidRPr="00206243" w:rsidRDefault="00A72E69" w:rsidP="00A72E69">
            <w:pPr>
              <w:jc w:val="both"/>
              <w:rPr>
                <w:rFonts w:ascii="Lato" w:hAnsi="Lato"/>
                <w:b/>
                <w:bCs/>
                <w:sz w:val="20"/>
                <w:szCs w:val="20"/>
              </w:rPr>
            </w:pPr>
            <w:r w:rsidRPr="00206243">
              <w:rPr>
                <w:rFonts w:ascii="Lato" w:hAnsi="Lato"/>
                <w:b/>
                <w:bCs/>
                <w:sz w:val="20"/>
                <w:szCs w:val="20"/>
              </w:rPr>
              <w:t>IPHONE 17 PRO MAX</w:t>
            </w:r>
          </w:p>
          <w:p w14:paraId="6BBD44C9" w14:textId="77777777" w:rsidR="00A72E69" w:rsidRPr="00206243" w:rsidRDefault="00A72E69" w:rsidP="00A72E69">
            <w:pPr>
              <w:jc w:val="both"/>
              <w:rPr>
                <w:rFonts w:ascii="Lato" w:hAnsi="Lato"/>
                <w:b/>
                <w:bCs/>
                <w:sz w:val="20"/>
                <w:szCs w:val="20"/>
              </w:rPr>
            </w:pPr>
            <w:r w:rsidRPr="00206243">
              <w:rPr>
                <w:rFonts w:ascii="Lato" w:hAnsi="Lato"/>
                <w:b/>
                <w:bCs/>
                <w:sz w:val="20"/>
                <w:szCs w:val="20"/>
              </w:rPr>
              <w:t>Ecran 6.9"</w:t>
            </w:r>
          </w:p>
          <w:p w14:paraId="5704B241" w14:textId="77777777" w:rsidR="00A72E69" w:rsidRPr="00206243" w:rsidRDefault="00A72E69" w:rsidP="00A72E69">
            <w:pPr>
              <w:jc w:val="both"/>
              <w:rPr>
                <w:rFonts w:ascii="Lato" w:hAnsi="Lato"/>
                <w:b/>
                <w:bCs/>
                <w:sz w:val="20"/>
                <w:szCs w:val="20"/>
              </w:rPr>
            </w:pPr>
            <w:r w:rsidRPr="00206243">
              <w:rPr>
                <w:rFonts w:ascii="Lato" w:hAnsi="Lato"/>
                <w:b/>
                <w:bCs/>
                <w:sz w:val="20"/>
                <w:szCs w:val="20"/>
              </w:rPr>
              <w:t>Système sur une puce (</w:t>
            </w:r>
            <w:proofErr w:type="spellStart"/>
            <w:r w:rsidRPr="00206243">
              <w:rPr>
                <w:rFonts w:ascii="Lato" w:hAnsi="Lato"/>
                <w:b/>
                <w:bCs/>
                <w:sz w:val="20"/>
                <w:szCs w:val="20"/>
              </w:rPr>
              <w:t>SoC</w:t>
            </w:r>
            <w:proofErr w:type="spellEnd"/>
            <w:r w:rsidRPr="00206243">
              <w:rPr>
                <w:rFonts w:ascii="Lato" w:hAnsi="Lato"/>
                <w:b/>
                <w:bCs/>
                <w:sz w:val="20"/>
                <w:szCs w:val="20"/>
              </w:rPr>
              <w:t>) : Apple A19 Pro</w:t>
            </w:r>
          </w:p>
          <w:p w14:paraId="6A373C5B" w14:textId="77777777" w:rsidR="00A72E69" w:rsidRPr="00206243" w:rsidRDefault="00A72E69" w:rsidP="00A72E69">
            <w:pPr>
              <w:jc w:val="both"/>
              <w:rPr>
                <w:rFonts w:ascii="Lato" w:hAnsi="Lato"/>
                <w:b/>
                <w:bCs/>
                <w:sz w:val="20"/>
                <w:szCs w:val="20"/>
              </w:rPr>
            </w:pPr>
            <w:r w:rsidRPr="00206243">
              <w:rPr>
                <w:rFonts w:ascii="Lato" w:hAnsi="Lato"/>
                <w:b/>
                <w:bCs/>
                <w:sz w:val="20"/>
                <w:szCs w:val="20"/>
              </w:rPr>
              <w:t>Connectivité 5G</w:t>
            </w:r>
          </w:p>
          <w:p w14:paraId="6413599B" w14:textId="77777777" w:rsidR="00A72E69" w:rsidRPr="00206243" w:rsidRDefault="00A72E69" w:rsidP="00A72E69">
            <w:pPr>
              <w:jc w:val="both"/>
              <w:rPr>
                <w:rFonts w:ascii="Lato" w:hAnsi="Lato"/>
                <w:b/>
                <w:bCs/>
                <w:sz w:val="20"/>
                <w:szCs w:val="20"/>
              </w:rPr>
            </w:pPr>
            <w:r w:rsidRPr="00206243">
              <w:rPr>
                <w:rFonts w:ascii="Lato" w:hAnsi="Lato"/>
                <w:b/>
                <w:bCs/>
                <w:sz w:val="20"/>
                <w:szCs w:val="20"/>
              </w:rPr>
              <w:t>Capacités de stockage 512 Go</w:t>
            </w:r>
          </w:p>
          <w:p w14:paraId="55617463" w14:textId="77777777" w:rsidR="00A72E69" w:rsidRPr="00206243" w:rsidRDefault="00A72E69" w:rsidP="00A72E69">
            <w:pPr>
              <w:jc w:val="both"/>
              <w:rPr>
                <w:rFonts w:ascii="Lato" w:hAnsi="Lato"/>
                <w:b/>
                <w:bCs/>
                <w:sz w:val="20"/>
                <w:szCs w:val="20"/>
              </w:rPr>
            </w:pPr>
            <w:r w:rsidRPr="00206243">
              <w:rPr>
                <w:rFonts w:ascii="Lato" w:hAnsi="Lato"/>
                <w:b/>
                <w:bCs/>
                <w:sz w:val="20"/>
                <w:szCs w:val="20"/>
              </w:rPr>
              <w:t>Carte SIM : Double SIM (nano</w:t>
            </w:r>
            <w:r w:rsidRPr="00206243">
              <w:rPr>
                <w:rFonts w:ascii="Cambria Math" w:hAnsi="Cambria Math" w:cs="Cambria Math"/>
                <w:b/>
                <w:bCs/>
                <w:sz w:val="20"/>
                <w:szCs w:val="20"/>
              </w:rPr>
              <w:t>‑</w:t>
            </w:r>
            <w:r w:rsidRPr="00206243">
              <w:rPr>
                <w:rFonts w:ascii="Lato" w:hAnsi="Lato"/>
                <w:b/>
                <w:bCs/>
                <w:sz w:val="20"/>
                <w:szCs w:val="20"/>
              </w:rPr>
              <w:t xml:space="preserve">SIM et </w:t>
            </w:r>
            <w:proofErr w:type="spellStart"/>
            <w:r w:rsidRPr="00206243">
              <w:rPr>
                <w:rFonts w:ascii="Lato" w:hAnsi="Lato"/>
                <w:b/>
                <w:bCs/>
                <w:sz w:val="20"/>
                <w:szCs w:val="20"/>
              </w:rPr>
              <w:t>eSIM</w:t>
            </w:r>
            <w:proofErr w:type="spellEnd"/>
            <w:r w:rsidRPr="00206243">
              <w:rPr>
                <w:rFonts w:ascii="Lato" w:hAnsi="Lato"/>
                <w:b/>
                <w:bCs/>
                <w:sz w:val="20"/>
                <w:szCs w:val="20"/>
              </w:rPr>
              <w:t>)</w:t>
            </w:r>
          </w:p>
          <w:p w14:paraId="16BAD515" w14:textId="77777777" w:rsidR="00D562B0" w:rsidRPr="00206243" w:rsidRDefault="00A72E69" w:rsidP="00A72E69">
            <w:pPr>
              <w:jc w:val="both"/>
              <w:rPr>
                <w:rFonts w:ascii="Lato" w:hAnsi="Lato"/>
                <w:bCs/>
                <w:sz w:val="20"/>
                <w:szCs w:val="20"/>
              </w:rPr>
            </w:pPr>
            <w:r w:rsidRPr="00206243">
              <w:rPr>
                <w:rFonts w:ascii="Lato" w:hAnsi="Lato"/>
                <w:b/>
                <w:bCs/>
                <w:sz w:val="20"/>
                <w:szCs w:val="20"/>
              </w:rPr>
              <w:t xml:space="preserve">Finition : </w:t>
            </w:r>
            <w:proofErr w:type="spellStart"/>
            <w:r w:rsidRPr="00206243">
              <w:rPr>
                <w:rFonts w:ascii="Lato" w:hAnsi="Lato"/>
                <w:b/>
                <w:bCs/>
                <w:sz w:val="20"/>
                <w:szCs w:val="20"/>
              </w:rPr>
              <w:t>Deep</w:t>
            </w:r>
            <w:proofErr w:type="spellEnd"/>
            <w:r w:rsidRPr="00206243">
              <w:rPr>
                <w:rFonts w:ascii="Lato" w:hAnsi="Lato"/>
                <w:b/>
                <w:bCs/>
                <w:sz w:val="20"/>
                <w:szCs w:val="20"/>
              </w:rPr>
              <w:t xml:space="preserve"> Blue</w:t>
            </w:r>
          </w:p>
        </w:tc>
        <w:tc>
          <w:tcPr>
            <w:tcW w:w="850" w:type="dxa"/>
          </w:tcPr>
          <w:p w14:paraId="188D3550" w14:textId="77777777" w:rsidR="00D562B0" w:rsidRPr="00206243" w:rsidRDefault="00D562B0" w:rsidP="00A74557">
            <w:pPr>
              <w:jc w:val="center"/>
              <w:rPr>
                <w:rFonts w:ascii="Lato" w:hAnsi="Lato"/>
                <w:b/>
                <w:bCs/>
                <w:sz w:val="20"/>
                <w:szCs w:val="20"/>
              </w:rPr>
            </w:pPr>
            <w:r w:rsidRPr="00206243">
              <w:rPr>
                <w:rFonts w:ascii="Lato" w:hAnsi="Lato"/>
                <w:sz w:val="20"/>
                <w:szCs w:val="20"/>
              </w:rPr>
              <w:t>60</w:t>
            </w:r>
          </w:p>
        </w:tc>
      </w:tr>
      <w:tr w:rsidR="00D562B0" w:rsidRPr="00206243" w14:paraId="42F6EB33" w14:textId="77777777" w:rsidTr="005605A9">
        <w:trPr>
          <w:trHeight w:val="436"/>
        </w:trPr>
        <w:tc>
          <w:tcPr>
            <w:tcW w:w="1413" w:type="dxa"/>
            <w:vMerge/>
          </w:tcPr>
          <w:p w14:paraId="3027A212" w14:textId="77777777" w:rsidR="00D562B0" w:rsidRPr="00206243" w:rsidRDefault="00D562B0" w:rsidP="000A714E">
            <w:pPr>
              <w:tabs>
                <w:tab w:val="left" w:pos="1315"/>
              </w:tabs>
              <w:jc w:val="both"/>
              <w:rPr>
                <w:rFonts w:ascii="Lato" w:hAnsi="Lato"/>
                <w:b/>
                <w:bCs/>
                <w:sz w:val="20"/>
                <w:szCs w:val="20"/>
              </w:rPr>
            </w:pPr>
          </w:p>
        </w:tc>
        <w:tc>
          <w:tcPr>
            <w:tcW w:w="567" w:type="dxa"/>
          </w:tcPr>
          <w:p w14:paraId="7B816939" w14:textId="77777777" w:rsidR="00D562B0" w:rsidRPr="00206243" w:rsidRDefault="00D562B0" w:rsidP="000A714E">
            <w:pPr>
              <w:tabs>
                <w:tab w:val="left" w:pos="1315"/>
              </w:tabs>
              <w:jc w:val="both"/>
              <w:rPr>
                <w:rFonts w:ascii="Lato" w:hAnsi="Lato"/>
                <w:b/>
                <w:bCs/>
                <w:sz w:val="20"/>
                <w:szCs w:val="20"/>
              </w:rPr>
            </w:pPr>
            <w:r w:rsidRPr="00206243">
              <w:rPr>
                <w:rFonts w:ascii="Lato" w:hAnsi="Lato"/>
                <w:b/>
                <w:bCs/>
                <w:sz w:val="20"/>
                <w:szCs w:val="20"/>
              </w:rPr>
              <w:t>1.2</w:t>
            </w:r>
          </w:p>
        </w:tc>
        <w:tc>
          <w:tcPr>
            <w:tcW w:w="6237" w:type="dxa"/>
          </w:tcPr>
          <w:p w14:paraId="2EAEA3FF" w14:textId="77777777" w:rsidR="00D562B0" w:rsidRPr="00206243" w:rsidRDefault="00A72E69" w:rsidP="000A714E">
            <w:pPr>
              <w:tabs>
                <w:tab w:val="left" w:pos="1315"/>
              </w:tabs>
              <w:jc w:val="both"/>
              <w:rPr>
                <w:rFonts w:ascii="Lato" w:hAnsi="Lato"/>
                <w:b/>
                <w:bCs/>
                <w:sz w:val="20"/>
                <w:szCs w:val="20"/>
              </w:rPr>
            </w:pPr>
            <w:r w:rsidRPr="00206243">
              <w:rPr>
                <w:rFonts w:ascii="Lato" w:hAnsi="Lato"/>
                <w:b/>
                <w:bCs/>
                <w:sz w:val="20"/>
                <w:szCs w:val="20"/>
              </w:rPr>
              <w:t>Protège-écran Haute Résistance en verre organique transparente + Protection Camara de la marque FORCE pour iPhone 17 Pro Max</w:t>
            </w:r>
          </w:p>
        </w:tc>
        <w:tc>
          <w:tcPr>
            <w:tcW w:w="850" w:type="dxa"/>
          </w:tcPr>
          <w:p w14:paraId="7CD643E0" w14:textId="77777777" w:rsidR="00D562B0" w:rsidRPr="00206243" w:rsidRDefault="00A72E69" w:rsidP="00A74557">
            <w:pPr>
              <w:tabs>
                <w:tab w:val="left" w:pos="1315"/>
              </w:tabs>
              <w:jc w:val="center"/>
              <w:rPr>
                <w:rFonts w:ascii="Lato" w:hAnsi="Lato"/>
                <w:b/>
                <w:bCs/>
                <w:sz w:val="20"/>
                <w:szCs w:val="20"/>
              </w:rPr>
            </w:pPr>
            <w:r w:rsidRPr="00206243">
              <w:rPr>
                <w:rFonts w:ascii="Lato" w:hAnsi="Lato"/>
                <w:sz w:val="20"/>
                <w:szCs w:val="20"/>
              </w:rPr>
              <w:t>8</w:t>
            </w:r>
            <w:r w:rsidR="00D562B0" w:rsidRPr="00206243">
              <w:rPr>
                <w:rFonts w:ascii="Lato" w:hAnsi="Lato"/>
                <w:sz w:val="20"/>
                <w:szCs w:val="20"/>
              </w:rPr>
              <w:t>0</w:t>
            </w:r>
          </w:p>
        </w:tc>
      </w:tr>
      <w:tr w:rsidR="00D562B0" w:rsidRPr="00206243" w14:paraId="4A92CA7C" w14:textId="77777777" w:rsidTr="005605A9">
        <w:trPr>
          <w:trHeight w:val="425"/>
        </w:trPr>
        <w:tc>
          <w:tcPr>
            <w:tcW w:w="1413" w:type="dxa"/>
            <w:vMerge/>
          </w:tcPr>
          <w:p w14:paraId="15A9E310" w14:textId="77777777" w:rsidR="00D562B0" w:rsidRPr="00206243" w:rsidRDefault="00D562B0" w:rsidP="000A714E">
            <w:pPr>
              <w:jc w:val="both"/>
              <w:rPr>
                <w:rFonts w:ascii="Lato" w:hAnsi="Lato" w:cs="Calibri"/>
                <w:b/>
                <w:color w:val="000000"/>
                <w:sz w:val="20"/>
                <w:szCs w:val="20"/>
              </w:rPr>
            </w:pPr>
          </w:p>
        </w:tc>
        <w:tc>
          <w:tcPr>
            <w:tcW w:w="567" w:type="dxa"/>
          </w:tcPr>
          <w:p w14:paraId="3178A6FE" w14:textId="77777777" w:rsidR="00D562B0" w:rsidRPr="00206243" w:rsidRDefault="00D562B0" w:rsidP="000A714E">
            <w:pPr>
              <w:jc w:val="both"/>
              <w:rPr>
                <w:rFonts w:ascii="Lato" w:hAnsi="Lato" w:cs="Calibri"/>
                <w:b/>
                <w:color w:val="000000"/>
                <w:sz w:val="20"/>
                <w:szCs w:val="20"/>
              </w:rPr>
            </w:pPr>
            <w:r w:rsidRPr="00206243">
              <w:rPr>
                <w:rFonts w:ascii="Lato" w:hAnsi="Lato" w:cs="Calibri"/>
                <w:b/>
                <w:color w:val="000000"/>
                <w:sz w:val="20"/>
                <w:szCs w:val="20"/>
              </w:rPr>
              <w:t>1.3</w:t>
            </w:r>
          </w:p>
        </w:tc>
        <w:tc>
          <w:tcPr>
            <w:tcW w:w="6237" w:type="dxa"/>
            <w:vAlign w:val="center"/>
          </w:tcPr>
          <w:p w14:paraId="7CAB315E" w14:textId="77777777" w:rsidR="00D562B0" w:rsidRPr="00206243" w:rsidRDefault="00A72E69" w:rsidP="000A714E">
            <w:pPr>
              <w:jc w:val="both"/>
              <w:rPr>
                <w:rFonts w:ascii="Lato" w:hAnsi="Lato"/>
                <w:b/>
                <w:bCs/>
                <w:sz w:val="20"/>
                <w:szCs w:val="20"/>
              </w:rPr>
            </w:pPr>
            <w:r w:rsidRPr="00206243">
              <w:rPr>
                <w:rFonts w:ascii="Lato" w:hAnsi="Lato" w:cs="Calibri"/>
                <w:b/>
                <w:color w:val="000000"/>
                <w:sz w:val="20"/>
                <w:szCs w:val="20"/>
              </w:rPr>
              <w:t>Protège-écran Haute Résistance en verre organique fumée + Protection Camara de la marque FORCE pour iPhone 17 Pro Max</w:t>
            </w:r>
          </w:p>
        </w:tc>
        <w:tc>
          <w:tcPr>
            <w:tcW w:w="850" w:type="dxa"/>
            <w:vAlign w:val="center"/>
          </w:tcPr>
          <w:p w14:paraId="4E91CDD9" w14:textId="77777777" w:rsidR="00D562B0" w:rsidRPr="00206243" w:rsidRDefault="00A72E69" w:rsidP="00A74557">
            <w:pPr>
              <w:jc w:val="center"/>
              <w:rPr>
                <w:rFonts w:ascii="Lato" w:hAnsi="Lato" w:cs="Calibri"/>
                <w:b/>
                <w:color w:val="000000"/>
                <w:sz w:val="20"/>
                <w:szCs w:val="20"/>
              </w:rPr>
            </w:pPr>
            <w:r w:rsidRPr="00206243">
              <w:rPr>
                <w:rFonts w:ascii="Lato" w:hAnsi="Lato" w:cs="Calibri"/>
                <w:color w:val="000000"/>
                <w:sz w:val="20"/>
                <w:szCs w:val="20"/>
              </w:rPr>
              <w:t>2</w:t>
            </w:r>
            <w:r w:rsidR="00D562B0" w:rsidRPr="00206243">
              <w:rPr>
                <w:rFonts w:ascii="Lato" w:hAnsi="Lato" w:cs="Calibri"/>
                <w:color w:val="000000"/>
                <w:sz w:val="20"/>
                <w:szCs w:val="20"/>
              </w:rPr>
              <w:t>0</w:t>
            </w:r>
          </w:p>
        </w:tc>
      </w:tr>
      <w:tr w:rsidR="00D562B0" w:rsidRPr="00206243" w14:paraId="28905999" w14:textId="77777777" w:rsidTr="005605A9">
        <w:trPr>
          <w:trHeight w:val="217"/>
        </w:trPr>
        <w:tc>
          <w:tcPr>
            <w:tcW w:w="1413" w:type="dxa"/>
            <w:vMerge/>
          </w:tcPr>
          <w:p w14:paraId="7C6EC9EA" w14:textId="77777777" w:rsidR="00D562B0" w:rsidRPr="00206243" w:rsidRDefault="00D562B0" w:rsidP="000A714E">
            <w:pPr>
              <w:jc w:val="both"/>
              <w:rPr>
                <w:rFonts w:ascii="Lato" w:hAnsi="Lato" w:cs="Calibri"/>
                <w:b/>
                <w:color w:val="000000"/>
                <w:sz w:val="20"/>
                <w:szCs w:val="20"/>
              </w:rPr>
            </w:pPr>
          </w:p>
        </w:tc>
        <w:tc>
          <w:tcPr>
            <w:tcW w:w="567" w:type="dxa"/>
          </w:tcPr>
          <w:p w14:paraId="4145122A" w14:textId="77777777" w:rsidR="00D562B0" w:rsidRPr="00206243" w:rsidRDefault="00D562B0" w:rsidP="000A714E">
            <w:pPr>
              <w:jc w:val="both"/>
              <w:rPr>
                <w:rFonts w:ascii="Lato" w:hAnsi="Lato" w:cs="Calibri"/>
                <w:b/>
                <w:color w:val="000000"/>
                <w:sz w:val="20"/>
                <w:szCs w:val="20"/>
              </w:rPr>
            </w:pPr>
            <w:r w:rsidRPr="00206243">
              <w:rPr>
                <w:rFonts w:ascii="Lato" w:hAnsi="Lato" w:cs="Calibri"/>
                <w:b/>
                <w:color w:val="000000"/>
                <w:sz w:val="20"/>
                <w:szCs w:val="20"/>
              </w:rPr>
              <w:t>1.4</w:t>
            </w:r>
          </w:p>
        </w:tc>
        <w:tc>
          <w:tcPr>
            <w:tcW w:w="6237" w:type="dxa"/>
            <w:vAlign w:val="center"/>
          </w:tcPr>
          <w:p w14:paraId="11D6AE5A" w14:textId="77777777" w:rsidR="00D562B0" w:rsidRPr="00206243" w:rsidRDefault="00A72E69" w:rsidP="000A714E">
            <w:pPr>
              <w:jc w:val="both"/>
              <w:rPr>
                <w:rFonts w:ascii="Lato" w:hAnsi="Lato"/>
                <w:b/>
                <w:bCs/>
                <w:sz w:val="20"/>
                <w:szCs w:val="20"/>
              </w:rPr>
            </w:pPr>
            <w:r w:rsidRPr="00206243">
              <w:rPr>
                <w:rFonts w:ascii="Lato" w:hAnsi="Lato" w:cs="Calibri"/>
                <w:b/>
                <w:color w:val="000000"/>
                <w:sz w:val="20"/>
                <w:szCs w:val="20"/>
              </w:rPr>
              <w:t>Adaptateur secteur USB</w:t>
            </w:r>
            <w:r w:rsidRPr="00206243">
              <w:rPr>
                <w:rFonts w:ascii="Cambria Math" w:hAnsi="Cambria Math" w:cs="Cambria Math"/>
                <w:b/>
                <w:color w:val="000000"/>
                <w:sz w:val="20"/>
                <w:szCs w:val="20"/>
              </w:rPr>
              <w:t>‑</w:t>
            </w:r>
            <w:r w:rsidRPr="00206243">
              <w:rPr>
                <w:rFonts w:ascii="Lato" w:hAnsi="Lato" w:cs="Calibri"/>
                <w:b/>
                <w:color w:val="000000"/>
                <w:sz w:val="20"/>
                <w:szCs w:val="20"/>
              </w:rPr>
              <w:t>C 30 W pour iPhone 17 Pro Max</w:t>
            </w:r>
          </w:p>
        </w:tc>
        <w:tc>
          <w:tcPr>
            <w:tcW w:w="850" w:type="dxa"/>
            <w:vAlign w:val="center"/>
          </w:tcPr>
          <w:p w14:paraId="73EB650B" w14:textId="77777777" w:rsidR="00D562B0" w:rsidRPr="00206243" w:rsidRDefault="00D562B0" w:rsidP="00A74557">
            <w:pPr>
              <w:jc w:val="center"/>
              <w:rPr>
                <w:rFonts w:ascii="Lato" w:hAnsi="Lato" w:cs="Calibri"/>
                <w:b/>
                <w:color w:val="000000"/>
                <w:sz w:val="20"/>
                <w:szCs w:val="20"/>
              </w:rPr>
            </w:pPr>
            <w:r w:rsidRPr="00206243">
              <w:rPr>
                <w:rFonts w:ascii="Lato" w:hAnsi="Lato" w:cs="Calibri"/>
                <w:color w:val="000000"/>
                <w:sz w:val="20"/>
                <w:szCs w:val="20"/>
              </w:rPr>
              <w:t>70</w:t>
            </w:r>
          </w:p>
        </w:tc>
      </w:tr>
      <w:tr w:rsidR="00D562B0" w:rsidRPr="00206243" w14:paraId="36195798" w14:textId="77777777" w:rsidTr="005605A9">
        <w:trPr>
          <w:trHeight w:val="228"/>
        </w:trPr>
        <w:tc>
          <w:tcPr>
            <w:tcW w:w="1413" w:type="dxa"/>
            <w:vMerge/>
          </w:tcPr>
          <w:p w14:paraId="44CA0D23" w14:textId="77777777" w:rsidR="00D562B0" w:rsidRPr="00206243" w:rsidRDefault="00D562B0" w:rsidP="000A714E">
            <w:pPr>
              <w:jc w:val="both"/>
              <w:rPr>
                <w:rFonts w:ascii="Lato" w:hAnsi="Lato" w:cs="Calibri"/>
                <w:b/>
                <w:color w:val="000000"/>
                <w:sz w:val="20"/>
                <w:szCs w:val="20"/>
              </w:rPr>
            </w:pPr>
          </w:p>
        </w:tc>
        <w:tc>
          <w:tcPr>
            <w:tcW w:w="567" w:type="dxa"/>
          </w:tcPr>
          <w:p w14:paraId="1666C74B" w14:textId="77777777" w:rsidR="00D562B0" w:rsidRPr="00206243" w:rsidRDefault="00D562B0" w:rsidP="000A714E">
            <w:pPr>
              <w:jc w:val="both"/>
              <w:rPr>
                <w:rFonts w:ascii="Lato" w:hAnsi="Lato" w:cs="Calibri"/>
                <w:b/>
                <w:color w:val="000000"/>
                <w:sz w:val="20"/>
                <w:szCs w:val="20"/>
              </w:rPr>
            </w:pPr>
            <w:r w:rsidRPr="00206243">
              <w:rPr>
                <w:rFonts w:ascii="Lato" w:hAnsi="Lato" w:cs="Calibri"/>
                <w:b/>
                <w:color w:val="000000"/>
                <w:sz w:val="20"/>
                <w:szCs w:val="20"/>
              </w:rPr>
              <w:t>1.5</w:t>
            </w:r>
          </w:p>
        </w:tc>
        <w:tc>
          <w:tcPr>
            <w:tcW w:w="6237" w:type="dxa"/>
            <w:vAlign w:val="center"/>
          </w:tcPr>
          <w:p w14:paraId="7A38501A" w14:textId="77777777" w:rsidR="00F143FF" w:rsidRDefault="00F143FF" w:rsidP="00F143FF">
            <w:pPr>
              <w:jc w:val="both"/>
              <w:rPr>
                <w:rFonts w:ascii="Lato" w:hAnsi="Lato"/>
                <w:b/>
                <w:bCs/>
                <w:sz w:val="20"/>
                <w:szCs w:val="20"/>
              </w:rPr>
            </w:pPr>
            <w:r w:rsidRPr="001E23EE">
              <w:rPr>
                <w:rFonts w:ascii="Lato" w:hAnsi="Lato"/>
                <w:b/>
                <w:bCs/>
                <w:sz w:val="20"/>
                <w:szCs w:val="20"/>
              </w:rPr>
              <w:t xml:space="preserve">ESR Coque pour iPhone 17 Pro Max, Protection Commande de la Caméra, Compatible avec </w:t>
            </w:r>
            <w:proofErr w:type="spellStart"/>
            <w:r w:rsidRPr="001E23EE">
              <w:rPr>
                <w:rFonts w:ascii="Lato" w:hAnsi="Lato"/>
                <w:b/>
                <w:bCs/>
                <w:sz w:val="20"/>
                <w:szCs w:val="20"/>
              </w:rPr>
              <w:t>MagSafe</w:t>
            </w:r>
            <w:proofErr w:type="spellEnd"/>
            <w:r w:rsidRPr="001E23EE">
              <w:rPr>
                <w:rFonts w:ascii="Lato" w:hAnsi="Lato"/>
                <w:b/>
                <w:bCs/>
                <w:sz w:val="20"/>
                <w:szCs w:val="20"/>
              </w:rPr>
              <w:t xml:space="preserve">, Protection Antichute de Qualité Militaire, Coins Air Guard Absorbant Les Chocs, Série </w:t>
            </w:r>
            <w:proofErr w:type="spellStart"/>
            <w:proofErr w:type="gramStart"/>
            <w:r w:rsidRPr="001E23EE">
              <w:rPr>
                <w:rFonts w:ascii="Lato" w:hAnsi="Lato"/>
                <w:b/>
                <w:bCs/>
                <w:sz w:val="20"/>
                <w:szCs w:val="20"/>
              </w:rPr>
              <w:t>Hybride,Transparente</w:t>
            </w:r>
            <w:proofErr w:type="spellEnd"/>
            <w:proofErr w:type="gramEnd"/>
          </w:p>
          <w:p w14:paraId="5D6600A9" w14:textId="77777777" w:rsidR="00F143FF" w:rsidRPr="007E57C8" w:rsidRDefault="00F143FF" w:rsidP="00F143FF">
            <w:pPr>
              <w:jc w:val="both"/>
              <w:rPr>
                <w:rFonts w:ascii="Lato" w:hAnsi="Lato"/>
                <w:b/>
                <w:bCs/>
                <w:sz w:val="6"/>
                <w:szCs w:val="6"/>
              </w:rPr>
            </w:pPr>
          </w:p>
          <w:p w14:paraId="2D34401E" w14:textId="77777777" w:rsidR="00F143FF" w:rsidRPr="001E23EE" w:rsidRDefault="00F143FF" w:rsidP="00F143FF">
            <w:pPr>
              <w:jc w:val="both"/>
              <w:rPr>
                <w:rFonts w:ascii="Lato" w:hAnsi="Lato"/>
                <w:b/>
                <w:bCs/>
                <w:sz w:val="20"/>
                <w:szCs w:val="20"/>
              </w:rPr>
            </w:pPr>
            <w:r w:rsidRPr="001E23EE">
              <w:rPr>
                <w:rFonts w:ascii="Lato" w:hAnsi="Lato"/>
                <w:b/>
                <w:bCs/>
                <w:sz w:val="20"/>
                <w:szCs w:val="20"/>
              </w:rPr>
              <w:t>Marque</w:t>
            </w:r>
            <w:r w:rsidRPr="001E23EE">
              <w:rPr>
                <w:rFonts w:ascii="Lato" w:hAnsi="Lato"/>
                <w:b/>
                <w:bCs/>
                <w:sz w:val="20"/>
                <w:szCs w:val="20"/>
              </w:rPr>
              <w:tab/>
            </w:r>
            <w:r>
              <w:rPr>
                <w:rFonts w:ascii="Lato" w:hAnsi="Lato"/>
                <w:b/>
                <w:bCs/>
                <w:sz w:val="20"/>
                <w:szCs w:val="20"/>
              </w:rPr>
              <w:t xml:space="preserve">: </w:t>
            </w:r>
            <w:r w:rsidRPr="001E23EE">
              <w:rPr>
                <w:rFonts w:ascii="Lato" w:hAnsi="Lato"/>
                <w:b/>
                <w:bCs/>
                <w:sz w:val="20"/>
                <w:szCs w:val="20"/>
              </w:rPr>
              <w:t>ESR</w:t>
            </w:r>
          </w:p>
          <w:p w14:paraId="488C87E1" w14:textId="77777777" w:rsidR="00F143FF" w:rsidRPr="001E23EE" w:rsidRDefault="00F143FF" w:rsidP="00F143FF">
            <w:pPr>
              <w:jc w:val="both"/>
              <w:rPr>
                <w:rFonts w:ascii="Lato" w:hAnsi="Lato"/>
                <w:b/>
                <w:bCs/>
                <w:sz w:val="20"/>
                <w:szCs w:val="20"/>
              </w:rPr>
            </w:pPr>
            <w:r w:rsidRPr="001E23EE">
              <w:rPr>
                <w:rFonts w:ascii="Lato" w:hAnsi="Lato"/>
                <w:b/>
                <w:bCs/>
                <w:sz w:val="20"/>
                <w:szCs w:val="20"/>
              </w:rPr>
              <w:t>Modèles de téléphones compatibles</w:t>
            </w:r>
            <w:r>
              <w:rPr>
                <w:rFonts w:ascii="Lato" w:hAnsi="Lato"/>
                <w:b/>
                <w:bCs/>
                <w:sz w:val="20"/>
                <w:szCs w:val="20"/>
              </w:rPr>
              <w:t xml:space="preserve"> : </w:t>
            </w:r>
            <w:r w:rsidRPr="001E23EE">
              <w:rPr>
                <w:rFonts w:ascii="Lato" w:hAnsi="Lato"/>
                <w:b/>
                <w:bCs/>
                <w:sz w:val="20"/>
                <w:szCs w:val="20"/>
              </w:rPr>
              <w:t>iPhone 17 Pro Max</w:t>
            </w:r>
          </w:p>
          <w:p w14:paraId="5245996E" w14:textId="77777777" w:rsidR="00F143FF" w:rsidRPr="001E23EE" w:rsidRDefault="00F143FF" w:rsidP="00F143FF">
            <w:pPr>
              <w:jc w:val="both"/>
              <w:rPr>
                <w:rFonts w:ascii="Lato" w:hAnsi="Lato"/>
                <w:b/>
                <w:bCs/>
                <w:sz w:val="20"/>
                <w:szCs w:val="20"/>
              </w:rPr>
            </w:pPr>
            <w:r w:rsidRPr="001E23EE">
              <w:rPr>
                <w:rFonts w:ascii="Lato" w:hAnsi="Lato"/>
                <w:b/>
                <w:bCs/>
                <w:sz w:val="20"/>
                <w:szCs w:val="20"/>
              </w:rPr>
              <w:t>Couleur</w:t>
            </w:r>
            <w:r>
              <w:rPr>
                <w:rFonts w:ascii="Lato" w:hAnsi="Lato"/>
                <w:b/>
                <w:bCs/>
                <w:sz w:val="20"/>
                <w:szCs w:val="20"/>
              </w:rPr>
              <w:t xml:space="preserve"> :  </w:t>
            </w:r>
            <w:r w:rsidRPr="001E23EE">
              <w:rPr>
                <w:rFonts w:ascii="Lato" w:hAnsi="Lato"/>
                <w:b/>
                <w:bCs/>
                <w:sz w:val="20"/>
                <w:szCs w:val="20"/>
              </w:rPr>
              <w:t>A-Transparent</w:t>
            </w:r>
            <w:r>
              <w:rPr>
                <w:rFonts w:ascii="Lato" w:hAnsi="Lato"/>
                <w:b/>
                <w:bCs/>
                <w:sz w:val="20"/>
                <w:szCs w:val="20"/>
              </w:rPr>
              <w:t xml:space="preserve"> </w:t>
            </w:r>
            <w:r w:rsidRPr="001E23EE">
              <w:rPr>
                <w:rFonts w:ascii="Lato" w:hAnsi="Lato"/>
                <w:b/>
                <w:bCs/>
                <w:sz w:val="20"/>
                <w:szCs w:val="20"/>
              </w:rPr>
              <w:t>(</w:t>
            </w:r>
            <w:proofErr w:type="spellStart"/>
            <w:r w:rsidRPr="001E23EE">
              <w:rPr>
                <w:rFonts w:ascii="Lato" w:hAnsi="Lato"/>
                <w:b/>
                <w:bCs/>
                <w:sz w:val="20"/>
                <w:szCs w:val="20"/>
              </w:rPr>
              <w:t>with</w:t>
            </w:r>
            <w:proofErr w:type="spellEnd"/>
            <w:r w:rsidRPr="001E23EE">
              <w:rPr>
                <w:rFonts w:ascii="Lato" w:hAnsi="Lato"/>
                <w:b/>
                <w:bCs/>
                <w:sz w:val="20"/>
                <w:szCs w:val="20"/>
              </w:rPr>
              <w:t xml:space="preserve"> Button)</w:t>
            </w:r>
          </w:p>
          <w:p w14:paraId="531BF0DE" w14:textId="77777777" w:rsidR="00F143FF" w:rsidRPr="001E23EE" w:rsidRDefault="00F143FF" w:rsidP="00F143FF">
            <w:pPr>
              <w:jc w:val="both"/>
              <w:rPr>
                <w:rFonts w:ascii="Lato" w:hAnsi="Lato"/>
                <w:b/>
                <w:bCs/>
                <w:sz w:val="20"/>
                <w:szCs w:val="20"/>
              </w:rPr>
            </w:pPr>
            <w:r w:rsidRPr="001E23EE">
              <w:rPr>
                <w:rFonts w:ascii="Lato" w:hAnsi="Lato"/>
                <w:b/>
                <w:bCs/>
                <w:sz w:val="20"/>
                <w:szCs w:val="20"/>
              </w:rPr>
              <w:t>Appareils compatibles</w:t>
            </w:r>
            <w:r>
              <w:rPr>
                <w:rFonts w:ascii="Lato" w:hAnsi="Lato"/>
                <w:b/>
                <w:bCs/>
                <w:sz w:val="20"/>
                <w:szCs w:val="20"/>
              </w:rPr>
              <w:t xml:space="preserve"> : </w:t>
            </w:r>
            <w:r w:rsidRPr="001E23EE">
              <w:rPr>
                <w:rFonts w:ascii="Lato" w:hAnsi="Lato"/>
                <w:b/>
                <w:bCs/>
                <w:sz w:val="20"/>
                <w:szCs w:val="20"/>
              </w:rPr>
              <w:tab/>
              <w:t>iPhone 17 Pro Max</w:t>
            </w:r>
          </w:p>
          <w:p w14:paraId="71F461AB" w14:textId="77777777" w:rsidR="00F143FF" w:rsidRPr="001E23EE" w:rsidRDefault="00F143FF" w:rsidP="00F143FF">
            <w:pPr>
              <w:jc w:val="both"/>
              <w:rPr>
                <w:rFonts w:ascii="Lato" w:hAnsi="Lato"/>
                <w:b/>
                <w:bCs/>
                <w:sz w:val="20"/>
                <w:szCs w:val="20"/>
              </w:rPr>
            </w:pPr>
            <w:r w:rsidRPr="001E23EE">
              <w:rPr>
                <w:rFonts w:ascii="Lato" w:hAnsi="Lato"/>
                <w:b/>
                <w:bCs/>
                <w:sz w:val="20"/>
                <w:szCs w:val="20"/>
              </w:rPr>
              <w:t>Matériau</w:t>
            </w:r>
            <w:r>
              <w:rPr>
                <w:rFonts w:ascii="Lato" w:hAnsi="Lato"/>
                <w:b/>
                <w:bCs/>
                <w:sz w:val="20"/>
                <w:szCs w:val="20"/>
              </w:rPr>
              <w:t xml:space="preserve"> : </w:t>
            </w:r>
            <w:r w:rsidRPr="001E23EE">
              <w:rPr>
                <w:rFonts w:ascii="Lato" w:hAnsi="Lato"/>
                <w:b/>
                <w:bCs/>
                <w:sz w:val="20"/>
                <w:szCs w:val="20"/>
              </w:rPr>
              <w:t>Polyuréthane thermoplastique</w:t>
            </w:r>
          </w:p>
          <w:p w14:paraId="4753C1F9" w14:textId="77777777" w:rsidR="00F143FF" w:rsidRPr="001E23EE" w:rsidRDefault="00F143FF" w:rsidP="00F143FF">
            <w:pPr>
              <w:jc w:val="both"/>
              <w:rPr>
                <w:rFonts w:ascii="Lato" w:hAnsi="Lato"/>
                <w:b/>
                <w:bCs/>
                <w:sz w:val="20"/>
                <w:szCs w:val="20"/>
              </w:rPr>
            </w:pPr>
            <w:r w:rsidRPr="001E23EE">
              <w:rPr>
                <w:rFonts w:ascii="Lato" w:hAnsi="Lato"/>
                <w:b/>
                <w:bCs/>
                <w:sz w:val="20"/>
                <w:szCs w:val="20"/>
              </w:rPr>
              <w:t>Dimensions de l'article L x l x H</w:t>
            </w:r>
            <w:r w:rsidRPr="001E23EE">
              <w:rPr>
                <w:rFonts w:ascii="Lato" w:hAnsi="Lato"/>
                <w:b/>
                <w:bCs/>
                <w:sz w:val="20"/>
                <w:szCs w:val="20"/>
              </w:rPr>
              <w:tab/>
              <w:t>16,8 x 8,4 x 1,6 centimètres</w:t>
            </w:r>
          </w:p>
          <w:p w14:paraId="7FF837F9" w14:textId="73455A2D" w:rsidR="00D562B0" w:rsidRPr="00206243" w:rsidRDefault="00F143FF" w:rsidP="00F143FF">
            <w:pPr>
              <w:jc w:val="both"/>
              <w:rPr>
                <w:rFonts w:ascii="Lato" w:hAnsi="Lato"/>
                <w:b/>
                <w:bCs/>
                <w:sz w:val="20"/>
                <w:szCs w:val="20"/>
              </w:rPr>
            </w:pPr>
            <w:r w:rsidRPr="001E23EE">
              <w:rPr>
                <w:rFonts w:ascii="Lato" w:hAnsi="Lato"/>
                <w:b/>
                <w:bCs/>
                <w:sz w:val="20"/>
                <w:szCs w:val="20"/>
              </w:rPr>
              <w:t>Caractéristique spéciale</w:t>
            </w:r>
            <w:r>
              <w:rPr>
                <w:rFonts w:ascii="Lato" w:hAnsi="Lato"/>
                <w:b/>
                <w:bCs/>
                <w:sz w:val="20"/>
                <w:szCs w:val="20"/>
              </w:rPr>
              <w:t xml:space="preserve"> : </w:t>
            </w:r>
            <w:r w:rsidRPr="001E23EE">
              <w:rPr>
                <w:rFonts w:ascii="Lato" w:hAnsi="Lato"/>
                <w:b/>
                <w:bCs/>
                <w:sz w:val="20"/>
                <w:szCs w:val="20"/>
              </w:rPr>
              <w:t>Anti-jaunissement, Compatible avec chargement sans fil, Légère, Magnétique, Protection robuste</w:t>
            </w:r>
          </w:p>
        </w:tc>
        <w:tc>
          <w:tcPr>
            <w:tcW w:w="850" w:type="dxa"/>
            <w:vAlign w:val="center"/>
          </w:tcPr>
          <w:p w14:paraId="70884058" w14:textId="104CE78E" w:rsidR="00D562B0" w:rsidRPr="00206243" w:rsidRDefault="00F143FF" w:rsidP="00A74557">
            <w:pPr>
              <w:jc w:val="center"/>
              <w:rPr>
                <w:rFonts w:ascii="Lato" w:hAnsi="Lato" w:cs="Calibri"/>
                <w:b/>
                <w:color w:val="000000"/>
                <w:sz w:val="20"/>
                <w:szCs w:val="20"/>
              </w:rPr>
            </w:pPr>
            <w:r>
              <w:rPr>
                <w:rFonts w:ascii="Lato" w:hAnsi="Lato" w:cs="Calibri"/>
                <w:color w:val="000000"/>
                <w:sz w:val="20"/>
                <w:szCs w:val="20"/>
              </w:rPr>
              <w:t>70</w:t>
            </w:r>
          </w:p>
        </w:tc>
      </w:tr>
      <w:tr w:rsidR="00D562B0" w:rsidRPr="00206243" w14:paraId="5204AF55" w14:textId="77777777" w:rsidTr="005605A9">
        <w:trPr>
          <w:trHeight w:val="217"/>
        </w:trPr>
        <w:tc>
          <w:tcPr>
            <w:tcW w:w="1413" w:type="dxa"/>
            <w:vMerge/>
          </w:tcPr>
          <w:p w14:paraId="05424427" w14:textId="77777777" w:rsidR="00D562B0" w:rsidRPr="00206243" w:rsidRDefault="00D562B0" w:rsidP="000A714E">
            <w:pPr>
              <w:jc w:val="both"/>
              <w:rPr>
                <w:rFonts w:ascii="Lato" w:hAnsi="Lato" w:cs="Calibri"/>
                <w:b/>
                <w:color w:val="000000"/>
                <w:sz w:val="20"/>
                <w:szCs w:val="20"/>
              </w:rPr>
            </w:pPr>
          </w:p>
        </w:tc>
        <w:tc>
          <w:tcPr>
            <w:tcW w:w="567" w:type="dxa"/>
          </w:tcPr>
          <w:p w14:paraId="5A3D4F27" w14:textId="77777777" w:rsidR="00D562B0" w:rsidRPr="00206243" w:rsidRDefault="00D562B0" w:rsidP="000A714E">
            <w:pPr>
              <w:jc w:val="both"/>
              <w:rPr>
                <w:rFonts w:ascii="Lato" w:hAnsi="Lato" w:cs="Calibri"/>
                <w:b/>
                <w:color w:val="000000"/>
                <w:sz w:val="20"/>
                <w:szCs w:val="20"/>
              </w:rPr>
            </w:pPr>
            <w:r w:rsidRPr="00206243">
              <w:rPr>
                <w:rFonts w:ascii="Lato" w:hAnsi="Lato" w:cs="Calibri"/>
                <w:b/>
                <w:color w:val="000000"/>
                <w:sz w:val="20"/>
                <w:szCs w:val="20"/>
              </w:rPr>
              <w:t>1.6</w:t>
            </w:r>
          </w:p>
        </w:tc>
        <w:tc>
          <w:tcPr>
            <w:tcW w:w="6237" w:type="dxa"/>
            <w:vAlign w:val="center"/>
          </w:tcPr>
          <w:p w14:paraId="7D1273D7" w14:textId="77777777" w:rsidR="00A72E69" w:rsidRPr="00206243" w:rsidRDefault="00A72E69" w:rsidP="00A72E69">
            <w:pPr>
              <w:jc w:val="both"/>
              <w:rPr>
                <w:rFonts w:ascii="Lato" w:hAnsi="Lato" w:cs="Calibri"/>
                <w:b/>
                <w:color w:val="000000"/>
                <w:sz w:val="20"/>
                <w:szCs w:val="20"/>
              </w:rPr>
            </w:pPr>
            <w:r w:rsidRPr="00206243">
              <w:rPr>
                <w:rFonts w:ascii="Lato" w:hAnsi="Lato" w:cs="Calibri"/>
                <w:b/>
                <w:color w:val="000000"/>
                <w:sz w:val="20"/>
                <w:szCs w:val="20"/>
              </w:rPr>
              <w:t>Garantie Apple Care + de 3 ans :</w:t>
            </w:r>
          </w:p>
          <w:p w14:paraId="47F2F5CB" w14:textId="77777777" w:rsidR="00A72E69" w:rsidRPr="00F54FFB" w:rsidRDefault="00A72E69" w:rsidP="00F54FFB">
            <w:pPr>
              <w:pStyle w:val="Paragraphedeliste"/>
              <w:numPr>
                <w:ilvl w:val="0"/>
                <w:numId w:val="64"/>
              </w:numPr>
              <w:ind w:left="175" w:hanging="141"/>
              <w:jc w:val="both"/>
              <w:rPr>
                <w:rFonts w:ascii="Lato" w:hAnsi="Lato" w:cs="Calibri"/>
                <w:color w:val="000000"/>
                <w:sz w:val="20"/>
                <w:szCs w:val="20"/>
              </w:rPr>
            </w:pPr>
            <w:r w:rsidRPr="00F54FFB">
              <w:rPr>
                <w:rFonts w:ascii="Lato" w:hAnsi="Lato" w:cs="Calibri"/>
                <w:color w:val="000000"/>
                <w:sz w:val="20"/>
                <w:szCs w:val="20"/>
              </w:rPr>
              <w:t xml:space="preserve">Couverture de réparation ou le remplacement de chaque appareil Apple couvert en cas de dommages accidentels. S’il n’est pas possible de réparer ou de remplacer le matériel, un équivalent en espèces sera remis. </w:t>
            </w:r>
          </w:p>
          <w:p w14:paraId="4ECC3BCB" w14:textId="77777777" w:rsidR="00A72E69" w:rsidRPr="00206243" w:rsidRDefault="00A72E69" w:rsidP="00F54FFB">
            <w:pPr>
              <w:pStyle w:val="Paragraphedeliste"/>
              <w:numPr>
                <w:ilvl w:val="0"/>
                <w:numId w:val="64"/>
              </w:numPr>
              <w:ind w:left="175" w:hanging="141"/>
              <w:jc w:val="both"/>
              <w:rPr>
                <w:rFonts w:ascii="Lato" w:hAnsi="Lato" w:cs="Calibri"/>
                <w:color w:val="000000"/>
                <w:sz w:val="20"/>
                <w:szCs w:val="20"/>
              </w:rPr>
            </w:pPr>
            <w:r w:rsidRPr="00206243">
              <w:rPr>
                <w:rFonts w:ascii="Lato" w:hAnsi="Lato" w:cs="Calibri"/>
                <w:color w:val="000000"/>
                <w:sz w:val="20"/>
                <w:szCs w:val="20"/>
              </w:rPr>
              <w:t>Lorsque l’appareil Apple couvert comprend une batterie rechargeable intégrée, une incapacité de la batterie à tenir une charge électrique de quatre-vingts pour cent (80 %) ou plus de ses</w:t>
            </w:r>
            <w:r w:rsidR="00F54FFB">
              <w:rPr>
                <w:rFonts w:ascii="Lato" w:hAnsi="Lato" w:cs="Calibri"/>
                <w:color w:val="000000"/>
                <w:sz w:val="20"/>
                <w:szCs w:val="20"/>
              </w:rPr>
              <w:t>.</w:t>
            </w:r>
            <w:r w:rsidRPr="00206243">
              <w:rPr>
                <w:rFonts w:ascii="Lato" w:hAnsi="Lato" w:cs="Calibri"/>
                <w:color w:val="000000"/>
                <w:sz w:val="20"/>
                <w:szCs w:val="20"/>
              </w:rPr>
              <w:t xml:space="preserve"> </w:t>
            </w:r>
          </w:p>
          <w:p w14:paraId="0C1ECCCA" w14:textId="77777777" w:rsidR="00A72E69" w:rsidRPr="00206243" w:rsidRDefault="00A72E69" w:rsidP="00F54FFB">
            <w:pPr>
              <w:pStyle w:val="Paragraphedeliste"/>
              <w:numPr>
                <w:ilvl w:val="0"/>
                <w:numId w:val="64"/>
              </w:numPr>
              <w:ind w:left="175" w:hanging="141"/>
              <w:jc w:val="both"/>
              <w:rPr>
                <w:rFonts w:ascii="Lato" w:hAnsi="Lato"/>
                <w:b/>
                <w:bCs/>
                <w:sz w:val="20"/>
                <w:szCs w:val="20"/>
              </w:rPr>
            </w:pPr>
            <w:r w:rsidRPr="00F54FFB">
              <w:rPr>
                <w:rFonts w:ascii="Lato" w:hAnsi="Lato" w:cs="Calibri"/>
                <w:color w:val="000000"/>
                <w:sz w:val="20"/>
                <w:szCs w:val="20"/>
              </w:rPr>
              <w:t>Le</w:t>
            </w:r>
            <w:r w:rsidR="00F54FFB" w:rsidRPr="00F54FFB">
              <w:rPr>
                <w:rFonts w:ascii="Lato" w:hAnsi="Lato" w:cs="Calibri"/>
                <w:color w:val="000000"/>
                <w:sz w:val="20"/>
                <w:szCs w:val="20"/>
              </w:rPr>
              <w:t>s</w:t>
            </w:r>
            <w:r w:rsidRPr="00F54FFB">
              <w:rPr>
                <w:rFonts w:ascii="Lato" w:hAnsi="Lato" w:cs="Calibri"/>
                <w:color w:val="000000"/>
                <w:sz w:val="20"/>
                <w:szCs w:val="20"/>
              </w:rPr>
              <w:t xml:space="preserve"> délais de réparation et de retour de SAV) dans la mise en œuvre de la SAV Apple Care ne doit excéder 1 mois.</w:t>
            </w:r>
          </w:p>
        </w:tc>
        <w:tc>
          <w:tcPr>
            <w:tcW w:w="850" w:type="dxa"/>
            <w:vAlign w:val="center"/>
          </w:tcPr>
          <w:p w14:paraId="14A32665" w14:textId="77777777" w:rsidR="00D562B0" w:rsidRPr="00206243" w:rsidRDefault="00D562B0" w:rsidP="00A74557">
            <w:pPr>
              <w:jc w:val="center"/>
              <w:rPr>
                <w:rFonts w:ascii="Lato" w:hAnsi="Lato" w:cs="Calibri"/>
                <w:b/>
                <w:color w:val="000000"/>
                <w:sz w:val="20"/>
                <w:szCs w:val="20"/>
              </w:rPr>
            </w:pPr>
            <w:r w:rsidRPr="00206243">
              <w:rPr>
                <w:rFonts w:ascii="Lato" w:hAnsi="Lato" w:cs="Calibri"/>
                <w:color w:val="000000"/>
                <w:sz w:val="20"/>
                <w:szCs w:val="20"/>
              </w:rPr>
              <w:t>60</w:t>
            </w:r>
          </w:p>
        </w:tc>
      </w:tr>
    </w:tbl>
    <w:p w14:paraId="18C72407" w14:textId="77777777" w:rsidR="00A74557" w:rsidRPr="005B778A" w:rsidRDefault="00A74557" w:rsidP="00A74557">
      <w:pPr>
        <w:pStyle w:val="Paragraphedeliste"/>
        <w:spacing w:line="240" w:lineRule="auto"/>
        <w:jc w:val="both"/>
        <w:rPr>
          <w:rFonts w:ascii="Lato" w:hAnsi="Lato" w:cs="ArialMT"/>
          <w:b/>
          <w:sz w:val="10"/>
          <w:szCs w:val="10"/>
          <w:u w:val="single"/>
        </w:rPr>
      </w:pPr>
    </w:p>
    <w:p w14:paraId="2ABDD359" w14:textId="27C8CC12" w:rsidR="00A74557" w:rsidRDefault="00165F7F" w:rsidP="005B778A">
      <w:pPr>
        <w:spacing w:after="0" w:line="240" w:lineRule="auto"/>
        <w:rPr>
          <w:rFonts w:ascii="Lato" w:eastAsia="Calibri" w:hAnsi="Lato" w:cs="Times New Roman"/>
          <w:b/>
          <w:bCs/>
          <w:sz w:val="20"/>
          <w:szCs w:val="20"/>
        </w:rPr>
      </w:pPr>
      <w:r w:rsidRPr="00206243">
        <w:rPr>
          <w:rFonts w:ascii="Lato" w:eastAsia="Calibri" w:hAnsi="Lato" w:cs="Times New Roman"/>
          <w:b/>
          <w:bCs/>
          <w:sz w:val="20"/>
          <w:szCs w:val="20"/>
        </w:rPr>
        <w:t>Lot N°</w:t>
      </w:r>
      <w:r w:rsidR="001B139C" w:rsidRPr="00206243">
        <w:rPr>
          <w:rFonts w:ascii="Lato" w:eastAsia="Calibri" w:hAnsi="Lato" w:cs="Times New Roman"/>
          <w:b/>
          <w:bCs/>
          <w:sz w:val="20"/>
          <w:szCs w:val="20"/>
        </w:rPr>
        <w:t>2</w:t>
      </w:r>
      <w:r w:rsidRPr="00206243">
        <w:rPr>
          <w:rFonts w:ascii="Lato" w:eastAsia="Calibri" w:hAnsi="Lato" w:cs="Times New Roman"/>
          <w:b/>
          <w:bCs/>
          <w:sz w:val="20"/>
          <w:szCs w:val="20"/>
        </w:rPr>
        <w:t xml:space="preserve"> : </w:t>
      </w:r>
      <w:r w:rsidR="0053024B" w:rsidRPr="00206243">
        <w:rPr>
          <w:rFonts w:ascii="Lato" w:eastAsia="Calibri" w:hAnsi="Lato" w:cs="Times New Roman"/>
          <w:b/>
          <w:bCs/>
          <w:sz w:val="20"/>
          <w:szCs w:val="20"/>
        </w:rPr>
        <w:t xml:space="preserve">FOURNITURE D’ORDINATEUR </w:t>
      </w:r>
      <w:r w:rsidR="00C23095" w:rsidRPr="00206243">
        <w:rPr>
          <w:rFonts w:ascii="Lato" w:eastAsia="Calibri" w:hAnsi="Lato" w:cs="Times New Roman"/>
          <w:b/>
          <w:bCs/>
          <w:sz w:val="20"/>
          <w:szCs w:val="20"/>
        </w:rPr>
        <w:t>PORTABLE</w:t>
      </w:r>
      <w:r w:rsidR="0053024B" w:rsidRPr="00206243">
        <w:rPr>
          <w:rFonts w:ascii="Lato" w:eastAsia="Calibri" w:hAnsi="Lato" w:cs="Times New Roman"/>
          <w:b/>
          <w:bCs/>
          <w:sz w:val="20"/>
          <w:szCs w:val="20"/>
        </w:rPr>
        <w:t xml:space="preserve"> </w:t>
      </w:r>
      <w:r w:rsidR="00A56C84" w:rsidRPr="00206243">
        <w:rPr>
          <w:rFonts w:ascii="Lato" w:eastAsia="Calibri" w:hAnsi="Lato" w:cs="Times New Roman"/>
          <w:b/>
          <w:bCs/>
          <w:sz w:val="20"/>
          <w:szCs w:val="20"/>
        </w:rPr>
        <w:t>APPLE MAC Mini</w:t>
      </w:r>
    </w:p>
    <w:p w14:paraId="5D499EC9" w14:textId="77777777" w:rsidR="005B778A" w:rsidRPr="005B778A" w:rsidRDefault="005B778A" w:rsidP="005B778A">
      <w:pPr>
        <w:spacing w:after="0" w:line="240" w:lineRule="auto"/>
        <w:rPr>
          <w:rFonts w:ascii="Lato" w:eastAsia="Calibri" w:hAnsi="Lato" w:cs="Times New Roman"/>
          <w:b/>
          <w:bCs/>
          <w:sz w:val="10"/>
          <w:szCs w:val="10"/>
        </w:rPr>
      </w:pPr>
    </w:p>
    <w:tbl>
      <w:tblPr>
        <w:tblStyle w:val="Grilledutableau"/>
        <w:tblW w:w="8926" w:type="dxa"/>
        <w:tblLook w:val="04A0" w:firstRow="1" w:lastRow="0" w:firstColumn="1" w:lastColumn="0" w:noHBand="0" w:noVBand="1"/>
      </w:tblPr>
      <w:tblGrid>
        <w:gridCol w:w="1310"/>
        <w:gridCol w:w="564"/>
        <w:gridCol w:w="6344"/>
        <w:gridCol w:w="708"/>
      </w:tblGrid>
      <w:tr w:rsidR="00D60FAC" w:rsidRPr="00206243" w14:paraId="2B9D6F59" w14:textId="77777777" w:rsidTr="000372C2">
        <w:trPr>
          <w:trHeight w:val="190"/>
        </w:trPr>
        <w:tc>
          <w:tcPr>
            <w:tcW w:w="1273" w:type="dxa"/>
            <w:vAlign w:val="center"/>
          </w:tcPr>
          <w:p w14:paraId="4F61B6A7" w14:textId="77777777" w:rsidR="00D60FAC" w:rsidRPr="00206243" w:rsidRDefault="00D60FAC" w:rsidP="00A907F8">
            <w:pPr>
              <w:jc w:val="both"/>
              <w:rPr>
                <w:rFonts w:ascii="Lato" w:hAnsi="Lato"/>
                <w:b/>
                <w:bCs/>
                <w:sz w:val="20"/>
                <w:szCs w:val="20"/>
              </w:rPr>
            </w:pPr>
            <w:r w:rsidRPr="00206243">
              <w:rPr>
                <w:rFonts w:ascii="Lato" w:hAnsi="Lato"/>
                <w:b/>
                <w:bCs/>
                <w:sz w:val="20"/>
                <w:szCs w:val="20"/>
              </w:rPr>
              <w:t>TYPE MATETRIEL</w:t>
            </w:r>
          </w:p>
        </w:tc>
        <w:tc>
          <w:tcPr>
            <w:tcW w:w="565" w:type="dxa"/>
          </w:tcPr>
          <w:p w14:paraId="72A8FCC8" w14:textId="77777777" w:rsidR="00D60FAC" w:rsidRPr="00206243" w:rsidRDefault="008D743D" w:rsidP="00A907F8">
            <w:pPr>
              <w:jc w:val="both"/>
              <w:rPr>
                <w:rFonts w:ascii="Lato" w:hAnsi="Lato"/>
                <w:b/>
                <w:bCs/>
                <w:sz w:val="20"/>
                <w:szCs w:val="20"/>
              </w:rPr>
            </w:pPr>
            <w:r w:rsidRPr="00206243">
              <w:rPr>
                <w:rFonts w:ascii="Lato" w:hAnsi="Lato"/>
                <w:b/>
                <w:bCs/>
                <w:sz w:val="20"/>
                <w:szCs w:val="20"/>
              </w:rPr>
              <w:t>N°</w:t>
            </w:r>
          </w:p>
        </w:tc>
        <w:tc>
          <w:tcPr>
            <w:tcW w:w="6379" w:type="dxa"/>
            <w:vAlign w:val="center"/>
          </w:tcPr>
          <w:p w14:paraId="57F675DF" w14:textId="77777777" w:rsidR="00D60FAC" w:rsidRPr="00206243" w:rsidRDefault="00D60FAC" w:rsidP="00A907F8">
            <w:pPr>
              <w:jc w:val="both"/>
              <w:rPr>
                <w:rFonts w:ascii="Lato" w:hAnsi="Lato"/>
                <w:b/>
                <w:bCs/>
                <w:sz w:val="20"/>
                <w:szCs w:val="20"/>
              </w:rPr>
            </w:pPr>
            <w:r w:rsidRPr="00206243">
              <w:rPr>
                <w:rFonts w:ascii="Lato" w:hAnsi="Lato"/>
                <w:b/>
                <w:bCs/>
                <w:sz w:val="20"/>
                <w:szCs w:val="20"/>
              </w:rPr>
              <w:t>DESCRIPTION MINIMALE DES EQUIPEMENTS</w:t>
            </w:r>
          </w:p>
        </w:tc>
        <w:tc>
          <w:tcPr>
            <w:tcW w:w="709" w:type="dxa"/>
            <w:vAlign w:val="center"/>
          </w:tcPr>
          <w:p w14:paraId="2514D789" w14:textId="77777777" w:rsidR="00D60FAC" w:rsidRPr="00206243" w:rsidRDefault="00D60FAC" w:rsidP="00A907F8">
            <w:pPr>
              <w:jc w:val="both"/>
              <w:rPr>
                <w:rFonts w:ascii="Lato" w:hAnsi="Lato"/>
                <w:b/>
                <w:bCs/>
                <w:sz w:val="20"/>
                <w:szCs w:val="20"/>
              </w:rPr>
            </w:pPr>
            <w:r w:rsidRPr="00206243">
              <w:rPr>
                <w:rFonts w:ascii="Lato" w:hAnsi="Lato"/>
                <w:b/>
                <w:bCs/>
                <w:sz w:val="20"/>
                <w:szCs w:val="20"/>
              </w:rPr>
              <w:t>QTE</w:t>
            </w:r>
          </w:p>
        </w:tc>
      </w:tr>
      <w:tr w:rsidR="00D60FAC" w:rsidRPr="00206243" w14:paraId="236F9597" w14:textId="77777777" w:rsidTr="007C09A9">
        <w:trPr>
          <w:trHeight w:val="2139"/>
        </w:trPr>
        <w:tc>
          <w:tcPr>
            <w:tcW w:w="1273" w:type="dxa"/>
            <w:vMerge w:val="restart"/>
          </w:tcPr>
          <w:p w14:paraId="51C5753C" w14:textId="77777777" w:rsidR="00D60FAC" w:rsidRPr="00206243" w:rsidRDefault="00D60FAC" w:rsidP="007C09A9">
            <w:pPr>
              <w:widowControl w:val="0"/>
              <w:suppressAutoHyphens/>
              <w:autoSpaceDN w:val="0"/>
              <w:jc w:val="center"/>
              <w:textAlignment w:val="baseline"/>
              <w:rPr>
                <w:rFonts w:ascii="Lato" w:eastAsia="Calibri" w:hAnsi="Lato"/>
                <w:b/>
                <w:bCs/>
                <w:sz w:val="20"/>
                <w:szCs w:val="20"/>
              </w:rPr>
            </w:pPr>
            <w:r w:rsidRPr="00206243">
              <w:rPr>
                <w:rFonts w:ascii="Lato" w:eastAsia="Calibri" w:hAnsi="Lato"/>
                <w:b/>
                <w:bCs/>
                <w:sz w:val="20"/>
                <w:szCs w:val="20"/>
              </w:rPr>
              <w:t>3</w:t>
            </w:r>
          </w:p>
          <w:p w14:paraId="1F2F58B7" w14:textId="77777777" w:rsidR="00D60FAC" w:rsidRPr="00206243" w:rsidRDefault="00D60FAC" w:rsidP="007C09A9">
            <w:pPr>
              <w:widowControl w:val="0"/>
              <w:suppressAutoHyphens/>
              <w:autoSpaceDN w:val="0"/>
              <w:jc w:val="center"/>
              <w:textAlignment w:val="baseline"/>
              <w:rPr>
                <w:rFonts w:ascii="Lato" w:eastAsia="Calibri" w:hAnsi="Lato"/>
                <w:b/>
                <w:bCs/>
                <w:sz w:val="20"/>
                <w:szCs w:val="20"/>
              </w:rPr>
            </w:pPr>
          </w:p>
          <w:p w14:paraId="766B16C1" w14:textId="77777777" w:rsidR="00D60FAC" w:rsidRPr="00206243" w:rsidRDefault="00D60FAC" w:rsidP="007C09A9">
            <w:pPr>
              <w:widowControl w:val="0"/>
              <w:suppressAutoHyphens/>
              <w:autoSpaceDN w:val="0"/>
              <w:jc w:val="center"/>
              <w:textAlignment w:val="baseline"/>
              <w:rPr>
                <w:rFonts w:ascii="Lato" w:eastAsia="Calibri" w:hAnsi="Lato"/>
                <w:b/>
                <w:bCs/>
                <w:sz w:val="20"/>
                <w:szCs w:val="20"/>
              </w:rPr>
            </w:pPr>
          </w:p>
          <w:p w14:paraId="0554E5C0" w14:textId="77777777" w:rsidR="00D60FAC" w:rsidRPr="00206243" w:rsidRDefault="00D60FAC" w:rsidP="007C09A9">
            <w:pPr>
              <w:widowControl w:val="0"/>
              <w:suppressAutoHyphens/>
              <w:autoSpaceDN w:val="0"/>
              <w:jc w:val="center"/>
              <w:textAlignment w:val="baseline"/>
              <w:rPr>
                <w:rFonts w:ascii="Lato" w:eastAsia="Calibri" w:hAnsi="Lato"/>
                <w:b/>
                <w:bCs/>
                <w:sz w:val="20"/>
                <w:szCs w:val="20"/>
              </w:rPr>
            </w:pPr>
          </w:p>
          <w:p w14:paraId="24FE9F23" w14:textId="77777777" w:rsidR="00D60FAC" w:rsidRPr="00206243" w:rsidRDefault="00924C4F" w:rsidP="007C09A9">
            <w:pPr>
              <w:widowControl w:val="0"/>
              <w:suppressAutoHyphens/>
              <w:autoSpaceDN w:val="0"/>
              <w:jc w:val="center"/>
              <w:textAlignment w:val="baseline"/>
              <w:rPr>
                <w:rFonts w:ascii="Lato" w:eastAsia="Calibri" w:hAnsi="Lato"/>
                <w:b/>
                <w:bCs/>
                <w:sz w:val="20"/>
                <w:szCs w:val="20"/>
              </w:rPr>
            </w:pPr>
            <w:r w:rsidRPr="00206243">
              <w:rPr>
                <w:rFonts w:ascii="Lato" w:eastAsia="Calibri" w:hAnsi="Lato" w:cs="Arial"/>
                <w:b/>
                <w:bCs/>
              </w:rPr>
              <w:t>APPLE MAC Mini</w:t>
            </w:r>
          </w:p>
        </w:tc>
        <w:tc>
          <w:tcPr>
            <w:tcW w:w="565" w:type="dxa"/>
          </w:tcPr>
          <w:p w14:paraId="572BD7E2" w14:textId="77777777" w:rsidR="00D60FAC" w:rsidRPr="00206243" w:rsidRDefault="00D60FAC" w:rsidP="00A907F8">
            <w:pPr>
              <w:widowControl w:val="0"/>
              <w:suppressAutoHyphens/>
              <w:autoSpaceDN w:val="0"/>
              <w:textAlignment w:val="baseline"/>
              <w:rPr>
                <w:rFonts w:ascii="Lato" w:eastAsia="Calibri" w:hAnsi="Lato"/>
                <w:b/>
                <w:bCs/>
                <w:sz w:val="20"/>
                <w:szCs w:val="20"/>
              </w:rPr>
            </w:pPr>
            <w:r w:rsidRPr="00206243">
              <w:rPr>
                <w:rFonts w:ascii="Lato" w:eastAsia="Calibri" w:hAnsi="Lato"/>
                <w:b/>
                <w:bCs/>
                <w:sz w:val="20"/>
                <w:szCs w:val="20"/>
              </w:rPr>
              <w:t>3.1</w:t>
            </w:r>
          </w:p>
        </w:tc>
        <w:tc>
          <w:tcPr>
            <w:tcW w:w="6379" w:type="dxa"/>
          </w:tcPr>
          <w:p w14:paraId="4805CE98" w14:textId="77777777" w:rsidR="00A72E69" w:rsidRPr="00206243" w:rsidRDefault="00A72E69" w:rsidP="00A431EB">
            <w:pPr>
              <w:widowControl w:val="0"/>
              <w:suppressAutoHyphens/>
              <w:autoSpaceDN w:val="0"/>
              <w:jc w:val="both"/>
              <w:textAlignment w:val="baseline"/>
              <w:rPr>
                <w:rFonts w:ascii="Lato" w:eastAsia="Calibri" w:hAnsi="Lato"/>
                <w:b/>
                <w:bCs/>
                <w:sz w:val="20"/>
                <w:szCs w:val="20"/>
              </w:rPr>
            </w:pPr>
            <w:r w:rsidRPr="00206243">
              <w:rPr>
                <w:rFonts w:ascii="Lato" w:eastAsia="Calibri" w:hAnsi="Lato"/>
                <w:b/>
                <w:bCs/>
                <w:sz w:val="20"/>
                <w:szCs w:val="20"/>
              </w:rPr>
              <w:t>MAC Mini, 16 Go de mémoire unifiée et 256 Go de RAM (Puce M4) :</w:t>
            </w:r>
          </w:p>
          <w:p w14:paraId="21D380BA" w14:textId="77777777" w:rsidR="00A72E69" w:rsidRPr="00206243" w:rsidRDefault="00A72E69" w:rsidP="00A431EB">
            <w:pPr>
              <w:widowControl w:val="0"/>
              <w:suppressAutoHyphens/>
              <w:autoSpaceDN w:val="0"/>
              <w:jc w:val="both"/>
              <w:textAlignment w:val="baseline"/>
              <w:rPr>
                <w:rFonts w:ascii="Lato" w:eastAsia="Calibri" w:hAnsi="Lato"/>
                <w:b/>
                <w:bCs/>
                <w:sz w:val="20"/>
                <w:szCs w:val="20"/>
              </w:rPr>
            </w:pPr>
            <w:r w:rsidRPr="00206243">
              <w:rPr>
                <w:rFonts w:ascii="Lato" w:eastAsia="Calibri" w:hAnsi="Lato"/>
                <w:b/>
                <w:bCs/>
                <w:sz w:val="20"/>
                <w:szCs w:val="20"/>
              </w:rPr>
              <w:t>Puce M4 : CPU 10 cœurs, GPU 10 cœurs, Neural Engine 16 cœurs, supporte le ray tracing ;</w:t>
            </w:r>
          </w:p>
          <w:p w14:paraId="49FE1B70" w14:textId="77777777" w:rsidR="00A72E69" w:rsidRPr="00206243" w:rsidRDefault="00A72E69" w:rsidP="00A431EB">
            <w:pPr>
              <w:widowControl w:val="0"/>
              <w:suppressAutoHyphens/>
              <w:autoSpaceDN w:val="0"/>
              <w:jc w:val="both"/>
              <w:textAlignment w:val="baseline"/>
              <w:rPr>
                <w:rFonts w:ascii="Lato" w:eastAsia="Calibri" w:hAnsi="Lato"/>
                <w:b/>
                <w:bCs/>
                <w:sz w:val="20"/>
                <w:szCs w:val="20"/>
              </w:rPr>
            </w:pPr>
            <w:r w:rsidRPr="00206243">
              <w:rPr>
                <w:rFonts w:ascii="Lato" w:eastAsia="Calibri" w:hAnsi="Lato"/>
                <w:b/>
                <w:bCs/>
                <w:sz w:val="20"/>
                <w:szCs w:val="20"/>
              </w:rPr>
              <w:t>Mémoire &amp; Stockage : 16 Go de mémoire unifiée, 256 Go SSD.</w:t>
            </w:r>
          </w:p>
          <w:p w14:paraId="346F768C" w14:textId="77777777" w:rsidR="00A72E69" w:rsidRPr="00206243" w:rsidRDefault="00A72E69" w:rsidP="00A431EB">
            <w:pPr>
              <w:widowControl w:val="0"/>
              <w:suppressAutoHyphens/>
              <w:autoSpaceDN w:val="0"/>
              <w:jc w:val="both"/>
              <w:textAlignment w:val="baseline"/>
              <w:rPr>
                <w:rFonts w:ascii="Lato" w:eastAsia="Calibri" w:hAnsi="Lato"/>
                <w:b/>
                <w:bCs/>
                <w:sz w:val="20"/>
                <w:szCs w:val="20"/>
              </w:rPr>
            </w:pPr>
            <w:r w:rsidRPr="00206243">
              <w:rPr>
                <w:rFonts w:ascii="Lato" w:eastAsia="Calibri" w:hAnsi="Lato"/>
                <w:b/>
                <w:bCs/>
                <w:sz w:val="20"/>
                <w:szCs w:val="20"/>
              </w:rPr>
              <w:t xml:space="preserve">Connectivité : 3 ports </w:t>
            </w:r>
            <w:proofErr w:type="spellStart"/>
            <w:r w:rsidRPr="00206243">
              <w:rPr>
                <w:rFonts w:ascii="Lato" w:eastAsia="Calibri" w:hAnsi="Lato"/>
                <w:b/>
                <w:bCs/>
                <w:sz w:val="20"/>
                <w:szCs w:val="20"/>
              </w:rPr>
              <w:t>Thunderbolt</w:t>
            </w:r>
            <w:proofErr w:type="spellEnd"/>
            <w:r w:rsidRPr="00206243">
              <w:rPr>
                <w:rFonts w:ascii="Lato" w:eastAsia="Calibri" w:hAnsi="Lato"/>
                <w:b/>
                <w:bCs/>
                <w:sz w:val="20"/>
                <w:szCs w:val="20"/>
              </w:rPr>
              <w:t xml:space="preserve"> 4 (arrière), 2 ports USB-C (avant), HDMI, Gigabit Ethernet, prise casque ;</w:t>
            </w:r>
          </w:p>
          <w:p w14:paraId="3323B10D" w14:textId="77777777" w:rsidR="00A72E69" w:rsidRPr="00206243" w:rsidRDefault="00A72E69" w:rsidP="00A431EB">
            <w:pPr>
              <w:widowControl w:val="0"/>
              <w:suppressAutoHyphens/>
              <w:autoSpaceDN w:val="0"/>
              <w:jc w:val="both"/>
              <w:textAlignment w:val="baseline"/>
              <w:rPr>
                <w:rFonts w:ascii="Lato" w:eastAsia="Calibri" w:hAnsi="Lato"/>
                <w:b/>
                <w:bCs/>
                <w:sz w:val="20"/>
                <w:szCs w:val="20"/>
              </w:rPr>
            </w:pPr>
            <w:r w:rsidRPr="00206243">
              <w:rPr>
                <w:rFonts w:ascii="Lato" w:eastAsia="Calibri" w:hAnsi="Lato"/>
                <w:b/>
                <w:bCs/>
                <w:sz w:val="20"/>
                <w:szCs w:val="20"/>
              </w:rPr>
              <w:t xml:space="preserve">Stockage : Le modèle 512 Go, avec l'utilisation de SSD externes rapides via </w:t>
            </w:r>
            <w:proofErr w:type="spellStart"/>
            <w:r w:rsidRPr="00206243">
              <w:rPr>
                <w:rFonts w:ascii="Lato" w:eastAsia="Calibri" w:hAnsi="Lato"/>
                <w:b/>
                <w:bCs/>
                <w:sz w:val="20"/>
                <w:szCs w:val="20"/>
              </w:rPr>
              <w:t>Thunderbolt</w:t>
            </w:r>
            <w:proofErr w:type="spellEnd"/>
            <w:r w:rsidRPr="00206243">
              <w:rPr>
                <w:rFonts w:ascii="Lato" w:eastAsia="Calibri" w:hAnsi="Lato"/>
                <w:b/>
                <w:bCs/>
                <w:sz w:val="20"/>
                <w:szCs w:val="20"/>
              </w:rPr>
              <w:t xml:space="preserve"> 4.</w:t>
            </w:r>
          </w:p>
          <w:p w14:paraId="7B4C118B" w14:textId="77777777" w:rsidR="00A72E69" w:rsidRPr="00F54FFB" w:rsidRDefault="00A72E69" w:rsidP="00A431EB">
            <w:pPr>
              <w:widowControl w:val="0"/>
              <w:suppressAutoHyphens/>
              <w:autoSpaceDN w:val="0"/>
              <w:jc w:val="both"/>
              <w:textAlignment w:val="baseline"/>
              <w:rPr>
                <w:rFonts w:ascii="Lato" w:eastAsia="Calibri" w:hAnsi="Lato"/>
                <w:b/>
                <w:bCs/>
                <w:sz w:val="6"/>
                <w:szCs w:val="6"/>
              </w:rPr>
            </w:pPr>
          </w:p>
          <w:p w14:paraId="3049E8D3" w14:textId="77777777" w:rsidR="00D60FAC" w:rsidRPr="00206243" w:rsidRDefault="00A72E69" w:rsidP="00A431EB">
            <w:pPr>
              <w:jc w:val="both"/>
              <w:rPr>
                <w:rFonts w:ascii="Lato" w:hAnsi="Lato"/>
                <w:sz w:val="20"/>
                <w:szCs w:val="20"/>
              </w:rPr>
            </w:pPr>
            <w:r w:rsidRPr="00206243">
              <w:rPr>
                <w:rFonts w:ascii="Lato" w:eastAsia="Calibri" w:hAnsi="Lato"/>
                <w:b/>
                <w:bCs/>
                <w:sz w:val="20"/>
                <w:szCs w:val="20"/>
              </w:rPr>
              <w:t>Garantie : 1 an</w:t>
            </w:r>
          </w:p>
        </w:tc>
        <w:tc>
          <w:tcPr>
            <w:tcW w:w="709" w:type="dxa"/>
          </w:tcPr>
          <w:p w14:paraId="1E75ACB6" w14:textId="77777777" w:rsidR="00D60FAC" w:rsidRPr="00F54FFB" w:rsidRDefault="00D60FAC" w:rsidP="00F54FFB">
            <w:pPr>
              <w:widowControl w:val="0"/>
              <w:suppressAutoHyphens/>
              <w:autoSpaceDN w:val="0"/>
              <w:jc w:val="center"/>
              <w:textAlignment w:val="baseline"/>
              <w:rPr>
                <w:rFonts w:ascii="Lato" w:eastAsia="Calibri" w:hAnsi="Lato"/>
                <w:sz w:val="20"/>
                <w:szCs w:val="20"/>
              </w:rPr>
            </w:pPr>
            <w:r w:rsidRPr="00F54FFB">
              <w:rPr>
                <w:rFonts w:ascii="Lato" w:eastAsia="Calibri" w:hAnsi="Lato"/>
                <w:sz w:val="20"/>
                <w:szCs w:val="20"/>
              </w:rPr>
              <w:t>01</w:t>
            </w:r>
          </w:p>
        </w:tc>
      </w:tr>
      <w:tr w:rsidR="00D60FAC" w:rsidRPr="00206243" w14:paraId="4DC90BC6" w14:textId="77777777" w:rsidTr="00F54FFB">
        <w:trPr>
          <w:trHeight w:val="79"/>
        </w:trPr>
        <w:tc>
          <w:tcPr>
            <w:tcW w:w="1273" w:type="dxa"/>
            <w:vMerge/>
          </w:tcPr>
          <w:p w14:paraId="0ACA82AC" w14:textId="77777777" w:rsidR="00D60FAC" w:rsidRPr="00206243" w:rsidRDefault="00D60FAC" w:rsidP="00A907F8">
            <w:pPr>
              <w:jc w:val="both"/>
              <w:rPr>
                <w:rFonts w:ascii="Lato" w:eastAsia="Calibri" w:hAnsi="Lato"/>
                <w:b/>
                <w:bCs/>
                <w:sz w:val="20"/>
                <w:szCs w:val="20"/>
              </w:rPr>
            </w:pPr>
          </w:p>
        </w:tc>
        <w:tc>
          <w:tcPr>
            <w:tcW w:w="565" w:type="dxa"/>
          </w:tcPr>
          <w:p w14:paraId="1603B889" w14:textId="77777777" w:rsidR="00D60FAC" w:rsidRPr="00206243" w:rsidRDefault="00D60FAC" w:rsidP="00A907F8">
            <w:pPr>
              <w:jc w:val="both"/>
              <w:rPr>
                <w:rFonts w:ascii="Lato" w:eastAsia="Calibri" w:hAnsi="Lato"/>
                <w:b/>
                <w:bCs/>
                <w:sz w:val="20"/>
                <w:szCs w:val="20"/>
              </w:rPr>
            </w:pPr>
            <w:r w:rsidRPr="00206243">
              <w:rPr>
                <w:rFonts w:ascii="Lato" w:eastAsia="Calibri" w:hAnsi="Lato"/>
                <w:b/>
                <w:bCs/>
                <w:sz w:val="20"/>
                <w:szCs w:val="20"/>
              </w:rPr>
              <w:t>3.2</w:t>
            </w:r>
          </w:p>
        </w:tc>
        <w:tc>
          <w:tcPr>
            <w:tcW w:w="6379" w:type="dxa"/>
          </w:tcPr>
          <w:p w14:paraId="27CB0E27" w14:textId="77777777" w:rsidR="00D60FAC" w:rsidRPr="00206243" w:rsidRDefault="00A72E69" w:rsidP="0098373D">
            <w:pPr>
              <w:jc w:val="both"/>
              <w:rPr>
                <w:rFonts w:ascii="Lato" w:hAnsi="Lato"/>
                <w:b/>
                <w:bCs/>
                <w:sz w:val="20"/>
                <w:szCs w:val="20"/>
              </w:rPr>
            </w:pPr>
            <w:r w:rsidRPr="00206243">
              <w:rPr>
                <w:rFonts w:ascii="Lato" w:eastAsia="Calibri" w:hAnsi="Lato"/>
                <w:b/>
                <w:bCs/>
                <w:sz w:val="20"/>
                <w:szCs w:val="20"/>
              </w:rPr>
              <w:t xml:space="preserve">Magic Keyboard avec </w:t>
            </w:r>
            <w:proofErr w:type="spellStart"/>
            <w:r w:rsidRPr="00206243">
              <w:rPr>
                <w:rFonts w:ascii="Lato" w:eastAsia="Calibri" w:hAnsi="Lato"/>
                <w:b/>
                <w:bCs/>
                <w:sz w:val="20"/>
                <w:szCs w:val="20"/>
              </w:rPr>
              <w:t>Touch</w:t>
            </w:r>
            <w:proofErr w:type="spellEnd"/>
            <w:r w:rsidRPr="00206243">
              <w:rPr>
                <w:rFonts w:ascii="Lato" w:eastAsia="Calibri" w:hAnsi="Lato"/>
                <w:b/>
                <w:bCs/>
                <w:sz w:val="20"/>
                <w:szCs w:val="20"/>
              </w:rPr>
              <w:t xml:space="preserve"> ID et pavé numérique (AZERTY)</w:t>
            </w:r>
          </w:p>
        </w:tc>
        <w:tc>
          <w:tcPr>
            <w:tcW w:w="709" w:type="dxa"/>
          </w:tcPr>
          <w:p w14:paraId="33EAB25B" w14:textId="77777777" w:rsidR="00D60FAC" w:rsidRPr="00F54FFB" w:rsidRDefault="00D60FAC" w:rsidP="00F54FFB">
            <w:pPr>
              <w:jc w:val="center"/>
              <w:rPr>
                <w:rFonts w:ascii="Lato" w:eastAsia="Calibri" w:hAnsi="Lato"/>
                <w:sz w:val="20"/>
                <w:szCs w:val="20"/>
              </w:rPr>
            </w:pPr>
            <w:r w:rsidRPr="00F54FFB">
              <w:rPr>
                <w:rFonts w:ascii="Lato" w:eastAsia="Calibri" w:hAnsi="Lato"/>
                <w:sz w:val="20"/>
                <w:szCs w:val="20"/>
              </w:rPr>
              <w:t>01</w:t>
            </w:r>
          </w:p>
        </w:tc>
      </w:tr>
      <w:tr w:rsidR="00A72E69" w:rsidRPr="00206243" w14:paraId="0EE5038C" w14:textId="77777777" w:rsidTr="00F54FFB">
        <w:trPr>
          <w:trHeight w:val="98"/>
        </w:trPr>
        <w:tc>
          <w:tcPr>
            <w:tcW w:w="1273" w:type="dxa"/>
          </w:tcPr>
          <w:p w14:paraId="34D5860B" w14:textId="77777777" w:rsidR="00A72E69" w:rsidRPr="00206243" w:rsidRDefault="00A72E69" w:rsidP="00A907F8">
            <w:pPr>
              <w:jc w:val="both"/>
              <w:rPr>
                <w:rFonts w:ascii="Lato" w:eastAsia="Calibri" w:hAnsi="Lato"/>
                <w:b/>
                <w:bCs/>
                <w:sz w:val="20"/>
                <w:szCs w:val="20"/>
              </w:rPr>
            </w:pPr>
          </w:p>
        </w:tc>
        <w:tc>
          <w:tcPr>
            <w:tcW w:w="565" w:type="dxa"/>
          </w:tcPr>
          <w:p w14:paraId="7E842909" w14:textId="77777777" w:rsidR="00A72E69" w:rsidRPr="00206243" w:rsidRDefault="00A72E69" w:rsidP="00A907F8">
            <w:pPr>
              <w:jc w:val="both"/>
              <w:rPr>
                <w:rFonts w:ascii="Lato" w:eastAsia="Calibri" w:hAnsi="Lato"/>
                <w:b/>
                <w:bCs/>
                <w:sz w:val="20"/>
                <w:szCs w:val="20"/>
              </w:rPr>
            </w:pPr>
          </w:p>
        </w:tc>
        <w:tc>
          <w:tcPr>
            <w:tcW w:w="6379" w:type="dxa"/>
          </w:tcPr>
          <w:p w14:paraId="2F2744B1" w14:textId="77777777" w:rsidR="00A72E69" w:rsidRPr="00206243" w:rsidRDefault="00A72E69" w:rsidP="0098373D">
            <w:pPr>
              <w:jc w:val="both"/>
              <w:rPr>
                <w:rFonts w:ascii="Lato" w:eastAsia="Calibri" w:hAnsi="Lato"/>
                <w:b/>
                <w:bCs/>
                <w:sz w:val="20"/>
                <w:szCs w:val="20"/>
              </w:rPr>
            </w:pPr>
            <w:r w:rsidRPr="00206243">
              <w:rPr>
                <w:rFonts w:ascii="Lato" w:eastAsia="Calibri" w:hAnsi="Lato"/>
                <w:b/>
                <w:bCs/>
                <w:sz w:val="20"/>
                <w:szCs w:val="20"/>
              </w:rPr>
              <w:t>Magic Mouse (USB-C) Multi-</w:t>
            </w:r>
            <w:proofErr w:type="spellStart"/>
            <w:r w:rsidRPr="00206243">
              <w:rPr>
                <w:rFonts w:ascii="Lato" w:eastAsia="Calibri" w:hAnsi="Lato"/>
                <w:b/>
                <w:bCs/>
                <w:sz w:val="20"/>
                <w:szCs w:val="20"/>
              </w:rPr>
              <w:t>Touch</w:t>
            </w:r>
            <w:proofErr w:type="spellEnd"/>
            <w:r w:rsidRPr="00206243">
              <w:rPr>
                <w:rFonts w:ascii="Lato" w:eastAsia="Calibri" w:hAnsi="Lato"/>
                <w:b/>
                <w:bCs/>
                <w:sz w:val="20"/>
                <w:szCs w:val="20"/>
              </w:rPr>
              <w:t>, rechargeable en USB-C.</w:t>
            </w:r>
          </w:p>
        </w:tc>
        <w:tc>
          <w:tcPr>
            <w:tcW w:w="709" w:type="dxa"/>
          </w:tcPr>
          <w:p w14:paraId="10830F0C" w14:textId="77777777" w:rsidR="00A72E69" w:rsidRPr="00F54FFB" w:rsidRDefault="004A37DF" w:rsidP="00F54FFB">
            <w:pPr>
              <w:jc w:val="center"/>
              <w:rPr>
                <w:rFonts w:ascii="Lato" w:eastAsia="Calibri" w:hAnsi="Lato"/>
                <w:sz w:val="20"/>
                <w:szCs w:val="20"/>
              </w:rPr>
            </w:pPr>
            <w:r w:rsidRPr="00F54FFB">
              <w:rPr>
                <w:rFonts w:ascii="Lato" w:eastAsia="Calibri" w:hAnsi="Lato"/>
                <w:sz w:val="20"/>
                <w:szCs w:val="20"/>
              </w:rPr>
              <w:t>01</w:t>
            </w:r>
          </w:p>
        </w:tc>
      </w:tr>
      <w:bookmarkEnd w:id="14"/>
    </w:tbl>
    <w:p w14:paraId="02C5D094" w14:textId="77777777" w:rsidR="00B659A3" w:rsidRPr="00206243" w:rsidRDefault="00B659A3" w:rsidP="00B659A3">
      <w:pPr>
        <w:spacing w:after="0" w:line="240" w:lineRule="auto"/>
        <w:jc w:val="both"/>
        <w:rPr>
          <w:rFonts w:ascii="Lato" w:eastAsia="Calibri" w:hAnsi="Lato" w:cs="Times New Roman"/>
          <w:b/>
          <w:bCs/>
          <w:sz w:val="20"/>
          <w:szCs w:val="20"/>
        </w:rPr>
      </w:pPr>
    </w:p>
    <w:p w14:paraId="79DF7283" w14:textId="77777777" w:rsidR="000B5A49" w:rsidRPr="00206243" w:rsidRDefault="000B5A49"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rPr>
      </w:pPr>
      <w:r w:rsidRPr="00206243">
        <w:rPr>
          <w:rFonts w:ascii="Lato" w:hAnsi="Lato" w:cs="Arial"/>
          <w:b/>
          <w:color w:val="222222"/>
          <w:sz w:val="20"/>
          <w:szCs w:val="20"/>
        </w:rPr>
        <w:lastRenderedPageBreak/>
        <w:t>Participation</w:t>
      </w:r>
    </w:p>
    <w:p w14:paraId="0C390701" w14:textId="77777777" w:rsidR="004617CA" w:rsidRPr="00206243" w:rsidRDefault="004617CA" w:rsidP="004617CA">
      <w:pPr>
        <w:pStyle w:val="Titre2"/>
        <w:jc w:val="both"/>
        <w:rPr>
          <w:rFonts w:ascii="Lato" w:hAnsi="Lato" w:cs="Arial"/>
          <w:b w:val="0"/>
          <w:bCs/>
          <w:sz w:val="20"/>
          <w:lang w:eastAsia="ar-SA"/>
        </w:rPr>
      </w:pPr>
      <w:r w:rsidRPr="00206243">
        <w:rPr>
          <w:rFonts w:ascii="Lato" w:hAnsi="Lato" w:cs="Arial"/>
          <w:b w:val="0"/>
          <w:bCs/>
          <w:sz w:val="20"/>
          <w:lang w:eastAsia="ar-SA"/>
        </w:rPr>
        <w:t>La participation au marché est ouverte aux personnes morales</w:t>
      </w:r>
      <w:r w:rsidR="00F65A2C" w:rsidRPr="00206243">
        <w:rPr>
          <w:rFonts w:ascii="Lato" w:hAnsi="Lato" w:cs="Arial"/>
          <w:b w:val="0"/>
          <w:bCs/>
          <w:sz w:val="20"/>
          <w:lang w:eastAsia="ar-SA"/>
        </w:rPr>
        <w:t xml:space="preserve">, </w:t>
      </w:r>
      <w:r w:rsidRPr="00206243">
        <w:rPr>
          <w:rFonts w:ascii="Lato" w:hAnsi="Lato" w:cs="Arial"/>
          <w:b w:val="0"/>
          <w:bCs/>
          <w:sz w:val="20"/>
          <w:lang w:eastAsia="ar-SA"/>
        </w:rPr>
        <w:t xml:space="preserve">participant soit individuellement, soit dans un groupement - consortium </w:t>
      </w:r>
      <w:r w:rsidR="00F309F3" w:rsidRPr="00206243">
        <w:rPr>
          <w:rFonts w:ascii="Lato" w:hAnsi="Lato" w:cs="Arial"/>
          <w:b w:val="0"/>
          <w:bCs/>
          <w:sz w:val="20"/>
          <w:lang w:eastAsia="ar-SA"/>
        </w:rPr>
        <w:t>-</w:t>
      </w:r>
      <w:r w:rsidRPr="00206243">
        <w:rPr>
          <w:rFonts w:ascii="Lato" w:hAnsi="Lato" w:cs="Arial"/>
          <w:b w:val="0"/>
          <w:bCs/>
          <w:sz w:val="20"/>
          <w:lang w:eastAsia="ar-SA"/>
        </w:rPr>
        <w:t xml:space="preserve"> de soumissionnaires. Les personnes morales ne peuvent pas se trouver dans l'une quelconque des situations d'exclusion mentionnés au point 2.2.2 du Guide des achats de la BOAD. </w:t>
      </w:r>
    </w:p>
    <w:p w14:paraId="02CE5BB4" w14:textId="77777777" w:rsidR="009420C5" w:rsidRPr="00206243" w:rsidRDefault="009420C5" w:rsidP="00DE6956">
      <w:pPr>
        <w:pStyle w:val="Titre1"/>
        <w:keepLines w:val="0"/>
        <w:shd w:val="clear" w:color="auto" w:fill="FFFFFF"/>
        <w:suppressAutoHyphens/>
        <w:spacing w:before="0" w:after="60" w:line="240" w:lineRule="auto"/>
        <w:ind w:left="720"/>
        <w:jc w:val="both"/>
        <w:rPr>
          <w:rFonts w:ascii="Lato" w:hAnsi="Lato" w:cs="Arial"/>
          <w:b/>
          <w:bCs/>
          <w:color w:val="000000" w:themeColor="text1"/>
          <w:sz w:val="10"/>
          <w:szCs w:val="10"/>
        </w:rPr>
      </w:pPr>
    </w:p>
    <w:p w14:paraId="41A0AD8E" w14:textId="77777777" w:rsidR="004617CA" w:rsidRPr="00206243" w:rsidRDefault="000B5A49"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r w:rsidRPr="00206243">
        <w:rPr>
          <w:rFonts w:ascii="Lato" w:hAnsi="Lato" w:cs="Arial"/>
          <w:b/>
          <w:color w:val="222222"/>
          <w:sz w:val="20"/>
          <w:szCs w:val="20"/>
        </w:rPr>
        <w:t>Origine</w:t>
      </w:r>
    </w:p>
    <w:p w14:paraId="4C2EFE06" w14:textId="77777777" w:rsidR="004617CA" w:rsidRPr="00206243" w:rsidRDefault="004617CA" w:rsidP="000B5A49">
      <w:pPr>
        <w:pStyle w:val="Titre1"/>
        <w:keepNext w:val="0"/>
        <w:spacing w:before="0"/>
        <w:jc w:val="both"/>
        <w:rPr>
          <w:rFonts w:ascii="Lato" w:hAnsi="Lato" w:cs="Arial"/>
          <w:b/>
          <w:color w:val="000000" w:themeColor="text1"/>
          <w:spacing w:val="-4"/>
          <w:sz w:val="20"/>
          <w:szCs w:val="20"/>
        </w:rPr>
      </w:pPr>
      <w:r w:rsidRPr="00206243">
        <w:rPr>
          <w:rFonts w:ascii="Lato" w:hAnsi="Lato" w:cs="Arial"/>
          <w:color w:val="000000" w:themeColor="text1"/>
          <w:spacing w:val="-4"/>
          <w:sz w:val="20"/>
          <w:szCs w:val="20"/>
        </w:rPr>
        <w:t>Sauf dispositions contraires du contrat</w:t>
      </w:r>
      <w:r w:rsidR="00A647CD" w:rsidRPr="00206243">
        <w:rPr>
          <w:rFonts w:ascii="Lato" w:hAnsi="Lato" w:cs="Arial"/>
          <w:color w:val="000000" w:themeColor="text1"/>
          <w:spacing w:val="-4"/>
          <w:sz w:val="20"/>
          <w:szCs w:val="20"/>
        </w:rPr>
        <w:t>/bon de commande</w:t>
      </w:r>
      <w:r w:rsidRPr="00206243">
        <w:rPr>
          <w:rFonts w:ascii="Lato" w:hAnsi="Lato" w:cs="Arial"/>
          <w:color w:val="000000" w:themeColor="text1"/>
          <w:spacing w:val="-4"/>
          <w:sz w:val="20"/>
          <w:szCs w:val="20"/>
        </w:rPr>
        <w:t>, toutes les fournitures et les matériaux doivent être originaires de l'un des États éligible</w:t>
      </w:r>
      <w:r w:rsidR="001177BD" w:rsidRPr="00206243">
        <w:rPr>
          <w:rFonts w:ascii="Lato" w:hAnsi="Lato" w:cs="Arial"/>
          <w:color w:val="000000" w:themeColor="text1"/>
          <w:spacing w:val="-4"/>
          <w:sz w:val="20"/>
          <w:szCs w:val="20"/>
        </w:rPr>
        <w:t>s</w:t>
      </w:r>
      <w:r w:rsidRPr="00206243">
        <w:rPr>
          <w:rFonts w:ascii="Lato" w:hAnsi="Lato" w:cs="Arial"/>
          <w:color w:val="000000" w:themeColor="text1"/>
          <w:spacing w:val="-4"/>
          <w:sz w:val="20"/>
          <w:szCs w:val="20"/>
        </w:rPr>
        <w:t xml:space="preserve">, </w:t>
      </w:r>
      <w:r w:rsidR="001177BD" w:rsidRPr="00206243">
        <w:rPr>
          <w:rFonts w:ascii="Lato" w:hAnsi="Lato" w:cs="Arial"/>
          <w:color w:val="000000" w:themeColor="text1"/>
          <w:spacing w:val="-4"/>
          <w:sz w:val="20"/>
          <w:szCs w:val="20"/>
        </w:rPr>
        <w:t>tels que définis dans le Guide des achats de la BOAD</w:t>
      </w:r>
      <w:r w:rsidRPr="00206243">
        <w:rPr>
          <w:rFonts w:ascii="Lato" w:hAnsi="Lato" w:cs="Arial"/>
          <w:color w:val="000000" w:themeColor="text1"/>
          <w:spacing w:val="-4"/>
          <w:sz w:val="20"/>
          <w:szCs w:val="20"/>
        </w:rPr>
        <w:t>.</w:t>
      </w:r>
    </w:p>
    <w:p w14:paraId="41D40A11" w14:textId="77777777" w:rsidR="004617CA" w:rsidRPr="00206243" w:rsidRDefault="000B5A49"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r w:rsidRPr="00206243">
        <w:rPr>
          <w:rFonts w:ascii="Lato" w:hAnsi="Lato" w:cs="Arial"/>
          <w:b/>
          <w:color w:val="222222"/>
          <w:sz w:val="20"/>
          <w:szCs w:val="20"/>
        </w:rPr>
        <w:t>Devise</w:t>
      </w:r>
    </w:p>
    <w:p w14:paraId="7E92F880" w14:textId="77777777" w:rsidR="004617CA" w:rsidRPr="00206243" w:rsidRDefault="004617CA" w:rsidP="00097CFD">
      <w:pPr>
        <w:pStyle w:val="Titre1"/>
        <w:keepNext w:val="0"/>
        <w:spacing w:before="0"/>
        <w:jc w:val="both"/>
        <w:rPr>
          <w:rFonts w:ascii="Lato" w:hAnsi="Lato" w:cs="Arial"/>
          <w:color w:val="000000" w:themeColor="text1"/>
          <w:sz w:val="20"/>
          <w:szCs w:val="20"/>
        </w:rPr>
      </w:pPr>
      <w:r w:rsidRPr="00206243">
        <w:rPr>
          <w:rFonts w:ascii="Lato" w:hAnsi="Lato" w:cs="Arial"/>
          <w:color w:val="000000" w:themeColor="text1"/>
          <w:sz w:val="20"/>
          <w:szCs w:val="20"/>
        </w:rPr>
        <w:t>Les of</w:t>
      </w:r>
      <w:r w:rsidR="00F33EAC" w:rsidRPr="00206243">
        <w:rPr>
          <w:rFonts w:ascii="Lato" w:hAnsi="Lato" w:cs="Arial"/>
          <w:color w:val="000000" w:themeColor="text1"/>
          <w:sz w:val="20"/>
          <w:szCs w:val="20"/>
        </w:rPr>
        <w:t>fres devront être libellées en FCFA</w:t>
      </w:r>
      <w:r w:rsidRPr="00206243">
        <w:rPr>
          <w:rFonts w:ascii="Lato" w:hAnsi="Lato" w:cs="Arial"/>
          <w:color w:val="000000" w:themeColor="text1"/>
          <w:sz w:val="20"/>
          <w:szCs w:val="20"/>
        </w:rPr>
        <w:t>.</w:t>
      </w:r>
    </w:p>
    <w:p w14:paraId="67544DE5" w14:textId="77777777" w:rsidR="002F5BA6" w:rsidRPr="00206243" w:rsidRDefault="004617CA"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r w:rsidRPr="00206243">
        <w:rPr>
          <w:rFonts w:ascii="Lato" w:hAnsi="Lato" w:cs="Arial"/>
          <w:b/>
          <w:color w:val="222222"/>
          <w:sz w:val="20"/>
          <w:szCs w:val="20"/>
        </w:rPr>
        <w:t>Lots</w:t>
      </w:r>
      <w:r w:rsidR="00C42885" w:rsidRPr="00206243">
        <w:rPr>
          <w:rFonts w:ascii="Lato" w:hAnsi="Lato" w:cs="Arial"/>
          <w:b/>
          <w:bCs/>
          <w:color w:val="000000" w:themeColor="text1"/>
          <w:sz w:val="20"/>
          <w:szCs w:val="20"/>
        </w:rPr>
        <w:t> </w:t>
      </w:r>
    </w:p>
    <w:p w14:paraId="283D2CB9" w14:textId="77777777" w:rsidR="00FB130B" w:rsidRPr="00206243" w:rsidRDefault="003E2EA4" w:rsidP="00747C71">
      <w:pPr>
        <w:pStyle w:val="Titre2"/>
        <w:tabs>
          <w:tab w:val="left" w:pos="1260"/>
        </w:tabs>
        <w:jc w:val="both"/>
        <w:rPr>
          <w:rFonts w:ascii="Lato" w:hAnsi="Lato" w:cs="Arial"/>
          <w:b w:val="0"/>
          <w:sz w:val="20"/>
        </w:rPr>
      </w:pPr>
      <w:r w:rsidRPr="00206243">
        <w:rPr>
          <w:rFonts w:ascii="Lato" w:hAnsi="Lato" w:cs="Arial"/>
          <w:b w:val="0"/>
          <w:sz w:val="20"/>
        </w:rPr>
        <w:t xml:space="preserve">Cet appel d’offres est découpé en </w:t>
      </w:r>
      <w:r w:rsidR="001B139C" w:rsidRPr="00206243">
        <w:rPr>
          <w:rFonts w:ascii="Lato" w:hAnsi="Lato" w:cs="Arial"/>
          <w:b w:val="0"/>
          <w:sz w:val="20"/>
        </w:rPr>
        <w:t>deux</w:t>
      </w:r>
      <w:r w:rsidR="00D15AF0" w:rsidRPr="00206243">
        <w:rPr>
          <w:rFonts w:ascii="Lato" w:hAnsi="Lato" w:cs="Arial"/>
          <w:b w:val="0"/>
          <w:sz w:val="20"/>
        </w:rPr>
        <w:t xml:space="preserve"> </w:t>
      </w:r>
      <w:r w:rsidRPr="00206243">
        <w:rPr>
          <w:rFonts w:ascii="Lato" w:hAnsi="Lato" w:cs="Arial"/>
          <w:b w:val="0"/>
          <w:sz w:val="20"/>
        </w:rPr>
        <w:t>(</w:t>
      </w:r>
      <w:r w:rsidR="00D15AF0" w:rsidRPr="00206243">
        <w:rPr>
          <w:rFonts w:ascii="Lato" w:hAnsi="Lato" w:cs="Arial"/>
          <w:b w:val="0"/>
          <w:sz w:val="20"/>
        </w:rPr>
        <w:t>0</w:t>
      </w:r>
      <w:r w:rsidR="001B139C" w:rsidRPr="00206243">
        <w:rPr>
          <w:rFonts w:ascii="Lato" w:hAnsi="Lato" w:cs="Arial"/>
          <w:b w:val="0"/>
          <w:sz w:val="20"/>
        </w:rPr>
        <w:t>2</w:t>
      </w:r>
      <w:r w:rsidRPr="00206243">
        <w:rPr>
          <w:rFonts w:ascii="Lato" w:hAnsi="Lato" w:cs="Arial"/>
          <w:b w:val="0"/>
          <w:sz w:val="20"/>
        </w:rPr>
        <w:t>) lots distincts. Ces lots sont indépendants et la BOAD pourra retenir des sociétés différentes pour chacun de ces lots en fonction des réponses reçues</w:t>
      </w:r>
      <w:r w:rsidR="00FB130B" w:rsidRPr="00206243">
        <w:rPr>
          <w:rFonts w:ascii="Lato" w:hAnsi="Lato" w:cs="Arial"/>
          <w:b w:val="0"/>
          <w:sz w:val="20"/>
        </w:rPr>
        <w:t>.</w:t>
      </w:r>
    </w:p>
    <w:p w14:paraId="4DE98993" w14:textId="77777777" w:rsidR="00747C71" w:rsidRPr="00206243" w:rsidRDefault="00747C71" w:rsidP="00747C71">
      <w:pPr>
        <w:pStyle w:val="Titre1"/>
        <w:keepNext w:val="0"/>
        <w:keepLines w:val="0"/>
        <w:widowControl w:val="0"/>
        <w:shd w:val="clear" w:color="auto" w:fill="FFFFFF"/>
        <w:suppressAutoHyphens/>
        <w:spacing w:before="0" w:line="240" w:lineRule="auto"/>
        <w:jc w:val="both"/>
        <w:rPr>
          <w:rFonts w:ascii="Lato" w:hAnsi="Lato" w:cs="Arial"/>
          <w:color w:val="000000" w:themeColor="text1"/>
          <w:sz w:val="10"/>
          <w:szCs w:val="10"/>
        </w:rPr>
      </w:pPr>
    </w:p>
    <w:p w14:paraId="134FBA7A" w14:textId="77777777" w:rsidR="00D029C7" w:rsidRPr="00206243" w:rsidRDefault="003E2EA4" w:rsidP="002226F0">
      <w:pPr>
        <w:pStyle w:val="Titre1"/>
        <w:keepNext w:val="0"/>
        <w:keepLines w:val="0"/>
        <w:widowControl w:val="0"/>
        <w:numPr>
          <w:ilvl w:val="1"/>
          <w:numId w:val="48"/>
        </w:numPr>
        <w:shd w:val="clear" w:color="auto" w:fill="FFFFFF"/>
        <w:suppressAutoHyphens/>
        <w:spacing w:before="0" w:line="240" w:lineRule="auto"/>
        <w:ind w:left="794" w:hanging="437"/>
        <w:jc w:val="both"/>
        <w:rPr>
          <w:rFonts w:ascii="Lato" w:hAnsi="Lato" w:cs="Arial"/>
          <w:color w:val="000000" w:themeColor="text1"/>
          <w:sz w:val="20"/>
          <w:szCs w:val="20"/>
        </w:rPr>
      </w:pPr>
      <w:r w:rsidRPr="00206243">
        <w:rPr>
          <w:rFonts w:ascii="Lato" w:hAnsi="Lato" w:cs="Arial"/>
          <w:color w:val="auto"/>
          <w:sz w:val="20"/>
          <w:szCs w:val="20"/>
        </w:rPr>
        <w:t xml:space="preserve"> </w:t>
      </w:r>
      <w:r w:rsidR="00D029C7" w:rsidRPr="00206243">
        <w:rPr>
          <w:rFonts w:ascii="Lato" w:hAnsi="Lato" w:cs="Arial"/>
          <w:color w:val="000000" w:themeColor="text1"/>
          <w:sz w:val="20"/>
          <w:szCs w:val="20"/>
        </w:rPr>
        <w:t>Le soumissionnaire peut faire une offre pour &lt; plusieurs ou tous les lots&gt;.</w:t>
      </w:r>
    </w:p>
    <w:p w14:paraId="74B18746" w14:textId="77777777" w:rsidR="00D029C7" w:rsidRPr="00206243" w:rsidRDefault="00D029C7"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szCs w:val="20"/>
        </w:rPr>
      </w:pPr>
      <w:r w:rsidRPr="00206243">
        <w:rPr>
          <w:rFonts w:ascii="Lato" w:hAnsi="Lato" w:cs="Arial"/>
          <w:color w:val="000000" w:themeColor="text1"/>
          <w:sz w:val="20"/>
          <w:szCs w:val="20"/>
        </w:rPr>
        <w:t>Chaque lot fera l'objet d'un marché séparé même en cas d’attribution au même prestataire et les quantités indiquées aux différents lots seront indivisibles. Le soumissionnaire doit obligatoirement offrir l'ensemble de la ou des quantité(s) indiquée(s) à chaque lot. Les offres partielles ne sont en aucun cas prises en considération. Si un soumissionnaire remporte plusieurs lots, un marché global portant sur l’ensemble de ces lots peut être conclu.</w:t>
      </w:r>
    </w:p>
    <w:p w14:paraId="599F8808" w14:textId="77777777" w:rsidR="00D029C7" w:rsidRPr="00206243" w:rsidRDefault="00D029C7"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szCs w:val="20"/>
        </w:rPr>
      </w:pPr>
      <w:r w:rsidRPr="00206243">
        <w:rPr>
          <w:rFonts w:ascii="Lato" w:hAnsi="Lato" w:cs="Arial"/>
          <w:color w:val="000000" w:themeColor="text1"/>
          <w:sz w:val="20"/>
          <w:szCs w:val="20"/>
        </w:rPr>
        <w:t>Les soumissionnaires peuvent faire figurer dans leurs offres le rabais global qu’ils consentent en cas d'attribution de certains lots ou de tous les lots pour lesquels ils présentent une offre.</w:t>
      </w:r>
    </w:p>
    <w:p w14:paraId="583281A2" w14:textId="77777777" w:rsidR="004617CA" w:rsidRPr="00206243" w:rsidRDefault="00D029C7"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szCs w:val="20"/>
        </w:rPr>
      </w:pPr>
      <w:r w:rsidRPr="00206243">
        <w:rPr>
          <w:rFonts w:ascii="Lato" w:hAnsi="Lato" w:cs="Arial"/>
          <w:color w:val="000000" w:themeColor="text1"/>
          <w:sz w:val="20"/>
          <w:szCs w:val="20"/>
        </w:rPr>
        <w:t>L'attribution du marché se fera lot par lot, mais la Banque peut choisir la solution globale la plus avantageuse</w:t>
      </w:r>
      <w:r w:rsidR="00453F3C">
        <w:rPr>
          <w:rFonts w:ascii="Lato" w:hAnsi="Lato" w:cs="Arial"/>
          <w:color w:val="000000" w:themeColor="text1"/>
          <w:sz w:val="20"/>
          <w:szCs w:val="20"/>
        </w:rPr>
        <w:t xml:space="preserve"> économiquement</w:t>
      </w:r>
      <w:r w:rsidRPr="00206243">
        <w:rPr>
          <w:rFonts w:ascii="Lato" w:hAnsi="Lato" w:cs="Arial"/>
          <w:color w:val="000000" w:themeColor="text1"/>
          <w:sz w:val="20"/>
          <w:szCs w:val="20"/>
        </w:rPr>
        <w:t>, compte tenu des rabais consentis.</w:t>
      </w:r>
    </w:p>
    <w:p w14:paraId="24A3FED1" w14:textId="77777777" w:rsidR="004617CA" w:rsidRPr="00206243" w:rsidRDefault="004617CA"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r w:rsidRPr="00206243">
        <w:rPr>
          <w:rFonts w:ascii="Lato" w:hAnsi="Lato" w:cs="Arial"/>
          <w:b/>
          <w:color w:val="222222"/>
          <w:sz w:val="20"/>
          <w:szCs w:val="20"/>
        </w:rPr>
        <w:t>Période</w:t>
      </w:r>
      <w:r w:rsidRPr="00206243">
        <w:rPr>
          <w:rFonts w:ascii="Lato" w:hAnsi="Lato" w:cs="Arial"/>
          <w:b/>
          <w:bCs/>
          <w:color w:val="000000" w:themeColor="text1"/>
          <w:sz w:val="20"/>
          <w:szCs w:val="20"/>
        </w:rPr>
        <w:t xml:space="preserve"> de validité</w:t>
      </w:r>
    </w:p>
    <w:p w14:paraId="42735F08" w14:textId="77777777" w:rsidR="004617CA" w:rsidRPr="00206243" w:rsidRDefault="004617CA" w:rsidP="004617CA">
      <w:pPr>
        <w:pStyle w:val="Titre2"/>
        <w:keepNext w:val="0"/>
        <w:jc w:val="both"/>
        <w:rPr>
          <w:rFonts w:ascii="Lato" w:hAnsi="Lato" w:cs="Arial"/>
          <w:b w:val="0"/>
          <w:sz w:val="20"/>
        </w:rPr>
      </w:pPr>
      <w:r w:rsidRPr="00206243">
        <w:rPr>
          <w:rFonts w:ascii="Lato" w:hAnsi="Lato" w:cs="Arial"/>
          <w:b w:val="0"/>
          <w:sz w:val="20"/>
        </w:rPr>
        <w:t xml:space="preserve">Chaque soumissionnaire reste lié par son offre pendant une période de </w:t>
      </w:r>
      <w:r w:rsidR="000F68CB" w:rsidRPr="00206243">
        <w:rPr>
          <w:rFonts w:ascii="Lato" w:hAnsi="Lato" w:cs="Arial"/>
          <w:b w:val="0"/>
          <w:sz w:val="20"/>
        </w:rPr>
        <w:t>quatre-vingt-dix (</w:t>
      </w:r>
      <w:r w:rsidRPr="00206243">
        <w:rPr>
          <w:rFonts w:ascii="Lato" w:hAnsi="Lato" w:cs="Arial"/>
          <w:b w:val="0"/>
          <w:sz w:val="20"/>
        </w:rPr>
        <w:t>90</w:t>
      </w:r>
      <w:r w:rsidR="000F68CB" w:rsidRPr="00206243">
        <w:rPr>
          <w:rFonts w:ascii="Lato" w:hAnsi="Lato" w:cs="Arial"/>
          <w:b w:val="0"/>
          <w:sz w:val="20"/>
        </w:rPr>
        <w:t>)</w:t>
      </w:r>
      <w:r w:rsidRPr="00206243">
        <w:rPr>
          <w:rFonts w:ascii="Lato" w:hAnsi="Lato" w:cs="Arial"/>
          <w:b w:val="0"/>
          <w:sz w:val="20"/>
        </w:rPr>
        <w:t xml:space="preserve"> jours à compter de la date limite pour la remise des offres.</w:t>
      </w:r>
    </w:p>
    <w:p w14:paraId="5F119E34" w14:textId="77777777" w:rsidR="009420C5" w:rsidRPr="00206243" w:rsidRDefault="009420C5" w:rsidP="00DE6956">
      <w:pPr>
        <w:pStyle w:val="Titre1"/>
        <w:keepNext w:val="0"/>
        <w:keepLines w:val="0"/>
        <w:widowControl w:val="0"/>
        <w:shd w:val="clear" w:color="auto" w:fill="FFFFFF"/>
        <w:suppressAutoHyphens/>
        <w:spacing w:before="0" w:after="60" w:line="240" w:lineRule="auto"/>
        <w:ind w:left="720"/>
        <w:jc w:val="both"/>
        <w:rPr>
          <w:rFonts w:ascii="Lato" w:hAnsi="Lato" w:cs="Arial"/>
          <w:b/>
          <w:bCs/>
          <w:color w:val="000000" w:themeColor="text1"/>
          <w:sz w:val="10"/>
          <w:szCs w:val="10"/>
        </w:rPr>
      </w:pPr>
    </w:p>
    <w:p w14:paraId="41EF2B19" w14:textId="77777777" w:rsidR="004617CA" w:rsidRPr="00206243" w:rsidRDefault="004617CA"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r w:rsidRPr="00206243">
        <w:rPr>
          <w:rFonts w:ascii="Lato" w:hAnsi="Lato" w:cs="Arial"/>
          <w:b/>
          <w:bCs/>
          <w:color w:val="000000" w:themeColor="text1"/>
          <w:sz w:val="20"/>
          <w:szCs w:val="20"/>
        </w:rPr>
        <w:t>Langue des offres</w:t>
      </w:r>
    </w:p>
    <w:p w14:paraId="0F5541BD" w14:textId="77777777" w:rsidR="009942B7" w:rsidRPr="00206243" w:rsidRDefault="004617CA" w:rsidP="009942B7">
      <w:pPr>
        <w:pStyle w:val="Titre2"/>
        <w:tabs>
          <w:tab w:val="left" w:pos="1260"/>
        </w:tabs>
        <w:jc w:val="both"/>
        <w:rPr>
          <w:rFonts w:ascii="Lato" w:hAnsi="Lato" w:cs="Arial"/>
          <w:b w:val="0"/>
          <w:sz w:val="20"/>
        </w:rPr>
      </w:pPr>
      <w:bookmarkStart w:id="15" w:name="_Ref500330462"/>
      <w:r w:rsidRPr="00206243">
        <w:rPr>
          <w:rFonts w:ascii="Lato" w:hAnsi="Lato" w:cs="Arial"/>
          <w:b w:val="0"/>
          <w:sz w:val="20"/>
        </w:rPr>
        <w:t xml:space="preserve">Les offres, la correspondance et les documents associés aux offres échangées entre le soumissionnaire et la Banque doivent être rédigés dans la langue de la procédure qui est le français. Lorsque les documents d’accompagnement fournis par le soumissionnaire ne sont pas rédigés en français, une traduction devrait être jointe. </w:t>
      </w:r>
      <w:bookmarkEnd w:id="15"/>
    </w:p>
    <w:p w14:paraId="54C7B977" w14:textId="77777777" w:rsidR="00DE6956" w:rsidRPr="00206243" w:rsidRDefault="00DE6956" w:rsidP="009C174B">
      <w:pPr>
        <w:pStyle w:val="Titre1"/>
        <w:keepNext w:val="0"/>
        <w:keepLines w:val="0"/>
        <w:widowControl w:val="0"/>
        <w:shd w:val="clear" w:color="auto" w:fill="FFFFFF"/>
        <w:suppressAutoHyphens/>
        <w:spacing w:before="0" w:line="240" w:lineRule="auto"/>
        <w:ind w:left="720"/>
        <w:jc w:val="both"/>
        <w:rPr>
          <w:rFonts w:ascii="Lato" w:hAnsi="Lato" w:cs="Arial"/>
          <w:b/>
          <w:bCs/>
          <w:color w:val="000000" w:themeColor="text1"/>
          <w:sz w:val="8"/>
          <w:szCs w:val="8"/>
        </w:rPr>
      </w:pPr>
    </w:p>
    <w:p w14:paraId="0D22E0DA" w14:textId="77777777" w:rsidR="004617CA" w:rsidRPr="00206243" w:rsidRDefault="004617CA" w:rsidP="002226F0">
      <w:pPr>
        <w:pStyle w:val="Titre1"/>
        <w:keepNext w:val="0"/>
        <w:keepLines w:val="0"/>
        <w:widowControl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r w:rsidRPr="00206243">
        <w:rPr>
          <w:rFonts w:ascii="Lato" w:hAnsi="Lato" w:cs="Arial"/>
          <w:b/>
          <w:bCs/>
          <w:color w:val="000000" w:themeColor="text1"/>
          <w:sz w:val="20"/>
          <w:szCs w:val="20"/>
        </w:rPr>
        <w:t>Présentation des offres</w:t>
      </w:r>
    </w:p>
    <w:p w14:paraId="0E18BDC6"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szCs w:val="20"/>
        </w:rPr>
      </w:pPr>
      <w:r w:rsidRPr="00206243">
        <w:rPr>
          <w:rFonts w:ascii="Lato" w:hAnsi="Lato" w:cs="Arial"/>
          <w:color w:val="000000" w:themeColor="text1"/>
          <w:sz w:val="20"/>
          <w:szCs w:val="20"/>
        </w:rPr>
        <w:t>Les offres doivent être reçues avant la date</w:t>
      </w:r>
      <w:r w:rsidR="00436C48" w:rsidRPr="00206243">
        <w:rPr>
          <w:rFonts w:ascii="Lato" w:hAnsi="Lato" w:cs="Arial"/>
          <w:color w:val="000000" w:themeColor="text1"/>
          <w:sz w:val="20"/>
          <w:szCs w:val="20"/>
        </w:rPr>
        <w:t xml:space="preserve"> et l’heure</w:t>
      </w:r>
      <w:r w:rsidRPr="00206243">
        <w:rPr>
          <w:rFonts w:ascii="Lato" w:hAnsi="Lato" w:cs="Arial"/>
          <w:color w:val="000000" w:themeColor="text1"/>
          <w:sz w:val="20"/>
          <w:szCs w:val="20"/>
        </w:rPr>
        <w:t xml:space="preserve"> limite</w:t>
      </w:r>
      <w:r w:rsidR="00436C48" w:rsidRPr="00206243">
        <w:rPr>
          <w:rFonts w:ascii="Lato" w:hAnsi="Lato" w:cs="Arial"/>
          <w:color w:val="000000" w:themeColor="text1"/>
          <w:sz w:val="20"/>
          <w:szCs w:val="20"/>
        </w:rPr>
        <w:t>s</w:t>
      </w:r>
      <w:r w:rsidRPr="00206243">
        <w:rPr>
          <w:rFonts w:ascii="Lato" w:hAnsi="Lato" w:cs="Arial"/>
          <w:color w:val="000000" w:themeColor="text1"/>
          <w:sz w:val="20"/>
          <w:szCs w:val="20"/>
        </w:rPr>
        <w:t xml:space="preserve"> précisée</w:t>
      </w:r>
      <w:r w:rsidR="00436C48" w:rsidRPr="00206243">
        <w:rPr>
          <w:rFonts w:ascii="Lato" w:hAnsi="Lato" w:cs="Arial"/>
          <w:color w:val="000000" w:themeColor="text1"/>
          <w:sz w:val="20"/>
          <w:szCs w:val="20"/>
        </w:rPr>
        <w:t>s</w:t>
      </w:r>
      <w:r w:rsidRPr="00206243">
        <w:rPr>
          <w:rFonts w:ascii="Lato" w:hAnsi="Lato" w:cs="Arial"/>
          <w:color w:val="000000" w:themeColor="text1"/>
          <w:sz w:val="20"/>
          <w:szCs w:val="20"/>
        </w:rPr>
        <w:t xml:space="preserve"> au point 1. Elles doivent comporter tous les documents spécifiés au point 9 des présentes instructions et être </w:t>
      </w:r>
      <w:r w:rsidR="00EE35BE" w:rsidRPr="00206243">
        <w:rPr>
          <w:rFonts w:ascii="Lato" w:hAnsi="Lato" w:cs="Arial"/>
          <w:color w:val="000000" w:themeColor="text1"/>
          <w:sz w:val="20"/>
          <w:szCs w:val="20"/>
        </w:rPr>
        <w:t>envoyées à l'adresse suivante :</w:t>
      </w:r>
    </w:p>
    <w:p w14:paraId="66351FB5" w14:textId="77777777" w:rsidR="007A40FF" w:rsidRPr="00206243" w:rsidRDefault="007A40FF" w:rsidP="00DE6956">
      <w:pPr>
        <w:widowControl w:val="0"/>
        <w:spacing w:after="0" w:line="240" w:lineRule="auto"/>
        <w:ind w:left="1416"/>
        <w:rPr>
          <w:rFonts w:ascii="Lato" w:hAnsi="Lato"/>
          <w:b/>
          <w:sz w:val="20"/>
          <w:szCs w:val="20"/>
          <w:lang w:eastAsia="fr-FR"/>
        </w:rPr>
      </w:pPr>
      <w:r w:rsidRPr="00206243">
        <w:rPr>
          <w:rFonts w:ascii="Lato" w:hAnsi="Lato"/>
          <w:b/>
          <w:sz w:val="20"/>
          <w:szCs w:val="20"/>
          <w:lang w:eastAsia="fr-FR"/>
        </w:rPr>
        <w:t>M</w:t>
      </w:r>
      <w:r w:rsidR="00393C95" w:rsidRPr="00206243">
        <w:rPr>
          <w:rFonts w:ascii="Lato" w:hAnsi="Lato"/>
          <w:b/>
          <w:sz w:val="20"/>
          <w:szCs w:val="20"/>
          <w:lang w:eastAsia="fr-FR"/>
        </w:rPr>
        <w:t>onsieur</w:t>
      </w:r>
      <w:r w:rsidR="0079632A" w:rsidRPr="00206243">
        <w:rPr>
          <w:rFonts w:ascii="Lato" w:hAnsi="Lato"/>
          <w:b/>
          <w:sz w:val="20"/>
          <w:szCs w:val="20"/>
          <w:lang w:eastAsia="fr-FR"/>
        </w:rPr>
        <w:t xml:space="preserve"> l</w:t>
      </w:r>
      <w:r w:rsidR="00393C95" w:rsidRPr="00206243">
        <w:rPr>
          <w:rFonts w:ascii="Lato" w:hAnsi="Lato"/>
          <w:b/>
          <w:sz w:val="20"/>
          <w:szCs w:val="20"/>
          <w:lang w:eastAsia="fr-FR"/>
        </w:rPr>
        <w:t>e</w:t>
      </w:r>
      <w:r w:rsidR="0079632A" w:rsidRPr="00206243">
        <w:rPr>
          <w:rFonts w:ascii="Lato" w:hAnsi="Lato"/>
          <w:b/>
          <w:sz w:val="20"/>
          <w:szCs w:val="20"/>
          <w:lang w:eastAsia="fr-FR"/>
        </w:rPr>
        <w:t xml:space="preserve"> Direc</w:t>
      </w:r>
      <w:r w:rsidR="00393C95" w:rsidRPr="00206243">
        <w:rPr>
          <w:rFonts w:ascii="Lato" w:hAnsi="Lato"/>
          <w:b/>
          <w:sz w:val="20"/>
          <w:szCs w:val="20"/>
          <w:lang w:eastAsia="fr-FR"/>
        </w:rPr>
        <w:t>teur</w:t>
      </w:r>
      <w:r w:rsidR="0079632A" w:rsidRPr="00206243">
        <w:rPr>
          <w:rFonts w:ascii="Lato" w:hAnsi="Lato"/>
          <w:b/>
          <w:sz w:val="20"/>
          <w:szCs w:val="20"/>
          <w:lang w:eastAsia="fr-FR"/>
        </w:rPr>
        <w:t xml:space="preserve"> du D</w:t>
      </w:r>
      <w:r w:rsidR="00EE35BE" w:rsidRPr="00206243">
        <w:rPr>
          <w:rFonts w:ascii="Lato" w:hAnsi="Lato"/>
          <w:b/>
          <w:sz w:val="20"/>
          <w:szCs w:val="20"/>
          <w:lang w:eastAsia="fr-FR"/>
        </w:rPr>
        <w:t>épartement de l’Administration Générale</w:t>
      </w:r>
    </w:p>
    <w:p w14:paraId="1F0E473C" w14:textId="77777777" w:rsidR="007A40FF" w:rsidRPr="00206243" w:rsidRDefault="007A40FF" w:rsidP="00DE6956">
      <w:pPr>
        <w:widowControl w:val="0"/>
        <w:spacing w:after="0" w:line="240" w:lineRule="auto"/>
        <w:ind w:left="1416"/>
        <w:contextualSpacing/>
        <w:rPr>
          <w:rFonts w:ascii="Lato" w:hAnsi="Lato"/>
          <w:b/>
          <w:sz w:val="20"/>
          <w:szCs w:val="20"/>
          <w:lang w:eastAsia="fr-FR"/>
        </w:rPr>
      </w:pPr>
      <w:r w:rsidRPr="00206243">
        <w:rPr>
          <w:rFonts w:ascii="Lato" w:hAnsi="Lato"/>
          <w:b/>
          <w:sz w:val="20"/>
          <w:szCs w:val="20"/>
          <w:lang w:eastAsia="fr-FR"/>
        </w:rPr>
        <w:t xml:space="preserve">Banque </w:t>
      </w:r>
      <w:r w:rsidR="00EE35BE" w:rsidRPr="00206243">
        <w:rPr>
          <w:rFonts w:ascii="Lato" w:hAnsi="Lato"/>
          <w:b/>
          <w:sz w:val="20"/>
          <w:szCs w:val="20"/>
          <w:lang w:eastAsia="fr-FR"/>
        </w:rPr>
        <w:t>O</w:t>
      </w:r>
      <w:r w:rsidRPr="00206243">
        <w:rPr>
          <w:rFonts w:ascii="Lato" w:hAnsi="Lato"/>
          <w:b/>
          <w:sz w:val="20"/>
          <w:szCs w:val="20"/>
          <w:lang w:eastAsia="fr-FR"/>
        </w:rPr>
        <w:t>uest</w:t>
      </w:r>
      <w:r w:rsidR="00EE35BE" w:rsidRPr="00206243">
        <w:rPr>
          <w:rFonts w:ascii="Lato" w:hAnsi="Lato"/>
          <w:b/>
          <w:sz w:val="20"/>
          <w:szCs w:val="20"/>
          <w:lang w:eastAsia="fr-FR"/>
        </w:rPr>
        <w:t xml:space="preserve"> A</w:t>
      </w:r>
      <w:r w:rsidRPr="00206243">
        <w:rPr>
          <w:rFonts w:ascii="Lato" w:hAnsi="Lato"/>
          <w:b/>
          <w:sz w:val="20"/>
          <w:szCs w:val="20"/>
          <w:lang w:eastAsia="fr-FR"/>
        </w:rPr>
        <w:t xml:space="preserve">fricaine de </w:t>
      </w:r>
      <w:r w:rsidR="00EE35BE" w:rsidRPr="00206243">
        <w:rPr>
          <w:rFonts w:ascii="Lato" w:hAnsi="Lato"/>
          <w:b/>
          <w:sz w:val="20"/>
          <w:szCs w:val="20"/>
          <w:lang w:eastAsia="fr-FR"/>
        </w:rPr>
        <w:t>D</w:t>
      </w:r>
      <w:r w:rsidRPr="00206243">
        <w:rPr>
          <w:rFonts w:ascii="Lato" w:hAnsi="Lato"/>
          <w:b/>
          <w:sz w:val="20"/>
          <w:szCs w:val="20"/>
          <w:lang w:eastAsia="fr-FR"/>
        </w:rPr>
        <w:t>éveloppement</w:t>
      </w:r>
      <w:r w:rsidR="00EE35BE" w:rsidRPr="00206243">
        <w:rPr>
          <w:rFonts w:ascii="Lato" w:hAnsi="Lato"/>
          <w:b/>
          <w:sz w:val="20"/>
          <w:szCs w:val="20"/>
          <w:lang w:eastAsia="fr-FR"/>
        </w:rPr>
        <w:t xml:space="preserve"> (BOAD)</w:t>
      </w:r>
    </w:p>
    <w:p w14:paraId="01CF9288" w14:textId="77777777" w:rsidR="007A40FF" w:rsidRPr="00206243" w:rsidRDefault="007A40FF" w:rsidP="00DE6956">
      <w:pPr>
        <w:widowControl w:val="0"/>
        <w:spacing w:after="0" w:line="240" w:lineRule="auto"/>
        <w:ind w:left="1416"/>
        <w:contextualSpacing/>
        <w:rPr>
          <w:rFonts w:ascii="Lato" w:hAnsi="Lato"/>
          <w:b/>
          <w:sz w:val="20"/>
          <w:szCs w:val="20"/>
          <w:lang w:eastAsia="fr-FR"/>
        </w:rPr>
      </w:pPr>
      <w:r w:rsidRPr="00206243">
        <w:rPr>
          <w:rFonts w:ascii="Lato" w:hAnsi="Lato"/>
          <w:b/>
          <w:sz w:val="20"/>
          <w:szCs w:val="20"/>
          <w:lang w:eastAsia="fr-FR"/>
        </w:rPr>
        <w:t xml:space="preserve">68, </w:t>
      </w:r>
      <w:r w:rsidR="00EE35BE" w:rsidRPr="00206243">
        <w:rPr>
          <w:rFonts w:ascii="Lato" w:hAnsi="Lato"/>
          <w:b/>
          <w:sz w:val="20"/>
          <w:szCs w:val="20"/>
          <w:lang w:eastAsia="fr-FR"/>
        </w:rPr>
        <w:t>A</w:t>
      </w:r>
      <w:r w:rsidRPr="00206243">
        <w:rPr>
          <w:rFonts w:ascii="Lato" w:hAnsi="Lato"/>
          <w:b/>
          <w:sz w:val="20"/>
          <w:szCs w:val="20"/>
          <w:lang w:eastAsia="fr-FR"/>
        </w:rPr>
        <w:t xml:space="preserve">venue de la Libération </w:t>
      </w:r>
    </w:p>
    <w:p w14:paraId="133514B2" w14:textId="77777777" w:rsidR="007A40FF" w:rsidRPr="00206243" w:rsidRDefault="007A40FF" w:rsidP="00DE6956">
      <w:pPr>
        <w:widowControl w:val="0"/>
        <w:spacing w:after="0" w:line="240" w:lineRule="auto"/>
        <w:ind w:left="1416"/>
        <w:contextualSpacing/>
        <w:rPr>
          <w:rFonts w:ascii="Lato" w:hAnsi="Lato"/>
          <w:b/>
          <w:sz w:val="20"/>
          <w:szCs w:val="20"/>
          <w:lang w:eastAsia="fr-FR"/>
        </w:rPr>
      </w:pPr>
      <w:r w:rsidRPr="00206243">
        <w:rPr>
          <w:rFonts w:ascii="Lato" w:hAnsi="Lato"/>
          <w:b/>
          <w:sz w:val="20"/>
          <w:szCs w:val="20"/>
          <w:lang w:eastAsia="fr-FR"/>
        </w:rPr>
        <w:t xml:space="preserve">BP 1172 </w:t>
      </w:r>
      <w:r w:rsidR="00EE35BE" w:rsidRPr="00206243">
        <w:rPr>
          <w:rFonts w:ascii="Lato" w:hAnsi="Lato"/>
          <w:b/>
          <w:sz w:val="20"/>
          <w:szCs w:val="20"/>
          <w:lang w:eastAsia="fr-FR"/>
        </w:rPr>
        <w:t>Lomé-Togo</w:t>
      </w:r>
    </w:p>
    <w:p w14:paraId="7667A75C" w14:textId="77777777" w:rsidR="009C174B" w:rsidRPr="00206243" w:rsidRDefault="009C174B" w:rsidP="009C174B">
      <w:pPr>
        <w:widowControl w:val="0"/>
        <w:spacing w:after="0" w:line="240" w:lineRule="auto"/>
        <w:jc w:val="both"/>
        <w:rPr>
          <w:rFonts w:ascii="Lato" w:hAnsi="Lato" w:cs="Arial"/>
          <w:color w:val="000000" w:themeColor="text1"/>
          <w:sz w:val="10"/>
          <w:szCs w:val="10"/>
        </w:rPr>
      </w:pPr>
    </w:p>
    <w:p w14:paraId="018C7C32" w14:textId="77777777" w:rsidR="004617CA" w:rsidRPr="00206243" w:rsidRDefault="004617CA" w:rsidP="00DE6956">
      <w:pPr>
        <w:widowControl w:val="0"/>
        <w:spacing w:after="60" w:line="240" w:lineRule="auto"/>
        <w:jc w:val="both"/>
        <w:rPr>
          <w:rFonts w:ascii="Lato" w:hAnsi="Lato" w:cs="Arial"/>
          <w:color w:val="000000" w:themeColor="text1"/>
          <w:sz w:val="20"/>
          <w:szCs w:val="20"/>
        </w:rPr>
      </w:pPr>
      <w:r w:rsidRPr="00206243">
        <w:rPr>
          <w:rFonts w:ascii="Lato" w:hAnsi="Lato" w:cs="Arial"/>
          <w:color w:val="000000" w:themeColor="text1"/>
          <w:sz w:val="20"/>
          <w:szCs w:val="20"/>
        </w:rPr>
        <w:t>Les offres se conformeront aux conditions suivantes :</w:t>
      </w:r>
    </w:p>
    <w:p w14:paraId="058542BD" w14:textId="77777777" w:rsidR="004617CA" w:rsidRPr="00206243" w:rsidRDefault="004617CA" w:rsidP="00DE6956">
      <w:pPr>
        <w:pStyle w:val="Titre2"/>
        <w:keepNext w:val="0"/>
        <w:widowControl w:val="0"/>
        <w:jc w:val="both"/>
        <w:rPr>
          <w:rFonts w:ascii="Lato" w:hAnsi="Lato" w:cs="Arial"/>
          <w:b w:val="0"/>
          <w:color w:val="000000" w:themeColor="text1"/>
          <w:sz w:val="4"/>
          <w:szCs w:val="4"/>
        </w:rPr>
      </w:pPr>
    </w:p>
    <w:p w14:paraId="645E0575"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szCs w:val="20"/>
        </w:rPr>
      </w:pPr>
      <w:bookmarkStart w:id="16" w:name="_Ref500326737"/>
      <w:r w:rsidRPr="00206243">
        <w:rPr>
          <w:rFonts w:ascii="Lato" w:hAnsi="Lato" w:cs="Arial"/>
          <w:color w:val="000000" w:themeColor="text1"/>
          <w:sz w:val="20"/>
          <w:szCs w:val="20"/>
        </w:rPr>
        <w:t xml:space="preserve">Toutes les offres doivent être présentées en un exemplaire original </w:t>
      </w:r>
      <w:r w:rsidR="002E1E53" w:rsidRPr="00206243">
        <w:rPr>
          <w:rFonts w:ascii="Lato" w:hAnsi="Lato" w:cs="Arial"/>
          <w:color w:val="000000" w:themeColor="text1"/>
          <w:sz w:val="20"/>
          <w:szCs w:val="20"/>
        </w:rPr>
        <w:t xml:space="preserve">unique, marqué </w:t>
      </w:r>
      <w:r w:rsidR="00421EF1" w:rsidRPr="00206243">
        <w:rPr>
          <w:rFonts w:ascii="Lato" w:hAnsi="Lato" w:cs="Arial"/>
          <w:color w:val="000000" w:themeColor="text1"/>
          <w:sz w:val="20"/>
          <w:szCs w:val="20"/>
        </w:rPr>
        <w:t xml:space="preserve">« </w:t>
      </w:r>
      <w:r w:rsidR="00421EF1" w:rsidRPr="00206243">
        <w:rPr>
          <w:rFonts w:ascii="Lato" w:hAnsi="Lato" w:cs="Arial"/>
          <w:b/>
          <w:color w:val="000000" w:themeColor="text1"/>
          <w:sz w:val="20"/>
          <w:szCs w:val="20"/>
        </w:rPr>
        <w:t>original</w:t>
      </w:r>
      <w:r w:rsidR="008230A2" w:rsidRPr="00206243">
        <w:rPr>
          <w:rFonts w:ascii="Lato" w:hAnsi="Lato" w:cs="Arial"/>
          <w:color w:val="000000" w:themeColor="text1"/>
          <w:sz w:val="20"/>
          <w:szCs w:val="20"/>
        </w:rPr>
        <w:t xml:space="preserve"> » et quatre</w:t>
      </w:r>
      <w:r w:rsidR="00C42885" w:rsidRPr="00206243">
        <w:rPr>
          <w:rFonts w:ascii="Lato" w:hAnsi="Lato" w:cs="Arial"/>
          <w:color w:val="000000" w:themeColor="text1"/>
          <w:sz w:val="20"/>
          <w:szCs w:val="20"/>
        </w:rPr>
        <w:t xml:space="preserve"> (0</w:t>
      </w:r>
      <w:r w:rsidR="008230A2" w:rsidRPr="00206243">
        <w:rPr>
          <w:rFonts w:ascii="Lato" w:hAnsi="Lato" w:cs="Arial"/>
          <w:color w:val="000000" w:themeColor="text1"/>
          <w:sz w:val="20"/>
          <w:szCs w:val="20"/>
        </w:rPr>
        <w:t>4</w:t>
      </w:r>
      <w:r w:rsidR="00C42885" w:rsidRPr="00206243">
        <w:rPr>
          <w:rFonts w:ascii="Lato" w:hAnsi="Lato" w:cs="Arial"/>
          <w:color w:val="000000" w:themeColor="text1"/>
          <w:sz w:val="20"/>
          <w:szCs w:val="20"/>
        </w:rPr>
        <w:t>)</w:t>
      </w:r>
      <w:r w:rsidRPr="00206243">
        <w:rPr>
          <w:rFonts w:ascii="Lato" w:hAnsi="Lato" w:cs="Arial"/>
          <w:color w:val="000000" w:themeColor="text1"/>
          <w:sz w:val="20"/>
          <w:szCs w:val="20"/>
        </w:rPr>
        <w:t xml:space="preserve"> copies signées de la même façon que l'original et portant la mention « copie »</w:t>
      </w:r>
      <w:r w:rsidR="00C42885" w:rsidRPr="00206243">
        <w:rPr>
          <w:rFonts w:ascii="Lato" w:hAnsi="Lato" w:cs="Arial"/>
          <w:color w:val="000000" w:themeColor="text1"/>
          <w:sz w:val="20"/>
          <w:szCs w:val="20"/>
        </w:rPr>
        <w:t xml:space="preserve"> et une version électronique fournie dans une clé USB.</w:t>
      </w:r>
      <w:r w:rsidR="007A40FF" w:rsidRPr="00206243">
        <w:rPr>
          <w:rFonts w:ascii="Lato" w:hAnsi="Lato" w:cs="Arial"/>
          <w:color w:val="000000" w:themeColor="text1"/>
          <w:sz w:val="20"/>
          <w:szCs w:val="20"/>
        </w:rPr>
        <w:t xml:space="preserve"> En cas de divergence, la version en papier fait foi.</w:t>
      </w:r>
    </w:p>
    <w:bookmarkEnd w:id="16"/>
    <w:p w14:paraId="060432B5" w14:textId="47B64CFF"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szCs w:val="20"/>
        </w:rPr>
      </w:pPr>
      <w:r w:rsidRPr="00206243">
        <w:rPr>
          <w:rFonts w:ascii="Lato" w:hAnsi="Lato" w:cs="Arial"/>
          <w:color w:val="000000" w:themeColor="text1"/>
          <w:sz w:val="20"/>
          <w:szCs w:val="20"/>
        </w:rPr>
        <w:t>Toute</w:t>
      </w:r>
      <w:r w:rsidR="00C42885" w:rsidRPr="00206243">
        <w:rPr>
          <w:rFonts w:ascii="Lato" w:hAnsi="Lato" w:cs="Arial"/>
          <w:color w:val="000000" w:themeColor="text1"/>
          <w:sz w:val="20"/>
          <w:szCs w:val="20"/>
        </w:rPr>
        <w:t>s les offres doivent parvenir au Siège de la BOAD, 68 avenue de la Libération</w:t>
      </w:r>
      <w:r w:rsidR="00FB130B" w:rsidRPr="00206243">
        <w:rPr>
          <w:rFonts w:ascii="Lato" w:hAnsi="Lato" w:cs="Arial"/>
          <w:color w:val="000000" w:themeColor="text1"/>
          <w:sz w:val="20"/>
          <w:szCs w:val="20"/>
        </w:rPr>
        <w:t>,</w:t>
      </w:r>
      <w:r w:rsidR="00C42885" w:rsidRPr="00206243">
        <w:rPr>
          <w:rFonts w:ascii="Lato" w:hAnsi="Lato" w:cs="Arial"/>
          <w:color w:val="000000" w:themeColor="text1"/>
          <w:sz w:val="20"/>
          <w:szCs w:val="20"/>
        </w:rPr>
        <w:t xml:space="preserve"> Lomé Togo</w:t>
      </w:r>
      <w:r w:rsidRPr="00206243">
        <w:rPr>
          <w:rFonts w:ascii="Lato" w:hAnsi="Lato" w:cs="Arial"/>
          <w:color w:val="000000" w:themeColor="text1"/>
          <w:sz w:val="20"/>
          <w:szCs w:val="20"/>
        </w:rPr>
        <w:t xml:space="preserve"> avant le </w:t>
      </w:r>
      <w:r w:rsidR="00376CE6">
        <w:rPr>
          <w:rFonts w:ascii="Lato" w:hAnsi="Lato" w:cs="Arial"/>
          <w:b/>
          <w:color w:val="000000" w:themeColor="text1"/>
          <w:sz w:val="20"/>
          <w:szCs w:val="20"/>
        </w:rPr>
        <w:t>1</w:t>
      </w:r>
      <w:r w:rsidR="00FA457B">
        <w:rPr>
          <w:rFonts w:ascii="Lato" w:hAnsi="Lato" w:cs="Arial"/>
          <w:b/>
          <w:color w:val="000000" w:themeColor="text1"/>
          <w:sz w:val="20"/>
          <w:szCs w:val="20"/>
        </w:rPr>
        <w:t>7</w:t>
      </w:r>
      <w:r w:rsidR="00786BBC" w:rsidRPr="00206243">
        <w:rPr>
          <w:rFonts w:ascii="Lato" w:hAnsi="Lato" w:cs="Arial"/>
          <w:b/>
          <w:color w:val="000000" w:themeColor="text1"/>
          <w:sz w:val="20"/>
          <w:szCs w:val="20"/>
        </w:rPr>
        <w:t xml:space="preserve"> </w:t>
      </w:r>
      <w:r w:rsidR="009204C5" w:rsidRPr="00206243">
        <w:rPr>
          <w:rFonts w:ascii="Lato" w:hAnsi="Lato" w:cs="Arial"/>
          <w:b/>
          <w:color w:val="000000" w:themeColor="text1"/>
          <w:sz w:val="20"/>
          <w:szCs w:val="20"/>
        </w:rPr>
        <w:t>jui</w:t>
      </w:r>
      <w:r w:rsidR="00376CE6">
        <w:rPr>
          <w:rFonts w:ascii="Lato" w:hAnsi="Lato" w:cs="Arial"/>
          <w:b/>
          <w:color w:val="000000" w:themeColor="text1"/>
          <w:sz w:val="20"/>
          <w:szCs w:val="20"/>
        </w:rPr>
        <w:t>llet</w:t>
      </w:r>
      <w:r w:rsidR="006015FA" w:rsidRPr="00206243">
        <w:rPr>
          <w:rFonts w:ascii="Lato" w:hAnsi="Lato" w:cs="Arial"/>
          <w:b/>
          <w:color w:val="000000" w:themeColor="text1"/>
          <w:sz w:val="20"/>
          <w:szCs w:val="20"/>
        </w:rPr>
        <w:t xml:space="preserve"> </w:t>
      </w:r>
      <w:r w:rsidR="00393C95" w:rsidRPr="00206243">
        <w:rPr>
          <w:rFonts w:ascii="Lato" w:hAnsi="Lato" w:cs="Arial"/>
          <w:b/>
          <w:color w:val="000000" w:themeColor="text1"/>
          <w:sz w:val="20"/>
          <w:szCs w:val="20"/>
        </w:rPr>
        <w:t>202</w:t>
      </w:r>
      <w:r w:rsidR="0062009B" w:rsidRPr="00206243">
        <w:rPr>
          <w:rFonts w:ascii="Lato" w:hAnsi="Lato" w:cs="Arial"/>
          <w:b/>
          <w:color w:val="000000" w:themeColor="text1"/>
          <w:sz w:val="20"/>
          <w:szCs w:val="20"/>
        </w:rPr>
        <w:t>6</w:t>
      </w:r>
      <w:r w:rsidR="009420C5" w:rsidRPr="00206243">
        <w:rPr>
          <w:rFonts w:ascii="Lato" w:hAnsi="Lato" w:cs="Arial"/>
          <w:b/>
          <w:color w:val="000000" w:themeColor="text1"/>
          <w:sz w:val="20"/>
          <w:szCs w:val="20"/>
        </w:rPr>
        <w:t xml:space="preserve"> </w:t>
      </w:r>
      <w:r w:rsidR="00C42885" w:rsidRPr="00206243">
        <w:rPr>
          <w:rFonts w:ascii="Lato" w:hAnsi="Lato" w:cs="Arial"/>
          <w:b/>
          <w:color w:val="000000" w:themeColor="text1"/>
          <w:sz w:val="20"/>
          <w:szCs w:val="20"/>
        </w:rPr>
        <w:t xml:space="preserve">à </w:t>
      </w:r>
      <w:r w:rsidR="00CB21F4" w:rsidRPr="00206243">
        <w:rPr>
          <w:rFonts w:ascii="Lato" w:hAnsi="Lato" w:cs="Arial"/>
          <w:b/>
          <w:color w:val="000000" w:themeColor="text1"/>
          <w:sz w:val="20"/>
          <w:szCs w:val="20"/>
        </w:rPr>
        <w:t xml:space="preserve">10h00 </w:t>
      </w:r>
      <w:r w:rsidR="00054E16" w:rsidRPr="00206243">
        <w:rPr>
          <w:rFonts w:ascii="Lato" w:hAnsi="Lato" w:cs="Arial"/>
          <w:b/>
          <w:color w:val="000000" w:themeColor="text1"/>
          <w:sz w:val="20"/>
          <w:szCs w:val="20"/>
        </w:rPr>
        <w:t>TU</w:t>
      </w:r>
      <w:r w:rsidRPr="00206243">
        <w:rPr>
          <w:rFonts w:ascii="Lato" w:hAnsi="Lato" w:cs="Arial"/>
          <w:color w:val="000000" w:themeColor="text1"/>
          <w:sz w:val="20"/>
          <w:szCs w:val="20"/>
        </w:rPr>
        <w:t xml:space="preserve">, </w:t>
      </w:r>
      <w:r w:rsidR="007A40FF" w:rsidRPr="00206243">
        <w:rPr>
          <w:rFonts w:ascii="Lato" w:hAnsi="Lato" w:cs="Arial"/>
          <w:color w:val="000000" w:themeColor="text1"/>
          <w:sz w:val="20"/>
          <w:szCs w:val="20"/>
        </w:rPr>
        <w:t xml:space="preserve">en main propre, </w:t>
      </w:r>
      <w:r w:rsidRPr="00206243">
        <w:rPr>
          <w:rFonts w:ascii="Lato" w:hAnsi="Lato" w:cs="Arial"/>
          <w:color w:val="000000" w:themeColor="text1"/>
          <w:sz w:val="20"/>
          <w:szCs w:val="20"/>
        </w:rPr>
        <w:t>par lettre recommandée</w:t>
      </w:r>
      <w:r w:rsidR="00C42885" w:rsidRPr="00206243">
        <w:rPr>
          <w:rFonts w:ascii="Lato" w:hAnsi="Lato" w:cs="Arial"/>
          <w:color w:val="000000" w:themeColor="text1"/>
          <w:sz w:val="20"/>
          <w:szCs w:val="20"/>
        </w:rPr>
        <w:t xml:space="preserve"> ou courrier express</w:t>
      </w:r>
      <w:r w:rsidRPr="00206243">
        <w:rPr>
          <w:rFonts w:ascii="Lato" w:hAnsi="Lato" w:cs="Arial"/>
          <w:color w:val="000000" w:themeColor="text1"/>
          <w:sz w:val="20"/>
          <w:szCs w:val="20"/>
        </w:rPr>
        <w:t xml:space="preserve"> avec accusé de réception ou délivrée par porteur contre </w:t>
      </w:r>
      <w:r w:rsidR="00421EF1" w:rsidRPr="00206243">
        <w:rPr>
          <w:rFonts w:ascii="Lato" w:hAnsi="Lato" w:cs="Arial"/>
          <w:color w:val="000000" w:themeColor="text1"/>
          <w:sz w:val="20"/>
          <w:szCs w:val="20"/>
        </w:rPr>
        <w:t>décharge du registre des DAO de la BOAD</w:t>
      </w:r>
      <w:r w:rsidRPr="00206243">
        <w:rPr>
          <w:rFonts w:ascii="Lato" w:hAnsi="Lato" w:cs="Arial"/>
          <w:color w:val="000000" w:themeColor="text1"/>
          <w:sz w:val="20"/>
          <w:szCs w:val="20"/>
        </w:rPr>
        <w:t>.</w:t>
      </w:r>
    </w:p>
    <w:p w14:paraId="6A19EBC5"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szCs w:val="20"/>
        </w:rPr>
      </w:pPr>
      <w:r w:rsidRPr="00206243">
        <w:rPr>
          <w:rFonts w:ascii="Lato" w:hAnsi="Lato" w:cs="Arial"/>
          <w:color w:val="000000" w:themeColor="text1"/>
          <w:sz w:val="20"/>
          <w:szCs w:val="20"/>
        </w:rPr>
        <w:t xml:space="preserve">Toutes les offres, y compris les annexes, ainsi que toutes pièces justificatives doivent être </w:t>
      </w:r>
      <w:r w:rsidRPr="00206243">
        <w:rPr>
          <w:rFonts w:ascii="Lato" w:hAnsi="Lato" w:cs="Arial"/>
          <w:color w:val="000000" w:themeColor="text1"/>
          <w:sz w:val="20"/>
          <w:szCs w:val="20"/>
        </w:rPr>
        <w:lastRenderedPageBreak/>
        <w:t>présentées sous enveloppe scellée comportant uniquement :</w:t>
      </w:r>
    </w:p>
    <w:p w14:paraId="7F76D03C" w14:textId="77777777" w:rsidR="004617CA" w:rsidRPr="00206243" w:rsidRDefault="004617CA" w:rsidP="00C8205A">
      <w:pPr>
        <w:pStyle w:val="Paragraphedeliste"/>
        <w:widowControl w:val="0"/>
        <w:numPr>
          <w:ilvl w:val="0"/>
          <w:numId w:val="8"/>
        </w:numPr>
        <w:tabs>
          <w:tab w:val="left" w:pos="900"/>
        </w:tabs>
        <w:suppressAutoHyphens/>
        <w:spacing w:after="0" w:line="360" w:lineRule="auto"/>
        <w:ind w:left="1151" w:hanging="357"/>
        <w:jc w:val="both"/>
        <w:rPr>
          <w:rFonts w:ascii="Lato" w:hAnsi="Lato" w:cs="Arial"/>
          <w:sz w:val="20"/>
          <w:szCs w:val="20"/>
        </w:rPr>
      </w:pPr>
      <w:bookmarkStart w:id="17" w:name="_Ref500330141"/>
      <w:r w:rsidRPr="00206243">
        <w:rPr>
          <w:rFonts w:ascii="Lato" w:hAnsi="Lato" w:cs="Arial"/>
          <w:sz w:val="20"/>
          <w:szCs w:val="20"/>
        </w:rPr>
        <w:t>L'adresse indiquée ci-dessus ;</w:t>
      </w:r>
    </w:p>
    <w:p w14:paraId="0C1F8EAD" w14:textId="77777777" w:rsidR="004617CA" w:rsidRPr="00596B2F" w:rsidRDefault="000D1E15" w:rsidP="00C8205A">
      <w:pPr>
        <w:pStyle w:val="Paragraphedeliste"/>
        <w:numPr>
          <w:ilvl w:val="0"/>
          <w:numId w:val="8"/>
        </w:numPr>
        <w:tabs>
          <w:tab w:val="left" w:pos="900"/>
        </w:tabs>
        <w:suppressAutoHyphens/>
        <w:spacing w:after="0" w:line="360" w:lineRule="auto"/>
        <w:ind w:left="1151" w:hanging="357"/>
        <w:jc w:val="both"/>
        <w:rPr>
          <w:rFonts w:ascii="Lato" w:hAnsi="Lato" w:cs="Arial"/>
          <w:spacing w:val="-10"/>
          <w:sz w:val="20"/>
          <w:szCs w:val="20"/>
        </w:rPr>
      </w:pPr>
      <w:r w:rsidRPr="00596B2F">
        <w:rPr>
          <w:rFonts w:ascii="Lato" w:hAnsi="Lato" w:cs="Arial"/>
          <w:spacing w:val="-10"/>
          <w:sz w:val="20"/>
          <w:szCs w:val="20"/>
        </w:rPr>
        <w:t>La</w:t>
      </w:r>
      <w:r w:rsidR="004617CA" w:rsidRPr="00596B2F">
        <w:rPr>
          <w:rFonts w:ascii="Lato" w:hAnsi="Lato" w:cs="Arial"/>
          <w:spacing w:val="-10"/>
          <w:sz w:val="20"/>
          <w:szCs w:val="20"/>
        </w:rPr>
        <w:t xml:space="preserve"> référence de la présente procédure d'appel d'offres (</w:t>
      </w:r>
      <w:r w:rsidR="003545E3" w:rsidRPr="00596B2F">
        <w:rPr>
          <w:rFonts w:ascii="Lato" w:hAnsi="Lato" w:cs="Arial"/>
          <w:spacing w:val="-10"/>
          <w:sz w:val="20"/>
          <w:szCs w:val="20"/>
        </w:rPr>
        <w:t>c.-à-d.</w:t>
      </w:r>
      <w:r w:rsidR="004617CA" w:rsidRPr="00596B2F">
        <w:rPr>
          <w:rFonts w:ascii="Lato" w:hAnsi="Lato" w:cs="Arial"/>
          <w:spacing w:val="-10"/>
          <w:sz w:val="20"/>
          <w:szCs w:val="20"/>
        </w:rPr>
        <w:t xml:space="preserve"> </w:t>
      </w:r>
      <w:r w:rsidR="00FD1A29" w:rsidRPr="00596B2F">
        <w:rPr>
          <w:rFonts w:ascii="Lato" w:hAnsi="Lato"/>
          <w:spacing w:val="-10"/>
          <w:sz w:val="20"/>
          <w:szCs w:val="20"/>
        </w:rPr>
        <w:t>AOOI N°0</w:t>
      </w:r>
      <w:r w:rsidR="00F54FFB" w:rsidRPr="00596B2F">
        <w:rPr>
          <w:rFonts w:ascii="Lato" w:hAnsi="Lato"/>
          <w:spacing w:val="-10"/>
          <w:sz w:val="20"/>
          <w:szCs w:val="20"/>
        </w:rPr>
        <w:t>23</w:t>
      </w:r>
      <w:r w:rsidR="007D72DA" w:rsidRPr="00596B2F">
        <w:rPr>
          <w:rFonts w:ascii="Lato" w:hAnsi="Lato"/>
          <w:spacing w:val="-10"/>
          <w:sz w:val="20"/>
          <w:szCs w:val="20"/>
        </w:rPr>
        <w:t>/202</w:t>
      </w:r>
      <w:r w:rsidR="00FD1A29" w:rsidRPr="00596B2F">
        <w:rPr>
          <w:rFonts w:ascii="Lato" w:hAnsi="Lato"/>
          <w:spacing w:val="-10"/>
          <w:sz w:val="20"/>
          <w:szCs w:val="20"/>
        </w:rPr>
        <w:t>6</w:t>
      </w:r>
      <w:r w:rsidR="007D72DA" w:rsidRPr="00596B2F">
        <w:rPr>
          <w:rFonts w:ascii="Lato" w:hAnsi="Lato"/>
          <w:spacing w:val="-10"/>
          <w:sz w:val="20"/>
          <w:szCs w:val="20"/>
        </w:rPr>
        <w:t>/DAG/DPA/BOAD</w:t>
      </w:r>
      <w:r w:rsidR="004617CA" w:rsidRPr="00596B2F">
        <w:rPr>
          <w:rFonts w:ascii="Lato" w:hAnsi="Lato" w:cs="Arial"/>
          <w:spacing w:val="-10"/>
          <w:sz w:val="20"/>
          <w:szCs w:val="20"/>
        </w:rPr>
        <w:t>)</w:t>
      </w:r>
      <w:r w:rsidRPr="00596B2F">
        <w:rPr>
          <w:rFonts w:ascii="Lato" w:hAnsi="Lato" w:cs="Arial"/>
          <w:spacing w:val="-10"/>
          <w:sz w:val="20"/>
          <w:szCs w:val="20"/>
        </w:rPr>
        <w:t xml:space="preserve"> </w:t>
      </w:r>
      <w:r w:rsidR="004617CA" w:rsidRPr="00596B2F">
        <w:rPr>
          <w:rFonts w:ascii="Lato" w:hAnsi="Lato" w:cs="Arial"/>
          <w:spacing w:val="-10"/>
          <w:sz w:val="20"/>
          <w:szCs w:val="20"/>
        </w:rPr>
        <w:t>;</w:t>
      </w:r>
    </w:p>
    <w:p w14:paraId="78EAC3E3" w14:textId="7757BB1A" w:rsidR="003545E3" w:rsidRPr="00C8205A" w:rsidRDefault="00342738" w:rsidP="00C8205A">
      <w:pPr>
        <w:pStyle w:val="Paragraphedeliste"/>
        <w:numPr>
          <w:ilvl w:val="0"/>
          <w:numId w:val="8"/>
        </w:numPr>
        <w:tabs>
          <w:tab w:val="left" w:pos="900"/>
        </w:tabs>
        <w:suppressAutoHyphens/>
        <w:spacing w:after="0" w:line="360" w:lineRule="auto"/>
        <w:ind w:left="1151" w:hanging="357"/>
        <w:jc w:val="both"/>
        <w:rPr>
          <w:rFonts w:ascii="Lato" w:hAnsi="Lato" w:cs="Arial"/>
          <w:sz w:val="20"/>
          <w:szCs w:val="20"/>
        </w:rPr>
      </w:pPr>
      <w:r w:rsidRPr="00206243">
        <w:rPr>
          <w:rFonts w:ascii="Lato" w:hAnsi="Lato" w:cs="Arial"/>
          <w:sz w:val="20"/>
          <w:szCs w:val="20"/>
        </w:rPr>
        <w:t>Le cas échéant, le numéro du ou des lot(s) soumissionné(s</w:t>
      </w:r>
      <w:r w:rsidR="002A7470" w:rsidRPr="00206243">
        <w:rPr>
          <w:rFonts w:ascii="Lato" w:hAnsi="Lato" w:cs="Arial"/>
          <w:sz w:val="20"/>
          <w:szCs w:val="20"/>
        </w:rPr>
        <w:t>) ;</w:t>
      </w:r>
    </w:p>
    <w:p w14:paraId="33E0CF18" w14:textId="0C5792BF" w:rsidR="003545E3" w:rsidRPr="00C8205A" w:rsidRDefault="004617CA" w:rsidP="00C8205A">
      <w:pPr>
        <w:pStyle w:val="Paragraphedeliste"/>
        <w:numPr>
          <w:ilvl w:val="0"/>
          <w:numId w:val="8"/>
        </w:numPr>
        <w:tabs>
          <w:tab w:val="left" w:pos="900"/>
        </w:tabs>
        <w:suppressAutoHyphens/>
        <w:spacing w:after="0" w:line="360" w:lineRule="auto"/>
        <w:jc w:val="both"/>
        <w:rPr>
          <w:rFonts w:ascii="Lato" w:hAnsi="Lato" w:cs="Arial"/>
          <w:sz w:val="20"/>
          <w:szCs w:val="20"/>
        </w:rPr>
      </w:pPr>
      <w:r w:rsidRPr="00206243">
        <w:rPr>
          <w:rFonts w:ascii="Lato" w:hAnsi="Lato" w:cs="Arial"/>
          <w:sz w:val="20"/>
          <w:szCs w:val="20"/>
        </w:rPr>
        <w:t>La mention</w:t>
      </w:r>
      <w:r w:rsidR="00756963" w:rsidRPr="00206243">
        <w:rPr>
          <w:rFonts w:ascii="Lato" w:hAnsi="Lato" w:cs="Arial"/>
          <w:sz w:val="20"/>
          <w:szCs w:val="20"/>
        </w:rPr>
        <w:t xml:space="preserve"> « À</w:t>
      </w:r>
      <w:r w:rsidRPr="00206243">
        <w:rPr>
          <w:rFonts w:ascii="Lato" w:hAnsi="Lato" w:cs="Arial"/>
          <w:sz w:val="20"/>
          <w:szCs w:val="20"/>
        </w:rPr>
        <w:t xml:space="preserve"> ne pas ouvrir avant la séance d'ouverture des offres</w:t>
      </w:r>
      <w:r w:rsidR="00756963" w:rsidRPr="00206243">
        <w:rPr>
          <w:rFonts w:ascii="Lato" w:hAnsi="Lato" w:cs="Arial"/>
          <w:sz w:val="20"/>
          <w:szCs w:val="20"/>
        </w:rPr>
        <w:t xml:space="preserve"> </w:t>
      </w:r>
      <w:r w:rsidRPr="00206243">
        <w:rPr>
          <w:rFonts w:ascii="Lato" w:hAnsi="Lato" w:cs="Arial"/>
          <w:sz w:val="20"/>
          <w:szCs w:val="20"/>
        </w:rPr>
        <w:t>», dans la langue du dossier d'appel d'offres ;</w:t>
      </w:r>
    </w:p>
    <w:p w14:paraId="3C3237EB" w14:textId="2BE3ACC7" w:rsidR="00F54FFB" w:rsidRPr="00C8205A" w:rsidRDefault="004617CA" w:rsidP="00C8205A">
      <w:pPr>
        <w:pStyle w:val="Paragraphedeliste"/>
        <w:numPr>
          <w:ilvl w:val="0"/>
          <w:numId w:val="8"/>
        </w:numPr>
        <w:tabs>
          <w:tab w:val="left" w:pos="900"/>
        </w:tabs>
        <w:suppressAutoHyphens/>
        <w:spacing w:after="0" w:line="360" w:lineRule="auto"/>
        <w:jc w:val="both"/>
        <w:rPr>
          <w:rFonts w:ascii="Lato" w:hAnsi="Lato" w:cs="Arial"/>
          <w:sz w:val="20"/>
          <w:szCs w:val="20"/>
        </w:rPr>
      </w:pPr>
      <w:r w:rsidRPr="00206243">
        <w:rPr>
          <w:rFonts w:ascii="Lato" w:hAnsi="Lato" w:cs="Arial"/>
          <w:sz w:val="20"/>
          <w:szCs w:val="20"/>
        </w:rPr>
        <w:t>Le nom du soumissionnaire.</w:t>
      </w:r>
      <w:bookmarkEnd w:id="17"/>
    </w:p>
    <w:p w14:paraId="6D97FDF9" w14:textId="77777777" w:rsidR="003545E3" w:rsidRPr="00206243" w:rsidRDefault="004617CA" w:rsidP="004531B6">
      <w:pPr>
        <w:widowControl w:val="0"/>
        <w:spacing w:after="100"/>
        <w:jc w:val="both"/>
        <w:rPr>
          <w:rFonts w:ascii="Lato" w:hAnsi="Lato" w:cs="Arial"/>
          <w:sz w:val="20"/>
          <w:szCs w:val="20"/>
        </w:rPr>
      </w:pPr>
      <w:r w:rsidRPr="00206243">
        <w:rPr>
          <w:rFonts w:ascii="Lato" w:hAnsi="Lato" w:cs="Arial"/>
          <w:sz w:val="20"/>
          <w:szCs w:val="20"/>
        </w:rPr>
        <w:t>Les offres technique et financière doivent être</w:t>
      </w:r>
      <w:r w:rsidR="00754F7B" w:rsidRPr="00206243">
        <w:rPr>
          <w:rFonts w:ascii="Lato" w:hAnsi="Lato" w:cs="Arial"/>
          <w:sz w:val="20"/>
          <w:szCs w:val="20"/>
        </w:rPr>
        <w:t xml:space="preserve"> présentées</w:t>
      </w:r>
      <w:r w:rsidR="00B3551C" w:rsidRPr="00206243">
        <w:rPr>
          <w:rFonts w:ascii="Lato" w:hAnsi="Lato" w:cs="Arial"/>
          <w:sz w:val="20"/>
          <w:szCs w:val="20"/>
        </w:rPr>
        <w:t xml:space="preserve"> </w:t>
      </w:r>
      <w:r w:rsidR="00EF0357" w:rsidRPr="00206243">
        <w:rPr>
          <w:rFonts w:ascii="Lato" w:hAnsi="Lato" w:cs="Arial"/>
          <w:sz w:val="20"/>
          <w:szCs w:val="20"/>
        </w:rPr>
        <w:t xml:space="preserve">et marquées « offres technique « et « Offres financières » </w:t>
      </w:r>
      <w:r w:rsidR="00B3551C" w:rsidRPr="00206243">
        <w:rPr>
          <w:rFonts w:ascii="Lato" w:hAnsi="Lato" w:cs="Arial"/>
          <w:sz w:val="20"/>
          <w:szCs w:val="20"/>
        </w:rPr>
        <w:t>et</w:t>
      </w:r>
      <w:r w:rsidR="00EF0357" w:rsidRPr="00206243">
        <w:rPr>
          <w:rFonts w:ascii="Lato" w:hAnsi="Lato" w:cs="Arial"/>
          <w:sz w:val="20"/>
          <w:szCs w:val="20"/>
        </w:rPr>
        <w:t xml:space="preserve"> les deux</w:t>
      </w:r>
      <w:r w:rsidR="003545E3" w:rsidRPr="00206243">
        <w:rPr>
          <w:rFonts w:ascii="Lato" w:hAnsi="Lato" w:cs="Arial"/>
          <w:sz w:val="20"/>
          <w:szCs w:val="20"/>
        </w:rPr>
        <w:t xml:space="preserve"> </w:t>
      </w:r>
      <w:r w:rsidRPr="00206243">
        <w:rPr>
          <w:rFonts w:ascii="Lato" w:hAnsi="Lato" w:cs="Arial"/>
          <w:sz w:val="20"/>
          <w:szCs w:val="20"/>
        </w:rPr>
        <w:t>placées ensemble sous</w:t>
      </w:r>
      <w:r w:rsidR="007A40FF" w:rsidRPr="00206243">
        <w:rPr>
          <w:rFonts w:ascii="Lato" w:hAnsi="Lato" w:cs="Arial"/>
          <w:sz w:val="20"/>
          <w:szCs w:val="20"/>
        </w:rPr>
        <w:t xml:space="preserve"> </w:t>
      </w:r>
      <w:r w:rsidR="00175D09" w:rsidRPr="00206243">
        <w:rPr>
          <w:rFonts w:ascii="Lato" w:hAnsi="Lato" w:cs="Arial"/>
          <w:sz w:val="20"/>
          <w:szCs w:val="20"/>
        </w:rPr>
        <w:t xml:space="preserve">une </w:t>
      </w:r>
      <w:r w:rsidR="00EF0357" w:rsidRPr="00206243">
        <w:rPr>
          <w:rFonts w:ascii="Lato" w:hAnsi="Lato" w:cs="Arial"/>
          <w:sz w:val="20"/>
          <w:szCs w:val="20"/>
        </w:rPr>
        <w:t xml:space="preserve">seule </w:t>
      </w:r>
      <w:r w:rsidR="007A40FF" w:rsidRPr="00206243">
        <w:rPr>
          <w:rFonts w:ascii="Lato" w:hAnsi="Lato" w:cs="Arial"/>
          <w:sz w:val="20"/>
          <w:szCs w:val="20"/>
        </w:rPr>
        <w:t>enveloppe scellée</w:t>
      </w:r>
      <w:r w:rsidR="00714EA8" w:rsidRPr="00206243">
        <w:rPr>
          <w:rFonts w:ascii="Lato" w:hAnsi="Lato" w:cs="Arial"/>
          <w:sz w:val="20"/>
          <w:szCs w:val="20"/>
        </w:rPr>
        <w:t>.</w:t>
      </w:r>
    </w:p>
    <w:p w14:paraId="7AF71DDC" w14:textId="77777777" w:rsidR="00D15AF0" w:rsidRPr="00206243" w:rsidRDefault="00266F8C" w:rsidP="00F40EDB">
      <w:pPr>
        <w:spacing w:after="100"/>
        <w:jc w:val="both"/>
        <w:rPr>
          <w:rFonts w:ascii="Lato" w:hAnsi="Lato"/>
          <w:sz w:val="20"/>
          <w:szCs w:val="20"/>
        </w:rPr>
      </w:pPr>
      <w:r w:rsidRPr="00206243">
        <w:rPr>
          <w:rFonts w:ascii="Lato" w:hAnsi="Lato"/>
          <w:sz w:val="20"/>
          <w:szCs w:val="20"/>
        </w:rPr>
        <w:t>Toutes les offres seront considérées comme des engagements contractuels et les soumissionnaires doivent en conséquence, dater et signer l’ensemble des pièces constitutives de leur offre ainsi que l’intégralité des documents constitutifs de l’appel d’offres.</w:t>
      </w:r>
    </w:p>
    <w:p w14:paraId="75416A0B" w14:textId="63CE440B" w:rsidR="00B126F8" w:rsidRPr="00206243" w:rsidRDefault="00B126F8" w:rsidP="002226F0">
      <w:pPr>
        <w:pStyle w:val="Titre1"/>
        <w:keepNext w:val="0"/>
        <w:keepLines w:val="0"/>
        <w:widowControl w:val="0"/>
        <w:numPr>
          <w:ilvl w:val="1"/>
          <w:numId w:val="48"/>
        </w:numPr>
        <w:shd w:val="clear" w:color="auto" w:fill="FFFFFF"/>
        <w:suppressAutoHyphens/>
        <w:spacing w:before="0" w:after="60" w:line="240" w:lineRule="auto"/>
        <w:ind w:left="794" w:hanging="437"/>
        <w:jc w:val="both"/>
        <w:rPr>
          <w:rFonts w:ascii="Lato" w:hAnsi="Lato" w:cs="Arial"/>
          <w:color w:val="000000" w:themeColor="text1"/>
          <w:sz w:val="20"/>
          <w:szCs w:val="20"/>
        </w:rPr>
      </w:pPr>
      <w:r w:rsidRPr="00206243">
        <w:rPr>
          <w:rFonts w:ascii="Lato" w:hAnsi="Lato" w:cs="Arial"/>
          <w:color w:val="000000" w:themeColor="text1"/>
          <w:sz w:val="20"/>
          <w:szCs w:val="20"/>
        </w:rPr>
        <w:t>Toute modification ou retrait de l'offre soumise doit être soumise avant la date limite de remise de l'offre, dans les mêmes conditions tel</w:t>
      </w:r>
      <w:r w:rsidR="00C0552C">
        <w:rPr>
          <w:rFonts w:ascii="Lato" w:hAnsi="Lato" w:cs="Arial"/>
          <w:color w:val="000000" w:themeColor="text1"/>
          <w:sz w:val="20"/>
          <w:szCs w:val="20"/>
        </w:rPr>
        <w:t>les</w:t>
      </w:r>
      <w:r w:rsidRPr="00206243">
        <w:rPr>
          <w:rFonts w:ascii="Lato" w:hAnsi="Lato" w:cs="Arial"/>
          <w:color w:val="000000" w:themeColor="text1"/>
          <w:sz w:val="20"/>
          <w:szCs w:val="20"/>
        </w:rPr>
        <w:t xml:space="preserve"> qu'indiqué</w:t>
      </w:r>
      <w:r w:rsidR="00C0552C">
        <w:rPr>
          <w:rFonts w:ascii="Lato" w:hAnsi="Lato" w:cs="Arial"/>
          <w:color w:val="000000" w:themeColor="text1"/>
          <w:sz w:val="20"/>
          <w:szCs w:val="20"/>
        </w:rPr>
        <w:t>es</w:t>
      </w:r>
      <w:r w:rsidRPr="00206243">
        <w:rPr>
          <w:rFonts w:ascii="Lato" w:hAnsi="Lato" w:cs="Arial"/>
          <w:color w:val="000000" w:themeColor="text1"/>
          <w:sz w:val="20"/>
          <w:szCs w:val="20"/>
        </w:rPr>
        <w:t xml:space="preserve"> ci-dessus.</w:t>
      </w:r>
    </w:p>
    <w:p w14:paraId="698E2234"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szCs w:val="20"/>
        </w:rPr>
      </w:pPr>
      <w:r w:rsidRPr="00206243">
        <w:rPr>
          <w:rFonts w:ascii="Lato" w:hAnsi="Lato" w:cs="Arial"/>
          <w:color w:val="000000" w:themeColor="text1"/>
          <w:sz w:val="20"/>
          <w:szCs w:val="20"/>
        </w:rPr>
        <w:t>Un Soumissionnaire peut retirer, remplacer, ou modifier son offre après l’avoir déposée, par voie de notification écrite, dûment signée par un représentant habilité, assortie d’une cop</w:t>
      </w:r>
      <w:r w:rsidR="00B126F8" w:rsidRPr="00206243">
        <w:rPr>
          <w:rFonts w:ascii="Lato" w:hAnsi="Lato" w:cs="Arial"/>
          <w:color w:val="000000" w:themeColor="text1"/>
          <w:sz w:val="20"/>
          <w:szCs w:val="20"/>
        </w:rPr>
        <w:t xml:space="preserve">ie de l’habilitation (pouvoir). </w:t>
      </w:r>
      <w:r w:rsidRPr="00206243">
        <w:rPr>
          <w:rFonts w:ascii="Lato" w:hAnsi="Lato" w:cs="Arial"/>
          <w:color w:val="000000" w:themeColor="text1"/>
          <w:sz w:val="20"/>
          <w:szCs w:val="20"/>
        </w:rPr>
        <w:t>La modification ou l’offre de remplacement correspondante doit être jointe à la notification écrite. Toutes les notifications doivent :</w:t>
      </w:r>
    </w:p>
    <w:p w14:paraId="0CC308A0" w14:textId="77777777" w:rsidR="004617CA" w:rsidRPr="00206243" w:rsidRDefault="00FB130B" w:rsidP="002226F0">
      <w:pPr>
        <w:pStyle w:val="SectionCParaBullet1Char"/>
        <w:widowControl w:val="0"/>
        <w:numPr>
          <w:ilvl w:val="0"/>
          <w:numId w:val="49"/>
        </w:numPr>
        <w:tabs>
          <w:tab w:val="left" w:pos="900"/>
        </w:tabs>
        <w:rPr>
          <w:rFonts w:ascii="Lato" w:hAnsi="Lato"/>
          <w:spacing w:val="-4"/>
          <w:sz w:val="20"/>
          <w:szCs w:val="20"/>
          <w:lang w:val="fr-FR"/>
        </w:rPr>
      </w:pPr>
      <w:proofErr w:type="gramStart"/>
      <w:r w:rsidRPr="00206243">
        <w:rPr>
          <w:rFonts w:ascii="Lato" w:hAnsi="Lato"/>
          <w:sz w:val="20"/>
          <w:szCs w:val="20"/>
          <w:lang w:val="fr-FR"/>
        </w:rPr>
        <w:t>p</w:t>
      </w:r>
      <w:r w:rsidR="004617CA" w:rsidRPr="00206243">
        <w:rPr>
          <w:rFonts w:ascii="Lato" w:hAnsi="Lato"/>
          <w:sz w:val="20"/>
          <w:szCs w:val="20"/>
          <w:lang w:val="fr-FR"/>
        </w:rPr>
        <w:t>orter</w:t>
      </w:r>
      <w:proofErr w:type="gramEnd"/>
      <w:r w:rsidR="004617CA" w:rsidRPr="00206243">
        <w:rPr>
          <w:rFonts w:ascii="Lato" w:hAnsi="Lato"/>
          <w:spacing w:val="-4"/>
          <w:sz w:val="20"/>
          <w:szCs w:val="20"/>
          <w:lang w:val="fr-FR"/>
        </w:rPr>
        <w:t xml:space="preserve"> clairement sur les enveloppes, selon le cas, la mention « RETRAIT », « OFFRE DE REMPLACEMENT » ou </w:t>
      </w:r>
      <w:r w:rsidR="004617CA" w:rsidRPr="00206243">
        <w:rPr>
          <w:rFonts w:ascii="Lato" w:hAnsi="Lato"/>
          <w:sz w:val="20"/>
          <w:szCs w:val="20"/>
          <w:lang w:val="fr-FR"/>
        </w:rPr>
        <w:t>« MODIFICATION »</w:t>
      </w:r>
      <w:r w:rsidR="003545E3" w:rsidRPr="00206243">
        <w:rPr>
          <w:rFonts w:ascii="Lato" w:hAnsi="Lato"/>
          <w:spacing w:val="-4"/>
          <w:sz w:val="20"/>
          <w:szCs w:val="20"/>
          <w:lang w:val="fr-FR"/>
        </w:rPr>
        <w:t xml:space="preserve"> </w:t>
      </w:r>
      <w:r w:rsidR="004617CA" w:rsidRPr="00206243">
        <w:rPr>
          <w:rFonts w:ascii="Lato" w:hAnsi="Lato"/>
          <w:spacing w:val="-4"/>
          <w:sz w:val="20"/>
          <w:szCs w:val="20"/>
          <w:lang w:val="fr-FR"/>
        </w:rPr>
        <w:t xml:space="preserve">; et </w:t>
      </w:r>
    </w:p>
    <w:p w14:paraId="312E8C89" w14:textId="77777777" w:rsidR="00B31CC6" w:rsidRPr="00206243" w:rsidRDefault="00B31CC6" w:rsidP="00B31CC6">
      <w:pPr>
        <w:pStyle w:val="Paragraphedeliste"/>
        <w:widowControl w:val="0"/>
        <w:tabs>
          <w:tab w:val="left" w:pos="900"/>
        </w:tabs>
        <w:suppressAutoHyphens/>
        <w:spacing w:after="0" w:line="240" w:lineRule="auto"/>
        <w:ind w:left="1155"/>
        <w:jc w:val="both"/>
        <w:rPr>
          <w:rFonts w:ascii="Lato" w:hAnsi="Lato" w:cs="Arial"/>
          <w:spacing w:val="-4"/>
          <w:sz w:val="8"/>
          <w:szCs w:val="8"/>
        </w:rPr>
      </w:pPr>
    </w:p>
    <w:p w14:paraId="61D23644" w14:textId="2C8A82BC" w:rsidR="004617CA" w:rsidRPr="00206243" w:rsidRDefault="002A7470" w:rsidP="002226F0">
      <w:pPr>
        <w:pStyle w:val="SectionCParaBullet1Char"/>
        <w:widowControl w:val="0"/>
        <w:numPr>
          <w:ilvl w:val="0"/>
          <w:numId w:val="49"/>
        </w:numPr>
        <w:tabs>
          <w:tab w:val="left" w:pos="900"/>
        </w:tabs>
        <w:rPr>
          <w:rFonts w:ascii="Lato" w:hAnsi="Lato"/>
          <w:sz w:val="20"/>
          <w:szCs w:val="20"/>
        </w:rPr>
      </w:pPr>
      <w:proofErr w:type="gramStart"/>
      <w:r>
        <w:rPr>
          <w:rFonts w:ascii="Lato" w:hAnsi="Lato"/>
          <w:sz w:val="20"/>
          <w:szCs w:val="20"/>
          <w:lang w:val="fr-FR"/>
        </w:rPr>
        <w:t>être</w:t>
      </w:r>
      <w:proofErr w:type="gramEnd"/>
      <w:r>
        <w:rPr>
          <w:rFonts w:ascii="Lato" w:hAnsi="Lato"/>
          <w:sz w:val="20"/>
          <w:szCs w:val="20"/>
          <w:lang w:val="fr-FR"/>
        </w:rPr>
        <w:t xml:space="preserve"> </w:t>
      </w:r>
      <w:r w:rsidR="00FB130B" w:rsidRPr="00206243">
        <w:rPr>
          <w:rFonts w:ascii="Lato" w:hAnsi="Lato"/>
          <w:sz w:val="20"/>
          <w:szCs w:val="20"/>
          <w:lang w:val="fr-FR"/>
        </w:rPr>
        <w:t>r</w:t>
      </w:r>
      <w:r w:rsidR="004617CA" w:rsidRPr="00206243">
        <w:rPr>
          <w:rFonts w:ascii="Lato" w:hAnsi="Lato"/>
          <w:sz w:val="20"/>
          <w:szCs w:val="20"/>
          <w:lang w:val="fr-FR"/>
        </w:rPr>
        <w:t>eçues par la Banque avant la date et l’heure limites de remise des offres.</w:t>
      </w:r>
    </w:p>
    <w:p w14:paraId="5878A804" w14:textId="77777777" w:rsidR="00504DB5" w:rsidRPr="00206243" w:rsidRDefault="00504DB5" w:rsidP="00504DB5">
      <w:pPr>
        <w:spacing w:after="0" w:line="240" w:lineRule="auto"/>
        <w:jc w:val="both"/>
        <w:rPr>
          <w:rFonts w:ascii="Lato" w:hAnsi="Lato" w:cs="Arial"/>
          <w:sz w:val="10"/>
          <w:szCs w:val="10"/>
        </w:rPr>
      </w:pPr>
    </w:p>
    <w:p w14:paraId="27D28F13" w14:textId="77777777" w:rsidR="004617CA" w:rsidRPr="00206243" w:rsidRDefault="004617CA" w:rsidP="00504DB5">
      <w:pPr>
        <w:spacing w:after="100"/>
        <w:jc w:val="both"/>
        <w:rPr>
          <w:rFonts w:ascii="Lato" w:hAnsi="Lato" w:cs="Arial"/>
          <w:sz w:val="20"/>
          <w:szCs w:val="20"/>
        </w:rPr>
      </w:pPr>
      <w:r w:rsidRPr="00206243">
        <w:rPr>
          <w:rFonts w:ascii="Lato" w:hAnsi="Lato" w:cs="Arial"/>
          <w:sz w:val="20"/>
          <w:szCs w:val="20"/>
        </w:rPr>
        <w:t>Aucune offre ne peut être retirée, remplacée ou modifiée entre la date et l’heure limites de dépôt des offres et la date d’expiration de la validité spécifiée par le Soumissionnaire sur le formulaire d’offre, ou d’expiration d</w:t>
      </w:r>
      <w:r w:rsidR="00561E6E" w:rsidRPr="00206243">
        <w:rPr>
          <w:rFonts w:ascii="Lato" w:hAnsi="Lato" w:cs="Arial"/>
          <w:sz w:val="20"/>
          <w:szCs w:val="20"/>
        </w:rPr>
        <w:t xml:space="preserve">e toute période de prorogation. </w:t>
      </w:r>
      <w:r w:rsidRPr="00206243">
        <w:rPr>
          <w:rFonts w:ascii="Lato" w:hAnsi="Lato" w:cs="Arial"/>
          <w:sz w:val="20"/>
          <w:szCs w:val="20"/>
        </w:rPr>
        <w:t>La seule modification envisageable est l’actualisation du prix de l’offre pour uniquement tenir compte des variations de coûts entre la date limite initiale de validité des offres et la date du début de l’exécution du marché.</w:t>
      </w:r>
    </w:p>
    <w:p w14:paraId="53C79BC6" w14:textId="77777777" w:rsidR="004617CA" w:rsidRPr="00206243" w:rsidRDefault="004617CA"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r w:rsidRPr="00206243">
        <w:rPr>
          <w:rFonts w:ascii="Lato" w:hAnsi="Lato" w:cs="Arial"/>
          <w:b/>
          <w:bCs/>
          <w:color w:val="000000" w:themeColor="text1"/>
          <w:sz w:val="20"/>
          <w:szCs w:val="20"/>
        </w:rPr>
        <w:t>Contenu des offres</w:t>
      </w:r>
    </w:p>
    <w:p w14:paraId="2BAFECE6" w14:textId="77777777" w:rsidR="004617CA" w:rsidRPr="00206243" w:rsidRDefault="004617CA" w:rsidP="004617CA">
      <w:pPr>
        <w:pStyle w:val="Retraitcorpsdetexte21"/>
        <w:spacing w:after="0"/>
        <w:ind w:left="0"/>
        <w:rPr>
          <w:rFonts w:ascii="Lato" w:hAnsi="Lato"/>
          <w:szCs w:val="20"/>
        </w:rPr>
      </w:pPr>
      <w:r w:rsidRPr="00206243">
        <w:rPr>
          <w:rFonts w:ascii="Lato" w:hAnsi="Lato"/>
          <w:szCs w:val="20"/>
        </w:rPr>
        <w:t>Toutes les offres présentées doivent être conformes aux exigences prévues dans le dossier d'appel d'offres et comprendre notamment :</w:t>
      </w:r>
    </w:p>
    <w:p w14:paraId="171FF199" w14:textId="77777777" w:rsidR="00200D8A" w:rsidRPr="00206243" w:rsidRDefault="00200D8A" w:rsidP="00200D8A">
      <w:pPr>
        <w:spacing w:after="0"/>
        <w:jc w:val="both"/>
        <w:rPr>
          <w:rFonts w:ascii="Lato" w:hAnsi="Lato" w:cs="Arial"/>
          <w:sz w:val="10"/>
          <w:szCs w:val="10"/>
          <w:u w:val="single"/>
        </w:rPr>
      </w:pPr>
    </w:p>
    <w:p w14:paraId="3F843D58" w14:textId="77777777" w:rsidR="00FE268B" w:rsidRPr="00206243" w:rsidRDefault="004617CA" w:rsidP="00FE268B">
      <w:pPr>
        <w:jc w:val="both"/>
        <w:rPr>
          <w:rFonts w:ascii="Lato" w:hAnsi="Lato" w:cs="Arial"/>
          <w:sz w:val="20"/>
          <w:szCs w:val="20"/>
          <w:u w:val="single"/>
        </w:rPr>
      </w:pPr>
      <w:r w:rsidRPr="00206243">
        <w:rPr>
          <w:rFonts w:ascii="Lato" w:hAnsi="Lato" w:cs="Arial"/>
          <w:sz w:val="20"/>
          <w:szCs w:val="20"/>
          <w:u w:val="single"/>
        </w:rPr>
        <w:t xml:space="preserve">Partie </w:t>
      </w:r>
      <w:r w:rsidR="00A27C04" w:rsidRPr="00206243">
        <w:rPr>
          <w:rFonts w:ascii="Lato" w:hAnsi="Lato" w:cs="Arial"/>
          <w:sz w:val="20"/>
          <w:szCs w:val="20"/>
          <w:u w:val="single"/>
        </w:rPr>
        <w:t>1 :</w:t>
      </w:r>
      <w:r w:rsidR="00DD251E" w:rsidRPr="00206243">
        <w:rPr>
          <w:rFonts w:ascii="Lato" w:hAnsi="Lato" w:cs="Arial"/>
          <w:sz w:val="20"/>
          <w:szCs w:val="20"/>
          <w:u w:val="single"/>
        </w:rPr>
        <w:t xml:space="preserve"> l’offre technique</w:t>
      </w:r>
    </w:p>
    <w:p w14:paraId="4F322CBD" w14:textId="77777777" w:rsidR="00751637" w:rsidRPr="00206243" w:rsidRDefault="004B7DB7" w:rsidP="009F709B">
      <w:pPr>
        <w:jc w:val="both"/>
        <w:rPr>
          <w:rFonts w:ascii="Lato" w:hAnsi="Lato" w:cs="Arial"/>
          <w:b/>
          <w:bCs/>
          <w:sz w:val="20"/>
          <w:szCs w:val="20"/>
          <w:u w:val="single"/>
        </w:rPr>
      </w:pPr>
      <w:r w:rsidRPr="00206243">
        <w:rPr>
          <w:rFonts w:ascii="Lato" w:hAnsi="Lato" w:cs="Arial"/>
          <w:b/>
          <w:bCs/>
          <w:sz w:val="20"/>
          <w:szCs w:val="20"/>
          <w:u w:val="single"/>
        </w:rPr>
        <w:t>L’offre technique doit contenir obligatoirement les pièces ci</w:t>
      </w:r>
      <w:r w:rsidR="00F27669" w:rsidRPr="00206243">
        <w:rPr>
          <w:rFonts w:ascii="Lato" w:hAnsi="Lato" w:cs="Arial"/>
          <w:b/>
          <w:bCs/>
          <w:sz w:val="20"/>
          <w:szCs w:val="20"/>
          <w:u w:val="single"/>
        </w:rPr>
        <w:t>-</w:t>
      </w:r>
      <w:r w:rsidRPr="00206243">
        <w:rPr>
          <w:rFonts w:ascii="Lato" w:hAnsi="Lato" w:cs="Arial"/>
          <w:b/>
          <w:bCs/>
          <w:sz w:val="20"/>
          <w:szCs w:val="20"/>
          <w:u w:val="single"/>
        </w:rPr>
        <w:t>après :</w:t>
      </w:r>
    </w:p>
    <w:tbl>
      <w:tblPr>
        <w:tblW w:w="9067" w:type="dxa"/>
        <w:tblLayout w:type="fixed"/>
        <w:tblCellMar>
          <w:top w:w="14" w:type="dxa"/>
          <w:left w:w="106" w:type="dxa"/>
          <w:right w:w="67" w:type="dxa"/>
        </w:tblCellMar>
        <w:tblLook w:val="04A0" w:firstRow="1" w:lastRow="0" w:firstColumn="1" w:lastColumn="0" w:noHBand="0" w:noVBand="1"/>
      </w:tblPr>
      <w:tblGrid>
        <w:gridCol w:w="426"/>
        <w:gridCol w:w="3685"/>
        <w:gridCol w:w="4956"/>
      </w:tblGrid>
      <w:tr w:rsidR="00751637" w:rsidRPr="00206243" w14:paraId="0B3CEDCF" w14:textId="77777777" w:rsidTr="0072550C">
        <w:trPr>
          <w:trHeight w:val="129"/>
        </w:trPr>
        <w:tc>
          <w:tcPr>
            <w:tcW w:w="426" w:type="dxa"/>
            <w:tcBorders>
              <w:top w:val="single" w:sz="4" w:space="0" w:color="000000"/>
              <w:left w:val="single" w:sz="4" w:space="0" w:color="000000"/>
              <w:bottom w:val="single" w:sz="4" w:space="0" w:color="000000"/>
              <w:right w:val="single" w:sz="4" w:space="0" w:color="000000"/>
            </w:tcBorders>
            <w:vAlign w:val="center"/>
          </w:tcPr>
          <w:p w14:paraId="52EB2B58" w14:textId="77777777" w:rsidR="00751637" w:rsidRPr="00206243" w:rsidRDefault="00751637" w:rsidP="0072550C">
            <w:pPr>
              <w:widowControl w:val="0"/>
              <w:spacing w:after="0" w:line="240" w:lineRule="auto"/>
              <w:rPr>
                <w:rFonts w:ascii="Lato" w:hAnsi="Lato"/>
                <w:b/>
                <w:color w:val="000000"/>
                <w:sz w:val="20"/>
                <w:szCs w:val="20"/>
              </w:rPr>
            </w:pPr>
            <w:r w:rsidRPr="00206243">
              <w:rPr>
                <w:rFonts w:ascii="Lato" w:hAnsi="Lato"/>
                <w:b/>
                <w:color w:val="000000"/>
                <w:sz w:val="20"/>
                <w:szCs w:val="20"/>
              </w:rPr>
              <w:t>N°</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2EAC342" w14:textId="77777777" w:rsidR="00751637" w:rsidRPr="00206243" w:rsidRDefault="00751637" w:rsidP="0072550C">
            <w:pPr>
              <w:widowControl w:val="0"/>
              <w:spacing w:after="0" w:line="240" w:lineRule="auto"/>
              <w:jc w:val="center"/>
              <w:rPr>
                <w:rFonts w:ascii="Lato" w:hAnsi="Lato" w:cs="Arial"/>
                <w:b/>
                <w:sz w:val="20"/>
                <w:szCs w:val="20"/>
              </w:rPr>
            </w:pPr>
            <w:r w:rsidRPr="00206243">
              <w:rPr>
                <w:rFonts w:ascii="Lato" w:hAnsi="Lato" w:cs="Arial"/>
                <w:b/>
                <w:sz w:val="20"/>
                <w:szCs w:val="20"/>
              </w:rPr>
              <w:t>PIECES</w:t>
            </w:r>
          </w:p>
        </w:tc>
        <w:tc>
          <w:tcPr>
            <w:tcW w:w="4956" w:type="dxa"/>
            <w:tcBorders>
              <w:top w:val="single" w:sz="4" w:space="0" w:color="000000"/>
              <w:left w:val="single" w:sz="4" w:space="0" w:color="000000"/>
              <w:bottom w:val="single" w:sz="4" w:space="0" w:color="000000"/>
              <w:right w:val="single" w:sz="4" w:space="0" w:color="000000"/>
            </w:tcBorders>
            <w:vAlign w:val="center"/>
            <w:hideMark/>
          </w:tcPr>
          <w:p w14:paraId="23519139" w14:textId="77777777" w:rsidR="00751637" w:rsidRPr="00206243" w:rsidRDefault="00751637" w:rsidP="0072550C">
            <w:pPr>
              <w:widowControl w:val="0"/>
              <w:spacing w:after="0" w:line="240" w:lineRule="auto"/>
              <w:jc w:val="center"/>
              <w:rPr>
                <w:rFonts w:ascii="Lato" w:hAnsi="Lato"/>
                <w:b/>
                <w:color w:val="000000"/>
                <w:sz w:val="20"/>
                <w:szCs w:val="20"/>
              </w:rPr>
            </w:pPr>
            <w:r w:rsidRPr="00206243">
              <w:rPr>
                <w:rFonts w:ascii="Lato" w:hAnsi="Lato"/>
                <w:b/>
                <w:color w:val="000000"/>
                <w:sz w:val="20"/>
                <w:szCs w:val="20"/>
              </w:rPr>
              <w:t>FORME REQUISE / CONDITIONS D’ACCEPTATION</w:t>
            </w:r>
          </w:p>
        </w:tc>
      </w:tr>
      <w:tr w:rsidR="00751637" w:rsidRPr="00206243" w14:paraId="1D0DAAFC" w14:textId="77777777" w:rsidTr="0072550C">
        <w:trPr>
          <w:trHeight w:val="161"/>
        </w:trPr>
        <w:tc>
          <w:tcPr>
            <w:tcW w:w="426" w:type="dxa"/>
            <w:tcBorders>
              <w:top w:val="single" w:sz="4" w:space="0" w:color="000000"/>
              <w:left w:val="single" w:sz="4" w:space="0" w:color="000000"/>
              <w:bottom w:val="single" w:sz="4" w:space="0" w:color="000000"/>
              <w:right w:val="single" w:sz="4" w:space="0" w:color="000000"/>
            </w:tcBorders>
            <w:vAlign w:val="center"/>
          </w:tcPr>
          <w:p w14:paraId="3B7BD738" w14:textId="77777777" w:rsidR="00751637" w:rsidRPr="00206243" w:rsidRDefault="00751637" w:rsidP="0072550C">
            <w:pPr>
              <w:widowControl w:val="0"/>
              <w:spacing w:after="0" w:line="240" w:lineRule="auto"/>
              <w:rPr>
                <w:rFonts w:ascii="Lato" w:hAnsi="Lato"/>
                <w:color w:val="000000"/>
                <w:sz w:val="20"/>
                <w:szCs w:val="20"/>
              </w:rPr>
            </w:pPr>
            <w:r w:rsidRPr="00206243">
              <w:rPr>
                <w:rFonts w:ascii="Lato" w:hAnsi="Lato"/>
                <w:color w:val="000000"/>
                <w:sz w:val="20"/>
                <w:szCs w:val="20"/>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8FC61F4" w14:textId="77777777" w:rsidR="00751637" w:rsidRPr="00206243" w:rsidRDefault="00F14C9F" w:rsidP="0072550C">
            <w:pPr>
              <w:widowControl w:val="0"/>
              <w:spacing w:after="0" w:line="240" w:lineRule="auto"/>
              <w:rPr>
                <w:rFonts w:ascii="Lato" w:hAnsi="Lato"/>
                <w:color w:val="000000"/>
                <w:sz w:val="20"/>
                <w:szCs w:val="20"/>
              </w:rPr>
            </w:pPr>
            <w:proofErr w:type="gramStart"/>
            <w:r w:rsidRPr="00206243">
              <w:rPr>
                <w:rFonts w:ascii="Lato" w:hAnsi="Lato" w:cs="Arial"/>
                <w:sz w:val="20"/>
                <w:szCs w:val="20"/>
              </w:rPr>
              <w:t>le</w:t>
            </w:r>
            <w:proofErr w:type="gramEnd"/>
            <w:r w:rsidRPr="00206243">
              <w:rPr>
                <w:rFonts w:ascii="Lato" w:hAnsi="Lato" w:cs="Arial"/>
                <w:sz w:val="20"/>
                <w:szCs w:val="20"/>
              </w:rPr>
              <w:t xml:space="preserve"> </w:t>
            </w:r>
            <w:r w:rsidR="00751637" w:rsidRPr="00206243">
              <w:rPr>
                <w:rFonts w:ascii="Lato" w:hAnsi="Lato" w:cs="Arial"/>
                <w:sz w:val="20"/>
                <w:szCs w:val="20"/>
              </w:rPr>
              <w:t xml:space="preserve">formulaire de soumission </w:t>
            </w:r>
          </w:p>
        </w:tc>
        <w:tc>
          <w:tcPr>
            <w:tcW w:w="4956" w:type="dxa"/>
            <w:tcBorders>
              <w:top w:val="single" w:sz="4" w:space="0" w:color="000000"/>
              <w:left w:val="single" w:sz="4" w:space="0" w:color="000000"/>
              <w:bottom w:val="single" w:sz="4" w:space="0" w:color="000000"/>
              <w:right w:val="single" w:sz="4" w:space="0" w:color="000000"/>
            </w:tcBorders>
            <w:vAlign w:val="center"/>
            <w:hideMark/>
          </w:tcPr>
          <w:p w14:paraId="2546829E" w14:textId="77777777" w:rsidR="00751637" w:rsidRPr="00206243" w:rsidRDefault="00751637" w:rsidP="0072550C">
            <w:pPr>
              <w:widowControl w:val="0"/>
              <w:spacing w:after="0" w:line="240" w:lineRule="auto"/>
              <w:jc w:val="both"/>
              <w:rPr>
                <w:rFonts w:ascii="Lato" w:hAnsi="Lato"/>
                <w:color w:val="000000"/>
                <w:sz w:val="20"/>
                <w:szCs w:val="20"/>
              </w:rPr>
            </w:pPr>
            <w:proofErr w:type="gramStart"/>
            <w:r w:rsidRPr="00206243">
              <w:rPr>
                <w:rFonts w:ascii="Lato" w:hAnsi="Lato" w:cs="Arial"/>
                <w:sz w:val="20"/>
                <w:szCs w:val="20"/>
              </w:rPr>
              <w:t>élaboré</w:t>
            </w:r>
            <w:proofErr w:type="gramEnd"/>
            <w:r w:rsidRPr="00206243">
              <w:rPr>
                <w:rFonts w:ascii="Lato" w:hAnsi="Lato" w:cs="Arial"/>
                <w:sz w:val="20"/>
                <w:szCs w:val="20"/>
              </w:rPr>
              <w:t xml:space="preserve"> suivant le modèle joint au présent DAO</w:t>
            </w:r>
          </w:p>
        </w:tc>
      </w:tr>
      <w:tr w:rsidR="00751637" w:rsidRPr="00206243" w14:paraId="2ED4BFE9" w14:textId="77777777" w:rsidTr="0072550C">
        <w:trPr>
          <w:trHeight w:val="335"/>
        </w:trPr>
        <w:tc>
          <w:tcPr>
            <w:tcW w:w="426" w:type="dxa"/>
            <w:tcBorders>
              <w:top w:val="single" w:sz="4" w:space="0" w:color="000000"/>
              <w:left w:val="single" w:sz="4" w:space="0" w:color="000000"/>
              <w:bottom w:val="single" w:sz="4" w:space="0" w:color="000000"/>
              <w:right w:val="single" w:sz="4" w:space="0" w:color="000000"/>
            </w:tcBorders>
            <w:vAlign w:val="center"/>
          </w:tcPr>
          <w:p w14:paraId="3065593E" w14:textId="77777777" w:rsidR="00751637" w:rsidRPr="00206243" w:rsidRDefault="00751637" w:rsidP="0072550C">
            <w:pPr>
              <w:widowControl w:val="0"/>
              <w:spacing w:after="0" w:line="240" w:lineRule="auto"/>
              <w:rPr>
                <w:rFonts w:ascii="Lato" w:hAnsi="Lato"/>
                <w:color w:val="000000"/>
                <w:sz w:val="20"/>
                <w:szCs w:val="20"/>
              </w:rPr>
            </w:pPr>
            <w:r w:rsidRPr="00206243">
              <w:rPr>
                <w:rFonts w:ascii="Lato" w:hAnsi="Lato"/>
                <w:color w:val="000000"/>
                <w:sz w:val="20"/>
                <w:szCs w:val="20"/>
              </w:rPr>
              <w:t>2</w:t>
            </w:r>
          </w:p>
        </w:tc>
        <w:tc>
          <w:tcPr>
            <w:tcW w:w="3685" w:type="dxa"/>
            <w:tcBorders>
              <w:top w:val="single" w:sz="4" w:space="0" w:color="000000"/>
              <w:left w:val="single" w:sz="4" w:space="0" w:color="000000"/>
              <w:bottom w:val="single" w:sz="4" w:space="0" w:color="000000"/>
              <w:right w:val="single" w:sz="4" w:space="0" w:color="000000"/>
            </w:tcBorders>
            <w:vAlign w:val="center"/>
          </w:tcPr>
          <w:p w14:paraId="3B1D753E" w14:textId="77777777" w:rsidR="00751637" w:rsidRPr="00206243" w:rsidRDefault="00F14C9F" w:rsidP="0072550C">
            <w:pPr>
              <w:widowControl w:val="0"/>
              <w:spacing w:after="0" w:line="240" w:lineRule="auto"/>
              <w:rPr>
                <w:rFonts w:ascii="Lato" w:hAnsi="Lato"/>
                <w:color w:val="000000"/>
                <w:sz w:val="20"/>
                <w:szCs w:val="20"/>
              </w:rPr>
            </w:pPr>
            <w:proofErr w:type="gramStart"/>
            <w:r w:rsidRPr="00206243">
              <w:rPr>
                <w:rFonts w:ascii="Lato" w:hAnsi="Lato" w:cs="Arial"/>
                <w:sz w:val="20"/>
                <w:szCs w:val="20"/>
              </w:rPr>
              <w:t>la</w:t>
            </w:r>
            <w:proofErr w:type="gramEnd"/>
            <w:r w:rsidRPr="00206243">
              <w:rPr>
                <w:rFonts w:ascii="Lato" w:hAnsi="Lato" w:cs="Arial"/>
                <w:sz w:val="20"/>
                <w:szCs w:val="20"/>
              </w:rPr>
              <w:t xml:space="preserve"> </w:t>
            </w:r>
            <w:r w:rsidR="00751637" w:rsidRPr="00206243">
              <w:rPr>
                <w:rFonts w:ascii="Lato" w:hAnsi="Lato" w:cs="Arial"/>
                <w:sz w:val="20"/>
                <w:szCs w:val="20"/>
              </w:rPr>
              <w:t>déclaration sur l’honneur relative aux critères d’exclusion</w:t>
            </w:r>
          </w:p>
        </w:tc>
        <w:tc>
          <w:tcPr>
            <w:tcW w:w="4956" w:type="dxa"/>
            <w:tcBorders>
              <w:top w:val="single" w:sz="4" w:space="0" w:color="000000"/>
              <w:left w:val="single" w:sz="4" w:space="0" w:color="000000"/>
              <w:bottom w:val="single" w:sz="4" w:space="0" w:color="000000"/>
              <w:right w:val="single" w:sz="4" w:space="0" w:color="000000"/>
            </w:tcBorders>
            <w:vAlign w:val="center"/>
          </w:tcPr>
          <w:p w14:paraId="74279D91" w14:textId="77777777" w:rsidR="00751637" w:rsidRPr="00206243" w:rsidRDefault="00751637" w:rsidP="0072550C">
            <w:pPr>
              <w:widowControl w:val="0"/>
              <w:spacing w:after="0" w:line="240" w:lineRule="auto"/>
              <w:jc w:val="both"/>
              <w:rPr>
                <w:rFonts w:ascii="Lato" w:hAnsi="Lato"/>
                <w:color w:val="000000"/>
                <w:sz w:val="20"/>
                <w:szCs w:val="20"/>
              </w:rPr>
            </w:pPr>
            <w:proofErr w:type="gramStart"/>
            <w:r w:rsidRPr="00206243">
              <w:rPr>
                <w:rFonts w:ascii="Lato" w:hAnsi="Lato" w:cs="Arial"/>
                <w:sz w:val="20"/>
                <w:szCs w:val="20"/>
              </w:rPr>
              <w:t>établie</w:t>
            </w:r>
            <w:proofErr w:type="gramEnd"/>
            <w:r w:rsidRPr="00206243">
              <w:rPr>
                <w:rFonts w:ascii="Lato" w:hAnsi="Lato" w:cs="Arial"/>
                <w:sz w:val="20"/>
                <w:szCs w:val="20"/>
              </w:rPr>
              <w:t xml:space="preserve"> suivant le modèle joint en annexe 1 du présent DAO.</w:t>
            </w:r>
          </w:p>
        </w:tc>
      </w:tr>
      <w:tr w:rsidR="00751637" w:rsidRPr="00206243" w14:paraId="22C3CA3D" w14:textId="77777777" w:rsidTr="0072550C">
        <w:trPr>
          <w:trHeight w:val="335"/>
        </w:trPr>
        <w:tc>
          <w:tcPr>
            <w:tcW w:w="426" w:type="dxa"/>
            <w:tcBorders>
              <w:top w:val="single" w:sz="4" w:space="0" w:color="000000"/>
              <w:left w:val="single" w:sz="4" w:space="0" w:color="000000"/>
              <w:bottom w:val="single" w:sz="4" w:space="0" w:color="000000"/>
              <w:right w:val="single" w:sz="4" w:space="0" w:color="000000"/>
            </w:tcBorders>
            <w:vAlign w:val="center"/>
          </w:tcPr>
          <w:p w14:paraId="32D3076A" w14:textId="77777777" w:rsidR="00751637" w:rsidRPr="00206243" w:rsidRDefault="00751637" w:rsidP="0072550C">
            <w:pPr>
              <w:widowControl w:val="0"/>
              <w:spacing w:after="0" w:line="240" w:lineRule="auto"/>
              <w:rPr>
                <w:rFonts w:ascii="Lato" w:hAnsi="Lato"/>
                <w:color w:val="000000"/>
                <w:sz w:val="20"/>
                <w:szCs w:val="20"/>
              </w:rPr>
            </w:pPr>
            <w:r w:rsidRPr="00206243">
              <w:rPr>
                <w:rFonts w:ascii="Lato" w:hAnsi="Lato"/>
                <w:color w:val="000000"/>
                <w:sz w:val="20"/>
                <w:szCs w:val="20"/>
              </w:rPr>
              <w:t>3</w:t>
            </w:r>
          </w:p>
        </w:tc>
        <w:tc>
          <w:tcPr>
            <w:tcW w:w="3685" w:type="dxa"/>
            <w:tcBorders>
              <w:top w:val="single" w:sz="4" w:space="0" w:color="000000"/>
              <w:left w:val="single" w:sz="4" w:space="0" w:color="000000"/>
              <w:bottom w:val="single" w:sz="4" w:space="0" w:color="000000"/>
              <w:right w:val="single" w:sz="4" w:space="0" w:color="000000"/>
            </w:tcBorders>
            <w:vAlign w:val="center"/>
          </w:tcPr>
          <w:p w14:paraId="64D04911" w14:textId="77777777" w:rsidR="00751637" w:rsidRPr="00206243" w:rsidRDefault="00F14C9F" w:rsidP="0072550C">
            <w:pPr>
              <w:widowControl w:val="0"/>
              <w:spacing w:after="0" w:line="240" w:lineRule="auto"/>
              <w:rPr>
                <w:rFonts w:ascii="Lato" w:hAnsi="Lato" w:cs="Arial"/>
                <w:sz w:val="20"/>
                <w:szCs w:val="20"/>
              </w:rPr>
            </w:pPr>
            <w:proofErr w:type="gramStart"/>
            <w:r w:rsidRPr="00206243">
              <w:rPr>
                <w:rFonts w:ascii="Lato" w:hAnsi="Lato"/>
                <w:color w:val="000000"/>
                <w:sz w:val="20"/>
                <w:szCs w:val="20"/>
              </w:rPr>
              <w:t>l’extrait</w:t>
            </w:r>
            <w:proofErr w:type="gramEnd"/>
            <w:r w:rsidRPr="00206243">
              <w:rPr>
                <w:rFonts w:ascii="Lato" w:hAnsi="Lato"/>
                <w:color w:val="000000"/>
                <w:sz w:val="20"/>
                <w:szCs w:val="20"/>
              </w:rPr>
              <w:t xml:space="preserve"> </w:t>
            </w:r>
            <w:r w:rsidR="00751637" w:rsidRPr="00206243">
              <w:rPr>
                <w:rFonts w:ascii="Lato" w:hAnsi="Lato"/>
                <w:color w:val="000000"/>
                <w:sz w:val="20"/>
                <w:szCs w:val="20"/>
              </w:rPr>
              <w:t>de l’acte d’immatriculation au Registre de Commerce (RC)</w:t>
            </w:r>
          </w:p>
        </w:tc>
        <w:tc>
          <w:tcPr>
            <w:tcW w:w="4956" w:type="dxa"/>
            <w:tcBorders>
              <w:top w:val="single" w:sz="4" w:space="0" w:color="000000"/>
              <w:left w:val="single" w:sz="4" w:space="0" w:color="000000"/>
              <w:bottom w:val="single" w:sz="4" w:space="0" w:color="000000"/>
              <w:right w:val="single" w:sz="4" w:space="0" w:color="000000"/>
            </w:tcBorders>
            <w:vAlign w:val="center"/>
          </w:tcPr>
          <w:p w14:paraId="25901008" w14:textId="77777777" w:rsidR="00751637" w:rsidRPr="00206243" w:rsidRDefault="00751637" w:rsidP="0072550C">
            <w:pPr>
              <w:widowControl w:val="0"/>
              <w:spacing w:after="0" w:line="240" w:lineRule="auto"/>
              <w:jc w:val="both"/>
              <w:rPr>
                <w:rFonts w:ascii="Lato" w:hAnsi="Lato"/>
                <w:color w:val="000000"/>
                <w:sz w:val="20"/>
                <w:szCs w:val="20"/>
              </w:rPr>
            </w:pPr>
            <w:proofErr w:type="gramStart"/>
            <w:r w:rsidRPr="00206243">
              <w:rPr>
                <w:rFonts w:ascii="Lato" w:hAnsi="Lato"/>
                <w:color w:val="000000"/>
                <w:sz w:val="20"/>
                <w:szCs w:val="20"/>
              </w:rPr>
              <w:t>une</w:t>
            </w:r>
            <w:proofErr w:type="gramEnd"/>
            <w:r w:rsidRPr="00206243">
              <w:rPr>
                <w:rFonts w:ascii="Lato" w:hAnsi="Lato"/>
                <w:color w:val="000000"/>
                <w:sz w:val="20"/>
                <w:szCs w:val="20"/>
              </w:rPr>
              <w:t xml:space="preserve"> </w:t>
            </w:r>
            <w:r w:rsidRPr="00206243">
              <w:rPr>
                <w:rFonts w:ascii="Lato" w:hAnsi="Lato"/>
                <w:sz w:val="20"/>
                <w:szCs w:val="20"/>
              </w:rPr>
              <w:t>copie</w:t>
            </w:r>
            <w:r w:rsidRPr="00206243">
              <w:rPr>
                <w:rFonts w:ascii="Lato" w:hAnsi="Lato"/>
                <w:color w:val="000000"/>
                <w:sz w:val="20"/>
                <w:szCs w:val="20"/>
              </w:rPr>
              <w:t xml:space="preserve"> légalisée : l</w:t>
            </w:r>
            <w:r w:rsidRPr="00206243">
              <w:rPr>
                <w:rFonts w:ascii="Lato" w:hAnsi="Lato"/>
                <w:sz w:val="20"/>
                <w:szCs w:val="20"/>
              </w:rPr>
              <w:t>a nature</w:t>
            </w:r>
            <w:r w:rsidRPr="00206243">
              <w:rPr>
                <w:rFonts w:ascii="Lato" w:hAnsi="Lato"/>
                <w:color w:val="000000"/>
                <w:sz w:val="20"/>
                <w:szCs w:val="20"/>
              </w:rPr>
              <w:t xml:space="preserve"> de l’activité du RC sera conforme à l’objet de l’appel d’offres.</w:t>
            </w:r>
          </w:p>
        </w:tc>
      </w:tr>
      <w:tr w:rsidR="00327E37" w:rsidRPr="00206243" w14:paraId="4A3C937D" w14:textId="77777777" w:rsidTr="0072550C">
        <w:trPr>
          <w:trHeight w:val="542"/>
        </w:trPr>
        <w:tc>
          <w:tcPr>
            <w:tcW w:w="426" w:type="dxa"/>
            <w:tcBorders>
              <w:top w:val="single" w:sz="4" w:space="0" w:color="000000"/>
              <w:left w:val="single" w:sz="4" w:space="0" w:color="000000"/>
              <w:bottom w:val="single" w:sz="4" w:space="0" w:color="000000"/>
              <w:right w:val="single" w:sz="4" w:space="0" w:color="000000"/>
            </w:tcBorders>
            <w:vAlign w:val="center"/>
          </w:tcPr>
          <w:p w14:paraId="4C325D00" w14:textId="77777777" w:rsidR="00327E37" w:rsidRPr="00206243" w:rsidRDefault="00A81D2E" w:rsidP="0072550C">
            <w:pPr>
              <w:widowControl w:val="0"/>
              <w:spacing w:after="0" w:line="240" w:lineRule="auto"/>
              <w:rPr>
                <w:rFonts w:ascii="Lato" w:hAnsi="Lato"/>
                <w:color w:val="000000"/>
                <w:sz w:val="20"/>
                <w:szCs w:val="20"/>
              </w:rPr>
            </w:pPr>
            <w:r w:rsidRPr="00206243">
              <w:rPr>
                <w:rFonts w:ascii="Lato" w:hAnsi="Lato"/>
                <w:color w:val="000000"/>
                <w:sz w:val="20"/>
                <w:szCs w:val="20"/>
              </w:rPr>
              <w:t>4</w:t>
            </w:r>
          </w:p>
        </w:tc>
        <w:tc>
          <w:tcPr>
            <w:tcW w:w="3685" w:type="dxa"/>
            <w:tcBorders>
              <w:top w:val="single" w:sz="4" w:space="0" w:color="000000"/>
              <w:left w:val="single" w:sz="4" w:space="0" w:color="000000"/>
              <w:bottom w:val="single" w:sz="4" w:space="0" w:color="000000"/>
              <w:right w:val="single" w:sz="4" w:space="0" w:color="000000"/>
            </w:tcBorders>
            <w:vAlign w:val="center"/>
          </w:tcPr>
          <w:p w14:paraId="4326B6D8" w14:textId="77777777" w:rsidR="00327E37" w:rsidRPr="00206243" w:rsidRDefault="00327E37" w:rsidP="0072550C">
            <w:pPr>
              <w:widowControl w:val="0"/>
              <w:spacing w:after="0" w:line="240" w:lineRule="auto"/>
              <w:rPr>
                <w:rFonts w:ascii="Lato" w:hAnsi="Lato" w:cs="Arial"/>
                <w:sz w:val="20"/>
                <w:szCs w:val="20"/>
              </w:rPr>
            </w:pPr>
            <w:proofErr w:type="gramStart"/>
            <w:r w:rsidRPr="00206243">
              <w:rPr>
                <w:rFonts w:ascii="Lato" w:hAnsi="Lato" w:cs="Arial"/>
                <w:sz w:val="20"/>
                <w:szCs w:val="20"/>
              </w:rPr>
              <w:t>la</w:t>
            </w:r>
            <w:proofErr w:type="gramEnd"/>
            <w:r w:rsidRPr="00206243">
              <w:rPr>
                <w:rFonts w:ascii="Lato" w:hAnsi="Lato" w:cs="Arial"/>
                <w:sz w:val="20"/>
                <w:szCs w:val="20"/>
              </w:rPr>
              <w:t xml:space="preserve"> garantie de soumission</w:t>
            </w:r>
          </w:p>
        </w:tc>
        <w:tc>
          <w:tcPr>
            <w:tcW w:w="4956" w:type="dxa"/>
            <w:tcBorders>
              <w:top w:val="single" w:sz="4" w:space="0" w:color="000000"/>
              <w:left w:val="single" w:sz="4" w:space="0" w:color="000000"/>
              <w:bottom w:val="single" w:sz="4" w:space="0" w:color="000000"/>
              <w:right w:val="single" w:sz="4" w:space="0" w:color="000000"/>
            </w:tcBorders>
            <w:vAlign w:val="center"/>
          </w:tcPr>
          <w:p w14:paraId="3F41613F" w14:textId="77777777" w:rsidR="00327E37" w:rsidRPr="00206243" w:rsidRDefault="00327E37" w:rsidP="0072550C">
            <w:pPr>
              <w:widowControl w:val="0"/>
              <w:spacing w:after="0" w:line="240" w:lineRule="auto"/>
              <w:jc w:val="both"/>
              <w:rPr>
                <w:rFonts w:ascii="Lato" w:hAnsi="Lato"/>
                <w:color w:val="000000"/>
                <w:sz w:val="20"/>
                <w:szCs w:val="20"/>
              </w:rPr>
            </w:pPr>
            <w:proofErr w:type="gramStart"/>
            <w:r w:rsidRPr="00206243">
              <w:rPr>
                <w:rFonts w:ascii="Lato" w:hAnsi="Lato"/>
                <w:sz w:val="20"/>
                <w:szCs w:val="20"/>
              </w:rPr>
              <w:t>établie</w:t>
            </w:r>
            <w:proofErr w:type="gramEnd"/>
            <w:r w:rsidRPr="00206243">
              <w:rPr>
                <w:rFonts w:ascii="Lato" w:hAnsi="Lato"/>
                <w:sz w:val="20"/>
                <w:szCs w:val="20"/>
              </w:rPr>
              <w:t xml:space="preserve"> conformément au modèle joint au présent DAO</w:t>
            </w:r>
            <w:r w:rsidRPr="00206243">
              <w:rPr>
                <w:rFonts w:ascii="Lato" w:hAnsi="Lato" w:cs="Arial"/>
                <w:sz w:val="20"/>
                <w:szCs w:val="20"/>
              </w:rPr>
              <w:t> </w:t>
            </w:r>
            <w:r w:rsidRPr="00206243">
              <w:rPr>
                <w:rFonts w:ascii="Lato" w:hAnsi="Lato"/>
                <w:color w:val="000000"/>
                <w:sz w:val="20"/>
                <w:szCs w:val="20"/>
              </w:rPr>
              <w:t xml:space="preserve"> </w:t>
            </w:r>
          </w:p>
        </w:tc>
      </w:tr>
      <w:tr w:rsidR="00CA471A" w:rsidRPr="00206243" w14:paraId="6B3F087B" w14:textId="77777777" w:rsidTr="0072550C">
        <w:trPr>
          <w:trHeight w:val="542"/>
        </w:trPr>
        <w:tc>
          <w:tcPr>
            <w:tcW w:w="426" w:type="dxa"/>
            <w:tcBorders>
              <w:top w:val="single" w:sz="4" w:space="0" w:color="000000"/>
              <w:left w:val="single" w:sz="4" w:space="0" w:color="000000"/>
              <w:bottom w:val="single" w:sz="4" w:space="0" w:color="000000"/>
              <w:right w:val="single" w:sz="4" w:space="0" w:color="000000"/>
            </w:tcBorders>
            <w:vAlign w:val="center"/>
          </w:tcPr>
          <w:p w14:paraId="10F307F1" w14:textId="77777777" w:rsidR="00CA471A" w:rsidRPr="00206243" w:rsidRDefault="00A81D2E" w:rsidP="0072550C">
            <w:pPr>
              <w:widowControl w:val="0"/>
              <w:spacing w:after="0" w:line="240" w:lineRule="auto"/>
              <w:rPr>
                <w:rFonts w:ascii="Lato" w:hAnsi="Lato"/>
                <w:color w:val="000000"/>
                <w:sz w:val="20"/>
                <w:szCs w:val="20"/>
              </w:rPr>
            </w:pPr>
            <w:r w:rsidRPr="00206243">
              <w:rPr>
                <w:rFonts w:ascii="Lato" w:hAnsi="Lato"/>
                <w:color w:val="000000"/>
                <w:sz w:val="20"/>
                <w:szCs w:val="20"/>
              </w:rPr>
              <w:t>5</w:t>
            </w:r>
          </w:p>
        </w:tc>
        <w:tc>
          <w:tcPr>
            <w:tcW w:w="3685" w:type="dxa"/>
            <w:tcBorders>
              <w:top w:val="single" w:sz="4" w:space="0" w:color="000000"/>
              <w:left w:val="single" w:sz="4" w:space="0" w:color="000000"/>
              <w:bottom w:val="single" w:sz="4" w:space="0" w:color="000000"/>
              <w:right w:val="single" w:sz="4" w:space="0" w:color="000000"/>
            </w:tcBorders>
            <w:vAlign w:val="center"/>
          </w:tcPr>
          <w:p w14:paraId="568460BF" w14:textId="77777777" w:rsidR="00CA471A" w:rsidRPr="00206243" w:rsidRDefault="00F14C9F" w:rsidP="0072550C">
            <w:pPr>
              <w:widowControl w:val="0"/>
              <w:spacing w:after="0" w:line="240" w:lineRule="auto"/>
              <w:rPr>
                <w:rFonts w:ascii="Lato" w:hAnsi="Lato" w:cs="Arial"/>
                <w:sz w:val="20"/>
                <w:szCs w:val="20"/>
              </w:rPr>
            </w:pPr>
            <w:proofErr w:type="gramStart"/>
            <w:r w:rsidRPr="00206243">
              <w:rPr>
                <w:rFonts w:ascii="Lato" w:hAnsi="Lato" w:cs="Arial"/>
                <w:sz w:val="20"/>
                <w:szCs w:val="20"/>
              </w:rPr>
              <w:t>la</w:t>
            </w:r>
            <w:proofErr w:type="gramEnd"/>
            <w:r w:rsidRPr="00206243">
              <w:rPr>
                <w:rFonts w:ascii="Lato" w:hAnsi="Lato" w:cs="Arial"/>
                <w:sz w:val="20"/>
                <w:szCs w:val="20"/>
              </w:rPr>
              <w:t xml:space="preserve"> </w:t>
            </w:r>
            <w:r w:rsidR="00CA471A" w:rsidRPr="00206243">
              <w:rPr>
                <w:rFonts w:ascii="Lato" w:hAnsi="Lato" w:cs="Arial"/>
                <w:sz w:val="20"/>
                <w:szCs w:val="20"/>
              </w:rPr>
              <w:t>description détaillée des biens offerts</w:t>
            </w:r>
            <w:r w:rsidR="006C5B6A" w:rsidRPr="00206243">
              <w:rPr>
                <w:rFonts w:ascii="Lato" w:hAnsi="Lato" w:cs="Arial"/>
                <w:sz w:val="20"/>
                <w:szCs w:val="20"/>
              </w:rPr>
              <w:t xml:space="preserve"> y compris avis et remarques</w:t>
            </w:r>
          </w:p>
        </w:tc>
        <w:tc>
          <w:tcPr>
            <w:tcW w:w="4956" w:type="dxa"/>
            <w:tcBorders>
              <w:top w:val="single" w:sz="4" w:space="0" w:color="000000"/>
              <w:left w:val="single" w:sz="4" w:space="0" w:color="000000"/>
              <w:bottom w:val="single" w:sz="4" w:space="0" w:color="000000"/>
              <w:right w:val="single" w:sz="4" w:space="0" w:color="000000"/>
            </w:tcBorders>
            <w:vAlign w:val="center"/>
          </w:tcPr>
          <w:p w14:paraId="2F806212" w14:textId="77777777" w:rsidR="00CA471A" w:rsidRPr="00206243" w:rsidRDefault="00CA471A" w:rsidP="0072550C">
            <w:pPr>
              <w:widowControl w:val="0"/>
              <w:spacing w:after="0" w:line="240" w:lineRule="auto"/>
              <w:jc w:val="both"/>
              <w:rPr>
                <w:rFonts w:ascii="Lato" w:hAnsi="Lato"/>
                <w:sz w:val="20"/>
                <w:szCs w:val="20"/>
              </w:rPr>
            </w:pPr>
            <w:proofErr w:type="gramStart"/>
            <w:r w:rsidRPr="00206243">
              <w:rPr>
                <w:rFonts w:ascii="Lato" w:hAnsi="Lato" w:cs="Arial"/>
                <w:sz w:val="20"/>
                <w:szCs w:val="20"/>
              </w:rPr>
              <w:t>conformément</w:t>
            </w:r>
            <w:proofErr w:type="gramEnd"/>
            <w:r w:rsidRPr="00206243">
              <w:rPr>
                <w:rFonts w:ascii="Lato" w:hAnsi="Lato" w:cs="Arial"/>
                <w:sz w:val="20"/>
                <w:szCs w:val="20"/>
              </w:rPr>
              <w:t xml:space="preserve"> aux spécifications techniques, incluant, le cas échéant, la documentation requise</w:t>
            </w:r>
          </w:p>
        </w:tc>
      </w:tr>
      <w:tr w:rsidR="00751637" w:rsidRPr="00206243" w14:paraId="58202B3A" w14:textId="77777777" w:rsidTr="0072550C">
        <w:trPr>
          <w:trHeight w:val="1675"/>
        </w:trPr>
        <w:tc>
          <w:tcPr>
            <w:tcW w:w="426" w:type="dxa"/>
            <w:tcBorders>
              <w:top w:val="single" w:sz="4" w:space="0" w:color="000000"/>
              <w:left w:val="single" w:sz="4" w:space="0" w:color="000000"/>
              <w:bottom w:val="single" w:sz="4" w:space="0" w:color="000000"/>
              <w:right w:val="single" w:sz="4" w:space="0" w:color="000000"/>
            </w:tcBorders>
            <w:vAlign w:val="center"/>
          </w:tcPr>
          <w:p w14:paraId="6C353C82" w14:textId="77777777" w:rsidR="00751637" w:rsidRPr="00206243" w:rsidRDefault="00751637" w:rsidP="0072550C">
            <w:pPr>
              <w:widowControl w:val="0"/>
              <w:spacing w:after="0" w:line="240" w:lineRule="auto"/>
              <w:rPr>
                <w:rFonts w:ascii="Lato" w:hAnsi="Lato"/>
                <w:color w:val="000000"/>
                <w:sz w:val="20"/>
                <w:szCs w:val="20"/>
              </w:rPr>
            </w:pPr>
            <w:r w:rsidRPr="00206243">
              <w:rPr>
                <w:rFonts w:ascii="Lato" w:hAnsi="Lato"/>
                <w:color w:val="000000"/>
                <w:sz w:val="20"/>
                <w:szCs w:val="20"/>
              </w:rPr>
              <w:lastRenderedPageBreak/>
              <w:t>4</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15F41BC" w14:textId="77777777" w:rsidR="00751637" w:rsidRPr="00206243" w:rsidRDefault="00A25F4C" w:rsidP="0072550C">
            <w:pPr>
              <w:pStyle w:val="RPNORMALE"/>
              <w:widowControl w:val="0"/>
              <w:jc w:val="left"/>
              <w:rPr>
                <w:rFonts w:ascii="Lato" w:hAnsi="Lato"/>
                <w:color w:val="000000"/>
                <w:sz w:val="20"/>
                <w:szCs w:val="20"/>
              </w:rPr>
            </w:pPr>
            <w:r w:rsidRPr="00206243">
              <w:rPr>
                <w:rFonts w:ascii="Lato" w:hAnsi="Lato"/>
                <w:color w:val="000000"/>
                <w:sz w:val="20"/>
                <w:szCs w:val="20"/>
              </w:rPr>
              <w:t>Autres</w:t>
            </w:r>
            <w:r w:rsidR="00FA3DF3" w:rsidRPr="00206243">
              <w:rPr>
                <w:rFonts w:ascii="Lato" w:hAnsi="Lato"/>
                <w:color w:val="000000"/>
                <w:sz w:val="20"/>
                <w:szCs w:val="20"/>
              </w:rPr>
              <w:t xml:space="preserve"> documentations obligatoires</w:t>
            </w:r>
            <w:r w:rsidR="0053587E" w:rsidRPr="00206243">
              <w:rPr>
                <w:rFonts w:ascii="Lato" w:hAnsi="Lato"/>
                <w:color w:val="000000"/>
                <w:sz w:val="20"/>
                <w:szCs w:val="20"/>
              </w:rPr>
              <w:t xml:space="preserve"> de l’offre technique</w:t>
            </w:r>
          </w:p>
        </w:tc>
        <w:tc>
          <w:tcPr>
            <w:tcW w:w="4956" w:type="dxa"/>
            <w:tcBorders>
              <w:top w:val="single" w:sz="4" w:space="0" w:color="000000"/>
              <w:left w:val="single" w:sz="4" w:space="0" w:color="000000"/>
              <w:bottom w:val="single" w:sz="4" w:space="0" w:color="000000"/>
              <w:right w:val="single" w:sz="4" w:space="0" w:color="000000"/>
            </w:tcBorders>
            <w:vAlign w:val="center"/>
            <w:hideMark/>
          </w:tcPr>
          <w:p w14:paraId="4E69A289" w14:textId="77777777" w:rsidR="00327E37" w:rsidRPr="00206243" w:rsidRDefault="00327E37" w:rsidP="0072550C">
            <w:pPr>
              <w:pStyle w:val="Paragraphedeliste"/>
              <w:widowControl w:val="0"/>
              <w:numPr>
                <w:ilvl w:val="0"/>
                <w:numId w:val="60"/>
              </w:numPr>
              <w:spacing w:after="0" w:line="240" w:lineRule="auto"/>
              <w:ind w:left="177" w:hanging="142"/>
              <w:jc w:val="both"/>
              <w:rPr>
                <w:rFonts w:ascii="Lato" w:hAnsi="Lato" w:cs="Arial"/>
                <w:sz w:val="20"/>
                <w:szCs w:val="20"/>
              </w:rPr>
            </w:pPr>
            <w:bookmarkStart w:id="18" w:name="_Hlk195020581"/>
            <w:proofErr w:type="gramStart"/>
            <w:r w:rsidRPr="00206243">
              <w:rPr>
                <w:rFonts w:ascii="Lato" w:hAnsi="Lato" w:cs="Arial"/>
                <w:sz w:val="20"/>
                <w:szCs w:val="20"/>
              </w:rPr>
              <w:t>la</w:t>
            </w:r>
            <w:proofErr w:type="gramEnd"/>
            <w:r w:rsidRPr="00206243">
              <w:rPr>
                <w:rFonts w:ascii="Lato" w:hAnsi="Lato" w:cs="Arial"/>
                <w:sz w:val="20"/>
                <w:szCs w:val="20"/>
              </w:rPr>
              <w:t xml:space="preserve"> garantie conventionnelle (indiquer les conditions et modalités liées à la couverture de la période de garantie conventionnelle avec en option une garantie de trois (03) ans au cas où la </w:t>
            </w:r>
            <w:r w:rsidRPr="00206243">
              <w:rPr>
                <w:rFonts w:ascii="Lato" w:hAnsi="Lato" w:cs="Arial"/>
                <w:spacing w:val="-2"/>
                <w:sz w:val="20"/>
                <w:szCs w:val="20"/>
              </w:rPr>
              <w:t>garantie standard ne couvre pas les trois (03) ans ;</w:t>
            </w:r>
          </w:p>
          <w:bookmarkEnd w:id="18"/>
          <w:p w14:paraId="458D486C" w14:textId="77777777" w:rsidR="00327E37" w:rsidRPr="00206243" w:rsidRDefault="00634780" w:rsidP="0072550C">
            <w:pPr>
              <w:pStyle w:val="Paragraphedeliste"/>
              <w:widowControl w:val="0"/>
              <w:numPr>
                <w:ilvl w:val="0"/>
                <w:numId w:val="60"/>
              </w:numPr>
              <w:spacing w:after="0" w:line="240" w:lineRule="auto"/>
              <w:ind w:left="177" w:hanging="142"/>
              <w:jc w:val="both"/>
              <w:rPr>
                <w:rFonts w:ascii="Lato" w:hAnsi="Lato" w:cs="Arial"/>
                <w:sz w:val="20"/>
                <w:szCs w:val="20"/>
              </w:rPr>
            </w:pPr>
            <w:proofErr w:type="gramStart"/>
            <w:r w:rsidRPr="00206243">
              <w:rPr>
                <w:rFonts w:ascii="Lato" w:hAnsi="Lato" w:cs="Arial"/>
                <w:sz w:val="20"/>
                <w:szCs w:val="20"/>
              </w:rPr>
              <w:t>une</w:t>
            </w:r>
            <w:proofErr w:type="gramEnd"/>
            <w:r w:rsidRPr="00206243">
              <w:rPr>
                <w:rFonts w:ascii="Lato" w:hAnsi="Lato" w:cs="Arial"/>
                <w:sz w:val="20"/>
                <w:szCs w:val="20"/>
              </w:rPr>
              <w:t xml:space="preserve"> proposition </w:t>
            </w:r>
            <w:r w:rsidR="004322FD" w:rsidRPr="00206243">
              <w:rPr>
                <w:rFonts w:ascii="Lato" w:hAnsi="Lato" w:cs="Arial"/>
                <w:sz w:val="20"/>
                <w:szCs w:val="20"/>
              </w:rPr>
              <w:t>de</w:t>
            </w:r>
            <w:r w:rsidR="00327E37" w:rsidRPr="00206243">
              <w:rPr>
                <w:rFonts w:ascii="Lato" w:hAnsi="Lato" w:cs="Arial"/>
                <w:sz w:val="20"/>
                <w:szCs w:val="20"/>
              </w:rPr>
              <w:t xml:space="preserve"> service après-vente </w:t>
            </w:r>
            <w:r w:rsidR="004322FD" w:rsidRPr="00206243">
              <w:rPr>
                <w:rFonts w:ascii="Lato" w:hAnsi="Lato" w:cs="Arial"/>
                <w:sz w:val="20"/>
                <w:szCs w:val="20"/>
              </w:rPr>
              <w:t>(</w:t>
            </w:r>
            <w:r w:rsidR="00327E37" w:rsidRPr="00206243">
              <w:rPr>
                <w:rFonts w:ascii="Lato" w:hAnsi="Lato" w:cs="Arial"/>
                <w:sz w:val="20"/>
                <w:szCs w:val="20"/>
              </w:rPr>
              <w:t>qualité et étendue</w:t>
            </w:r>
            <w:r w:rsidR="004322FD" w:rsidRPr="00206243">
              <w:rPr>
                <w:rFonts w:ascii="Lato" w:hAnsi="Lato" w:cs="Arial"/>
                <w:sz w:val="20"/>
                <w:szCs w:val="20"/>
              </w:rPr>
              <w:t>)</w:t>
            </w:r>
          </w:p>
        </w:tc>
      </w:tr>
    </w:tbl>
    <w:p w14:paraId="652741A9" w14:textId="77777777" w:rsidR="00B31CC6" w:rsidRPr="00206243" w:rsidRDefault="00B31CC6" w:rsidP="00E62283">
      <w:pPr>
        <w:pStyle w:val="Titre4"/>
        <w:keepNext w:val="0"/>
        <w:suppressAutoHyphens w:val="0"/>
        <w:contextualSpacing/>
        <w:rPr>
          <w:rFonts w:ascii="Lato" w:hAnsi="Lato"/>
          <w:sz w:val="10"/>
          <w:szCs w:val="10"/>
        </w:rPr>
      </w:pPr>
    </w:p>
    <w:p w14:paraId="2E0ED852" w14:textId="77777777" w:rsidR="00E62283" w:rsidRPr="00206243" w:rsidRDefault="00E62283" w:rsidP="00E62283">
      <w:pPr>
        <w:pStyle w:val="Titre4"/>
        <w:keepNext w:val="0"/>
        <w:suppressAutoHyphens w:val="0"/>
        <w:contextualSpacing/>
        <w:rPr>
          <w:rFonts w:ascii="Lato" w:eastAsiaTheme="minorHAnsi" w:hAnsi="Lato" w:cstheme="minorBidi"/>
          <w:b/>
          <w:bCs/>
          <w:sz w:val="20"/>
          <w:szCs w:val="20"/>
          <w:lang w:eastAsia="en-US"/>
        </w:rPr>
      </w:pPr>
      <w:r w:rsidRPr="00206243">
        <w:rPr>
          <w:rFonts w:ascii="Lato" w:hAnsi="Lato"/>
          <w:b/>
          <w:bCs/>
          <w:sz w:val="20"/>
          <w:szCs w:val="20"/>
          <w:u w:val="single"/>
        </w:rPr>
        <w:t>NB</w:t>
      </w:r>
      <w:r w:rsidRPr="00206243">
        <w:rPr>
          <w:rFonts w:ascii="Lato" w:hAnsi="Lato"/>
          <w:b/>
          <w:bCs/>
          <w:sz w:val="20"/>
          <w:szCs w:val="20"/>
        </w:rPr>
        <w:t xml:space="preserve"> : </w:t>
      </w:r>
      <w:r w:rsidRPr="00206243">
        <w:rPr>
          <w:rFonts w:ascii="Lato" w:eastAsiaTheme="minorHAnsi" w:hAnsi="Lato" w:cstheme="minorBidi"/>
          <w:b/>
          <w:bCs/>
          <w:sz w:val="20"/>
          <w:szCs w:val="20"/>
          <w:lang w:eastAsia="en-US"/>
        </w:rPr>
        <w:t>Actualisation des offres</w:t>
      </w:r>
    </w:p>
    <w:p w14:paraId="0A8D9929" w14:textId="77777777" w:rsidR="00504DB5" w:rsidRPr="00206243" w:rsidRDefault="00504DB5" w:rsidP="00504DB5">
      <w:pPr>
        <w:spacing w:after="0" w:line="240" w:lineRule="auto"/>
        <w:jc w:val="both"/>
        <w:rPr>
          <w:rFonts w:ascii="Lato" w:hAnsi="Lato"/>
          <w:sz w:val="10"/>
          <w:szCs w:val="10"/>
        </w:rPr>
      </w:pPr>
    </w:p>
    <w:p w14:paraId="566D370C" w14:textId="227D473C" w:rsidR="00E90939" w:rsidRDefault="00E62283" w:rsidP="00E90939">
      <w:pPr>
        <w:spacing w:after="0" w:line="240" w:lineRule="auto"/>
        <w:jc w:val="both"/>
        <w:rPr>
          <w:rFonts w:ascii="Lato" w:hAnsi="Lato"/>
          <w:sz w:val="20"/>
          <w:szCs w:val="20"/>
        </w:rPr>
      </w:pPr>
      <w:r w:rsidRPr="00206243">
        <w:rPr>
          <w:rFonts w:ascii="Lato" w:hAnsi="Lato"/>
          <w:sz w:val="20"/>
          <w:szCs w:val="20"/>
        </w:rPr>
        <w:t>Compte tenu des évolutions technologiques du marché de matériels informatiques, il sera demandé au soumissionnaire retenu de réviser son offre pour répercuter les évolutions technologiques éventuelles si un délai de six (6) mois s’écoule entre le lancement de l’appel d’offres et la signature du contrat de marché</w:t>
      </w:r>
      <w:r w:rsidR="002E1E53" w:rsidRPr="00206243">
        <w:rPr>
          <w:rFonts w:ascii="Lato" w:hAnsi="Lato"/>
          <w:sz w:val="20"/>
          <w:szCs w:val="20"/>
        </w:rPr>
        <w:t>.</w:t>
      </w:r>
    </w:p>
    <w:p w14:paraId="3B228424" w14:textId="77777777" w:rsidR="00E90939" w:rsidRPr="00E90939" w:rsidRDefault="00E90939" w:rsidP="00E90939">
      <w:pPr>
        <w:spacing w:after="0" w:line="240" w:lineRule="auto"/>
        <w:jc w:val="both"/>
        <w:rPr>
          <w:rFonts w:ascii="Lato" w:hAnsi="Lato"/>
          <w:sz w:val="10"/>
          <w:szCs w:val="10"/>
        </w:rPr>
      </w:pPr>
    </w:p>
    <w:p w14:paraId="73FEA524" w14:textId="77777777" w:rsidR="004617CA" w:rsidRPr="00206243" w:rsidRDefault="00DD251E" w:rsidP="00555CA4">
      <w:pPr>
        <w:spacing w:after="100"/>
        <w:rPr>
          <w:rFonts w:ascii="Lato" w:hAnsi="Lato" w:cs="Arial"/>
          <w:sz w:val="20"/>
          <w:szCs w:val="20"/>
        </w:rPr>
      </w:pPr>
      <w:r w:rsidRPr="00206243">
        <w:rPr>
          <w:rFonts w:ascii="Lato" w:hAnsi="Lato" w:cs="Arial"/>
          <w:sz w:val="20"/>
          <w:szCs w:val="20"/>
          <w:u w:val="single"/>
        </w:rPr>
        <w:t>Partie 2</w:t>
      </w:r>
      <w:r w:rsidR="00E8176C" w:rsidRPr="00206243">
        <w:rPr>
          <w:rFonts w:ascii="Lato" w:hAnsi="Lato" w:cs="Arial"/>
          <w:sz w:val="20"/>
          <w:szCs w:val="20"/>
          <w:u w:val="single"/>
        </w:rPr>
        <w:t xml:space="preserve"> </w:t>
      </w:r>
      <w:r w:rsidRPr="00206243">
        <w:rPr>
          <w:rFonts w:ascii="Lato" w:hAnsi="Lato" w:cs="Arial"/>
          <w:sz w:val="20"/>
          <w:szCs w:val="20"/>
          <w:u w:val="single"/>
        </w:rPr>
        <w:t>: l’offre financière</w:t>
      </w:r>
    </w:p>
    <w:p w14:paraId="0B1245E0" w14:textId="77777777" w:rsidR="00B62732" w:rsidRPr="00206243" w:rsidRDefault="004617CA" w:rsidP="002226F0">
      <w:pPr>
        <w:pStyle w:val="Paragraphedeliste"/>
        <w:numPr>
          <w:ilvl w:val="0"/>
          <w:numId w:val="42"/>
        </w:numPr>
        <w:spacing w:after="100"/>
        <w:ind w:left="714" w:hanging="357"/>
        <w:jc w:val="both"/>
        <w:rPr>
          <w:rFonts w:ascii="Lato" w:hAnsi="Lato" w:cs="Arial"/>
          <w:sz w:val="20"/>
          <w:szCs w:val="20"/>
        </w:rPr>
      </w:pPr>
      <w:r w:rsidRPr="00206243">
        <w:rPr>
          <w:rFonts w:ascii="Lato" w:hAnsi="Lato" w:cs="Arial"/>
          <w:sz w:val="20"/>
          <w:szCs w:val="20"/>
        </w:rPr>
        <w:t>Une offre financière</w:t>
      </w:r>
      <w:r w:rsidR="0020452B" w:rsidRPr="00206243">
        <w:rPr>
          <w:rFonts w:ascii="Lato" w:hAnsi="Lato" w:cs="Arial"/>
          <w:sz w:val="20"/>
          <w:szCs w:val="20"/>
        </w:rPr>
        <w:t xml:space="preserve"> (cf. </w:t>
      </w:r>
      <w:r w:rsidR="00A3311A" w:rsidRPr="00206243">
        <w:rPr>
          <w:rFonts w:ascii="Lato" w:hAnsi="Lato" w:cs="Arial"/>
          <w:sz w:val="20"/>
          <w:szCs w:val="20"/>
        </w:rPr>
        <w:t>le point 5</w:t>
      </w:r>
      <w:r w:rsidR="0020452B" w:rsidRPr="00206243">
        <w:rPr>
          <w:rFonts w:ascii="Lato" w:hAnsi="Lato" w:cs="Arial"/>
          <w:sz w:val="20"/>
          <w:szCs w:val="20"/>
        </w:rPr>
        <w:t xml:space="preserve"> du projet de contrat)</w:t>
      </w:r>
      <w:r w:rsidR="00094809" w:rsidRPr="00206243">
        <w:rPr>
          <w:rFonts w:ascii="Lato" w:hAnsi="Lato" w:cs="Arial"/>
          <w:sz w:val="20"/>
          <w:szCs w:val="20"/>
        </w:rPr>
        <w:t>, calculée sur une base HTHD</w:t>
      </w:r>
      <w:r w:rsidRPr="00206243">
        <w:rPr>
          <w:rFonts w:ascii="Lato" w:hAnsi="Lato" w:cs="Arial"/>
          <w:b/>
          <w:sz w:val="20"/>
          <w:szCs w:val="20"/>
        </w:rPr>
        <w:t>,</w:t>
      </w:r>
      <w:r w:rsidRPr="00206243">
        <w:rPr>
          <w:rFonts w:ascii="Lato" w:hAnsi="Lato" w:cs="Arial"/>
          <w:sz w:val="20"/>
          <w:szCs w:val="20"/>
        </w:rPr>
        <w:t xml:space="preserve"> pour les biens offerts, incluant, </w:t>
      </w:r>
      <w:r w:rsidR="00E8176C" w:rsidRPr="00206243">
        <w:rPr>
          <w:rFonts w:ascii="Lato" w:hAnsi="Lato" w:cs="Arial"/>
          <w:sz w:val="20"/>
          <w:szCs w:val="20"/>
        </w:rPr>
        <w:t>l</w:t>
      </w:r>
      <w:r w:rsidR="00B62732" w:rsidRPr="00206243">
        <w:rPr>
          <w:rFonts w:ascii="Lato" w:hAnsi="Lato" w:cs="Arial"/>
          <w:sz w:val="20"/>
          <w:szCs w:val="20"/>
        </w:rPr>
        <w:t>e bordereau des prix</w:t>
      </w:r>
      <w:r w:rsidR="00DD251E" w:rsidRPr="00206243">
        <w:rPr>
          <w:rFonts w:ascii="Lato" w:hAnsi="Lato" w:cs="Arial"/>
          <w:sz w:val="20"/>
          <w:szCs w:val="20"/>
        </w:rPr>
        <w:t>.</w:t>
      </w:r>
    </w:p>
    <w:p w14:paraId="570F5626" w14:textId="77777777" w:rsidR="00DE161C" w:rsidRPr="00206243" w:rsidRDefault="00DE161C" w:rsidP="00555CA4">
      <w:pPr>
        <w:spacing w:after="60"/>
        <w:jc w:val="both"/>
        <w:rPr>
          <w:rFonts w:ascii="Lato" w:hAnsi="Lato" w:cs="Arial"/>
          <w:sz w:val="20"/>
          <w:szCs w:val="20"/>
        </w:rPr>
      </w:pPr>
      <w:r w:rsidRPr="00206243">
        <w:rPr>
          <w:rFonts w:ascii="Lato" w:hAnsi="Lato" w:cs="Arial"/>
          <w:b/>
          <w:sz w:val="20"/>
          <w:szCs w:val="20"/>
          <w:u w:val="single"/>
        </w:rPr>
        <w:t>NB</w:t>
      </w:r>
      <w:r w:rsidRPr="00206243">
        <w:rPr>
          <w:rFonts w:ascii="Lato" w:hAnsi="Lato" w:cs="Arial"/>
          <w:sz w:val="20"/>
          <w:szCs w:val="20"/>
        </w:rPr>
        <w:t xml:space="preserve"> : La Banque pourrait demander à l’attributaire des prestations associées comme : </w:t>
      </w:r>
      <w:r w:rsidRPr="00206243">
        <w:rPr>
          <w:rFonts w:ascii="Lato" w:hAnsi="Lato"/>
          <w:sz w:val="20"/>
          <w:szCs w:val="20"/>
        </w:rPr>
        <w:t>une installation et une intégration de l'équipement dans son infrastructure ou même des test</w:t>
      </w:r>
      <w:r w:rsidR="001D3395" w:rsidRPr="00206243">
        <w:rPr>
          <w:rFonts w:ascii="Lato" w:hAnsi="Lato"/>
          <w:sz w:val="20"/>
          <w:szCs w:val="20"/>
        </w:rPr>
        <w:t>s. Ces prestations ne sont pas</w:t>
      </w:r>
      <w:r w:rsidRPr="00206243">
        <w:rPr>
          <w:rFonts w:ascii="Lato" w:hAnsi="Lato"/>
          <w:sz w:val="20"/>
          <w:szCs w:val="20"/>
        </w:rPr>
        <w:t xml:space="preserve"> </w:t>
      </w:r>
      <w:r w:rsidR="007E7927" w:rsidRPr="00206243">
        <w:rPr>
          <w:rFonts w:ascii="Lato" w:hAnsi="Lato"/>
          <w:sz w:val="20"/>
          <w:szCs w:val="20"/>
        </w:rPr>
        <w:t xml:space="preserve">facturées </w:t>
      </w:r>
      <w:r w:rsidRPr="00206243">
        <w:rPr>
          <w:rFonts w:ascii="Lato" w:hAnsi="Lato"/>
          <w:sz w:val="20"/>
          <w:szCs w:val="20"/>
        </w:rPr>
        <w:t>par le soumissionnaire</w:t>
      </w:r>
      <w:r w:rsidR="00FE268B" w:rsidRPr="00206243">
        <w:rPr>
          <w:rFonts w:ascii="Lato" w:hAnsi="Lato"/>
          <w:sz w:val="20"/>
          <w:szCs w:val="20"/>
        </w:rPr>
        <w:t>.</w:t>
      </w:r>
    </w:p>
    <w:p w14:paraId="0268DD5B" w14:textId="77777777" w:rsidR="004617CA" w:rsidRPr="00206243" w:rsidRDefault="00DD251E" w:rsidP="00555CA4">
      <w:pPr>
        <w:spacing w:after="60"/>
        <w:jc w:val="both"/>
        <w:rPr>
          <w:rFonts w:ascii="Lato" w:hAnsi="Lato" w:cs="Arial"/>
          <w:sz w:val="20"/>
          <w:szCs w:val="20"/>
        </w:rPr>
      </w:pPr>
      <w:r w:rsidRPr="00206243">
        <w:rPr>
          <w:rFonts w:ascii="Lato" w:hAnsi="Lato" w:cs="Arial"/>
          <w:sz w:val="20"/>
          <w:szCs w:val="20"/>
          <w:u w:val="single"/>
        </w:rPr>
        <w:t>Partie 3</w:t>
      </w:r>
      <w:r w:rsidR="00B21DAA" w:rsidRPr="00206243">
        <w:rPr>
          <w:rFonts w:ascii="Lato" w:hAnsi="Lato" w:cs="Arial"/>
          <w:sz w:val="20"/>
          <w:szCs w:val="20"/>
          <w:u w:val="single"/>
        </w:rPr>
        <w:t xml:space="preserve"> </w:t>
      </w:r>
      <w:r w:rsidRPr="00206243">
        <w:rPr>
          <w:rFonts w:ascii="Lato" w:hAnsi="Lato" w:cs="Arial"/>
          <w:sz w:val="20"/>
          <w:szCs w:val="20"/>
          <w:u w:val="single"/>
        </w:rPr>
        <w:t>: Documentation</w:t>
      </w:r>
    </w:p>
    <w:p w14:paraId="0C008E9B" w14:textId="77777777" w:rsidR="004617CA" w:rsidRPr="00206243" w:rsidRDefault="004617CA" w:rsidP="00DE6956">
      <w:pPr>
        <w:spacing w:after="60"/>
        <w:rPr>
          <w:rFonts w:ascii="Lato" w:hAnsi="Lato" w:cs="Arial"/>
          <w:i/>
          <w:sz w:val="20"/>
          <w:szCs w:val="20"/>
        </w:rPr>
      </w:pPr>
      <w:r w:rsidRPr="00206243">
        <w:rPr>
          <w:rFonts w:ascii="Lato" w:hAnsi="Lato" w:cs="Arial"/>
          <w:i/>
          <w:sz w:val="20"/>
          <w:szCs w:val="20"/>
        </w:rPr>
        <w:t>Doivent être fourni</w:t>
      </w:r>
      <w:r w:rsidR="0079632A" w:rsidRPr="00206243">
        <w:rPr>
          <w:rFonts w:ascii="Lato" w:hAnsi="Lato" w:cs="Arial"/>
          <w:i/>
          <w:sz w:val="20"/>
          <w:szCs w:val="20"/>
        </w:rPr>
        <w:t>e</w:t>
      </w:r>
      <w:r w:rsidRPr="00206243">
        <w:rPr>
          <w:rFonts w:ascii="Lato" w:hAnsi="Lato" w:cs="Arial"/>
          <w:i/>
          <w:sz w:val="20"/>
          <w:szCs w:val="20"/>
        </w:rPr>
        <w:t>s sans contrainte de format</w:t>
      </w:r>
      <w:r w:rsidR="00B62732" w:rsidRPr="00206243">
        <w:rPr>
          <w:rFonts w:ascii="Lato" w:hAnsi="Lato" w:cs="Arial"/>
          <w:i/>
          <w:sz w:val="20"/>
          <w:szCs w:val="20"/>
        </w:rPr>
        <w:t xml:space="preserve"> :</w:t>
      </w:r>
    </w:p>
    <w:p w14:paraId="0C6B79AD" w14:textId="77777777" w:rsidR="004617CA" w:rsidRPr="00206243" w:rsidRDefault="00FE268B" w:rsidP="002226F0">
      <w:pPr>
        <w:pStyle w:val="Paragraphedeliste"/>
        <w:numPr>
          <w:ilvl w:val="0"/>
          <w:numId w:val="42"/>
        </w:numPr>
        <w:jc w:val="both"/>
        <w:rPr>
          <w:rFonts w:ascii="Lato" w:hAnsi="Lato" w:cs="Arial"/>
          <w:sz w:val="20"/>
          <w:szCs w:val="20"/>
        </w:rPr>
      </w:pPr>
      <w:proofErr w:type="gramStart"/>
      <w:r w:rsidRPr="00206243">
        <w:rPr>
          <w:rFonts w:ascii="Lato" w:hAnsi="Lato" w:cs="Arial"/>
          <w:sz w:val="20"/>
          <w:szCs w:val="20"/>
        </w:rPr>
        <w:t>u</w:t>
      </w:r>
      <w:r w:rsidR="004617CA" w:rsidRPr="00206243">
        <w:rPr>
          <w:rFonts w:ascii="Lato" w:hAnsi="Lato" w:cs="Arial"/>
          <w:sz w:val="20"/>
          <w:szCs w:val="20"/>
        </w:rPr>
        <w:t>ne</w:t>
      </w:r>
      <w:proofErr w:type="gramEnd"/>
      <w:r w:rsidR="004617CA" w:rsidRPr="00206243">
        <w:rPr>
          <w:rFonts w:ascii="Lato" w:hAnsi="Lato" w:cs="Arial"/>
          <w:sz w:val="20"/>
          <w:szCs w:val="20"/>
        </w:rPr>
        <w:t xml:space="preserve"> déclaration du soumissionnaire attestant l’origine des fournitures (ou autre m</w:t>
      </w:r>
      <w:r w:rsidRPr="00206243">
        <w:rPr>
          <w:rFonts w:ascii="Lato" w:hAnsi="Lato" w:cs="Arial"/>
          <w:sz w:val="20"/>
          <w:szCs w:val="20"/>
        </w:rPr>
        <w:t>oyen de preuve de leur origine) ;</w:t>
      </w:r>
    </w:p>
    <w:p w14:paraId="12279026" w14:textId="77777777" w:rsidR="00CD3B33" w:rsidRPr="00206243" w:rsidRDefault="00CD3B33" w:rsidP="00CD3B33">
      <w:pPr>
        <w:pStyle w:val="Paragraphedeliste"/>
        <w:rPr>
          <w:rFonts w:ascii="Lato" w:hAnsi="Lato" w:cs="Arial"/>
          <w:sz w:val="10"/>
          <w:szCs w:val="10"/>
        </w:rPr>
      </w:pPr>
    </w:p>
    <w:p w14:paraId="12D1AFC4" w14:textId="77777777" w:rsidR="00CD3B33" w:rsidRPr="00206243" w:rsidRDefault="00CD3B33" w:rsidP="002226F0">
      <w:pPr>
        <w:pStyle w:val="Paragraphedeliste"/>
        <w:numPr>
          <w:ilvl w:val="0"/>
          <w:numId w:val="42"/>
        </w:numPr>
        <w:jc w:val="both"/>
        <w:rPr>
          <w:rFonts w:ascii="Lato" w:hAnsi="Lato" w:cs="Arial"/>
          <w:sz w:val="20"/>
          <w:szCs w:val="20"/>
        </w:rPr>
      </w:pPr>
      <w:proofErr w:type="gramStart"/>
      <w:r w:rsidRPr="00206243">
        <w:rPr>
          <w:rFonts w:ascii="Lato" w:hAnsi="Lato" w:cs="Arial"/>
          <w:sz w:val="20"/>
          <w:szCs w:val="20"/>
        </w:rPr>
        <w:t>les</w:t>
      </w:r>
      <w:proofErr w:type="gramEnd"/>
      <w:r w:rsidRPr="00206243">
        <w:rPr>
          <w:rFonts w:ascii="Lato" w:hAnsi="Lato" w:cs="Arial"/>
          <w:sz w:val="20"/>
          <w:szCs w:val="20"/>
        </w:rPr>
        <w:t xml:space="preserve"> pre</w:t>
      </w:r>
      <w:r w:rsidR="00150D1D" w:rsidRPr="00206243">
        <w:rPr>
          <w:rFonts w:ascii="Lato" w:hAnsi="Lato" w:cs="Arial"/>
          <w:sz w:val="20"/>
          <w:szCs w:val="20"/>
        </w:rPr>
        <w:t xml:space="preserve">uves de la capacité financière, </w:t>
      </w:r>
      <w:r w:rsidR="00277916" w:rsidRPr="00206243">
        <w:rPr>
          <w:rFonts w:ascii="Lato" w:hAnsi="Lato" w:cs="Arial"/>
          <w:sz w:val="20"/>
          <w:szCs w:val="20"/>
        </w:rPr>
        <w:t xml:space="preserve">et </w:t>
      </w:r>
      <w:r w:rsidR="00C37A18" w:rsidRPr="00206243">
        <w:rPr>
          <w:rFonts w:ascii="Lato" w:hAnsi="Lato" w:cs="Arial"/>
          <w:sz w:val="20"/>
          <w:szCs w:val="20"/>
        </w:rPr>
        <w:t xml:space="preserve">économique </w:t>
      </w:r>
      <w:r w:rsidR="00277916" w:rsidRPr="00206243">
        <w:rPr>
          <w:rFonts w:ascii="Lato" w:hAnsi="Lato" w:cs="Arial"/>
          <w:sz w:val="20"/>
          <w:szCs w:val="20"/>
        </w:rPr>
        <w:t>des trois dernières années (202</w:t>
      </w:r>
      <w:r w:rsidR="00922EDA">
        <w:rPr>
          <w:rFonts w:ascii="Lato" w:hAnsi="Lato" w:cs="Arial"/>
          <w:sz w:val="20"/>
          <w:szCs w:val="20"/>
        </w:rPr>
        <w:t>3</w:t>
      </w:r>
      <w:r w:rsidR="00277916" w:rsidRPr="00206243">
        <w:rPr>
          <w:rFonts w:ascii="Lato" w:hAnsi="Lato" w:cs="Arial"/>
          <w:sz w:val="20"/>
          <w:szCs w:val="20"/>
        </w:rPr>
        <w:t>, 202</w:t>
      </w:r>
      <w:r w:rsidR="00922EDA">
        <w:rPr>
          <w:rFonts w:ascii="Lato" w:hAnsi="Lato" w:cs="Arial"/>
          <w:sz w:val="20"/>
          <w:szCs w:val="20"/>
        </w:rPr>
        <w:t>4</w:t>
      </w:r>
      <w:r w:rsidR="00277916" w:rsidRPr="00206243">
        <w:rPr>
          <w:rFonts w:ascii="Lato" w:hAnsi="Lato" w:cs="Arial"/>
          <w:sz w:val="20"/>
          <w:szCs w:val="20"/>
        </w:rPr>
        <w:t xml:space="preserve"> et 202</w:t>
      </w:r>
      <w:r w:rsidR="00922EDA">
        <w:rPr>
          <w:rFonts w:ascii="Lato" w:hAnsi="Lato" w:cs="Arial"/>
          <w:sz w:val="20"/>
          <w:szCs w:val="20"/>
        </w:rPr>
        <w:t>5</w:t>
      </w:r>
      <w:r w:rsidR="00277916" w:rsidRPr="00206243">
        <w:rPr>
          <w:rFonts w:ascii="Lato" w:hAnsi="Lato" w:cs="Arial"/>
          <w:sz w:val="20"/>
          <w:szCs w:val="20"/>
        </w:rPr>
        <w:t xml:space="preserve"> </w:t>
      </w:r>
      <w:r w:rsidR="00150D1D" w:rsidRPr="00206243">
        <w:rPr>
          <w:rFonts w:ascii="Lato" w:hAnsi="Lato" w:cs="Arial"/>
          <w:sz w:val="20"/>
          <w:szCs w:val="20"/>
        </w:rPr>
        <w:t>t</w:t>
      </w:r>
      <w:r w:rsidRPr="00206243">
        <w:rPr>
          <w:rFonts w:ascii="Lato" w:hAnsi="Lato" w:cs="Arial"/>
          <w:sz w:val="20"/>
          <w:szCs w:val="20"/>
        </w:rPr>
        <w:t>elles qu’exigées dans l’avis du marché ;</w:t>
      </w:r>
    </w:p>
    <w:p w14:paraId="1150BA5D" w14:textId="77777777" w:rsidR="00200D8A" w:rsidRPr="00206243" w:rsidRDefault="00200D8A" w:rsidP="003F1F6F">
      <w:pPr>
        <w:pStyle w:val="Paragraphedeliste"/>
        <w:widowControl w:val="0"/>
        <w:spacing w:after="0" w:line="240" w:lineRule="auto"/>
        <w:jc w:val="both"/>
        <w:rPr>
          <w:rFonts w:ascii="Lato" w:hAnsi="Lato" w:cs="Arial"/>
          <w:sz w:val="8"/>
          <w:szCs w:val="8"/>
        </w:rPr>
      </w:pPr>
    </w:p>
    <w:p w14:paraId="610A3230" w14:textId="77777777" w:rsidR="00635FA7" w:rsidRPr="00206243" w:rsidRDefault="00FE268B" w:rsidP="002226F0">
      <w:pPr>
        <w:pStyle w:val="Paragraphedeliste"/>
        <w:numPr>
          <w:ilvl w:val="0"/>
          <w:numId w:val="42"/>
        </w:numPr>
        <w:jc w:val="both"/>
        <w:rPr>
          <w:rFonts w:ascii="Lato" w:hAnsi="Lato" w:cs="Arial"/>
          <w:sz w:val="20"/>
          <w:szCs w:val="20"/>
        </w:rPr>
      </w:pPr>
      <w:proofErr w:type="gramStart"/>
      <w:r w:rsidRPr="00206243">
        <w:rPr>
          <w:rFonts w:ascii="Lato" w:hAnsi="Lato" w:cs="Arial"/>
          <w:sz w:val="20"/>
          <w:szCs w:val="20"/>
        </w:rPr>
        <w:t>l</w:t>
      </w:r>
      <w:r w:rsidR="00635FA7" w:rsidRPr="00206243">
        <w:rPr>
          <w:rFonts w:ascii="Lato" w:hAnsi="Lato" w:cs="Arial"/>
          <w:sz w:val="20"/>
          <w:szCs w:val="20"/>
        </w:rPr>
        <w:t>es</w:t>
      </w:r>
      <w:proofErr w:type="gramEnd"/>
      <w:r w:rsidR="00B62732" w:rsidRPr="00206243">
        <w:rPr>
          <w:rFonts w:ascii="Lato" w:hAnsi="Lato" w:cs="Arial"/>
          <w:sz w:val="20"/>
          <w:szCs w:val="20"/>
        </w:rPr>
        <w:t xml:space="preserve"> preuves des capacités techniques</w:t>
      </w:r>
      <w:r w:rsidR="00277916" w:rsidRPr="00206243">
        <w:rPr>
          <w:rFonts w:ascii="Lato" w:hAnsi="Lato" w:cs="Arial"/>
          <w:sz w:val="20"/>
          <w:szCs w:val="20"/>
        </w:rPr>
        <w:t> : au moins deux  (2) attestations de bonne exécution datant des trois dernières années (202</w:t>
      </w:r>
      <w:r w:rsidR="00922EDA">
        <w:rPr>
          <w:rFonts w:ascii="Lato" w:hAnsi="Lato" w:cs="Arial"/>
          <w:sz w:val="20"/>
          <w:szCs w:val="20"/>
        </w:rPr>
        <w:t>3</w:t>
      </w:r>
      <w:r w:rsidR="00277916" w:rsidRPr="00206243">
        <w:rPr>
          <w:rFonts w:ascii="Lato" w:hAnsi="Lato" w:cs="Arial"/>
          <w:sz w:val="20"/>
          <w:szCs w:val="20"/>
        </w:rPr>
        <w:t>, 202</w:t>
      </w:r>
      <w:r w:rsidR="00922EDA">
        <w:rPr>
          <w:rFonts w:ascii="Lato" w:hAnsi="Lato" w:cs="Arial"/>
          <w:sz w:val="20"/>
          <w:szCs w:val="20"/>
        </w:rPr>
        <w:t>4</w:t>
      </w:r>
      <w:r w:rsidR="00277916" w:rsidRPr="00206243">
        <w:rPr>
          <w:rFonts w:ascii="Lato" w:hAnsi="Lato" w:cs="Arial"/>
          <w:sz w:val="20"/>
          <w:szCs w:val="20"/>
        </w:rPr>
        <w:t xml:space="preserve"> et 202</w:t>
      </w:r>
      <w:r w:rsidR="00922EDA">
        <w:rPr>
          <w:rFonts w:ascii="Lato" w:hAnsi="Lato" w:cs="Arial"/>
          <w:sz w:val="20"/>
          <w:szCs w:val="20"/>
        </w:rPr>
        <w:t>5</w:t>
      </w:r>
      <w:r w:rsidR="00277916" w:rsidRPr="00206243">
        <w:rPr>
          <w:rFonts w:ascii="Lato" w:hAnsi="Lato" w:cs="Arial"/>
          <w:sz w:val="20"/>
          <w:szCs w:val="20"/>
        </w:rPr>
        <w:t>)</w:t>
      </w:r>
      <w:r w:rsidR="00A401E5" w:rsidRPr="00206243">
        <w:rPr>
          <w:rFonts w:ascii="Lato" w:hAnsi="Lato" w:cs="Arial"/>
          <w:sz w:val="20"/>
          <w:szCs w:val="20"/>
        </w:rPr>
        <w:t xml:space="preserve"> </w:t>
      </w:r>
      <w:r w:rsidR="005B5FFF" w:rsidRPr="00206243">
        <w:rPr>
          <w:rFonts w:ascii="Lato" w:hAnsi="Lato" w:cs="Arial"/>
          <w:sz w:val="20"/>
          <w:szCs w:val="20"/>
        </w:rPr>
        <w:t>;</w:t>
      </w:r>
    </w:p>
    <w:p w14:paraId="5F344250" w14:textId="77777777" w:rsidR="00A401E5" w:rsidRPr="00206243" w:rsidRDefault="00A401E5" w:rsidP="00A401E5">
      <w:pPr>
        <w:pStyle w:val="Paragraphedeliste"/>
        <w:jc w:val="both"/>
        <w:rPr>
          <w:rFonts w:ascii="Lato" w:hAnsi="Lato" w:cs="Arial"/>
          <w:sz w:val="10"/>
          <w:szCs w:val="10"/>
        </w:rPr>
      </w:pPr>
    </w:p>
    <w:p w14:paraId="72E0DFF6" w14:textId="77777777" w:rsidR="002A1946" w:rsidRPr="00206243" w:rsidRDefault="00277916" w:rsidP="002226F0">
      <w:pPr>
        <w:pStyle w:val="Paragraphedeliste"/>
        <w:numPr>
          <w:ilvl w:val="0"/>
          <w:numId w:val="42"/>
        </w:numPr>
        <w:jc w:val="both"/>
        <w:rPr>
          <w:rFonts w:ascii="Lato" w:hAnsi="Lato" w:cs="Arial"/>
          <w:sz w:val="20"/>
          <w:szCs w:val="20"/>
        </w:rPr>
      </w:pPr>
      <w:proofErr w:type="gramStart"/>
      <w:r w:rsidRPr="00206243">
        <w:rPr>
          <w:rFonts w:ascii="Lato" w:hAnsi="Lato" w:cs="Arial"/>
          <w:sz w:val="20"/>
          <w:szCs w:val="20"/>
        </w:rPr>
        <w:t>preuve</w:t>
      </w:r>
      <w:proofErr w:type="gramEnd"/>
      <w:r w:rsidRPr="00206243">
        <w:rPr>
          <w:rFonts w:ascii="Lato" w:hAnsi="Lato" w:cs="Arial"/>
          <w:sz w:val="20"/>
          <w:szCs w:val="20"/>
        </w:rPr>
        <w:t xml:space="preserve"> de la capacité professionnelle : </w:t>
      </w:r>
    </w:p>
    <w:p w14:paraId="37FCC599" w14:textId="77777777" w:rsidR="00A401E5" w:rsidRPr="00206243" w:rsidRDefault="00A401E5" w:rsidP="00A401E5">
      <w:pPr>
        <w:pStyle w:val="Paragraphedeliste"/>
        <w:ind w:left="1440"/>
        <w:jc w:val="both"/>
        <w:rPr>
          <w:rFonts w:ascii="Lato" w:hAnsi="Lato" w:cs="Arial"/>
          <w:sz w:val="10"/>
          <w:szCs w:val="10"/>
        </w:rPr>
      </w:pPr>
    </w:p>
    <w:p w14:paraId="77354157" w14:textId="77777777" w:rsidR="002A1946" w:rsidRPr="00206243" w:rsidRDefault="00277916" w:rsidP="002226F0">
      <w:pPr>
        <w:pStyle w:val="Paragraphedeliste"/>
        <w:numPr>
          <w:ilvl w:val="1"/>
          <w:numId w:val="42"/>
        </w:numPr>
        <w:jc w:val="both"/>
        <w:rPr>
          <w:rFonts w:ascii="Lato" w:hAnsi="Lato" w:cs="Arial"/>
          <w:sz w:val="20"/>
          <w:szCs w:val="20"/>
        </w:rPr>
      </w:pPr>
      <w:proofErr w:type="gramStart"/>
      <w:r w:rsidRPr="00206243">
        <w:rPr>
          <w:rFonts w:ascii="Lato" w:hAnsi="Lato" w:cs="Arial"/>
          <w:sz w:val="20"/>
          <w:szCs w:val="20"/>
        </w:rPr>
        <w:t>les</w:t>
      </w:r>
      <w:proofErr w:type="gramEnd"/>
      <w:r w:rsidRPr="00206243">
        <w:rPr>
          <w:rFonts w:ascii="Lato" w:hAnsi="Lato" w:cs="Arial"/>
          <w:sz w:val="20"/>
          <w:szCs w:val="20"/>
        </w:rPr>
        <w:t xml:space="preserve"> documents attestant un partenariat avec les éditeurs des logiciels ou avec les constructeurs des équipements informatiques proposés datant d’au moins d’un an (APPLE). Ce point constitue un atout capital dans le choix du prestataire</w:t>
      </w:r>
      <w:r w:rsidR="002A1946" w:rsidRPr="00206243">
        <w:rPr>
          <w:rFonts w:ascii="Lato" w:hAnsi="Lato" w:cs="Arial"/>
          <w:sz w:val="20"/>
          <w:szCs w:val="20"/>
        </w:rPr>
        <w:t> ;</w:t>
      </w:r>
    </w:p>
    <w:p w14:paraId="5118A0BD" w14:textId="77777777" w:rsidR="00555CA4" w:rsidRPr="00206243" w:rsidRDefault="00555CA4" w:rsidP="00555CA4">
      <w:pPr>
        <w:pStyle w:val="Paragraphedeliste"/>
        <w:ind w:left="1440"/>
        <w:jc w:val="both"/>
        <w:rPr>
          <w:rFonts w:ascii="Lato" w:hAnsi="Lato" w:cs="Arial"/>
          <w:sz w:val="10"/>
          <w:szCs w:val="10"/>
        </w:rPr>
      </w:pPr>
    </w:p>
    <w:p w14:paraId="38DB4F7F" w14:textId="77777777" w:rsidR="002A1946" w:rsidRPr="00206243" w:rsidRDefault="002A1946" w:rsidP="002226F0">
      <w:pPr>
        <w:pStyle w:val="Paragraphedeliste"/>
        <w:numPr>
          <w:ilvl w:val="1"/>
          <w:numId w:val="42"/>
        </w:numPr>
        <w:jc w:val="both"/>
        <w:rPr>
          <w:rFonts w:ascii="Lato" w:hAnsi="Lato" w:cs="Arial"/>
          <w:sz w:val="20"/>
          <w:szCs w:val="20"/>
        </w:rPr>
      </w:pPr>
      <w:proofErr w:type="gramStart"/>
      <w:r w:rsidRPr="00206243">
        <w:rPr>
          <w:rFonts w:ascii="Lato" w:hAnsi="Lato" w:cs="Arial"/>
          <w:sz w:val="20"/>
          <w:szCs w:val="20"/>
        </w:rPr>
        <w:t>un</w:t>
      </w:r>
      <w:proofErr w:type="gramEnd"/>
      <w:r w:rsidRPr="00206243">
        <w:rPr>
          <w:rFonts w:ascii="Lato" w:hAnsi="Lato" w:cs="Arial"/>
          <w:sz w:val="20"/>
          <w:szCs w:val="20"/>
        </w:rPr>
        <w:t xml:space="preserve"> agrément de distribution ou de revente des fabricants (APPLE) avec des preuves et références. Ce dernier point est également obligatoire</w:t>
      </w:r>
      <w:r w:rsidR="00F54FFB">
        <w:rPr>
          <w:rFonts w:ascii="Lato" w:hAnsi="Lato" w:cs="Arial"/>
          <w:sz w:val="20"/>
          <w:szCs w:val="20"/>
        </w:rPr>
        <w:t> ;</w:t>
      </w:r>
    </w:p>
    <w:p w14:paraId="50859700" w14:textId="77777777" w:rsidR="00200D8A" w:rsidRPr="00206243" w:rsidRDefault="00200D8A" w:rsidP="00504DB5">
      <w:pPr>
        <w:pStyle w:val="Paragraphedeliste"/>
        <w:widowControl w:val="0"/>
        <w:spacing w:after="0" w:line="240" w:lineRule="auto"/>
        <w:jc w:val="both"/>
        <w:rPr>
          <w:rFonts w:ascii="Lato" w:hAnsi="Lato" w:cs="Arial"/>
          <w:sz w:val="10"/>
          <w:szCs w:val="10"/>
        </w:rPr>
      </w:pPr>
    </w:p>
    <w:p w14:paraId="2FFEA900" w14:textId="77777777" w:rsidR="004617CA" w:rsidRPr="00206243" w:rsidRDefault="00FE268B" w:rsidP="002226F0">
      <w:pPr>
        <w:pStyle w:val="Paragraphedeliste"/>
        <w:numPr>
          <w:ilvl w:val="0"/>
          <w:numId w:val="42"/>
        </w:numPr>
        <w:spacing w:after="0" w:line="240" w:lineRule="auto"/>
        <w:jc w:val="both"/>
        <w:rPr>
          <w:rFonts w:ascii="Lato" w:hAnsi="Lato" w:cs="Arial"/>
          <w:sz w:val="20"/>
          <w:szCs w:val="20"/>
        </w:rPr>
      </w:pPr>
      <w:proofErr w:type="gramStart"/>
      <w:r w:rsidRPr="00206243">
        <w:rPr>
          <w:rFonts w:ascii="Lato" w:hAnsi="Lato" w:cs="Arial"/>
          <w:sz w:val="20"/>
          <w:szCs w:val="20"/>
        </w:rPr>
        <w:t>l</w:t>
      </w:r>
      <w:r w:rsidR="00094809" w:rsidRPr="00206243">
        <w:rPr>
          <w:rFonts w:ascii="Lato" w:hAnsi="Lato" w:cs="Arial"/>
          <w:sz w:val="20"/>
          <w:szCs w:val="20"/>
        </w:rPr>
        <w:t>e</w:t>
      </w:r>
      <w:proofErr w:type="gramEnd"/>
      <w:r w:rsidR="00094809" w:rsidRPr="00206243">
        <w:rPr>
          <w:rFonts w:ascii="Lato" w:hAnsi="Lato" w:cs="Arial"/>
          <w:sz w:val="20"/>
          <w:szCs w:val="20"/>
        </w:rPr>
        <w:t xml:space="preserve"> certificat d’authenticité</w:t>
      </w:r>
      <w:r w:rsidRPr="00206243">
        <w:rPr>
          <w:rFonts w:ascii="Lato" w:hAnsi="Lato" w:cs="Arial"/>
          <w:sz w:val="20"/>
          <w:szCs w:val="20"/>
        </w:rPr>
        <w:t> </w:t>
      </w:r>
      <w:r w:rsidR="00C37A18" w:rsidRPr="00206243">
        <w:rPr>
          <w:rFonts w:ascii="Lato" w:hAnsi="Lato" w:cs="Arial"/>
          <w:sz w:val="20"/>
          <w:szCs w:val="20"/>
        </w:rPr>
        <w:t xml:space="preserve">des </w:t>
      </w:r>
      <w:r w:rsidR="00C11BDE" w:rsidRPr="00206243">
        <w:rPr>
          <w:rFonts w:ascii="Lato" w:hAnsi="Lato" w:cs="Arial"/>
          <w:sz w:val="20"/>
          <w:szCs w:val="20"/>
        </w:rPr>
        <w:t>articles proposés</w:t>
      </w:r>
      <w:r w:rsidR="00F54FFB">
        <w:rPr>
          <w:rFonts w:ascii="Lato" w:hAnsi="Lato" w:cs="Arial"/>
          <w:sz w:val="20"/>
          <w:szCs w:val="20"/>
        </w:rPr>
        <w:t xml:space="preserve"> </w:t>
      </w:r>
      <w:r w:rsidRPr="00206243">
        <w:rPr>
          <w:rFonts w:ascii="Lato" w:hAnsi="Lato" w:cs="Arial"/>
          <w:sz w:val="20"/>
          <w:szCs w:val="20"/>
        </w:rPr>
        <w:t>;</w:t>
      </w:r>
    </w:p>
    <w:p w14:paraId="57A64236" w14:textId="77777777" w:rsidR="00FE268B" w:rsidRPr="00206243" w:rsidRDefault="00FE268B" w:rsidP="00555CA4">
      <w:pPr>
        <w:pStyle w:val="Paragraphedeliste"/>
        <w:spacing w:after="0" w:line="240" w:lineRule="auto"/>
        <w:rPr>
          <w:rFonts w:ascii="Lato" w:hAnsi="Lato" w:cs="Arial"/>
          <w:sz w:val="10"/>
          <w:szCs w:val="10"/>
        </w:rPr>
      </w:pPr>
    </w:p>
    <w:p w14:paraId="2046E9F6" w14:textId="77777777" w:rsidR="00FE268B" w:rsidRPr="00206243" w:rsidRDefault="00FE268B" w:rsidP="002226F0">
      <w:pPr>
        <w:pStyle w:val="Paragraphedeliste"/>
        <w:numPr>
          <w:ilvl w:val="0"/>
          <w:numId w:val="42"/>
        </w:numPr>
        <w:spacing w:after="0" w:line="240" w:lineRule="auto"/>
        <w:jc w:val="both"/>
        <w:rPr>
          <w:rFonts w:ascii="Lato" w:hAnsi="Lato" w:cs="Arial"/>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cahier des recettes avec prise en compte du contenu, des modalités de recette et </w:t>
      </w:r>
      <w:r w:rsidR="00F204EC" w:rsidRPr="00206243">
        <w:rPr>
          <w:rFonts w:ascii="Lato" w:hAnsi="Lato"/>
          <w:sz w:val="20"/>
          <w:szCs w:val="20"/>
        </w:rPr>
        <w:t xml:space="preserve">des </w:t>
      </w:r>
      <w:r w:rsidRPr="00206243">
        <w:rPr>
          <w:rFonts w:ascii="Lato" w:hAnsi="Lato"/>
          <w:sz w:val="20"/>
          <w:szCs w:val="20"/>
        </w:rPr>
        <w:t>étapes de validation de la conformité des équipements livrés</w:t>
      </w:r>
      <w:r w:rsidR="00F54FFB">
        <w:rPr>
          <w:rFonts w:ascii="Lato" w:hAnsi="Lato"/>
          <w:sz w:val="20"/>
          <w:szCs w:val="20"/>
        </w:rPr>
        <w:t>.</w:t>
      </w:r>
    </w:p>
    <w:p w14:paraId="5B8A3BC3" w14:textId="77777777" w:rsidR="00FE268B" w:rsidRPr="00206243" w:rsidRDefault="00FE268B" w:rsidP="00504DB5">
      <w:pPr>
        <w:pStyle w:val="Paragraphedeliste"/>
        <w:spacing w:after="0" w:line="240" w:lineRule="auto"/>
        <w:rPr>
          <w:rFonts w:ascii="Lato" w:hAnsi="Lato" w:cs="Arial"/>
          <w:sz w:val="10"/>
          <w:szCs w:val="10"/>
        </w:rPr>
      </w:pPr>
    </w:p>
    <w:p w14:paraId="612386EC" w14:textId="77777777" w:rsidR="002677D1" w:rsidRPr="00206243" w:rsidRDefault="00504DB5" w:rsidP="003B1963">
      <w:pPr>
        <w:widowControl w:val="0"/>
        <w:spacing w:after="60" w:line="240" w:lineRule="auto"/>
        <w:rPr>
          <w:rFonts w:ascii="Lato" w:hAnsi="Lato"/>
          <w:b/>
          <w:sz w:val="20"/>
          <w:szCs w:val="20"/>
        </w:rPr>
      </w:pPr>
      <w:r w:rsidRPr="00206243">
        <w:rPr>
          <w:rFonts w:ascii="Lato" w:hAnsi="Lato"/>
          <w:b/>
          <w:sz w:val="20"/>
          <w:szCs w:val="20"/>
          <w:u w:val="single"/>
        </w:rPr>
        <w:t>N</w:t>
      </w:r>
      <w:r w:rsidR="002677D1" w:rsidRPr="00206243">
        <w:rPr>
          <w:rFonts w:ascii="Lato" w:hAnsi="Lato"/>
          <w:b/>
          <w:sz w:val="20"/>
          <w:szCs w:val="20"/>
          <w:u w:val="single"/>
        </w:rPr>
        <w:t>B</w:t>
      </w:r>
      <w:r w:rsidR="002677D1" w:rsidRPr="00206243">
        <w:rPr>
          <w:rFonts w:ascii="Lato" w:hAnsi="Lato"/>
          <w:b/>
          <w:sz w:val="20"/>
          <w:szCs w:val="20"/>
        </w:rPr>
        <w:t> : L’attributaire du marché devra fournir les documents cités ci-dess</w:t>
      </w:r>
      <w:r w:rsidR="00FE268B" w:rsidRPr="00206243">
        <w:rPr>
          <w:rFonts w:ascii="Lato" w:hAnsi="Lato"/>
          <w:b/>
          <w:sz w:val="20"/>
          <w:szCs w:val="20"/>
        </w:rPr>
        <w:t>o</w:t>
      </w:r>
      <w:r w:rsidR="002677D1" w:rsidRPr="00206243">
        <w:rPr>
          <w:rFonts w:ascii="Lato" w:hAnsi="Lato"/>
          <w:b/>
          <w:sz w:val="20"/>
          <w:szCs w:val="20"/>
        </w:rPr>
        <w:t>us</w:t>
      </w:r>
      <w:r w:rsidR="00FE268B" w:rsidRPr="00206243">
        <w:rPr>
          <w:rFonts w:ascii="Lato" w:hAnsi="Lato"/>
          <w:b/>
          <w:sz w:val="20"/>
          <w:szCs w:val="20"/>
        </w:rPr>
        <w:t> :</w:t>
      </w:r>
    </w:p>
    <w:p w14:paraId="2AFBF8D5" w14:textId="77777777" w:rsidR="00FE268B" w:rsidRPr="00206243" w:rsidRDefault="00F204EC" w:rsidP="002226F0">
      <w:pPr>
        <w:pStyle w:val="Paragraphedeliste"/>
        <w:numPr>
          <w:ilvl w:val="0"/>
          <w:numId w:val="42"/>
        </w:numPr>
        <w:spacing w:after="0" w:line="240" w:lineRule="auto"/>
        <w:jc w:val="both"/>
        <w:rPr>
          <w:rFonts w:ascii="Lato" w:hAnsi="Lato" w:cs="Arial"/>
          <w:sz w:val="20"/>
          <w:szCs w:val="20"/>
        </w:rPr>
      </w:pPr>
      <w:proofErr w:type="gramStart"/>
      <w:r w:rsidRPr="00206243">
        <w:rPr>
          <w:rFonts w:ascii="Lato" w:hAnsi="Lato" w:cs="Arial"/>
          <w:sz w:val="20"/>
          <w:szCs w:val="20"/>
        </w:rPr>
        <w:t>un</w:t>
      </w:r>
      <w:proofErr w:type="gramEnd"/>
      <w:r w:rsidRPr="00206243">
        <w:rPr>
          <w:rFonts w:ascii="Lato" w:hAnsi="Lato" w:cs="Arial"/>
          <w:sz w:val="20"/>
          <w:szCs w:val="20"/>
        </w:rPr>
        <w:t xml:space="preserve"> acquittement </w:t>
      </w:r>
      <w:r w:rsidR="00FE268B" w:rsidRPr="00206243">
        <w:rPr>
          <w:rFonts w:ascii="Lato" w:hAnsi="Lato" w:cs="Arial"/>
          <w:sz w:val="20"/>
          <w:szCs w:val="20"/>
        </w:rPr>
        <w:t>de ses obligations fiscales pour la dernière période d’activité</w:t>
      </w:r>
      <w:r w:rsidR="006E206A" w:rsidRPr="00206243">
        <w:rPr>
          <w:rFonts w:ascii="Lato" w:hAnsi="Lato" w:cs="Arial"/>
          <w:sz w:val="20"/>
          <w:szCs w:val="20"/>
        </w:rPr>
        <w:t> ;</w:t>
      </w:r>
    </w:p>
    <w:p w14:paraId="1F85C8D7" w14:textId="77777777" w:rsidR="00FE268B" w:rsidRPr="00206243" w:rsidRDefault="00FE268B" w:rsidP="00555CA4">
      <w:pPr>
        <w:pStyle w:val="Paragraphedeliste"/>
        <w:widowControl w:val="0"/>
        <w:spacing w:after="0" w:line="240" w:lineRule="auto"/>
        <w:jc w:val="both"/>
        <w:rPr>
          <w:rFonts w:ascii="Lato" w:hAnsi="Lato" w:cs="Arial"/>
          <w:sz w:val="10"/>
          <w:szCs w:val="10"/>
        </w:rPr>
      </w:pPr>
    </w:p>
    <w:p w14:paraId="6A76A231" w14:textId="77777777" w:rsidR="00FE268B" w:rsidRPr="00206243" w:rsidRDefault="00F204EC" w:rsidP="002226F0">
      <w:pPr>
        <w:pStyle w:val="Paragraphedeliste"/>
        <w:numPr>
          <w:ilvl w:val="0"/>
          <w:numId w:val="42"/>
        </w:numPr>
        <w:spacing w:after="0" w:line="240" w:lineRule="auto"/>
        <w:ind w:left="714" w:hanging="357"/>
        <w:jc w:val="both"/>
        <w:rPr>
          <w:rFonts w:ascii="Lato" w:hAnsi="Lato" w:cs="Arial"/>
          <w:sz w:val="20"/>
          <w:szCs w:val="20"/>
        </w:rPr>
      </w:pPr>
      <w:proofErr w:type="gramStart"/>
      <w:r w:rsidRPr="00206243">
        <w:rPr>
          <w:rFonts w:ascii="Lato" w:hAnsi="Lato" w:cs="Arial"/>
          <w:sz w:val="20"/>
          <w:szCs w:val="20"/>
        </w:rPr>
        <w:t>un</w:t>
      </w:r>
      <w:proofErr w:type="gramEnd"/>
      <w:r w:rsidRPr="00206243">
        <w:rPr>
          <w:rFonts w:ascii="Lato" w:hAnsi="Lato" w:cs="Arial"/>
          <w:sz w:val="20"/>
          <w:szCs w:val="20"/>
        </w:rPr>
        <w:t xml:space="preserve"> acquittement </w:t>
      </w:r>
      <w:r w:rsidR="00FE268B" w:rsidRPr="00206243">
        <w:rPr>
          <w:rFonts w:ascii="Lato" w:hAnsi="Lato" w:cs="Arial"/>
          <w:sz w:val="20"/>
          <w:szCs w:val="20"/>
        </w:rPr>
        <w:t>des cotisations dues au titre de la caisse de sécurité sociale pour la dernière période d’activité</w:t>
      </w:r>
      <w:r w:rsidR="006E206A" w:rsidRPr="00206243">
        <w:rPr>
          <w:rFonts w:ascii="Lato" w:hAnsi="Lato" w:cs="Arial"/>
          <w:sz w:val="20"/>
          <w:szCs w:val="20"/>
        </w:rPr>
        <w:t> ;</w:t>
      </w:r>
    </w:p>
    <w:p w14:paraId="64391395" w14:textId="77777777" w:rsidR="00FE268B" w:rsidRPr="00206243" w:rsidRDefault="00FE268B" w:rsidP="00FE268B">
      <w:pPr>
        <w:pStyle w:val="Paragraphedeliste"/>
        <w:widowControl w:val="0"/>
        <w:spacing w:after="0" w:line="240" w:lineRule="auto"/>
        <w:jc w:val="both"/>
        <w:rPr>
          <w:rFonts w:ascii="Lato" w:hAnsi="Lato" w:cs="Arial"/>
          <w:sz w:val="10"/>
          <w:szCs w:val="10"/>
        </w:rPr>
      </w:pPr>
    </w:p>
    <w:p w14:paraId="7CB1168A" w14:textId="77777777" w:rsidR="00FE268B" w:rsidRPr="00206243" w:rsidRDefault="00F204EC" w:rsidP="002226F0">
      <w:pPr>
        <w:pStyle w:val="Paragraphedeliste"/>
        <w:numPr>
          <w:ilvl w:val="0"/>
          <w:numId w:val="42"/>
        </w:numPr>
        <w:spacing w:after="100"/>
        <w:ind w:left="714" w:hanging="357"/>
        <w:rPr>
          <w:rFonts w:ascii="Lato" w:hAnsi="Lato"/>
          <w:b/>
          <w:sz w:val="20"/>
          <w:szCs w:val="20"/>
        </w:rPr>
      </w:pPr>
      <w:proofErr w:type="gramStart"/>
      <w:r w:rsidRPr="00206243">
        <w:rPr>
          <w:rFonts w:ascii="Lato" w:hAnsi="Lato" w:cs="Arial"/>
          <w:sz w:val="20"/>
          <w:szCs w:val="20"/>
        </w:rPr>
        <w:t>une</w:t>
      </w:r>
      <w:proofErr w:type="gramEnd"/>
      <w:r w:rsidRPr="00206243">
        <w:rPr>
          <w:rFonts w:ascii="Lato" w:hAnsi="Lato" w:cs="Arial"/>
          <w:sz w:val="20"/>
          <w:szCs w:val="20"/>
        </w:rPr>
        <w:t xml:space="preserve"> attestation </w:t>
      </w:r>
      <w:r w:rsidR="00FE268B" w:rsidRPr="00206243">
        <w:rPr>
          <w:rFonts w:ascii="Lato" w:hAnsi="Lato" w:cs="Arial"/>
          <w:sz w:val="20"/>
          <w:szCs w:val="20"/>
        </w:rPr>
        <w:t>de non</w:t>
      </w:r>
      <w:r w:rsidR="00054E16" w:rsidRPr="00206243">
        <w:rPr>
          <w:rFonts w:ascii="Lato" w:hAnsi="Lato" w:cs="Arial"/>
          <w:sz w:val="20"/>
          <w:szCs w:val="20"/>
        </w:rPr>
        <w:t>-</w:t>
      </w:r>
      <w:r w:rsidR="00FE268B" w:rsidRPr="00206243">
        <w:rPr>
          <w:rFonts w:ascii="Lato" w:hAnsi="Lato" w:cs="Arial"/>
          <w:sz w:val="20"/>
          <w:szCs w:val="20"/>
        </w:rPr>
        <w:t>faillite</w:t>
      </w:r>
      <w:r w:rsidR="006E206A" w:rsidRPr="00206243">
        <w:rPr>
          <w:rFonts w:ascii="Lato" w:hAnsi="Lato" w:cs="Arial"/>
          <w:sz w:val="20"/>
          <w:szCs w:val="20"/>
        </w:rPr>
        <w:t>.</w:t>
      </w:r>
    </w:p>
    <w:p w14:paraId="30BA9D0D" w14:textId="77777777" w:rsidR="004617CA" w:rsidRPr="00206243" w:rsidRDefault="004617CA" w:rsidP="002226F0">
      <w:pPr>
        <w:pStyle w:val="Titre1"/>
        <w:keepLines w:val="0"/>
        <w:numPr>
          <w:ilvl w:val="0"/>
          <w:numId w:val="48"/>
        </w:numPr>
        <w:shd w:val="clear" w:color="auto" w:fill="FFFFFF"/>
        <w:suppressAutoHyphens/>
        <w:spacing w:before="0" w:after="120" w:line="240" w:lineRule="auto"/>
        <w:jc w:val="both"/>
        <w:rPr>
          <w:rFonts w:ascii="Lato" w:hAnsi="Lato" w:cs="Arial"/>
          <w:b/>
          <w:bCs/>
          <w:color w:val="000000" w:themeColor="text1"/>
          <w:sz w:val="20"/>
          <w:szCs w:val="20"/>
        </w:rPr>
      </w:pPr>
      <w:r w:rsidRPr="00206243">
        <w:rPr>
          <w:rFonts w:ascii="Lato" w:hAnsi="Lato" w:cs="Arial"/>
          <w:b/>
          <w:bCs/>
          <w:color w:val="000000" w:themeColor="text1"/>
          <w:sz w:val="20"/>
          <w:szCs w:val="20"/>
        </w:rPr>
        <w:t>Fixation des prix</w:t>
      </w:r>
    </w:p>
    <w:p w14:paraId="0227CB60"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line="240" w:lineRule="auto"/>
        <w:ind w:left="794" w:hanging="437"/>
        <w:jc w:val="both"/>
        <w:rPr>
          <w:rFonts w:ascii="Lato" w:hAnsi="Lato" w:cs="Arial"/>
          <w:color w:val="000000" w:themeColor="text1"/>
          <w:sz w:val="20"/>
          <w:szCs w:val="20"/>
        </w:rPr>
      </w:pPr>
      <w:r w:rsidRPr="00206243">
        <w:rPr>
          <w:rFonts w:ascii="Lato" w:hAnsi="Lato" w:cs="Arial"/>
          <w:color w:val="000000" w:themeColor="text1"/>
          <w:sz w:val="20"/>
          <w:szCs w:val="20"/>
        </w:rPr>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14:paraId="4BB1D893" w14:textId="77777777" w:rsidR="00CC2AA8" w:rsidRPr="00206243" w:rsidRDefault="00CC2AA8" w:rsidP="00CC2AA8">
      <w:pPr>
        <w:pStyle w:val="Titre1"/>
        <w:keepNext w:val="0"/>
        <w:keepLines w:val="0"/>
        <w:widowControl w:val="0"/>
        <w:shd w:val="clear" w:color="auto" w:fill="FFFFFF"/>
        <w:suppressAutoHyphens/>
        <w:spacing w:before="0" w:line="240" w:lineRule="auto"/>
        <w:ind w:left="795"/>
        <w:jc w:val="both"/>
        <w:rPr>
          <w:rFonts w:ascii="Lato" w:hAnsi="Lato"/>
          <w:color w:val="000000" w:themeColor="text1"/>
          <w:sz w:val="10"/>
          <w:szCs w:val="10"/>
        </w:rPr>
      </w:pPr>
    </w:p>
    <w:p w14:paraId="00CE49D0" w14:textId="77777777" w:rsidR="0016144F" w:rsidRPr="00206243" w:rsidRDefault="00200D8A" w:rsidP="002226F0">
      <w:pPr>
        <w:pStyle w:val="Titre1"/>
        <w:keepNext w:val="0"/>
        <w:keepLines w:val="0"/>
        <w:widowControl w:val="0"/>
        <w:numPr>
          <w:ilvl w:val="1"/>
          <w:numId w:val="48"/>
        </w:numPr>
        <w:shd w:val="clear" w:color="auto" w:fill="FFFFFF"/>
        <w:suppressAutoHyphens/>
        <w:spacing w:before="0" w:line="240" w:lineRule="auto"/>
        <w:jc w:val="both"/>
        <w:rPr>
          <w:rFonts w:ascii="Lato" w:hAnsi="Lato"/>
          <w:color w:val="000000" w:themeColor="text1"/>
          <w:sz w:val="20"/>
          <w:szCs w:val="20"/>
        </w:rPr>
      </w:pPr>
      <w:r w:rsidRPr="00206243">
        <w:rPr>
          <w:rFonts w:ascii="Lato" w:hAnsi="Lato"/>
          <w:color w:val="000000" w:themeColor="text1"/>
          <w:sz w:val="20"/>
          <w:szCs w:val="20"/>
        </w:rPr>
        <w:lastRenderedPageBreak/>
        <w:t>Les prix sont établis en F</w:t>
      </w:r>
      <w:r w:rsidR="0016144F" w:rsidRPr="00206243">
        <w:rPr>
          <w:rFonts w:ascii="Lato" w:hAnsi="Lato"/>
          <w:color w:val="000000" w:themeColor="text1"/>
          <w:sz w:val="20"/>
          <w:szCs w:val="20"/>
        </w:rPr>
        <w:t xml:space="preserve">CFA hors douanes </w:t>
      </w:r>
      <w:r w:rsidR="00B126F8" w:rsidRPr="00206243">
        <w:rPr>
          <w:rFonts w:ascii="Lato" w:hAnsi="Lato"/>
          <w:color w:val="000000" w:themeColor="text1"/>
          <w:sz w:val="20"/>
          <w:szCs w:val="20"/>
        </w:rPr>
        <w:t xml:space="preserve">et </w:t>
      </w:r>
      <w:r w:rsidR="0016144F" w:rsidRPr="00206243">
        <w:rPr>
          <w:rFonts w:ascii="Lato" w:hAnsi="Lato"/>
          <w:color w:val="000000" w:themeColor="text1"/>
          <w:sz w:val="20"/>
          <w:szCs w:val="20"/>
        </w:rPr>
        <w:t>CAF rendu Lomé (en séparant les prix FOB, coûts de transports et les frais d’assurance), matériel acheminé par le fournisseur jusque dans les locaux de la BOAD. Il convient de noter qu’après adjudication, aucun frais supplémentaire ne pourrait être supporté par la Banque.</w:t>
      </w:r>
    </w:p>
    <w:p w14:paraId="04F262D8" w14:textId="77777777" w:rsidR="00CC2AA8" w:rsidRPr="00206243" w:rsidRDefault="00CC2AA8" w:rsidP="00CC2AA8">
      <w:pPr>
        <w:pStyle w:val="Titre1"/>
        <w:keepNext w:val="0"/>
        <w:keepLines w:val="0"/>
        <w:widowControl w:val="0"/>
        <w:shd w:val="clear" w:color="auto" w:fill="FFFFFF"/>
        <w:suppressAutoHyphens/>
        <w:spacing w:before="0" w:line="240" w:lineRule="auto"/>
        <w:ind w:left="795"/>
        <w:jc w:val="both"/>
        <w:rPr>
          <w:rFonts w:ascii="Lato" w:hAnsi="Lato" w:cs="Arial"/>
          <w:color w:val="000000" w:themeColor="text1"/>
          <w:sz w:val="10"/>
          <w:szCs w:val="10"/>
        </w:rPr>
      </w:pPr>
    </w:p>
    <w:p w14:paraId="61C6A760" w14:textId="77777777" w:rsidR="00DE161C" w:rsidRPr="00206243" w:rsidRDefault="004617CA" w:rsidP="002226F0">
      <w:pPr>
        <w:pStyle w:val="Titre1"/>
        <w:keepNext w:val="0"/>
        <w:keepLines w:val="0"/>
        <w:widowControl w:val="0"/>
        <w:numPr>
          <w:ilvl w:val="1"/>
          <w:numId w:val="48"/>
        </w:numPr>
        <w:shd w:val="clear" w:color="auto" w:fill="FFFFFF"/>
        <w:suppressAutoHyphens/>
        <w:spacing w:before="0" w:line="240" w:lineRule="auto"/>
        <w:jc w:val="both"/>
        <w:rPr>
          <w:rFonts w:ascii="Lato" w:hAnsi="Lato" w:cs="Arial"/>
          <w:color w:val="000000" w:themeColor="text1"/>
          <w:sz w:val="20"/>
          <w:szCs w:val="20"/>
        </w:rPr>
      </w:pPr>
      <w:r w:rsidRPr="00206243">
        <w:rPr>
          <w:rFonts w:ascii="Lato" w:hAnsi="Lato"/>
          <w:color w:val="000000" w:themeColor="text1"/>
          <w:sz w:val="20"/>
          <w:szCs w:val="20"/>
        </w:rPr>
        <w:t>Selon</w:t>
      </w:r>
      <w:r w:rsidRPr="00206243">
        <w:rPr>
          <w:rFonts w:ascii="Lato" w:hAnsi="Lato" w:cs="Arial"/>
          <w:color w:val="000000" w:themeColor="text1"/>
          <w:sz w:val="20"/>
          <w:szCs w:val="20"/>
        </w:rPr>
        <w:t xml:space="preserve"> que les fournitures proposées sont de fabrication locale ou sont à importer dans le pays du bénéficiaire, les soumissionnaires doivent calculer, par lot, les prix unitaires (et les prix globaux) de leurs offres sur l'une des bases suivantes :</w:t>
      </w:r>
    </w:p>
    <w:p w14:paraId="1D0FE7F9" w14:textId="77777777" w:rsidR="00CC2AA8" w:rsidRPr="00206243" w:rsidRDefault="00CC2AA8" w:rsidP="00CC2AA8">
      <w:pPr>
        <w:pStyle w:val="Paragraphedeliste"/>
        <w:spacing w:after="0" w:line="240" w:lineRule="auto"/>
        <w:ind w:left="714"/>
        <w:jc w:val="both"/>
        <w:rPr>
          <w:rFonts w:ascii="Lato" w:hAnsi="Lato" w:cs="Arial"/>
          <w:sz w:val="10"/>
          <w:szCs w:val="10"/>
        </w:rPr>
      </w:pPr>
    </w:p>
    <w:p w14:paraId="06430ABC" w14:textId="77777777" w:rsidR="004617CA" w:rsidRDefault="004617CA" w:rsidP="002226F0">
      <w:pPr>
        <w:pStyle w:val="Paragraphedeliste"/>
        <w:numPr>
          <w:ilvl w:val="0"/>
          <w:numId w:val="42"/>
        </w:numPr>
        <w:spacing w:after="0" w:line="240" w:lineRule="auto"/>
        <w:ind w:left="714" w:hanging="357"/>
        <w:jc w:val="both"/>
        <w:rPr>
          <w:rFonts w:ascii="Lato" w:hAnsi="Lato" w:cs="Arial"/>
          <w:sz w:val="20"/>
          <w:szCs w:val="20"/>
        </w:rPr>
      </w:pPr>
      <w:proofErr w:type="gramStart"/>
      <w:r w:rsidRPr="00206243">
        <w:rPr>
          <w:rFonts w:ascii="Lato" w:hAnsi="Lato" w:cs="Arial"/>
          <w:sz w:val="20"/>
          <w:szCs w:val="20"/>
        </w:rPr>
        <w:t>pour</w:t>
      </w:r>
      <w:proofErr w:type="gramEnd"/>
      <w:r w:rsidRPr="00206243">
        <w:rPr>
          <w:rFonts w:ascii="Lato" w:hAnsi="Lato" w:cs="Arial"/>
          <w:sz w:val="20"/>
          <w:szCs w:val="20"/>
        </w:rPr>
        <w:t xml:space="preserve"> les fournitures à importer dans le pays du bénéficiaire, les prix unitaires et globaux doivent être calculés sur la base de la livraison au lieu et dans les conditions indiquées ci-dessus, à l'exclusion de tous droits et taxes frappant l'importation des fournitures y compris la TVA, dont celles-ci sont exonérées.</w:t>
      </w:r>
    </w:p>
    <w:p w14:paraId="54FF8884" w14:textId="77777777" w:rsidR="00F54FFB" w:rsidRPr="00206243" w:rsidRDefault="00F54FFB" w:rsidP="00F54FFB">
      <w:pPr>
        <w:pStyle w:val="Paragraphedeliste"/>
        <w:spacing w:after="0" w:line="240" w:lineRule="auto"/>
        <w:ind w:left="714"/>
        <w:jc w:val="both"/>
        <w:rPr>
          <w:rFonts w:ascii="Lato" w:hAnsi="Lato" w:cs="Arial"/>
          <w:sz w:val="20"/>
          <w:szCs w:val="20"/>
        </w:rPr>
      </w:pPr>
    </w:p>
    <w:p w14:paraId="6A250EF6"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szCs w:val="20"/>
        </w:rPr>
      </w:pPr>
      <w:r w:rsidRPr="00206243">
        <w:rPr>
          <w:rFonts w:ascii="Lato" w:hAnsi="Lato" w:cs="Arial"/>
          <w:color w:val="000000" w:themeColor="text1"/>
          <w:sz w:val="20"/>
          <w:szCs w:val="20"/>
        </w:rPr>
        <w:t xml:space="preserve">Le marché est </w:t>
      </w:r>
      <w:r w:rsidR="00200D8A" w:rsidRPr="00206243">
        <w:rPr>
          <w:rFonts w:ascii="Lato" w:hAnsi="Lato" w:cs="Arial"/>
          <w:color w:val="000000" w:themeColor="text1"/>
          <w:sz w:val="20"/>
          <w:szCs w:val="20"/>
        </w:rPr>
        <w:t>à prix fermes et non révisables</w:t>
      </w:r>
      <w:r w:rsidR="0079632A" w:rsidRPr="00206243">
        <w:rPr>
          <w:rFonts w:ascii="Lato" w:hAnsi="Lato" w:cs="Arial"/>
          <w:color w:val="000000" w:themeColor="text1"/>
          <w:sz w:val="20"/>
          <w:szCs w:val="20"/>
        </w:rPr>
        <w:t>.</w:t>
      </w:r>
    </w:p>
    <w:p w14:paraId="2ABBD97F" w14:textId="77777777" w:rsidR="004617CA" w:rsidRPr="00206243" w:rsidRDefault="004617CA" w:rsidP="002226F0">
      <w:pPr>
        <w:pStyle w:val="Titre1"/>
        <w:keepLines w:val="0"/>
        <w:numPr>
          <w:ilvl w:val="0"/>
          <w:numId w:val="48"/>
        </w:numPr>
        <w:shd w:val="clear" w:color="auto" w:fill="FFFFFF"/>
        <w:suppressAutoHyphens/>
        <w:spacing w:before="0" w:after="80" w:line="240" w:lineRule="auto"/>
        <w:ind w:left="714" w:hanging="357"/>
        <w:jc w:val="both"/>
        <w:rPr>
          <w:rFonts w:ascii="Lato" w:hAnsi="Lato" w:cs="Arial"/>
          <w:b/>
          <w:color w:val="000000" w:themeColor="text1"/>
          <w:sz w:val="20"/>
          <w:szCs w:val="20"/>
        </w:rPr>
      </w:pPr>
      <w:r w:rsidRPr="00206243">
        <w:rPr>
          <w:rFonts w:ascii="Lato" w:hAnsi="Lato" w:cs="Arial"/>
          <w:b/>
          <w:bCs/>
          <w:color w:val="000000" w:themeColor="text1"/>
          <w:sz w:val="20"/>
          <w:szCs w:val="20"/>
        </w:rPr>
        <w:t>Informations</w:t>
      </w:r>
      <w:r w:rsidRPr="00206243">
        <w:rPr>
          <w:rFonts w:ascii="Lato" w:hAnsi="Lato" w:cs="Arial"/>
          <w:b/>
          <w:color w:val="000000" w:themeColor="text1"/>
          <w:sz w:val="20"/>
          <w:szCs w:val="20"/>
        </w:rPr>
        <w:t xml:space="preserve"> complémentaires avant la date limite de remise des offres</w:t>
      </w:r>
    </w:p>
    <w:p w14:paraId="0393A6B8" w14:textId="77777777" w:rsidR="004617CA" w:rsidRPr="00206243" w:rsidRDefault="004617CA" w:rsidP="00A401E5">
      <w:pPr>
        <w:spacing w:after="60"/>
        <w:jc w:val="both"/>
        <w:rPr>
          <w:rFonts w:ascii="Lato" w:hAnsi="Lato"/>
          <w:sz w:val="20"/>
          <w:szCs w:val="20"/>
        </w:rPr>
      </w:pPr>
      <w:r w:rsidRPr="00206243">
        <w:rPr>
          <w:rFonts w:ascii="Lato" w:hAnsi="Lato" w:cs="Arial"/>
          <w:sz w:val="20"/>
          <w:szCs w:val="20"/>
        </w:rPr>
        <w:t>Les soumissionnaires peuvent envoyer leurs questions par écrit à l'adresse suivante au plus tard douze (12)</w:t>
      </w:r>
      <w:r w:rsidR="00054E16" w:rsidRPr="00206243">
        <w:rPr>
          <w:rFonts w:ascii="Lato" w:hAnsi="Lato" w:cs="Arial"/>
          <w:sz w:val="20"/>
          <w:szCs w:val="20"/>
        </w:rPr>
        <w:t xml:space="preserve"> </w:t>
      </w:r>
      <w:r w:rsidRPr="00206243">
        <w:rPr>
          <w:rFonts w:ascii="Lato" w:hAnsi="Lato" w:cs="Arial"/>
          <w:sz w:val="20"/>
          <w:szCs w:val="20"/>
        </w:rPr>
        <w:t>jours avant la date limite de remise des offres, en précisant la référence de publication et l'intitulé du marché</w:t>
      </w:r>
      <w:r w:rsidR="004E1B3E" w:rsidRPr="00206243">
        <w:rPr>
          <w:rFonts w:ascii="Lato" w:hAnsi="Lato" w:cs="Arial"/>
          <w:sz w:val="20"/>
          <w:szCs w:val="20"/>
        </w:rPr>
        <w:t> :</w:t>
      </w:r>
      <w:r w:rsidRPr="00206243">
        <w:rPr>
          <w:rFonts w:ascii="Lato" w:hAnsi="Lato" w:cs="Arial"/>
          <w:sz w:val="20"/>
          <w:szCs w:val="20"/>
        </w:rPr>
        <w:t xml:space="preserve"> </w:t>
      </w:r>
      <w:hyperlink r:id="rId15" w:history="1">
        <w:r w:rsidR="00203378" w:rsidRPr="00206243">
          <w:rPr>
            <w:rStyle w:val="Lienhypertexte"/>
            <w:rFonts w:ascii="Lato" w:hAnsi="Lato" w:cstheme="minorBidi"/>
            <w:sz w:val="20"/>
            <w:szCs w:val="20"/>
          </w:rPr>
          <w:t>obiahou</w:t>
        </w:r>
        <w:r w:rsidR="00F309F3" w:rsidRPr="00206243">
          <w:rPr>
            <w:rStyle w:val="Lienhypertexte"/>
            <w:rFonts w:ascii="Lato" w:hAnsi="Lato" w:cstheme="minorBidi"/>
            <w:sz w:val="20"/>
            <w:szCs w:val="20"/>
          </w:rPr>
          <w:t>@boad.org</w:t>
        </w:r>
      </w:hyperlink>
      <w:r w:rsidR="00F309F3" w:rsidRPr="00206243">
        <w:rPr>
          <w:rFonts w:ascii="Lato" w:hAnsi="Lato"/>
          <w:sz w:val="20"/>
          <w:szCs w:val="20"/>
        </w:rPr>
        <w:t> </w:t>
      </w:r>
      <w:r w:rsidR="00B126F8" w:rsidRPr="00206243">
        <w:rPr>
          <w:rFonts w:ascii="Lato" w:hAnsi="Lato"/>
          <w:sz w:val="20"/>
          <w:szCs w:val="20"/>
        </w:rPr>
        <w:t xml:space="preserve">avec copie </w:t>
      </w:r>
      <w:hyperlink r:id="rId16" w:history="1">
        <w:r w:rsidR="00F54FFB" w:rsidRPr="00181302">
          <w:rPr>
            <w:rStyle w:val="Lienhypertexte"/>
            <w:rFonts w:ascii="Lato" w:hAnsi="Lato" w:cstheme="minorBidi"/>
            <w:sz w:val="20"/>
            <w:szCs w:val="20"/>
          </w:rPr>
          <w:t>consultationdpa2026@boad.org</w:t>
        </w:r>
      </w:hyperlink>
      <w:r w:rsidR="00200D8A" w:rsidRPr="00206243">
        <w:rPr>
          <w:rFonts w:ascii="Lato" w:hAnsi="Lato"/>
          <w:sz w:val="20"/>
          <w:szCs w:val="20"/>
        </w:rPr>
        <w:t>.</w:t>
      </w:r>
    </w:p>
    <w:p w14:paraId="526FA28E" w14:textId="77777777" w:rsidR="004617CA" w:rsidRPr="00206243" w:rsidRDefault="004617CA" w:rsidP="004617CA">
      <w:pPr>
        <w:pStyle w:val="Corpsdetexte"/>
        <w:spacing w:after="0"/>
        <w:rPr>
          <w:rFonts w:ascii="Lato" w:hAnsi="Lato"/>
          <w:szCs w:val="20"/>
        </w:rPr>
      </w:pPr>
      <w:r w:rsidRPr="00206243">
        <w:rPr>
          <w:rFonts w:ascii="Lato" w:hAnsi="Lato"/>
          <w:szCs w:val="20"/>
        </w:rPr>
        <w:t>La Banque n'a aucune obligation de fournir des éclaircissements après cette date.</w:t>
      </w:r>
    </w:p>
    <w:p w14:paraId="1FBC06E4" w14:textId="77777777" w:rsidR="004617CA" w:rsidRPr="00206243" w:rsidRDefault="004617CA" w:rsidP="004617CA">
      <w:pPr>
        <w:pStyle w:val="Corpsdetexte"/>
        <w:spacing w:after="0"/>
        <w:rPr>
          <w:rFonts w:ascii="Lato" w:hAnsi="Lato"/>
          <w:sz w:val="10"/>
          <w:szCs w:val="10"/>
        </w:rPr>
      </w:pPr>
    </w:p>
    <w:p w14:paraId="0B61227C" w14:textId="405EDA4E" w:rsidR="004617CA" w:rsidRPr="00206243" w:rsidRDefault="004617CA" w:rsidP="004617CA">
      <w:pPr>
        <w:pStyle w:val="Corpsdetexte"/>
        <w:spacing w:after="0"/>
        <w:rPr>
          <w:rFonts w:ascii="Lato" w:hAnsi="Lato"/>
          <w:szCs w:val="20"/>
        </w:rPr>
      </w:pPr>
      <w:r w:rsidRPr="00206243">
        <w:rPr>
          <w:rFonts w:ascii="Lato" w:hAnsi="Lato"/>
          <w:szCs w:val="20"/>
        </w:rPr>
        <w:t>Tout éclaircissement apporté au dossier d'appel d'offres sera publié sur le site Internet</w:t>
      </w:r>
      <w:r w:rsidR="00094809" w:rsidRPr="00206243">
        <w:rPr>
          <w:rFonts w:ascii="Lato" w:hAnsi="Lato"/>
          <w:szCs w:val="20"/>
        </w:rPr>
        <w:t xml:space="preserve"> de la Banque à l'adresse : </w:t>
      </w:r>
      <w:hyperlink r:id="rId17" w:history="1">
        <w:hyperlink r:id="rId18" w:history="1">
          <w:r w:rsidR="00EF27C3" w:rsidRPr="00181302">
            <w:rPr>
              <w:rStyle w:val="Lienhypertexte"/>
              <w:rFonts w:ascii="Lato" w:hAnsi="Lato" w:cstheme="minorBidi"/>
            </w:rPr>
            <w:t>https://www.boad.org/fr/opportunites/appels-doffre/</w:t>
          </w:r>
        </w:hyperlink>
        <w:r w:rsidR="00200D8A" w:rsidRPr="00206243">
          <w:rPr>
            <w:rStyle w:val="Lienhypertexte"/>
            <w:rFonts w:ascii="Lato" w:hAnsi="Lato" w:cs="Arial"/>
            <w:szCs w:val="20"/>
          </w:rPr>
          <w:t>/</w:t>
        </w:r>
      </w:hyperlink>
      <w:r w:rsidR="00200D8A" w:rsidRPr="00206243">
        <w:rPr>
          <w:rFonts w:ascii="Lato" w:hAnsi="Lato"/>
          <w:szCs w:val="20"/>
        </w:rPr>
        <w:t xml:space="preserve"> </w:t>
      </w:r>
      <w:r w:rsidRPr="00206243">
        <w:rPr>
          <w:rFonts w:ascii="Lato" w:hAnsi="Lato"/>
          <w:szCs w:val="20"/>
        </w:rPr>
        <w:t xml:space="preserve">au plus tard </w:t>
      </w:r>
      <w:r w:rsidR="00B126F8" w:rsidRPr="00206243">
        <w:rPr>
          <w:rFonts w:ascii="Lato" w:hAnsi="Lato"/>
          <w:szCs w:val="20"/>
        </w:rPr>
        <w:t>huit</w:t>
      </w:r>
      <w:r w:rsidR="00BA7D55" w:rsidRPr="00206243">
        <w:rPr>
          <w:rFonts w:ascii="Lato" w:hAnsi="Lato"/>
          <w:szCs w:val="20"/>
        </w:rPr>
        <w:t xml:space="preserve"> (</w:t>
      </w:r>
      <w:r w:rsidR="00B126F8" w:rsidRPr="00206243">
        <w:rPr>
          <w:rFonts w:ascii="Lato" w:hAnsi="Lato"/>
          <w:szCs w:val="20"/>
        </w:rPr>
        <w:t>8</w:t>
      </w:r>
      <w:r w:rsidRPr="00206243">
        <w:rPr>
          <w:rFonts w:ascii="Lato" w:hAnsi="Lato"/>
          <w:szCs w:val="20"/>
        </w:rPr>
        <w:t xml:space="preserve">) jours avant la date limite de remise des offres. </w:t>
      </w:r>
    </w:p>
    <w:p w14:paraId="2874B7BB" w14:textId="77777777" w:rsidR="004617CA" w:rsidRPr="00206243" w:rsidRDefault="004617CA" w:rsidP="004617CA">
      <w:pPr>
        <w:pStyle w:val="Corpsdetexte"/>
        <w:spacing w:after="0"/>
        <w:rPr>
          <w:rFonts w:ascii="Lato" w:hAnsi="Lato"/>
          <w:sz w:val="10"/>
          <w:szCs w:val="10"/>
        </w:rPr>
      </w:pPr>
    </w:p>
    <w:p w14:paraId="20B93BC1" w14:textId="77777777" w:rsidR="004617CA" w:rsidRPr="00206243" w:rsidRDefault="004617CA" w:rsidP="004617CA">
      <w:pPr>
        <w:pStyle w:val="Corpsdetexte"/>
        <w:spacing w:after="0"/>
        <w:rPr>
          <w:rFonts w:ascii="Lato" w:hAnsi="Lato"/>
          <w:spacing w:val="-3"/>
          <w:szCs w:val="20"/>
        </w:rPr>
      </w:pPr>
      <w:r w:rsidRPr="00206243">
        <w:rPr>
          <w:rFonts w:ascii="Lato" w:hAnsi="Lato"/>
          <w:spacing w:val="-3"/>
          <w:szCs w:val="20"/>
        </w:rPr>
        <w:t>Les soumissionnaires potentiels qui chercheraient à organiser des réunions individuelles avec la Banque au cours de la période d'appel d'offres peuvent être exclus de la procédure d'appel d'offres.</w:t>
      </w:r>
    </w:p>
    <w:p w14:paraId="7D362524" w14:textId="77777777" w:rsidR="004617CA" w:rsidRPr="00206243" w:rsidRDefault="004617CA" w:rsidP="004617CA">
      <w:pPr>
        <w:pStyle w:val="Corpsdetexte"/>
        <w:spacing w:after="0"/>
        <w:rPr>
          <w:rFonts w:ascii="Lato" w:hAnsi="Lato"/>
          <w:szCs w:val="20"/>
        </w:rPr>
      </w:pPr>
    </w:p>
    <w:p w14:paraId="213BC19A" w14:textId="77777777" w:rsidR="004617CA" w:rsidRPr="00206243" w:rsidRDefault="004617CA" w:rsidP="002226F0">
      <w:pPr>
        <w:pStyle w:val="Titre1"/>
        <w:keepLines w:val="0"/>
        <w:numPr>
          <w:ilvl w:val="0"/>
          <w:numId w:val="48"/>
        </w:numPr>
        <w:shd w:val="clear" w:color="auto" w:fill="FFFFFF"/>
        <w:suppressAutoHyphens/>
        <w:spacing w:before="0" w:after="120" w:line="240" w:lineRule="auto"/>
        <w:jc w:val="both"/>
        <w:rPr>
          <w:rFonts w:ascii="Lato" w:hAnsi="Lato" w:cs="Arial"/>
          <w:b/>
          <w:color w:val="000000" w:themeColor="text1"/>
          <w:sz w:val="20"/>
          <w:szCs w:val="20"/>
        </w:rPr>
      </w:pPr>
      <w:r w:rsidRPr="00206243">
        <w:rPr>
          <w:rFonts w:ascii="Lato" w:hAnsi="Lato" w:cs="Arial"/>
          <w:b/>
          <w:bCs/>
          <w:color w:val="000000" w:themeColor="text1"/>
          <w:sz w:val="20"/>
          <w:szCs w:val="20"/>
        </w:rPr>
        <w:t>Réunion</w:t>
      </w:r>
      <w:r w:rsidRPr="00206243">
        <w:rPr>
          <w:rFonts w:ascii="Lato" w:hAnsi="Lato" w:cs="Arial"/>
          <w:b/>
          <w:color w:val="000000" w:themeColor="text1"/>
          <w:sz w:val="20"/>
          <w:szCs w:val="20"/>
        </w:rPr>
        <w:t xml:space="preserve"> d'information ou visite sur place</w:t>
      </w:r>
    </w:p>
    <w:p w14:paraId="0C7EFD9A" w14:textId="77777777" w:rsidR="004617CA" w:rsidRPr="00206243" w:rsidRDefault="00094809" w:rsidP="004617CA">
      <w:pPr>
        <w:pStyle w:val="Corpsdetexte"/>
        <w:spacing w:after="0"/>
        <w:rPr>
          <w:rFonts w:ascii="Lato" w:hAnsi="Lato"/>
          <w:szCs w:val="20"/>
        </w:rPr>
      </w:pPr>
      <w:r w:rsidRPr="00206243">
        <w:rPr>
          <w:rFonts w:ascii="Lato" w:hAnsi="Lato"/>
          <w:szCs w:val="20"/>
        </w:rPr>
        <w:t>Non applicable</w:t>
      </w:r>
    </w:p>
    <w:p w14:paraId="7ED3A973" w14:textId="77777777" w:rsidR="004617CA" w:rsidRPr="00206243" w:rsidRDefault="004617CA" w:rsidP="004617CA">
      <w:pPr>
        <w:pStyle w:val="Corpsdetexte"/>
        <w:spacing w:after="0"/>
        <w:rPr>
          <w:rFonts w:ascii="Lato" w:hAnsi="Lato"/>
          <w:szCs w:val="20"/>
        </w:rPr>
      </w:pPr>
    </w:p>
    <w:p w14:paraId="19189CF0" w14:textId="77777777" w:rsidR="004617CA" w:rsidRPr="00206243" w:rsidRDefault="004617CA" w:rsidP="002226F0">
      <w:pPr>
        <w:pStyle w:val="Titre1"/>
        <w:keepLines w:val="0"/>
        <w:numPr>
          <w:ilvl w:val="0"/>
          <w:numId w:val="48"/>
        </w:numPr>
        <w:shd w:val="clear" w:color="auto" w:fill="FFFFFF"/>
        <w:suppressAutoHyphens/>
        <w:spacing w:before="0" w:after="60" w:line="240" w:lineRule="auto"/>
        <w:ind w:left="714" w:hanging="357"/>
        <w:jc w:val="both"/>
        <w:rPr>
          <w:rFonts w:ascii="Lato" w:hAnsi="Lato" w:cs="Arial"/>
          <w:b/>
          <w:color w:val="000000" w:themeColor="text1"/>
          <w:sz w:val="20"/>
          <w:szCs w:val="20"/>
        </w:rPr>
      </w:pPr>
      <w:r w:rsidRPr="00206243">
        <w:rPr>
          <w:rFonts w:ascii="Lato" w:hAnsi="Lato" w:cs="Arial"/>
          <w:b/>
          <w:bCs/>
          <w:color w:val="000000" w:themeColor="text1"/>
          <w:sz w:val="20"/>
          <w:szCs w:val="20"/>
        </w:rPr>
        <w:t>Ouverture</w:t>
      </w:r>
      <w:r w:rsidRPr="00206243">
        <w:rPr>
          <w:rFonts w:ascii="Lato" w:hAnsi="Lato" w:cs="Arial"/>
          <w:b/>
          <w:color w:val="000000" w:themeColor="text1"/>
          <w:sz w:val="20"/>
          <w:szCs w:val="20"/>
        </w:rPr>
        <w:t xml:space="preserve"> des offres</w:t>
      </w:r>
    </w:p>
    <w:p w14:paraId="604955EA" w14:textId="2D7B8246" w:rsidR="004617CA" w:rsidRPr="00206243" w:rsidRDefault="004617CA" w:rsidP="002226F0">
      <w:pPr>
        <w:pStyle w:val="Titre1"/>
        <w:keepNext w:val="0"/>
        <w:keepLines w:val="0"/>
        <w:widowControl w:val="0"/>
        <w:numPr>
          <w:ilvl w:val="1"/>
          <w:numId w:val="48"/>
        </w:numPr>
        <w:shd w:val="clear" w:color="auto" w:fill="FFFFFF"/>
        <w:suppressAutoHyphens/>
        <w:spacing w:before="0" w:after="60" w:line="240" w:lineRule="auto"/>
        <w:ind w:left="794" w:hanging="437"/>
        <w:jc w:val="both"/>
        <w:rPr>
          <w:rFonts w:ascii="Lato" w:hAnsi="Lato" w:cs="Arial"/>
          <w:color w:val="000000" w:themeColor="text1"/>
          <w:spacing w:val="-2"/>
          <w:sz w:val="20"/>
          <w:szCs w:val="20"/>
        </w:rPr>
      </w:pPr>
      <w:r w:rsidRPr="00206243">
        <w:rPr>
          <w:rFonts w:ascii="Lato" w:hAnsi="Lato" w:cs="Arial"/>
          <w:color w:val="000000" w:themeColor="text1"/>
          <w:spacing w:val="-2"/>
          <w:sz w:val="20"/>
          <w:szCs w:val="20"/>
        </w:rPr>
        <w:t xml:space="preserve">Les offres seront ouvertes </w:t>
      </w:r>
      <w:r w:rsidR="00A32B1B" w:rsidRPr="00206243">
        <w:rPr>
          <w:rFonts w:ascii="Lato" w:hAnsi="Lato" w:cs="Arial"/>
          <w:color w:val="000000" w:themeColor="text1"/>
          <w:spacing w:val="-2"/>
          <w:sz w:val="20"/>
          <w:szCs w:val="20"/>
        </w:rPr>
        <w:t xml:space="preserve">le </w:t>
      </w:r>
      <w:r w:rsidR="000B7FF7">
        <w:rPr>
          <w:rFonts w:ascii="Lato" w:hAnsi="Lato" w:cs="Arial"/>
          <w:color w:val="000000" w:themeColor="text1"/>
          <w:spacing w:val="-2"/>
          <w:sz w:val="20"/>
          <w:szCs w:val="20"/>
        </w:rPr>
        <w:t>20</w:t>
      </w:r>
      <w:r w:rsidR="0062009B" w:rsidRPr="00206243">
        <w:rPr>
          <w:rFonts w:ascii="Lato" w:hAnsi="Lato" w:cs="Arial"/>
          <w:color w:val="000000" w:themeColor="text1"/>
          <w:spacing w:val="-2"/>
          <w:sz w:val="20"/>
          <w:szCs w:val="20"/>
        </w:rPr>
        <w:t xml:space="preserve"> juillet 2026</w:t>
      </w:r>
      <w:r w:rsidR="00A32B1B" w:rsidRPr="00206243">
        <w:rPr>
          <w:rFonts w:ascii="Lato" w:hAnsi="Lato" w:cs="Arial"/>
          <w:color w:val="000000" w:themeColor="text1"/>
          <w:spacing w:val="-2"/>
          <w:sz w:val="20"/>
          <w:szCs w:val="20"/>
        </w:rPr>
        <w:t xml:space="preserve"> </w:t>
      </w:r>
      <w:r w:rsidRPr="00206243">
        <w:rPr>
          <w:rFonts w:ascii="Lato" w:hAnsi="Lato" w:cs="Arial"/>
          <w:color w:val="000000" w:themeColor="text1"/>
          <w:spacing w:val="-2"/>
          <w:sz w:val="20"/>
          <w:szCs w:val="20"/>
        </w:rPr>
        <w:t xml:space="preserve">en séance publique </w:t>
      </w:r>
      <w:r w:rsidR="006E206A" w:rsidRPr="00206243">
        <w:rPr>
          <w:rFonts w:ascii="Lato" w:hAnsi="Lato" w:cs="Arial"/>
          <w:color w:val="000000" w:themeColor="text1"/>
          <w:spacing w:val="-2"/>
          <w:sz w:val="20"/>
          <w:szCs w:val="20"/>
        </w:rPr>
        <w:t xml:space="preserve">par le comité désigné via zoom, </w:t>
      </w:r>
      <w:r w:rsidR="00EF0357" w:rsidRPr="00206243">
        <w:rPr>
          <w:rFonts w:ascii="Lato" w:hAnsi="Lato" w:cs="Arial"/>
          <w:color w:val="000000" w:themeColor="text1"/>
          <w:spacing w:val="-2"/>
          <w:sz w:val="20"/>
          <w:szCs w:val="20"/>
        </w:rPr>
        <w:t>à une date qui sera communiquée ultérieurement</w:t>
      </w:r>
      <w:r w:rsidRPr="00206243">
        <w:rPr>
          <w:rFonts w:ascii="Lato" w:hAnsi="Lato" w:cs="Arial"/>
          <w:color w:val="000000" w:themeColor="text1"/>
          <w:spacing w:val="-2"/>
          <w:sz w:val="20"/>
          <w:szCs w:val="20"/>
        </w:rPr>
        <w:t>.</w:t>
      </w:r>
      <w:r w:rsidR="00F54FFB">
        <w:rPr>
          <w:rFonts w:ascii="Lato" w:hAnsi="Lato" w:cs="Arial"/>
          <w:color w:val="000000" w:themeColor="text1"/>
          <w:spacing w:val="-2"/>
          <w:sz w:val="20"/>
          <w:szCs w:val="20"/>
        </w:rPr>
        <w:t xml:space="preserve"> </w:t>
      </w:r>
      <w:r w:rsidR="00F14E1A" w:rsidRPr="00206243">
        <w:rPr>
          <w:rFonts w:ascii="Lato" w:hAnsi="Lato" w:cs="Arial"/>
          <w:color w:val="000000" w:themeColor="text1"/>
          <w:spacing w:val="-2"/>
          <w:sz w:val="20"/>
          <w:szCs w:val="20"/>
        </w:rPr>
        <w:t>A cet effet, il est demandé à tous les soumissionnaires de mentionner leur adresse mail dans le registre des DAO au moment du dépôt de leurs offres.</w:t>
      </w:r>
      <w:r w:rsidRPr="00206243">
        <w:rPr>
          <w:rFonts w:ascii="Lato" w:hAnsi="Lato" w:cs="Arial"/>
          <w:color w:val="000000" w:themeColor="text1"/>
          <w:spacing w:val="-2"/>
          <w:sz w:val="20"/>
          <w:szCs w:val="20"/>
        </w:rPr>
        <w:t xml:space="preserve"> Un procès-verbal sera rédigé par le comité et sera disponible sur demande.</w:t>
      </w:r>
    </w:p>
    <w:p w14:paraId="7871CAB8"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rPr>
      </w:pPr>
      <w:r w:rsidRPr="00206243">
        <w:rPr>
          <w:rFonts w:ascii="Lato" w:hAnsi="Lato" w:cs="Arial"/>
          <w:color w:val="000000" w:themeColor="text1"/>
          <w:sz w:val="20"/>
        </w:rPr>
        <w:t xml:space="preserve">Toute tentative d'un soumissionnaire visant à influencer le comité d'évaluation dans la </w:t>
      </w:r>
      <w:r w:rsidRPr="00206243">
        <w:rPr>
          <w:rFonts w:ascii="Lato" w:hAnsi="Lato"/>
          <w:color w:val="000000" w:themeColor="text1"/>
          <w:sz w:val="20"/>
          <w:szCs w:val="20"/>
        </w:rPr>
        <w:t>procédure</w:t>
      </w:r>
      <w:r w:rsidRPr="00206243">
        <w:rPr>
          <w:rFonts w:ascii="Lato" w:hAnsi="Lato" w:cs="Arial"/>
          <w:color w:val="000000" w:themeColor="text1"/>
          <w:sz w:val="20"/>
        </w:rPr>
        <w:t xml:space="preserve"> d'examen, de clarification, d'évaluation et de comparaison des offres ou visant à obtenir des informations sur le déroulement de la procédure ou à influencer la Banque dans sa décision relative à l'attribution du marché entraîne le rejet immédiat de son offre.</w:t>
      </w:r>
    </w:p>
    <w:p w14:paraId="407AF772" w14:textId="77777777" w:rsidR="004617CA" w:rsidRPr="00206243" w:rsidRDefault="004617CA" w:rsidP="002226F0">
      <w:pPr>
        <w:pStyle w:val="Titre1"/>
        <w:keepLines w:val="0"/>
        <w:numPr>
          <w:ilvl w:val="0"/>
          <w:numId w:val="48"/>
        </w:numPr>
        <w:shd w:val="clear" w:color="auto" w:fill="FFFFFF"/>
        <w:suppressAutoHyphens/>
        <w:spacing w:before="0" w:after="120" w:line="240" w:lineRule="auto"/>
        <w:jc w:val="both"/>
        <w:rPr>
          <w:rFonts w:ascii="Lato" w:hAnsi="Lato" w:cs="Arial"/>
          <w:b/>
          <w:color w:val="000000" w:themeColor="text1"/>
          <w:sz w:val="20"/>
          <w:szCs w:val="20"/>
        </w:rPr>
      </w:pPr>
      <w:r w:rsidRPr="00206243">
        <w:rPr>
          <w:rFonts w:ascii="Lato" w:hAnsi="Lato" w:cs="Arial"/>
          <w:b/>
          <w:bCs/>
          <w:color w:val="000000" w:themeColor="text1"/>
          <w:sz w:val="20"/>
          <w:szCs w:val="20"/>
        </w:rPr>
        <w:t>Évaluation</w:t>
      </w:r>
      <w:r w:rsidRPr="00206243">
        <w:rPr>
          <w:rFonts w:ascii="Lato" w:hAnsi="Lato" w:cs="Arial"/>
          <w:b/>
          <w:color w:val="000000" w:themeColor="text1"/>
          <w:sz w:val="20"/>
          <w:szCs w:val="20"/>
        </w:rPr>
        <w:t xml:space="preserve"> des offres</w:t>
      </w:r>
    </w:p>
    <w:p w14:paraId="48739AF8"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rPr>
      </w:pPr>
      <w:r w:rsidRPr="00206243">
        <w:rPr>
          <w:rFonts w:ascii="Lato" w:hAnsi="Lato" w:cs="Arial"/>
          <w:color w:val="000000" w:themeColor="text1"/>
          <w:sz w:val="20"/>
        </w:rPr>
        <w:t>Examen de la conformité administrative des offres</w:t>
      </w:r>
    </w:p>
    <w:p w14:paraId="160CEBAC" w14:textId="77777777" w:rsidR="004617CA" w:rsidRPr="00206243" w:rsidRDefault="004617CA" w:rsidP="00CC2AA8">
      <w:pPr>
        <w:spacing w:after="0" w:line="240" w:lineRule="auto"/>
        <w:jc w:val="both"/>
        <w:rPr>
          <w:rFonts w:ascii="Lato" w:hAnsi="Lato" w:cs="Arial"/>
          <w:sz w:val="20"/>
          <w:szCs w:val="20"/>
        </w:rPr>
      </w:pPr>
      <w:r w:rsidRPr="00206243">
        <w:rPr>
          <w:rFonts w:ascii="Lato" w:hAnsi="Lato" w:cs="Arial"/>
          <w:sz w:val="20"/>
          <w:szCs w:val="20"/>
        </w:rPr>
        <w:t xml:space="preserve">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déviation ni restriction importante. </w:t>
      </w:r>
    </w:p>
    <w:p w14:paraId="08B9D538" w14:textId="77777777" w:rsidR="00CC2AA8" w:rsidRPr="00206243" w:rsidRDefault="00CC2AA8" w:rsidP="00CC2AA8">
      <w:pPr>
        <w:spacing w:after="0" w:line="240" w:lineRule="auto"/>
        <w:jc w:val="both"/>
        <w:rPr>
          <w:rFonts w:ascii="Lato" w:hAnsi="Lato" w:cs="Arial"/>
          <w:sz w:val="10"/>
          <w:szCs w:val="10"/>
        </w:rPr>
      </w:pPr>
    </w:p>
    <w:p w14:paraId="5C356D81"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rPr>
      </w:pPr>
      <w:r w:rsidRPr="00206243">
        <w:rPr>
          <w:rFonts w:ascii="Lato" w:hAnsi="Lato" w:cs="Arial"/>
          <w:color w:val="000000" w:themeColor="text1"/>
          <w:sz w:val="20"/>
        </w:rPr>
        <w:t>Évaluation technique</w:t>
      </w:r>
    </w:p>
    <w:p w14:paraId="08B6D57E" w14:textId="77777777" w:rsidR="004617CA" w:rsidRPr="00206243" w:rsidRDefault="004617CA" w:rsidP="004617CA">
      <w:pPr>
        <w:pStyle w:val="Retraitcorpsdetexte21"/>
        <w:spacing w:after="0"/>
        <w:ind w:left="0"/>
        <w:rPr>
          <w:rFonts w:ascii="Lato" w:hAnsi="Lato"/>
          <w:szCs w:val="20"/>
        </w:rPr>
      </w:pPr>
      <w:r w:rsidRPr="00206243">
        <w:rPr>
          <w:rFonts w:ascii="Lato" w:hAnsi="Lato"/>
          <w:szCs w:val="20"/>
        </w:rPr>
        <w:t>À l'issue de l'analyse des offres jugées administrativement conformes, le comité d'évaluation arrêtera un jugement sur la conformité technique de chaque offre et classera les offres en deux catégories : conformes et non conformes techniquement.</w:t>
      </w:r>
    </w:p>
    <w:p w14:paraId="6928FE44" w14:textId="77777777" w:rsidR="006C0A56" w:rsidRPr="00206243" w:rsidRDefault="006C0A56" w:rsidP="006C0A56">
      <w:pPr>
        <w:widowControl w:val="0"/>
        <w:spacing w:after="0"/>
        <w:jc w:val="both"/>
        <w:rPr>
          <w:rFonts w:ascii="Lato" w:hAnsi="Lato" w:cs="Arial"/>
          <w:sz w:val="8"/>
          <w:szCs w:val="8"/>
        </w:rPr>
      </w:pPr>
    </w:p>
    <w:p w14:paraId="64AF5915" w14:textId="77777777" w:rsidR="004617CA" w:rsidRPr="00206243" w:rsidRDefault="004617CA" w:rsidP="009D5EC8">
      <w:pPr>
        <w:spacing w:after="100"/>
        <w:jc w:val="both"/>
        <w:rPr>
          <w:rFonts w:ascii="Lato" w:hAnsi="Lato" w:cs="Arial"/>
          <w:sz w:val="20"/>
          <w:szCs w:val="20"/>
        </w:rPr>
      </w:pPr>
      <w:r w:rsidRPr="00206243">
        <w:rPr>
          <w:rFonts w:ascii="Lato" w:hAnsi="Lato" w:cs="Arial"/>
          <w:sz w:val="20"/>
          <w:szCs w:val="20"/>
        </w:rPr>
        <w:t>Les qualifications minimales requises doivent être évaluées dès cette étape (voir critère de s</w:t>
      </w:r>
      <w:r w:rsidR="004E1B3E" w:rsidRPr="00206243">
        <w:rPr>
          <w:rFonts w:ascii="Lato" w:hAnsi="Lato" w:cs="Arial"/>
          <w:sz w:val="20"/>
          <w:szCs w:val="20"/>
        </w:rPr>
        <w:t>élection sur l’avis de marché).</w:t>
      </w:r>
    </w:p>
    <w:p w14:paraId="35F9676D"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rPr>
      </w:pPr>
      <w:r w:rsidRPr="00206243">
        <w:rPr>
          <w:rFonts w:ascii="Lato" w:hAnsi="Lato" w:cs="Arial"/>
          <w:color w:val="000000" w:themeColor="text1"/>
          <w:sz w:val="20"/>
        </w:rPr>
        <w:t>Évaluation financière</w:t>
      </w:r>
    </w:p>
    <w:p w14:paraId="3C01908C" w14:textId="77777777" w:rsidR="004617CA" w:rsidRPr="00206243" w:rsidRDefault="004617CA" w:rsidP="004E1B3E">
      <w:pPr>
        <w:tabs>
          <w:tab w:val="left" w:pos="900"/>
        </w:tabs>
        <w:suppressAutoHyphens/>
        <w:spacing w:after="0" w:line="240" w:lineRule="auto"/>
        <w:jc w:val="both"/>
        <w:rPr>
          <w:rFonts w:ascii="Lato" w:hAnsi="Lato" w:cs="Arial"/>
          <w:sz w:val="20"/>
          <w:szCs w:val="20"/>
        </w:rPr>
      </w:pPr>
      <w:r w:rsidRPr="00206243">
        <w:rPr>
          <w:rFonts w:ascii="Lato" w:hAnsi="Lato" w:cs="Arial"/>
          <w:sz w:val="20"/>
          <w:szCs w:val="20"/>
        </w:rPr>
        <w:lastRenderedPageBreak/>
        <w:t>Les soumissions jugées techniquement conformes seront soumises à une vérification visant à déceler d'éventuelles erreurs arithmétiques dans les calculs et les totaux. Les erreurs seront corrigées par le comité d'évaluation de la manière suivante :</w:t>
      </w:r>
    </w:p>
    <w:p w14:paraId="23131D6F" w14:textId="77777777" w:rsidR="006C0A56" w:rsidRPr="00206243" w:rsidRDefault="006C0A56" w:rsidP="006C0A56">
      <w:pPr>
        <w:suppressAutoHyphens/>
        <w:spacing w:after="0" w:line="240" w:lineRule="auto"/>
        <w:jc w:val="both"/>
        <w:rPr>
          <w:rFonts w:ascii="Lato" w:hAnsi="Lato" w:cs="Arial"/>
          <w:sz w:val="10"/>
          <w:szCs w:val="10"/>
        </w:rPr>
      </w:pPr>
    </w:p>
    <w:p w14:paraId="2F5CE53F" w14:textId="77777777" w:rsidR="004617CA" w:rsidRPr="00206243" w:rsidRDefault="004617CA" w:rsidP="002226F0">
      <w:pPr>
        <w:pStyle w:val="Paragraphedeliste"/>
        <w:numPr>
          <w:ilvl w:val="0"/>
          <w:numId w:val="44"/>
        </w:numPr>
        <w:suppressAutoHyphens/>
        <w:spacing w:after="0" w:line="240" w:lineRule="auto"/>
        <w:jc w:val="both"/>
        <w:rPr>
          <w:rFonts w:ascii="Lato" w:hAnsi="Lato" w:cs="Arial"/>
          <w:sz w:val="20"/>
          <w:szCs w:val="20"/>
        </w:rPr>
      </w:pPr>
      <w:proofErr w:type="gramStart"/>
      <w:r w:rsidRPr="00206243">
        <w:rPr>
          <w:rFonts w:ascii="Lato" w:hAnsi="Lato" w:cs="Arial"/>
          <w:sz w:val="20"/>
          <w:szCs w:val="20"/>
        </w:rPr>
        <w:t>lorsqu'il</w:t>
      </w:r>
      <w:proofErr w:type="gramEnd"/>
      <w:r w:rsidRPr="00206243">
        <w:rPr>
          <w:rFonts w:ascii="Lato" w:hAnsi="Lato" w:cs="Arial"/>
          <w:sz w:val="20"/>
          <w:szCs w:val="20"/>
        </w:rPr>
        <w:t xml:space="preserve"> y a une divergence entre le montant indiqué en chiffres et celui indiqué en toutes lettres, le montant en toutes lettres prévaut</w:t>
      </w:r>
      <w:r w:rsidR="00C92E09" w:rsidRPr="00206243">
        <w:rPr>
          <w:rFonts w:ascii="Lato" w:hAnsi="Lato" w:cs="Arial"/>
          <w:sz w:val="20"/>
          <w:szCs w:val="20"/>
        </w:rPr>
        <w:t xml:space="preserve"> </w:t>
      </w:r>
      <w:r w:rsidRPr="00206243">
        <w:rPr>
          <w:rFonts w:ascii="Lato" w:hAnsi="Lato" w:cs="Arial"/>
          <w:sz w:val="20"/>
          <w:szCs w:val="20"/>
        </w:rPr>
        <w:t>;</w:t>
      </w:r>
    </w:p>
    <w:p w14:paraId="19D36506" w14:textId="77777777" w:rsidR="006C0A56" w:rsidRPr="00206243" w:rsidRDefault="006C0A56" w:rsidP="006C0A56">
      <w:pPr>
        <w:pStyle w:val="Paragraphedeliste"/>
        <w:suppressAutoHyphens/>
        <w:spacing w:after="0" w:line="240" w:lineRule="auto"/>
        <w:ind w:left="1080"/>
        <w:jc w:val="both"/>
        <w:rPr>
          <w:rFonts w:ascii="Lato" w:hAnsi="Lato" w:cs="Arial"/>
          <w:sz w:val="10"/>
          <w:szCs w:val="10"/>
        </w:rPr>
      </w:pPr>
    </w:p>
    <w:p w14:paraId="5DD7676D" w14:textId="77777777" w:rsidR="004617CA" w:rsidRPr="00206243" w:rsidRDefault="004617CA" w:rsidP="002226F0">
      <w:pPr>
        <w:pStyle w:val="Paragraphedeliste"/>
        <w:numPr>
          <w:ilvl w:val="0"/>
          <w:numId w:val="44"/>
        </w:numPr>
        <w:suppressAutoHyphens/>
        <w:spacing w:after="0" w:line="240" w:lineRule="auto"/>
        <w:jc w:val="both"/>
        <w:rPr>
          <w:rFonts w:ascii="Lato" w:hAnsi="Lato" w:cs="Arial"/>
          <w:sz w:val="20"/>
          <w:szCs w:val="20"/>
        </w:rPr>
      </w:pPr>
      <w:proofErr w:type="gramStart"/>
      <w:r w:rsidRPr="00206243">
        <w:rPr>
          <w:rFonts w:ascii="Lato" w:hAnsi="Lato" w:cs="Arial"/>
          <w:sz w:val="20"/>
          <w:szCs w:val="20"/>
        </w:rPr>
        <w:t>sauf</w:t>
      </w:r>
      <w:proofErr w:type="gramEnd"/>
      <w:r w:rsidRPr="00206243">
        <w:rPr>
          <w:rFonts w:ascii="Lato" w:hAnsi="Lato" w:cs="Arial"/>
          <w:sz w:val="20"/>
          <w:szCs w:val="20"/>
        </w:rPr>
        <w:t xml:space="preserve"> pour les marchés à forfait, lorsqu'il y a une divergence entre un prix unitaire et le montant total obtenu en multipliant ce prix unitaire par la quantité, le prix unitaire indiqué prévaut.</w:t>
      </w:r>
    </w:p>
    <w:p w14:paraId="2BA7AF0B" w14:textId="77777777" w:rsidR="006C0A56" w:rsidRPr="00206243" w:rsidRDefault="006C0A56" w:rsidP="004E1B3E">
      <w:pPr>
        <w:tabs>
          <w:tab w:val="left" w:pos="900"/>
        </w:tabs>
        <w:suppressAutoHyphens/>
        <w:spacing w:after="0" w:line="240" w:lineRule="auto"/>
        <w:jc w:val="both"/>
        <w:rPr>
          <w:rFonts w:ascii="Lato" w:hAnsi="Lato" w:cs="Arial"/>
          <w:sz w:val="10"/>
          <w:szCs w:val="10"/>
        </w:rPr>
      </w:pPr>
    </w:p>
    <w:p w14:paraId="5AF308CB" w14:textId="77777777" w:rsidR="004617CA" w:rsidRPr="00206243" w:rsidRDefault="004617CA" w:rsidP="004E1B3E">
      <w:pPr>
        <w:tabs>
          <w:tab w:val="left" w:pos="900"/>
        </w:tabs>
        <w:suppressAutoHyphens/>
        <w:spacing w:after="0" w:line="240" w:lineRule="auto"/>
        <w:jc w:val="both"/>
        <w:rPr>
          <w:rFonts w:ascii="Lato" w:hAnsi="Lato" w:cs="Arial"/>
          <w:sz w:val="20"/>
          <w:szCs w:val="20"/>
        </w:rPr>
      </w:pPr>
      <w:r w:rsidRPr="00206243">
        <w:rPr>
          <w:rFonts w:ascii="Lato" w:hAnsi="Lato" w:cs="Arial"/>
          <w:sz w:val="20"/>
          <w:szCs w:val="20"/>
        </w:rPr>
        <w:t>Les montants ainsi corrigés sont opposables au soumissionnaire. Si ce dernier ne les accepte pas, son offre est rejetée.</w:t>
      </w:r>
    </w:p>
    <w:p w14:paraId="38A53EBF" w14:textId="77777777" w:rsidR="00504DB5" w:rsidRPr="00206243" w:rsidRDefault="00504DB5" w:rsidP="00022E5F">
      <w:pPr>
        <w:pStyle w:val="Titre1"/>
        <w:keepNext w:val="0"/>
        <w:keepLines w:val="0"/>
        <w:widowControl w:val="0"/>
        <w:shd w:val="clear" w:color="auto" w:fill="FFFFFF"/>
        <w:suppressAutoHyphens/>
        <w:spacing w:before="0" w:line="240" w:lineRule="auto"/>
        <w:ind w:left="794"/>
        <w:jc w:val="both"/>
        <w:rPr>
          <w:rFonts w:ascii="Lato" w:hAnsi="Lato" w:cs="Arial"/>
          <w:bCs/>
          <w:color w:val="000000" w:themeColor="text1"/>
          <w:sz w:val="10"/>
          <w:szCs w:val="10"/>
        </w:rPr>
      </w:pPr>
    </w:p>
    <w:p w14:paraId="3664E78D"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00" w:line="240" w:lineRule="auto"/>
        <w:ind w:left="794" w:hanging="437"/>
        <w:jc w:val="both"/>
        <w:rPr>
          <w:rFonts w:ascii="Lato" w:hAnsi="Lato" w:cs="Arial"/>
          <w:bCs/>
          <w:color w:val="000000" w:themeColor="text1"/>
          <w:sz w:val="20"/>
        </w:rPr>
      </w:pPr>
      <w:r w:rsidRPr="00206243">
        <w:rPr>
          <w:rFonts w:ascii="Lato" w:hAnsi="Lato" w:cs="Arial"/>
          <w:bCs/>
          <w:color w:val="000000" w:themeColor="text1"/>
          <w:sz w:val="20"/>
        </w:rPr>
        <w:t>Critères d'attribution</w:t>
      </w:r>
    </w:p>
    <w:p w14:paraId="5813CE9C" w14:textId="77777777" w:rsidR="00B45B4A" w:rsidRPr="00206243" w:rsidRDefault="00B45B4A" w:rsidP="00012A78">
      <w:pPr>
        <w:spacing w:after="0"/>
        <w:jc w:val="both"/>
        <w:rPr>
          <w:rFonts w:ascii="Lato" w:hAnsi="Lato" w:cs="Arial"/>
          <w:sz w:val="20"/>
          <w:szCs w:val="20"/>
        </w:rPr>
      </w:pPr>
      <w:r w:rsidRPr="00206243">
        <w:rPr>
          <w:rFonts w:ascii="Lato" w:hAnsi="Lato" w:cs="Arial"/>
          <w:sz w:val="20"/>
          <w:szCs w:val="20"/>
        </w:rPr>
        <w:t>Pour chaque lot, l’offre technique</w:t>
      </w:r>
      <w:r w:rsidR="00077242" w:rsidRPr="00206243">
        <w:rPr>
          <w:rFonts w:ascii="Lato" w:hAnsi="Lato" w:cs="Arial"/>
          <w:sz w:val="20"/>
          <w:szCs w:val="20"/>
        </w:rPr>
        <w:t xml:space="preserve">ment conforme et financièrement </w:t>
      </w:r>
      <w:r w:rsidR="00862F46" w:rsidRPr="00206243">
        <w:rPr>
          <w:rFonts w:ascii="Lato" w:hAnsi="Lato" w:cs="Arial"/>
          <w:sz w:val="20"/>
          <w:szCs w:val="20"/>
        </w:rPr>
        <w:t xml:space="preserve">moins </w:t>
      </w:r>
      <w:proofErr w:type="spellStart"/>
      <w:r w:rsidRPr="00206243">
        <w:rPr>
          <w:rFonts w:ascii="Lato" w:hAnsi="Lato" w:cs="Arial"/>
          <w:sz w:val="20"/>
          <w:szCs w:val="20"/>
        </w:rPr>
        <w:t>disante</w:t>
      </w:r>
      <w:proofErr w:type="spellEnd"/>
      <w:r w:rsidRPr="00206243">
        <w:rPr>
          <w:rFonts w:ascii="Lato" w:hAnsi="Lato" w:cs="Arial"/>
          <w:sz w:val="20"/>
          <w:szCs w:val="20"/>
        </w:rPr>
        <w:t xml:space="preserve"> dans la limite de l’enveloppe financière allouée à chaque lot.</w:t>
      </w:r>
      <w:r w:rsidR="00077242" w:rsidRPr="00206243">
        <w:rPr>
          <w:rFonts w:ascii="Lato" w:hAnsi="Lato" w:cs="Arial"/>
          <w:sz w:val="20"/>
          <w:szCs w:val="20"/>
        </w:rPr>
        <w:t xml:space="preserve"> </w:t>
      </w:r>
    </w:p>
    <w:p w14:paraId="0AEA0DF8" w14:textId="77777777" w:rsidR="004617CA" w:rsidRPr="00206243" w:rsidRDefault="004617CA" w:rsidP="002226F0">
      <w:pPr>
        <w:pStyle w:val="Titre1"/>
        <w:keepLines w:val="0"/>
        <w:numPr>
          <w:ilvl w:val="0"/>
          <w:numId w:val="48"/>
        </w:numPr>
        <w:shd w:val="clear" w:color="auto" w:fill="FFFFFF"/>
        <w:suppressAutoHyphens/>
        <w:spacing w:before="0" w:after="200" w:line="240" w:lineRule="auto"/>
        <w:ind w:left="714" w:hanging="357"/>
        <w:jc w:val="both"/>
        <w:rPr>
          <w:rFonts w:ascii="Lato" w:hAnsi="Lato" w:cs="Arial"/>
          <w:b/>
          <w:color w:val="000000" w:themeColor="text1"/>
          <w:sz w:val="20"/>
          <w:szCs w:val="20"/>
        </w:rPr>
      </w:pPr>
      <w:r w:rsidRPr="00206243">
        <w:rPr>
          <w:rFonts w:ascii="Lato" w:hAnsi="Lato" w:cs="Arial"/>
          <w:b/>
          <w:bCs/>
          <w:color w:val="000000" w:themeColor="text1"/>
          <w:sz w:val="20"/>
          <w:szCs w:val="20"/>
        </w:rPr>
        <w:t>Signature</w:t>
      </w:r>
      <w:r w:rsidRPr="00206243">
        <w:rPr>
          <w:rFonts w:ascii="Lato" w:hAnsi="Lato" w:cs="Arial"/>
          <w:b/>
          <w:color w:val="000000" w:themeColor="text1"/>
          <w:sz w:val="20"/>
          <w:szCs w:val="20"/>
        </w:rPr>
        <w:t xml:space="preserve"> du contrat et garantie de bonne exécution</w:t>
      </w:r>
    </w:p>
    <w:p w14:paraId="502687A8"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00" w:line="240" w:lineRule="auto"/>
        <w:ind w:left="794" w:hanging="437"/>
        <w:jc w:val="both"/>
        <w:rPr>
          <w:rFonts w:ascii="Lato" w:hAnsi="Lato" w:cs="Arial"/>
          <w:color w:val="000000" w:themeColor="text1"/>
          <w:sz w:val="20"/>
        </w:rPr>
      </w:pPr>
      <w:r w:rsidRPr="00206243">
        <w:rPr>
          <w:rFonts w:ascii="Lato" w:hAnsi="Lato" w:cs="Arial"/>
          <w:color w:val="000000" w:themeColor="text1"/>
          <w:sz w:val="20"/>
        </w:rPr>
        <w:t xml:space="preserve">L'attributaire est informé par écrit que son offre a été retenue (notification de l'attribution du marché). Avant la signature du contrat entre la Banque et l'attributaire, ce dernier doit fournir les </w:t>
      </w:r>
      <w:r w:rsidRPr="00206243">
        <w:rPr>
          <w:rFonts w:ascii="Lato" w:hAnsi="Lato" w:cs="Arial"/>
          <w:bCs/>
          <w:color w:val="000000" w:themeColor="text1"/>
          <w:sz w:val="20"/>
        </w:rPr>
        <w:t>preuves documentaires</w:t>
      </w:r>
      <w:r w:rsidRPr="00206243">
        <w:rPr>
          <w:rFonts w:ascii="Lato" w:hAnsi="Lato" w:cs="Arial"/>
          <w:color w:val="000000" w:themeColor="text1"/>
          <w:sz w:val="20"/>
        </w:rPr>
        <w:t xml:space="preserve"> ou les déclarations requises par la législation du pays où la société (ou chaque société en cas de consortium) est établie, montrant qu'il ne se trouve pas dans les situations d'exclusion prévues au point 2.2.2 du Guide des Achats de la BOAD. Ces preuves, déclarations ou documents doivent porter une date qui ne peut dépasser un an par rapport à la date de soumission de l'offre. En outre, l'attributaire doit présenter une déclaration attestant que, depuis la date d’établissement de ces preuves, sa situation n’a pas changé.</w:t>
      </w:r>
    </w:p>
    <w:p w14:paraId="712F2A72"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120" w:line="240" w:lineRule="auto"/>
        <w:jc w:val="both"/>
        <w:rPr>
          <w:rFonts w:ascii="Lato" w:hAnsi="Lato" w:cs="Arial"/>
          <w:color w:val="000000" w:themeColor="text1"/>
          <w:sz w:val="20"/>
        </w:rPr>
      </w:pPr>
      <w:r w:rsidRPr="00206243">
        <w:rPr>
          <w:rFonts w:ascii="Lato" w:hAnsi="Lato" w:cs="Arial"/>
          <w:color w:val="000000" w:themeColor="text1"/>
          <w:sz w:val="20"/>
        </w:rPr>
        <w:t>Si l'attributaire ne fournit pas ces documents de preuve ou déclarations dans un délai de 15 jours de calendrier à compter de la notification de l'attribution du marché ou s'il s'avère qu'il a fourni de fausses informations, l'attribution du marché sera considérée comme nulle et non avenue. Dans ce cas, la Banque peut attribuer le marché au second moins disant parmi les soumissionnaires ou annuler la procédure d'appel d'offres.</w:t>
      </w:r>
    </w:p>
    <w:p w14:paraId="397C3F44" w14:textId="77777777" w:rsidR="004617CA" w:rsidRPr="00206243" w:rsidRDefault="004617CA" w:rsidP="002226F0">
      <w:pPr>
        <w:pStyle w:val="Titre1"/>
        <w:keepNext w:val="0"/>
        <w:keepLines w:val="0"/>
        <w:widowControl w:val="0"/>
        <w:numPr>
          <w:ilvl w:val="1"/>
          <w:numId w:val="48"/>
        </w:numPr>
        <w:shd w:val="clear" w:color="auto" w:fill="FFFFFF"/>
        <w:suppressAutoHyphens/>
        <w:spacing w:before="0" w:after="60" w:line="240" w:lineRule="auto"/>
        <w:ind w:left="794" w:hanging="437"/>
        <w:jc w:val="both"/>
        <w:rPr>
          <w:rFonts w:ascii="Lato" w:hAnsi="Lato" w:cs="Arial"/>
          <w:color w:val="000000" w:themeColor="text1"/>
          <w:sz w:val="20"/>
        </w:rPr>
      </w:pPr>
      <w:r w:rsidRPr="00206243">
        <w:rPr>
          <w:rFonts w:ascii="Lato" w:hAnsi="Lato" w:cs="Arial"/>
          <w:color w:val="000000" w:themeColor="text1"/>
          <w:sz w:val="20"/>
        </w:rPr>
        <w:t>Dans un délai de 15 jours après la réception du contrat signé par la Banque, l’attributaire doit signer et renvoyer le contrat avec la garantie de bonne exécution. Dès signature, l’attributaire devient le titulaire du contrat et le contrat entre en vigueur.</w:t>
      </w:r>
    </w:p>
    <w:p w14:paraId="28D02556" w14:textId="0BE98A17" w:rsidR="00994E5E" w:rsidRDefault="004617CA" w:rsidP="00994E5E">
      <w:pPr>
        <w:pStyle w:val="Titre1"/>
        <w:keepNext w:val="0"/>
        <w:keepLines w:val="0"/>
        <w:widowControl w:val="0"/>
        <w:numPr>
          <w:ilvl w:val="1"/>
          <w:numId w:val="48"/>
        </w:numPr>
        <w:shd w:val="clear" w:color="auto" w:fill="FFFFFF"/>
        <w:suppressAutoHyphens/>
        <w:spacing w:before="0" w:after="100" w:line="240" w:lineRule="auto"/>
        <w:ind w:left="794" w:hanging="437"/>
        <w:jc w:val="both"/>
        <w:rPr>
          <w:rFonts w:ascii="Lato" w:hAnsi="Lato" w:cs="Arial"/>
          <w:color w:val="000000" w:themeColor="text1"/>
          <w:sz w:val="20"/>
          <w:szCs w:val="20"/>
        </w:rPr>
      </w:pPr>
      <w:bookmarkStart w:id="19" w:name="_Ref500418776"/>
      <w:r w:rsidRPr="00206243">
        <w:rPr>
          <w:rFonts w:ascii="Lato" w:hAnsi="Lato" w:cs="Arial"/>
          <w:color w:val="000000" w:themeColor="text1"/>
          <w:sz w:val="20"/>
          <w:szCs w:val="20"/>
        </w:rPr>
        <w:t xml:space="preserve">La garantie de bonne exécution visée par les conditions générales est fixée à </w:t>
      </w:r>
      <w:r w:rsidR="006E4FBC" w:rsidRPr="00206243">
        <w:rPr>
          <w:rFonts w:ascii="Lato" w:hAnsi="Lato" w:cs="Arial"/>
          <w:color w:val="000000" w:themeColor="text1"/>
          <w:sz w:val="20"/>
          <w:szCs w:val="20"/>
        </w:rPr>
        <w:t>dix (10) pour cent</w:t>
      </w:r>
      <w:r w:rsidRPr="00206243">
        <w:rPr>
          <w:rFonts w:ascii="Lato" w:hAnsi="Lato" w:cs="Arial"/>
          <w:color w:val="000000" w:themeColor="text1"/>
          <w:sz w:val="20"/>
          <w:szCs w:val="20"/>
        </w:rPr>
        <w:t xml:space="preserve"> du montant du marché et devra être présentée selon le modèle figurant en annexe au dossier d'appel </w:t>
      </w:r>
      <w:r w:rsidRPr="00206243">
        <w:rPr>
          <w:rFonts w:ascii="Lato" w:hAnsi="Lato" w:cs="Arial"/>
          <w:color w:val="000000" w:themeColor="text1"/>
          <w:sz w:val="20"/>
        </w:rPr>
        <w:t>d'offres</w:t>
      </w:r>
      <w:r w:rsidRPr="00206243">
        <w:rPr>
          <w:rFonts w:ascii="Lato" w:hAnsi="Lato" w:cs="Arial"/>
          <w:color w:val="000000" w:themeColor="text1"/>
          <w:sz w:val="20"/>
          <w:szCs w:val="20"/>
        </w:rPr>
        <w:t xml:space="preserve">. Elle sera libérée dans les 15 jours suivant la délivrance du certificat de réception </w:t>
      </w:r>
      <w:r w:rsidR="004E1B3E" w:rsidRPr="00206243">
        <w:rPr>
          <w:rFonts w:ascii="Lato" w:hAnsi="Lato" w:cs="Arial"/>
          <w:color w:val="000000" w:themeColor="text1"/>
          <w:sz w:val="20"/>
          <w:szCs w:val="20"/>
        </w:rPr>
        <w:t>provisoire</w:t>
      </w:r>
      <w:r w:rsidRPr="00206243">
        <w:rPr>
          <w:rFonts w:ascii="Lato" w:hAnsi="Lato" w:cs="Arial"/>
          <w:color w:val="000000" w:themeColor="text1"/>
          <w:sz w:val="20"/>
          <w:szCs w:val="20"/>
        </w:rPr>
        <w:t xml:space="preserve"> par la Banque, sauf pour la partie imputable au service après-vente</w:t>
      </w:r>
      <w:bookmarkEnd w:id="19"/>
      <w:r w:rsidR="006C0A56" w:rsidRPr="00206243">
        <w:rPr>
          <w:rFonts w:ascii="Lato" w:hAnsi="Lato" w:cs="Arial"/>
          <w:color w:val="000000" w:themeColor="text1"/>
          <w:sz w:val="20"/>
          <w:szCs w:val="20"/>
        </w:rPr>
        <w:t>.</w:t>
      </w:r>
    </w:p>
    <w:p w14:paraId="19634B35" w14:textId="77777777" w:rsidR="00994E5E" w:rsidRPr="00994E5E" w:rsidRDefault="00994E5E" w:rsidP="00994E5E">
      <w:pPr>
        <w:spacing w:after="0" w:line="240" w:lineRule="auto"/>
        <w:rPr>
          <w:sz w:val="10"/>
          <w:szCs w:val="10"/>
        </w:rPr>
      </w:pPr>
    </w:p>
    <w:p w14:paraId="3AA84F34" w14:textId="77777777" w:rsidR="006C0A56" w:rsidRPr="00206243" w:rsidRDefault="000327F0" w:rsidP="009D5EC8">
      <w:pPr>
        <w:widowControl w:val="0"/>
        <w:spacing w:after="0" w:line="240" w:lineRule="auto"/>
        <w:jc w:val="both"/>
        <w:rPr>
          <w:rFonts w:ascii="Lato" w:hAnsi="Lato"/>
          <w:sz w:val="20"/>
          <w:szCs w:val="20"/>
        </w:rPr>
      </w:pPr>
      <w:r w:rsidRPr="00206243">
        <w:rPr>
          <w:rFonts w:ascii="Lato" w:hAnsi="Lato"/>
          <w:b/>
          <w:sz w:val="20"/>
          <w:szCs w:val="20"/>
          <w:u w:val="single"/>
        </w:rPr>
        <w:t>NB</w:t>
      </w:r>
      <w:r w:rsidRPr="00206243">
        <w:rPr>
          <w:rFonts w:ascii="Lato" w:hAnsi="Lato"/>
          <w:b/>
          <w:sz w:val="20"/>
          <w:szCs w:val="20"/>
        </w:rPr>
        <w:t> </w:t>
      </w:r>
      <w:r w:rsidRPr="00206243">
        <w:rPr>
          <w:rFonts w:ascii="Lato" w:hAnsi="Lato"/>
          <w:sz w:val="20"/>
          <w:szCs w:val="20"/>
        </w:rPr>
        <w:t xml:space="preserve">: </w:t>
      </w:r>
      <w:r w:rsidR="004B7980" w:rsidRPr="00206243">
        <w:rPr>
          <w:rFonts w:ascii="Lato" w:hAnsi="Lato"/>
          <w:sz w:val="20"/>
          <w:szCs w:val="20"/>
        </w:rPr>
        <w:t>Pour les lots dont le montant adjugé</w:t>
      </w:r>
      <w:r w:rsidRPr="00206243">
        <w:rPr>
          <w:rFonts w:ascii="Lato" w:hAnsi="Lato"/>
          <w:sz w:val="20"/>
          <w:szCs w:val="20"/>
        </w:rPr>
        <w:t xml:space="preserve"> est inférieur à </w:t>
      </w:r>
      <w:r w:rsidR="00523C50" w:rsidRPr="00206243">
        <w:rPr>
          <w:rFonts w:ascii="Lato" w:hAnsi="Lato"/>
          <w:sz w:val="20"/>
          <w:szCs w:val="20"/>
        </w:rPr>
        <w:t>vingt-cinq millions (</w:t>
      </w:r>
      <w:r w:rsidRPr="00206243">
        <w:rPr>
          <w:rFonts w:ascii="Lato" w:hAnsi="Lato"/>
          <w:sz w:val="20"/>
          <w:szCs w:val="20"/>
        </w:rPr>
        <w:t>25 000</w:t>
      </w:r>
      <w:r w:rsidR="00523C50" w:rsidRPr="00206243">
        <w:rPr>
          <w:rFonts w:ascii="Lato" w:hAnsi="Lato"/>
          <w:sz w:val="20"/>
          <w:szCs w:val="20"/>
        </w:rPr>
        <w:t> </w:t>
      </w:r>
      <w:r w:rsidRPr="00206243">
        <w:rPr>
          <w:rFonts w:ascii="Lato" w:hAnsi="Lato"/>
          <w:sz w:val="20"/>
          <w:szCs w:val="20"/>
        </w:rPr>
        <w:t>000</w:t>
      </w:r>
      <w:r w:rsidR="00523C50" w:rsidRPr="00206243">
        <w:rPr>
          <w:rFonts w:ascii="Lato" w:hAnsi="Lato"/>
          <w:sz w:val="20"/>
          <w:szCs w:val="20"/>
        </w:rPr>
        <w:t>)</w:t>
      </w:r>
      <w:r w:rsidRPr="00206243">
        <w:rPr>
          <w:rFonts w:ascii="Lato" w:hAnsi="Lato"/>
          <w:sz w:val="20"/>
          <w:szCs w:val="20"/>
        </w:rPr>
        <w:t xml:space="preserve"> FCFA, un bon de commande sera signé en lieu et place du contrat, conformément au Manuel des procédures d’acquisition des biens, services et travaux de la Banque.</w:t>
      </w:r>
    </w:p>
    <w:p w14:paraId="65F363B7" w14:textId="77777777" w:rsidR="006C0A56" w:rsidRPr="00206243" w:rsidRDefault="006C0A56" w:rsidP="006C0A56">
      <w:pPr>
        <w:rPr>
          <w:rFonts w:ascii="Lato" w:hAnsi="Lato"/>
          <w:sz w:val="20"/>
          <w:szCs w:val="20"/>
        </w:rPr>
      </w:pPr>
    </w:p>
    <w:p w14:paraId="45455DEA" w14:textId="77777777" w:rsidR="00B31CC6" w:rsidRPr="00206243" w:rsidRDefault="00B31CC6">
      <w:pPr>
        <w:rPr>
          <w:rFonts w:ascii="Lato" w:hAnsi="Lato"/>
          <w:sz w:val="20"/>
          <w:szCs w:val="20"/>
        </w:rPr>
      </w:pPr>
    </w:p>
    <w:p w14:paraId="1130AC35" w14:textId="77777777" w:rsidR="009D5EC8" w:rsidRPr="00206243" w:rsidRDefault="009D5EC8">
      <w:pPr>
        <w:rPr>
          <w:rFonts w:ascii="Lato" w:hAnsi="Lato"/>
          <w:sz w:val="20"/>
          <w:szCs w:val="20"/>
        </w:rPr>
      </w:pPr>
    </w:p>
    <w:p w14:paraId="134B2AB3" w14:textId="77777777" w:rsidR="009D5EC8" w:rsidRPr="00206243" w:rsidRDefault="009D5EC8">
      <w:pPr>
        <w:rPr>
          <w:rFonts w:ascii="Lato" w:hAnsi="Lato"/>
          <w:sz w:val="20"/>
          <w:szCs w:val="20"/>
        </w:rPr>
      </w:pPr>
    </w:p>
    <w:p w14:paraId="45B1C668" w14:textId="77777777" w:rsidR="009D5EC8" w:rsidRPr="00206243" w:rsidRDefault="009D5EC8">
      <w:pPr>
        <w:rPr>
          <w:rFonts w:ascii="Lato" w:hAnsi="Lato"/>
          <w:sz w:val="20"/>
          <w:szCs w:val="20"/>
        </w:rPr>
      </w:pPr>
    </w:p>
    <w:p w14:paraId="50155228" w14:textId="77777777" w:rsidR="000372C2" w:rsidRPr="00206243" w:rsidRDefault="000372C2">
      <w:pPr>
        <w:rPr>
          <w:rFonts w:ascii="Lato" w:hAnsi="Lato"/>
          <w:sz w:val="20"/>
          <w:szCs w:val="20"/>
        </w:rPr>
      </w:pPr>
    </w:p>
    <w:p w14:paraId="5CFDA238" w14:textId="77777777" w:rsidR="000372C2" w:rsidRPr="00206243" w:rsidRDefault="000372C2">
      <w:pPr>
        <w:rPr>
          <w:rFonts w:ascii="Lato" w:hAnsi="Lato"/>
          <w:sz w:val="20"/>
          <w:szCs w:val="20"/>
        </w:rPr>
      </w:pPr>
    </w:p>
    <w:p w14:paraId="09452872" w14:textId="77777777" w:rsidR="000372C2" w:rsidRPr="00206243" w:rsidRDefault="000372C2">
      <w:pPr>
        <w:rPr>
          <w:rFonts w:ascii="Lato" w:hAnsi="Lato"/>
          <w:sz w:val="20"/>
          <w:szCs w:val="20"/>
        </w:rPr>
      </w:pPr>
    </w:p>
    <w:p w14:paraId="3D2D58AF" w14:textId="77777777" w:rsidR="000372C2" w:rsidRPr="00206243" w:rsidRDefault="000372C2">
      <w:pPr>
        <w:rPr>
          <w:rFonts w:ascii="Lato" w:hAnsi="Lato"/>
          <w:sz w:val="20"/>
          <w:szCs w:val="20"/>
        </w:rPr>
      </w:pPr>
    </w:p>
    <w:p w14:paraId="0FAFFF0E" w14:textId="77777777" w:rsidR="000372C2" w:rsidRPr="00206243" w:rsidRDefault="000372C2">
      <w:pPr>
        <w:rPr>
          <w:rFonts w:ascii="Lato" w:hAnsi="Lato"/>
          <w:sz w:val="20"/>
          <w:szCs w:val="20"/>
        </w:rPr>
      </w:pPr>
    </w:p>
    <w:p w14:paraId="6DD86884" w14:textId="77777777" w:rsidR="000372C2" w:rsidRPr="00206243" w:rsidRDefault="000372C2">
      <w:pPr>
        <w:rPr>
          <w:rFonts w:ascii="Lato" w:hAnsi="Lato"/>
          <w:sz w:val="20"/>
          <w:szCs w:val="20"/>
        </w:rPr>
      </w:pPr>
    </w:p>
    <w:p w14:paraId="222E8525" w14:textId="77777777" w:rsidR="000372C2" w:rsidRPr="00206243" w:rsidRDefault="000372C2">
      <w:pPr>
        <w:rPr>
          <w:rFonts w:ascii="Lato" w:hAnsi="Lato"/>
          <w:sz w:val="20"/>
          <w:szCs w:val="20"/>
        </w:rPr>
      </w:pPr>
    </w:p>
    <w:p w14:paraId="6DB69336" w14:textId="77777777" w:rsidR="000372C2" w:rsidRPr="00206243" w:rsidRDefault="000372C2">
      <w:pPr>
        <w:rPr>
          <w:rFonts w:ascii="Lato" w:hAnsi="Lato"/>
          <w:sz w:val="20"/>
          <w:szCs w:val="20"/>
        </w:rPr>
      </w:pPr>
    </w:p>
    <w:p w14:paraId="103A765B" w14:textId="77777777" w:rsidR="000372C2" w:rsidRPr="00206243" w:rsidRDefault="000372C2">
      <w:pPr>
        <w:rPr>
          <w:rFonts w:ascii="Lato" w:hAnsi="Lato"/>
          <w:sz w:val="20"/>
          <w:szCs w:val="20"/>
        </w:rPr>
      </w:pPr>
    </w:p>
    <w:p w14:paraId="2DDB3EBA" w14:textId="77777777" w:rsidR="000372C2" w:rsidRPr="00206243" w:rsidRDefault="000372C2">
      <w:pPr>
        <w:rPr>
          <w:rFonts w:ascii="Lato" w:hAnsi="Lato"/>
          <w:sz w:val="20"/>
          <w:szCs w:val="20"/>
        </w:rPr>
      </w:pPr>
    </w:p>
    <w:p w14:paraId="4F022BDA" w14:textId="77777777" w:rsidR="000372C2" w:rsidRPr="00206243" w:rsidRDefault="000372C2">
      <w:pPr>
        <w:rPr>
          <w:rFonts w:ascii="Lato" w:hAnsi="Lato"/>
          <w:sz w:val="20"/>
          <w:szCs w:val="20"/>
        </w:rPr>
      </w:pPr>
    </w:p>
    <w:p w14:paraId="21593293" w14:textId="77777777" w:rsidR="000372C2" w:rsidRPr="00206243" w:rsidRDefault="000372C2">
      <w:pPr>
        <w:rPr>
          <w:rFonts w:ascii="Lato" w:hAnsi="Lato"/>
          <w:sz w:val="20"/>
          <w:szCs w:val="20"/>
        </w:rPr>
      </w:pPr>
    </w:p>
    <w:p w14:paraId="75F5E5D9" w14:textId="77777777" w:rsidR="000372C2" w:rsidRPr="00206243" w:rsidRDefault="000372C2">
      <w:pPr>
        <w:rPr>
          <w:rFonts w:ascii="Lato" w:hAnsi="Lato"/>
          <w:sz w:val="20"/>
          <w:szCs w:val="20"/>
        </w:rPr>
      </w:pPr>
    </w:p>
    <w:p w14:paraId="757FBBBA" w14:textId="77777777" w:rsidR="000372C2" w:rsidRPr="00206243" w:rsidRDefault="000372C2">
      <w:pPr>
        <w:rPr>
          <w:rFonts w:ascii="Lato" w:hAnsi="Lato"/>
          <w:sz w:val="20"/>
          <w:szCs w:val="20"/>
        </w:rPr>
      </w:pPr>
    </w:p>
    <w:p w14:paraId="4051BF30" w14:textId="77777777" w:rsidR="000372C2" w:rsidRPr="00206243" w:rsidRDefault="000372C2">
      <w:pPr>
        <w:rPr>
          <w:rFonts w:ascii="Lato" w:hAnsi="Lato"/>
          <w:sz w:val="20"/>
          <w:szCs w:val="20"/>
        </w:rPr>
      </w:pPr>
    </w:p>
    <w:p w14:paraId="1B206E94" w14:textId="77777777" w:rsidR="000372C2" w:rsidRPr="00206243" w:rsidRDefault="000372C2">
      <w:pPr>
        <w:rPr>
          <w:rFonts w:ascii="Lato" w:hAnsi="Lato"/>
          <w:sz w:val="20"/>
          <w:szCs w:val="20"/>
        </w:rPr>
      </w:pPr>
    </w:p>
    <w:p w14:paraId="463EEAF3" w14:textId="77777777" w:rsidR="000372C2" w:rsidRDefault="000372C2">
      <w:pPr>
        <w:rPr>
          <w:rFonts w:ascii="Lato" w:hAnsi="Lato"/>
          <w:sz w:val="20"/>
          <w:szCs w:val="20"/>
        </w:rPr>
      </w:pPr>
    </w:p>
    <w:p w14:paraId="76C8352E" w14:textId="77777777" w:rsidR="007708AB" w:rsidRPr="00206243" w:rsidRDefault="007708AB">
      <w:pPr>
        <w:rPr>
          <w:rFonts w:ascii="Lato" w:hAnsi="Lato"/>
          <w:sz w:val="20"/>
          <w:szCs w:val="20"/>
        </w:rPr>
      </w:pPr>
    </w:p>
    <w:p w14:paraId="79AD1BCB" w14:textId="77777777" w:rsidR="000372C2" w:rsidRPr="00206243" w:rsidRDefault="000372C2">
      <w:pPr>
        <w:rPr>
          <w:rFonts w:ascii="Lato" w:hAnsi="Lato"/>
          <w:sz w:val="20"/>
          <w:szCs w:val="20"/>
        </w:rPr>
      </w:pPr>
    </w:p>
    <w:p w14:paraId="01104525" w14:textId="77777777" w:rsidR="000372C2" w:rsidRPr="00206243" w:rsidRDefault="000372C2">
      <w:pPr>
        <w:rPr>
          <w:rFonts w:ascii="Lato" w:hAnsi="Lato"/>
          <w:sz w:val="20"/>
          <w:szCs w:val="20"/>
        </w:rPr>
      </w:pPr>
    </w:p>
    <w:p w14:paraId="68393C6F" w14:textId="77777777" w:rsidR="00353240" w:rsidRPr="00206243" w:rsidRDefault="006D0B9B" w:rsidP="002226F0">
      <w:pPr>
        <w:pStyle w:val="Liste"/>
        <w:numPr>
          <w:ilvl w:val="0"/>
          <w:numId w:val="58"/>
        </w:numPr>
        <w:jc w:val="center"/>
        <w:rPr>
          <w:rFonts w:ascii="Lato" w:hAnsi="Lato" w:cs="Arial"/>
          <w:b/>
          <w:sz w:val="20"/>
          <w:lang w:val="fr-FR"/>
        </w:rPr>
      </w:pPr>
      <w:r w:rsidRPr="00206243">
        <w:rPr>
          <w:rFonts w:ascii="Lato" w:hAnsi="Lato"/>
          <w:b/>
          <w:sz w:val="20"/>
          <w:lang w:val="fr-FR"/>
        </w:rPr>
        <w:t>PROJET</w:t>
      </w:r>
      <w:r w:rsidRPr="00206243">
        <w:rPr>
          <w:rFonts w:ascii="Lato" w:hAnsi="Lato" w:cs="Arial"/>
          <w:b/>
          <w:sz w:val="20"/>
          <w:lang w:val="fr-FR"/>
        </w:rPr>
        <w:t xml:space="preserve"> DE CONTRAT</w:t>
      </w:r>
    </w:p>
    <w:p w14:paraId="76D05DAA" w14:textId="77777777" w:rsidR="006D0B9B" w:rsidRPr="00206243" w:rsidRDefault="006D0B9B" w:rsidP="00FF7800">
      <w:pPr>
        <w:jc w:val="center"/>
        <w:rPr>
          <w:rFonts w:ascii="Lato" w:hAnsi="Lato" w:cs="Arial"/>
          <w:b/>
          <w:sz w:val="20"/>
          <w:szCs w:val="20"/>
        </w:rPr>
      </w:pPr>
    </w:p>
    <w:p w14:paraId="32A64B47" w14:textId="77777777" w:rsidR="006D0B9B" w:rsidRPr="00206243" w:rsidRDefault="006D0B9B" w:rsidP="002226F0">
      <w:pPr>
        <w:pStyle w:val="Liste"/>
        <w:numPr>
          <w:ilvl w:val="0"/>
          <w:numId w:val="37"/>
        </w:numPr>
        <w:rPr>
          <w:rFonts w:ascii="Lato" w:hAnsi="Lato"/>
          <w:sz w:val="20"/>
          <w:lang w:val="fr-FR"/>
        </w:rPr>
      </w:pPr>
      <w:r w:rsidRPr="00206243">
        <w:rPr>
          <w:rFonts w:ascii="Lato" w:hAnsi="Lato"/>
          <w:sz w:val="20"/>
          <w:lang w:val="fr-FR"/>
        </w:rPr>
        <w:t>Projet de contrat </w:t>
      </w:r>
    </w:p>
    <w:p w14:paraId="30A2BAD6" w14:textId="77777777" w:rsidR="006D0B9B" w:rsidRPr="00206243" w:rsidRDefault="006D0B9B" w:rsidP="002226F0">
      <w:pPr>
        <w:pStyle w:val="Liste"/>
        <w:numPr>
          <w:ilvl w:val="0"/>
          <w:numId w:val="37"/>
        </w:numPr>
        <w:rPr>
          <w:rFonts w:ascii="Lato" w:hAnsi="Lato"/>
          <w:sz w:val="20"/>
          <w:lang w:val="fr-FR"/>
        </w:rPr>
      </w:pPr>
      <w:r w:rsidRPr="00206243">
        <w:rPr>
          <w:rFonts w:ascii="Lato" w:hAnsi="Lato"/>
          <w:sz w:val="20"/>
          <w:lang w:val="fr-FR"/>
        </w:rPr>
        <w:t>Conditions particulières </w:t>
      </w:r>
    </w:p>
    <w:p w14:paraId="6DE667A0" w14:textId="77777777" w:rsidR="006D0B9B" w:rsidRPr="00206243" w:rsidRDefault="006D0B9B" w:rsidP="002226F0">
      <w:pPr>
        <w:pStyle w:val="Liste"/>
        <w:numPr>
          <w:ilvl w:val="0"/>
          <w:numId w:val="37"/>
        </w:numPr>
        <w:rPr>
          <w:rFonts w:ascii="Lato" w:hAnsi="Lato"/>
          <w:sz w:val="20"/>
          <w:lang w:val="fr-FR"/>
        </w:rPr>
      </w:pPr>
      <w:r w:rsidRPr="00206243">
        <w:rPr>
          <w:rFonts w:ascii="Lato" w:hAnsi="Lato"/>
          <w:sz w:val="20"/>
          <w:lang w:val="fr-FR"/>
        </w:rPr>
        <w:t xml:space="preserve">Conditions Générales  </w:t>
      </w:r>
    </w:p>
    <w:p w14:paraId="3B2254B2" w14:textId="77777777" w:rsidR="008B03E0" w:rsidRPr="00206243" w:rsidRDefault="008B03E0" w:rsidP="002226F0">
      <w:pPr>
        <w:pStyle w:val="Liste"/>
        <w:numPr>
          <w:ilvl w:val="0"/>
          <w:numId w:val="37"/>
        </w:numPr>
        <w:rPr>
          <w:rFonts w:ascii="Lato" w:hAnsi="Lato"/>
          <w:sz w:val="20"/>
          <w:lang w:val="fr-FR"/>
        </w:rPr>
      </w:pPr>
      <w:r w:rsidRPr="00206243">
        <w:rPr>
          <w:rFonts w:ascii="Lato" w:hAnsi="Lato"/>
          <w:sz w:val="20"/>
          <w:lang w:val="fr-FR"/>
        </w:rPr>
        <w:t>Spécifications techniques</w:t>
      </w:r>
      <w:r w:rsidR="00637163" w:rsidRPr="00206243">
        <w:rPr>
          <w:rFonts w:ascii="Lato" w:hAnsi="Lato"/>
          <w:sz w:val="20"/>
          <w:lang w:val="fr-FR"/>
        </w:rPr>
        <w:t xml:space="preserve"> et offre technique  </w:t>
      </w:r>
    </w:p>
    <w:p w14:paraId="2F17F5F9" w14:textId="77777777" w:rsidR="006D0B9B" w:rsidRPr="00206243" w:rsidRDefault="006D0B9B" w:rsidP="002226F0">
      <w:pPr>
        <w:pStyle w:val="Liste"/>
        <w:numPr>
          <w:ilvl w:val="0"/>
          <w:numId w:val="37"/>
        </w:numPr>
        <w:rPr>
          <w:rFonts w:ascii="Lato" w:hAnsi="Lato"/>
          <w:sz w:val="20"/>
          <w:lang w:val="fr-FR"/>
        </w:rPr>
      </w:pPr>
      <w:r w:rsidRPr="00206243">
        <w:rPr>
          <w:rFonts w:ascii="Lato" w:hAnsi="Lato"/>
          <w:sz w:val="20"/>
          <w:lang w:val="fr-FR"/>
        </w:rPr>
        <w:t xml:space="preserve">Budget ventilé </w:t>
      </w:r>
    </w:p>
    <w:p w14:paraId="45442BF8" w14:textId="77777777" w:rsidR="006D0B9B" w:rsidRPr="00206243" w:rsidRDefault="006D0B9B" w:rsidP="002226F0">
      <w:pPr>
        <w:pStyle w:val="Liste"/>
        <w:numPr>
          <w:ilvl w:val="0"/>
          <w:numId w:val="37"/>
        </w:numPr>
        <w:rPr>
          <w:rFonts w:ascii="Lato" w:hAnsi="Lato"/>
          <w:sz w:val="20"/>
          <w:lang w:val="fr-FR"/>
        </w:rPr>
      </w:pPr>
      <w:r w:rsidRPr="00206243">
        <w:rPr>
          <w:rFonts w:ascii="Lato" w:hAnsi="Lato"/>
          <w:sz w:val="20"/>
          <w:lang w:val="fr-FR"/>
        </w:rPr>
        <w:t>Divers formulaires</w:t>
      </w:r>
    </w:p>
    <w:p w14:paraId="6357B31E" w14:textId="77777777" w:rsidR="008B03E0" w:rsidRPr="00206243" w:rsidRDefault="008B03E0" w:rsidP="008B03E0">
      <w:pPr>
        <w:rPr>
          <w:rFonts w:ascii="Lato" w:eastAsia="Times New Roman" w:hAnsi="Lato" w:cs="Times New Roman"/>
          <w:sz w:val="24"/>
          <w:szCs w:val="20"/>
          <w:lang w:eastAsia="fr-FR"/>
        </w:rPr>
      </w:pPr>
      <w:r w:rsidRPr="00206243">
        <w:rPr>
          <w:rFonts w:ascii="Lato" w:hAnsi="Lato"/>
        </w:rPr>
        <w:br w:type="page"/>
      </w:r>
    </w:p>
    <w:p w14:paraId="367F6090" w14:textId="77777777" w:rsidR="008B03E0" w:rsidRPr="00206243" w:rsidRDefault="008B03E0">
      <w:pPr>
        <w:rPr>
          <w:rFonts w:ascii="Lato" w:hAnsi="Lato"/>
        </w:rPr>
      </w:pPr>
    </w:p>
    <w:p w14:paraId="4FA845E9" w14:textId="77777777" w:rsidR="008B03E0" w:rsidRPr="00206243" w:rsidRDefault="008B03E0">
      <w:pPr>
        <w:rPr>
          <w:rFonts w:ascii="Lato" w:hAnsi="Lato"/>
        </w:rPr>
      </w:pPr>
    </w:p>
    <w:p w14:paraId="058ECE12" w14:textId="77777777" w:rsidR="008B03E0" w:rsidRPr="00206243" w:rsidRDefault="008B03E0">
      <w:pPr>
        <w:rPr>
          <w:rFonts w:ascii="Lato" w:hAnsi="Lato"/>
        </w:rPr>
      </w:pPr>
    </w:p>
    <w:p w14:paraId="52843485" w14:textId="77777777" w:rsidR="00EC6917" w:rsidRPr="00206243" w:rsidRDefault="00EC6917">
      <w:pPr>
        <w:rPr>
          <w:rFonts w:ascii="Lato" w:hAnsi="Lato"/>
        </w:rPr>
      </w:pPr>
    </w:p>
    <w:p w14:paraId="34DFC40F" w14:textId="77777777" w:rsidR="00EC6917" w:rsidRPr="00206243" w:rsidRDefault="00EC6917">
      <w:pPr>
        <w:rPr>
          <w:rFonts w:ascii="Lato" w:hAnsi="Lato"/>
        </w:rPr>
      </w:pPr>
    </w:p>
    <w:p w14:paraId="077142F4" w14:textId="77777777" w:rsidR="00EC6917" w:rsidRPr="00206243" w:rsidRDefault="00EC6917">
      <w:pPr>
        <w:rPr>
          <w:rFonts w:ascii="Lato" w:hAnsi="Lato"/>
        </w:rPr>
      </w:pPr>
    </w:p>
    <w:p w14:paraId="1F223367" w14:textId="77777777" w:rsidR="00EC6917" w:rsidRDefault="00EC6917">
      <w:pPr>
        <w:rPr>
          <w:rFonts w:ascii="Lato" w:hAnsi="Lato"/>
        </w:rPr>
      </w:pPr>
    </w:p>
    <w:p w14:paraId="7E1AC90F" w14:textId="77777777" w:rsidR="008B03E0" w:rsidRPr="00206243" w:rsidRDefault="008B03E0">
      <w:pPr>
        <w:rPr>
          <w:rFonts w:ascii="Lato" w:hAnsi="Lato"/>
        </w:rPr>
      </w:pPr>
    </w:p>
    <w:p w14:paraId="64A05210" w14:textId="77777777" w:rsidR="00B31CC6" w:rsidRPr="00206243" w:rsidRDefault="00B31CC6">
      <w:pPr>
        <w:rPr>
          <w:rFonts w:ascii="Lato" w:hAnsi="Lato"/>
        </w:rPr>
      </w:pPr>
    </w:p>
    <w:p w14:paraId="75791556" w14:textId="77777777" w:rsidR="008B03E0" w:rsidRPr="00206243" w:rsidRDefault="008B03E0">
      <w:pPr>
        <w:rPr>
          <w:rFonts w:ascii="Lato" w:hAnsi="Lato"/>
        </w:rPr>
      </w:pPr>
    </w:p>
    <w:p w14:paraId="4134892A" w14:textId="77777777" w:rsidR="008B03E0" w:rsidRPr="00206243" w:rsidRDefault="008B03E0" w:rsidP="002226F0">
      <w:pPr>
        <w:pStyle w:val="Paragraphedeliste"/>
        <w:numPr>
          <w:ilvl w:val="0"/>
          <w:numId w:val="38"/>
        </w:numPr>
        <w:jc w:val="center"/>
        <w:rPr>
          <w:rFonts w:ascii="Lato" w:eastAsia="Times New Roman" w:hAnsi="Lato" w:cs="Times New Roman"/>
          <w:b/>
          <w:sz w:val="20"/>
          <w:szCs w:val="20"/>
          <w:lang w:eastAsia="fr-FR"/>
        </w:rPr>
      </w:pPr>
      <w:r w:rsidRPr="00206243">
        <w:rPr>
          <w:rFonts w:ascii="Lato" w:hAnsi="Lato"/>
          <w:b/>
          <w:sz w:val="20"/>
          <w:szCs w:val="20"/>
        </w:rPr>
        <w:t>Projet de contrat</w:t>
      </w:r>
    </w:p>
    <w:p w14:paraId="177EF317" w14:textId="77777777" w:rsidR="008B03E0" w:rsidRPr="00206243" w:rsidRDefault="008B03E0" w:rsidP="008B03E0">
      <w:pPr>
        <w:pStyle w:val="Liste"/>
        <w:rPr>
          <w:rFonts w:ascii="Lato" w:hAnsi="Lato"/>
          <w:lang w:val="fr-FR"/>
        </w:rPr>
      </w:pPr>
    </w:p>
    <w:p w14:paraId="7C40833B" w14:textId="77777777" w:rsidR="006D0B9B" w:rsidRPr="00206243" w:rsidRDefault="006D0B9B" w:rsidP="00FF7800">
      <w:pPr>
        <w:jc w:val="center"/>
        <w:rPr>
          <w:rFonts w:ascii="Lato" w:hAnsi="Lato" w:cs="Arial"/>
          <w:b/>
          <w:sz w:val="20"/>
          <w:szCs w:val="20"/>
        </w:rPr>
      </w:pPr>
    </w:p>
    <w:p w14:paraId="51F77262" w14:textId="77777777" w:rsidR="006D0B9B" w:rsidRPr="00206243" w:rsidRDefault="00353240" w:rsidP="006D0B9B">
      <w:pPr>
        <w:pStyle w:val="SectionCMarguerite"/>
        <w:jc w:val="center"/>
        <w:rPr>
          <w:rFonts w:ascii="Lato" w:hAnsi="Lato" w:cs="Arial"/>
          <w:b/>
          <w:bCs/>
          <w:sz w:val="20"/>
          <w:szCs w:val="20"/>
        </w:rPr>
      </w:pPr>
      <w:r w:rsidRPr="00206243">
        <w:rPr>
          <w:rFonts w:ascii="Lato" w:hAnsi="Lato" w:cs="Arial"/>
          <w:b/>
          <w:sz w:val="20"/>
          <w:szCs w:val="20"/>
        </w:rPr>
        <w:br w:type="page"/>
      </w:r>
      <w:r w:rsidR="006D0B9B" w:rsidRPr="00206243">
        <w:rPr>
          <w:rFonts w:ascii="Lato" w:hAnsi="Lato" w:cs="Arial"/>
          <w:b/>
          <w:bCs/>
          <w:sz w:val="20"/>
          <w:szCs w:val="20"/>
        </w:rPr>
        <w:lastRenderedPageBreak/>
        <w:t>CONTRAT DE FOURNITURES</w:t>
      </w:r>
    </w:p>
    <w:p w14:paraId="1CEBEE7F" w14:textId="77777777" w:rsidR="00573134" w:rsidRPr="00206243" w:rsidRDefault="008B1C18" w:rsidP="00573134">
      <w:pPr>
        <w:spacing w:before="360"/>
        <w:jc w:val="center"/>
        <w:outlineLvl w:val="0"/>
        <w:rPr>
          <w:rFonts w:ascii="Lato" w:hAnsi="Lato" w:cs="Arial"/>
          <w:b/>
          <w:sz w:val="20"/>
          <w:szCs w:val="20"/>
        </w:rPr>
      </w:pPr>
      <w:r w:rsidRPr="00206243">
        <w:rPr>
          <w:rFonts w:ascii="Lato" w:hAnsi="Lato" w:cs="Arial"/>
          <w:b/>
          <w:sz w:val="20"/>
          <w:szCs w:val="20"/>
        </w:rPr>
        <w:t xml:space="preserve">Fourniture </w:t>
      </w:r>
    </w:p>
    <w:p w14:paraId="22295043" w14:textId="77777777" w:rsidR="006D0B9B" w:rsidRPr="00206243" w:rsidRDefault="00CD1D58" w:rsidP="00A33EE6">
      <w:pPr>
        <w:spacing w:before="120" w:after="120"/>
        <w:jc w:val="center"/>
        <w:outlineLvl w:val="0"/>
        <w:rPr>
          <w:rFonts w:ascii="Lato" w:hAnsi="Lato" w:cs="Arial"/>
          <w:b/>
          <w:sz w:val="20"/>
          <w:szCs w:val="20"/>
        </w:rPr>
      </w:pPr>
      <w:r w:rsidRPr="00206243">
        <w:rPr>
          <w:rFonts w:ascii="Lato" w:hAnsi="Lato" w:cs="Arial"/>
          <w:b/>
          <w:sz w:val="20"/>
          <w:szCs w:val="20"/>
        </w:rPr>
        <w:t>Fourniture d’équipements APPLE (iPhone, iPad et MacBook) pour le siège de la BOAD à Lomé</w:t>
      </w:r>
    </w:p>
    <w:p w14:paraId="25F8D0D1" w14:textId="77777777" w:rsidR="00EC6917" w:rsidRPr="00206243" w:rsidRDefault="004E1B3E" w:rsidP="00A33EE6">
      <w:pPr>
        <w:spacing w:after="0"/>
        <w:jc w:val="center"/>
        <w:rPr>
          <w:rStyle w:val="lev"/>
          <w:rFonts w:ascii="Lato" w:hAnsi="Lato" w:cs="Arial"/>
          <w:sz w:val="20"/>
        </w:rPr>
      </w:pPr>
      <w:r w:rsidRPr="00206243">
        <w:rPr>
          <w:rFonts w:ascii="Lato" w:hAnsi="Lato" w:cs="Arial"/>
          <w:b/>
          <w:sz w:val="20"/>
          <w:szCs w:val="20"/>
        </w:rPr>
        <w:t>Appel d’</w:t>
      </w:r>
      <w:r w:rsidR="00EC6917" w:rsidRPr="00206243">
        <w:rPr>
          <w:rFonts w:ascii="Lato" w:hAnsi="Lato" w:cs="Arial"/>
          <w:b/>
          <w:sz w:val="20"/>
          <w:szCs w:val="20"/>
        </w:rPr>
        <w:t>O</w:t>
      </w:r>
      <w:r w:rsidRPr="00206243">
        <w:rPr>
          <w:rFonts w:ascii="Lato" w:hAnsi="Lato" w:cs="Arial"/>
          <w:b/>
          <w:sz w:val="20"/>
          <w:szCs w:val="20"/>
        </w:rPr>
        <w:t>ffres</w:t>
      </w:r>
      <w:r w:rsidR="00EC6917" w:rsidRPr="00206243">
        <w:rPr>
          <w:rFonts w:ascii="Lato" w:hAnsi="Lato" w:cs="Arial"/>
          <w:b/>
          <w:sz w:val="20"/>
          <w:szCs w:val="20"/>
        </w:rPr>
        <w:t xml:space="preserve"> Ouvert </w:t>
      </w:r>
      <w:r w:rsidR="00CB1CAE" w:rsidRPr="00206243">
        <w:rPr>
          <w:rFonts w:ascii="Lato" w:hAnsi="Lato" w:cs="Arial"/>
          <w:b/>
          <w:sz w:val="20"/>
          <w:szCs w:val="20"/>
        </w:rPr>
        <w:t>I</w:t>
      </w:r>
      <w:r w:rsidR="00545F2C" w:rsidRPr="00206243">
        <w:rPr>
          <w:rFonts w:ascii="Lato" w:hAnsi="Lato" w:cs="Arial"/>
          <w:b/>
          <w:sz w:val="20"/>
          <w:szCs w:val="20"/>
        </w:rPr>
        <w:t xml:space="preserve">nternational </w:t>
      </w:r>
    </w:p>
    <w:p w14:paraId="556F976C" w14:textId="77777777" w:rsidR="004E1B3E" w:rsidRPr="00206243" w:rsidRDefault="0062009B" w:rsidP="00A33EE6">
      <w:pPr>
        <w:spacing w:after="0"/>
        <w:jc w:val="center"/>
        <w:rPr>
          <w:rStyle w:val="lev"/>
          <w:rFonts w:ascii="Lato" w:hAnsi="Lato" w:cs="Arial"/>
          <w:sz w:val="20"/>
        </w:rPr>
      </w:pPr>
      <w:r w:rsidRPr="00206243">
        <w:rPr>
          <w:rStyle w:val="lev"/>
          <w:rFonts w:ascii="Lato" w:hAnsi="Lato" w:cs="Arial"/>
          <w:sz w:val="20"/>
        </w:rPr>
        <w:t>AOOI/N°0</w:t>
      </w:r>
      <w:r w:rsidR="00F54FFB">
        <w:rPr>
          <w:rStyle w:val="lev"/>
          <w:rFonts w:ascii="Lato" w:hAnsi="Lato" w:cs="Arial"/>
          <w:sz w:val="20"/>
        </w:rPr>
        <w:t>23</w:t>
      </w:r>
      <w:r w:rsidRPr="00206243">
        <w:rPr>
          <w:rStyle w:val="lev"/>
          <w:rFonts w:ascii="Lato" w:hAnsi="Lato" w:cs="Arial"/>
          <w:sz w:val="20"/>
        </w:rPr>
        <w:t>/2026</w:t>
      </w:r>
      <w:r w:rsidR="00720B06" w:rsidRPr="00206243">
        <w:rPr>
          <w:rStyle w:val="lev"/>
          <w:rFonts w:ascii="Lato" w:hAnsi="Lato" w:cs="Arial"/>
          <w:sz w:val="20"/>
        </w:rPr>
        <w:t>/DAG/DPA/BOAD</w:t>
      </w:r>
    </w:p>
    <w:p w14:paraId="3510FE99" w14:textId="77777777" w:rsidR="00EC6917" w:rsidRPr="00206243" w:rsidRDefault="00EC6917" w:rsidP="00E8097B">
      <w:pPr>
        <w:pStyle w:val="Premirepagecentr"/>
        <w:jc w:val="both"/>
        <w:rPr>
          <w:rFonts w:ascii="Lato" w:hAnsi="Lato" w:cs="Arial"/>
          <w:sz w:val="20"/>
        </w:rPr>
      </w:pPr>
    </w:p>
    <w:p w14:paraId="680410CA" w14:textId="77777777" w:rsidR="006D0B9B" w:rsidRPr="00206243" w:rsidRDefault="006D0B9B" w:rsidP="00E8097B">
      <w:pPr>
        <w:pStyle w:val="Premirepagecentr"/>
        <w:jc w:val="both"/>
        <w:rPr>
          <w:rFonts w:ascii="Lato" w:hAnsi="Lato" w:cs="Arial"/>
          <w:sz w:val="20"/>
        </w:rPr>
      </w:pPr>
      <w:r w:rsidRPr="00206243">
        <w:rPr>
          <w:rFonts w:ascii="Lato" w:hAnsi="Lato" w:cs="Arial"/>
          <w:sz w:val="20"/>
        </w:rPr>
        <w:t>Entre</w:t>
      </w:r>
    </w:p>
    <w:p w14:paraId="7F051415" w14:textId="77777777" w:rsidR="006D0B9B" w:rsidRPr="00206243" w:rsidRDefault="006D0B9B" w:rsidP="00E8097B">
      <w:pPr>
        <w:pStyle w:val="Premirepagecentr"/>
        <w:jc w:val="both"/>
        <w:rPr>
          <w:rFonts w:ascii="Lato" w:hAnsi="Lato" w:cs="Arial"/>
          <w:sz w:val="20"/>
          <w:highlight w:val="red"/>
        </w:rPr>
      </w:pPr>
    </w:p>
    <w:p w14:paraId="00E06FC1" w14:textId="77777777" w:rsidR="00B126F8" w:rsidRPr="00206243" w:rsidRDefault="00B126F8" w:rsidP="00B126F8">
      <w:pPr>
        <w:autoSpaceDE w:val="0"/>
        <w:autoSpaceDN w:val="0"/>
        <w:adjustRightInd w:val="0"/>
        <w:spacing w:after="120" w:line="240" w:lineRule="auto"/>
        <w:jc w:val="both"/>
        <w:rPr>
          <w:rFonts w:ascii="Lato" w:eastAsia="Calibri" w:hAnsi="Lato" w:cs="Times New Roman"/>
          <w:color w:val="000000" w:themeColor="text1"/>
          <w:sz w:val="20"/>
          <w:szCs w:val="20"/>
        </w:rPr>
      </w:pPr>
      <w:bookmarkStart w:id="20" w:name="_Hlk42070570"/>
      <w:r w:rsidRPr="00206243">
        <w:rPr>
          <w:rFonts w:ascii="Lato" w:eastAsia="Calibri" w:hAnsi="Lato" w:cs="Times New Roman"/>
          <w:bCs/>
          <w:color w:val="000000" w:themeColor="text1"/>
          <w:sz w:val="20"/>
          <w:szCs w:val="20"/>
        </w:rPr>
        <w:t>La Banque Ouest Africaine de Développement (BOAD)</w:t>
      </w:r>
      <w:r w:rsidRPr="00206243">
        <w:rPr>
          <w:rFonts w:ascii="Lato" w:eastAsia="Calibri" w:hAnsi="Lato" w:cs="Times New Roman"/>
          <w:color w:val="000000" w:themeColor="text1"/>
          <w:sz w:val="20"/>
          <w:szCs w:val="20"/>
        </w:rPr>
        <w:t xml:space="preserve">, Etablissement  public à caractère international, créée par l’Accord instituant une Banque Ouest Africaine de Développement en date du 14 novembre 1973 tel que complété par le Traité de l’Union Economique et Monétaire Ouest Africaine, au capital de mille cent cinquante-cinq milliards (1 155 000 000 000) de Francs CFA, dont le siège social est situé au 68, Avenue de la Libération, BP 1172 Lomé (République Togolaise), représenté par </w:t>
      </w:r>
      <w:r w:rsidR="004B7980" w:rsidRPr="00206243">
        <w:rPr>
          <w:rFonts w:ascii="Lato" w:eastAsia="Calibri" w:hAnsi="Lato" w:cs="Times New Roman"/>
          <w:color w:val="000000" w:themeColor="text1"/>
          <w:sz w:val="20"/>
          <w:szCs w:val="20"/>
        </w:rPr>
        <w:t xml:space="preserve">Monsieur </w:t>
      </w:r>
      <w:r w:rsidR="00F40EDB" w:rsidRPr="00206243">
        <w:rPr>
          <w:rFonts w:ascii="Lato" w:eastAsia="Calibri" w:hAnsi="Lato" w:cs="Times New Roman"/>
          <w:color w:val="000000" w:themeColor="text1"/>
          <w:sz w:val="20"/>
          <w:szCs w:val="20"/>
        </w:rPr>
        <w:t xml:space="preserve">Komlan </w:t>
      </w:r>
      <w:r w:rsidR="004B7980" w:rsidRPr="00206243">
        <w:rPr>
          <w:rFonts w:ascii="Lato" w:eastAsia="Calibri" w:hAnsi="Lato" w:cs="Times New Roman"/>
          <w:color w:val="000000" w:themeColor="text1"/>
          <w:sz w:val="20"/>
          <w:szCs w:val="20"/>
        </w:rPr>
        <w:t>Norbert V.</w:t>
      </w:r>
      <w:r w:rsidR="007D685A" w:rsidRPr="00206243">
        <w:rPr>
          <w:rFonts w:ascii="Lato" w:eastAsia="Calibri" w:hAnsi="Lato" w:cs="Times New Roman"/>
          <w:color w:val="000000" w:themeColor="text1"/>
          <w:sz w:val="20"/>
          <w:szCs w:val="20"/>
        </w:rPr>
        <w:t xml:space="preserve"> </w:t>
      </w:r>
      <w:r w:rsidR="004B7980" w:rsidRPr="00206243">
        <w:rPr>
          <w:rFonts w:ascii="Lato" w:eastAsia="Calibri" w:hAnsi="Lato" w:cs="Times New Roman"/>
          <w:color w:val="000000" w:themeColor="text1"/>
          <w:sz w:val="20"/>
          <w:szCs w:val="20"/>
        </w:rPr>
        <w:t>MENSAH,</w:t>
      </w:r>
      <w:r w:rsidRPr="00206243">
        <w:rPr>
          <w:rFonts w:ascii="Lato" w:eastAsia="Calibri" w:hAnsi="Lato" w:cs="Times New Roman"/>
          <w:color w:val="000000" w:themeColor="text1"/>
          <w:sz w:val="20"/>
          <w:szCs w:val="20"/>
        </w:rPr>
        <w:t xml:space="preserve"> Direct</w:t>
      </w:r>
      <w:r w:rsidR="004B7980" w:rsidRPr="00206243">
        <w:rPr>
          <w:rFonts w:ascii="Lato" w:eastAsia="Calibri" w:hAnsi="Lato" w:cs="Times New Roman"/>
          <w:color w:val="000000" w:themeColor="text1"/>
          <w:sz w:val="20"/>
          <w:szCs w:val="20"/>
        </w:rPr>
        <w:t>eur</w:t>
      </w:r>
      <w:r w:rsidRPr="00206243">
        <w:rPr>
          <w:rFonts w:ascii="Lato" w:eastAsia="Calibri" w:hAnsi="Lato" w:cs="Times New Roman"/>
          <w:color w:val="000000" w:themeColor="text1"/>
          <w:sz w:val="20"/>
          <w:szCs w:val="20"/>
        </w:rPr>
        <w:t xml:space="preserve"> du Département de l’Administration Générale, dument habilité aux fins des présentes.</w:t>
      </w:r>
    </w:p>
    <w:p w14:paraId="3D2BF7FC" w14:textId="77777777" w:rsidR="006D0B9B" w:rsidRPr="00206243" w:rsidRDefault="006D0B9B" w:rsidP="006D0B9B">
      <w:pPr>
        <w:rPr>
          <w:rFonts w:ascii="Lato" w:hAnsi="Lato" w:cs="Arial"/>
          <w:bCs/>
          <w:sz w:val="20"/>
          <w:szCs w:val="20"/>
        </w:rPr>
      </w:pPr>
      <w:r w:rsidRPr="00206243">
        <w:rPr>
          <w:rFonts w:ascii="Lato" w:hAnsi="Lato" w:cs="Arial"/>
          <w:bCs/>
          <w:sz w:val="20"/>
          <w:szCs w:val="20"/>
        </w:rPr>
        <w:t>Ci-apr</w:t>
      </w:r>
      <w:r w:rsidR="008A3229" w:rsidRPr="00206243">
        <w:rPr>
          <w:rFonts w:ascii="Lato" w:hAnsi="Lato" w:cs="Arial"/>
          <w:bCs/>
          <w:sz w:val="20"/>
          <w:szCs w:val="20"/>
        </w:rPr>
        <w:t>ès « la Banque » ou « la BOAD »</w:t>
      </w:r>
    </w:p>
    <w:bookmarkEnd w:id="20"/>
    <w:p w14:paraId="5AD55337" w14:textId="77777777" w:rsidR="006D0B9B" w:rsidRPr="00206243" w:rsidRDefault="006D0B9B" w:rsidP="006D0B9B">
      <w:pPr>
        <w:pStyle w:val="Premirepagecentr"/>
        <w:jc w:val="right"/>
        <w:rPr>
          <w:rFonts w:ascii="Lato" w:hAnsi="Lato" w:cs="Arial"/>
          <w:bCs/>
          <w:sz w:val="20"/>
        </w:rPr>
      </w:pPr>
      <w:proofErr w:type="gramStart"/>
      <w:r w:rsidRPr="00206243">
        <w:rPr>
          <w:rFonts w:ascii="Lato" w:hAnsi="Lato" w:cs="Arial"/>
          <w:bCs/>
          <w:sz w:val="20"/>
        </w:rPr>
        <w:t>d’une</w:t>
      </w:r>
      <w:proofErr w:type="gramEnd"/>
      <w:r w:rsidRPr="00206243">
        <w:rPr>
          <w:rFonts w:ascii="Lato" w:hAnsi="Lato" w:cs="Arial"/>
          <w:bCs/>
          <w:sz w:val="20"/>
        </w:rPr>
        <w:t xml:space="preserve"> part</w:t>
      </w:r>
    </w:p>
    <w:p w14:paraId="44E65406" w14:textId="77777777" w:rsidR="006D0B9B" w:rsidRPr="00206243" w:rsidRDefault="006D0B9B" w:rsidP="006D0B9B">
      <w:pPr>
        <w:pStyle w:val="Premirepagecentr"/>
        <w:rPr>
          <w:rFonts w:ascii="Lato" w:hAnsi="Lato" w:cs="Arial"/>
          <w:bCs/>
          <w:sz w:val="20"/>
        </w:rPr>
      </w:pPr>
    </w:p>
    <w:p w14:paraId="53324B5C" w14:textId="77777777" w:rsidR="006D0B9B" w:rsidRPr="00206243" w:rsidRDefault="006D0B9B" w:rsidP="006D0B9B">
      <w:pPr>
        <w:pStyle w:val="Premirepagecentr"/>
        <w:jc w:val="both"/>
        <w:rPr>
          <w:rFonts w:ascii="Lato" w:hAnsi="Lato" w:cs="Arial"/>
          <w:bCs/>
          <w:sz w:val="20"/>
        </w:rPr>
      </w:pPr>
      <w:proofErr w:type="gramStart"/>
      <w:r w:rsidRPr="00206243">
        <w:rPr>
          <w:rFonts w:ascii="Lato" w:hAnsi="Lato" w:cs="Arial"/>
          <w:bCs/>
          <w:sz w:val="20"/>
        </w:rPr>
        <w:t>et</w:t>
      </w:r>
      <w:proofErr w:type="gramEnd"/>
      <w:r w:rsidRPr="00206243">
        <w:rPr>
          <w:rFonts w:ascii="Lato" w:hAnsi="Lato" w:cs="Arial"/>
          <w:bCs/>
          <w:sz w:val="20"/>
        </w:rPr>
        <w:t>,</w:t>
      </w:r>
    </w:p>
    <w:p w14:paraId="4B81F8D0" w14:textId="77777777" w:rsidR="006D0B9B" w:rsidRPr="00206243" w:rsidRDefault="006D0B9B" w:rsidP="006D0B9B">
      <w:pPr>
        <w:pStyle w:val="Premirepagecentr"/>
        <w:rPr>
          <w:rFonts w:ascii="Lato" w:hAnsi="Lato" w:cs="Arial"/>
          <w:bCs/>
          <w:sz w:val="20"/>
          <w:highlight w:val="red"/>
        </w:rPr>
      </w:pPr>
    </w:p>
    <w:p w14:paraId="54332F15" w14:textId="77777777" w:rsidR="006D0B9B" w:rsidRPr="00206243" w:rsidRDefault="006D0B9B" w:rsidP="006D0B9B">
      <w:pPr>
        <w:tabs>
          <w:tab w:val="left" w:pos="-1701"/>
          <w:tab w:val="left" w:pos="-1560"/>
          <w:tab w:val="left" w:pos="-1440"/>
        </w:tabs>
        <w:rPr>
          <w:rFonts w:ascii="Lato" w:hAnsi="Lato" w:cs="Arial"/>
          <w:bCs/>
          <w:sz w:val="20"/>
          <w:szCs w:val="20"/>
        </w:rPr>
      </w:pPr>
      <w:r w:rsidRPr="00206243">
        <w:rPr>
          <w:rFonts w:ascii="Lato" w:hAnsi="Lato" w:cs="Arial"/>
          <w:bCs/>
          <w:sz w:val="20"/>
          <w:szCs w:val="20"/>
        </w:rPr>
        <w:t>&lt;</w:t>
      </w:r>
      <w:proofErr w:type="gramStart"/>
      <w:r w:rsidRPr="00206243">
        <w:rPr>
          <w:rFonts w:ascii="Lato" w:hAnsi="Lato" w:cs="Arial"/>
          <w:bCs/>
          <w:sz w:val="20"/>
          <w:szCs w:val="20"/>
        </w:rPr>
        <w:t>dénomination</w:t>
      </w:r>
      <w:proofErr w:type="gramEnd"/>
      <w:r w:rsidRPr="00206243">
        <w:rPr>
          <w:rFonts w:ascii="Lato" w:hAnsi="Lato" w:cs="Arial"/>
          <w:bCs/>
          <w:sz w:val="20"/>
          <w:szCs w:val="20"/>
        </w:rPr>
        <w:t xml:space="preserve"> officielle complète du bénéficiaire&gt;</w:t>
      </w:r>
    </w:p>
    <w:p w14:paraId="4AA22B92" w14:textId="77777777" w:rsidR="006D0B9B" w:rsidRPr="00206243" w:rsidRDefault="006D0B9B" w:rsidP="006D0B9B">
      <w:pPr>
        <w:tabs>
          <w:tab w:val="left" w:pos="-1701"/>
          <w:tab w:val="left" w:pos="-1560"/>
          <w:tab w:val="left" w:pos="-1440"/>
        </w:tabs>
        <w:rPr>
          <w:rFonts w:ascii="Lato" w:hAnsi="Lato" w:cs="Arial"/>
          <w:bCs/>
          <w:sz w:val="20"/>
          <w:szCs w:val="20"/>
        </w:rPr>
      </w:pPr>
      <w:proofErr w:type="gramStart"/>
      <w:r w:rsidRPr="00206243">
        <w:rPr>
          <w:rFonts w:ascii="Lato" w:hAnsi="Lato" w:cs="Arial"/>
          <w:bCs/>
          <w:sz w:val="20"/>
          <w:szCs w:val="20"/>
        </w:rPr>
        <w:t>&lt;[</w:t>
      </w:r>
      <w:proofErr w:type="gramEnd"/>
      <w:r w:rsidRPr="00206243">
        <w:rPr>
          <w:rFonts w:ascii="Lato" w:hAnsi="Lato" w:cs="Arial"/>
          <w:bCs/>
          <w:sz w:val="20"/>
          <w:szCs w:val="20"/>
        </w:rPr>
        <w:t>forme juridique (organisation)] / [titre (personne physique)]</w:t>
      </w:r>
      <w:r w:rsidRPr="00206243">
        <w:rPr>
          <w:rStyle w:val="Caractresdenotedebasdepage"/>
          <w:rFonts w:ascii="Lato" w:hAnsi="Lato" w:cs="Arial"/>
          <w:bCs/>
          <w:sz w:val="20"/>
          <w:szCs w:val="20"/>
        </w:rPr>
        <w:t xml:space="preserve"> </w:t>
      </w:r>
      <w:r w:rsidRPr="00206243">
        <w:rPr>
          <w:rFonts w:ascii="Lato" w:hAnsi="Lato" w:cs="Arial"/>
          <w:bCs/>
          <w:sz w:val="20"/>
          <w:szCs w:val="20"/>
        </w:rPr>
        <w:t>&gt;</w:t>
      </w:r>
    </w:p>
    <w:p w14:paraId="4A6E4BF1" w14:textId="77777777" w:rsidR="006D0B9B" w:rsidRPr="00206243" w:rsidRDefault="006D0B9B" w:rsidP="006D0B9B">
      <w:pPr>
        <w:tabs>
          <w:tab w:val="left" w:pos="-1701"/>
          <w:tab w:val="left" w:pos="-1560"/>
          <w:tab w:val="left" w:pos="-1440"/>
        </w:tabs>
        <w:rPr>
          <w:rFonts w:ascii="Lato" w:hAnsi="Lato" w:cs="Arial"/>
          <w:bCs/>
          <w:sz w:val="20"/>
          <w:szCs w:val="20"/>
        </w:rPr>
      </w:pPr>
      <w:proofErr w:type="gramStart"/>
      <w:r w:rsidRPr="00206243">
        <w:rPr>
          <w:rFonts w:ascii="Lato" w:hAnsi="Lato" w:cs="Arial"/>
          <w:bCs/>
          <w:sz w:val="20"/>
          <w:szCs w:val="20"/>
        </w:rPr>
        <w:t>&lt;[</w:t>
      </w:r>
      <w:proofErr w:type="gramEnd"/>
      <w:r w:rsidRPr="00206243">
        <w:rPr>
          <w:rFonts w:ascii="Lato" w:hAnsi="Lato" w:cs="Arial"/>
          <w:bCs/>
          <w:sz w:val="20"/>
          <w:szCs w:val="20"/>
        </w:rPr>
        <w:t>numéro d’enregistrement légal de l'organisation] / [numéro de passeport ou de carte d'identité] &gt;</w:t>
      </w:r>
    </w:p>
    <w:p w14:paraId="04643678" w14:textId="77777777" w:rsidR="006D0B9B" w:rsidRPr="00206243" w:rsidRDefault="006D0B9B" w:rsidP="006D0B9B">
      <w:pPr>
        <w:tabs>
          <w:tab w:val="left" w:pos="-1701"/>
          <w:tab w:val="left" w:pos="-1560"/>
          <w:tab w:val="left" w:pos="-1440"/>
        </w:tabs>
        <w:rPr>
          <w:rFonts w:ascii="Lato" w:hAnsi="Lato" w:cs="Arial"/>
          <w:bCs/>
          <w:sz w:val="20"/>
          <w:szCs w:val="20"/>
        </w:rPr>
      </w:pPr>
      <w:r w:rsidRPr="00206243">
        <w:rPr>
          <w:rFonts w:ascii="Lato" w:hAnsi="Lato" w:cs="Arial"/>
          <w:bCs/>
          <w:sz w:val="20"/>
          <w:szCs w:val="20"/>
        </w:rPr>
        <w:t>&lt;</w:t>
      </w:r>
      <w:proofErr w:type="gramStart"/>
      <w:r w:rsidRPr="00206243">
        <w:rPr>
          <w:rFonts w:ascii="Lato" w:hAnsi="Lato" w:cs="Arial"/>
          <w:bCs/>
          <w:sz w:val="20"/>
          <w:szCs w:val="20"/>
        </w:rPr>
        <w:t>adresse</w:t>
      </w:r>
      <w:proofErr w:type="gramEnd"/>
      <w:r w:rsidRPr="00206243">
        <w:rPr>
          <w:rFonts w:ascii="Lato" w:hAnsi="Lato" w:cs="Arial"/>
          <w:bCs/>
          <w:sz w:val="20"/>
          <w:szCs w:val="20"/>
        </w:rPr>
        <w:t xml:space="preserve"> officielle complète&gt;</w:t>
      </w:r>
    </w:p>
    <w:p w14:paraId="138A4BE0" w14:textId="77777777" w:rsidR="006D0B9B" w:rsidRPr="00206243" w:rsidRDefault="006D0B9B" w:rsidP="006D0B9B">
      <w:pPr>
        <w:tabs>
          <w:tab w:val="left" w:pos="-1701"/>
          <w:tab w:val="left" w:pos="-1560"/>
          <w:tab w:val="left" w:pos="-1440"/>
        </w:tabs>
        <w:rPr>
          <w:rFonts w:ascii="Lato" w:hAnsi="Lato" w:cs="Arial"/>
          <w:bCs/>
          <w:sz w:val="20"/>
          <w:szCs w:val="20"/>
        </w:rPr>
      </w:pPr>
      <w:r w:rsidRPr="00206243">
        <w:rPr>
          <w:rFonts w:ascii="Lato" w:hAnsi="Lato" w:cs="Arial"/>
          <w:bCs/>
          <w:sz w:val="20"/>
          <w:szCs w:val="20"/>
        </w:rPr>
        <w:t>[</w:t>
      </w:r>
      <w:proofErr w:type="gramStart"/>
      <w:r w:rsidRPr="00206243">
        <w:rPr>
          <w:rFonts w:ascii="Lato" w:hAnsi="Lato" w:cs="Arial"/>
          <w:bCs/>
          <w:sz w:val="20"/>
          <w:szCs w:val="20"/>
        </w:rPr>
        <w:t>n</w:t>
      </w:r>
      <w:proofErr w:type="gramEnd"/>
      <w:r w:rsidRPr="00206243">
        <w:rPr>
          <w:rFonts w:ascii="Lato" w:hAnsi="Lato" w:cs="Arial"/>
          <w:bCs/>
          <w:sz w:val="20"/>
          <w:szCs w:val="20"/>
        </w:rPr>
        <w:t>° de TVA, pour les bénéficiaires soumis à la TVA]</w:t>
      </w:r>
    </w:p>
    <w:p w14:paraId="3B8D7F48" w14:textId="77777777" w:rsidR="006D0B9B" w:rsidRPr="00206243" w:rsidRDefault="006D0B9B" w:rsidP="006D0B9B">
      <w:pPr>
        <w:pStyle w:val="NoteHead"/>
        <w:tabs>
          <w:tab w:val="left" w:pos="-1701"/>
          <w:tab w:val="left" w:pos="-1560"/>
          <w:tab w:val="left" w:pos="-1440"/>
        </w:tabs>
        <w:spacing w:before="0" w:after="0"/>
        <w:jc w:val="left"/>
        <w:rPr>
          <w:rFonts w:ascii="Lato" w:hAnsi="Lato" w:cs="Arial"/>
          <w:b w:val="0"/>
          <w:bCs/>
          <w:smallCaps w:val="0"/>
          <w:sz w:val="20"/>
          <w:szCs w:val="20"/>
        </w:rPr>
      </w:pPr>
    </w:p>
    <w:p w14:paraId="3E58BBC2" w14:textId="77777777" w:rsidR="006D0B9B" w:rsidRPr="00206243" w:rsidRDefault="006D0B9B" w:rsidP="00F54FFB">
      <w:pPr>
        <w:rPr>
          <w:rFonts w:ascii="Lato" w:hAnsi="Lato" w:cs="Arial"/>
          <w:sz w:val="20"/>
        </w:rPr>
      </w:pPr>
      <w:bookmarkStart w:id="21" w:name="_Hlk42070580"/>
      <w:r w:rsidRPr="00206243">
        <w:rPr>
          <w:rFonts w:ascii="Lato" w:hAnsi="Lato" w:cs="Arial"/>
          <w:bCs/>
          <w:sz w:val="20"/>
          <w:szCs w:val="20"/>
        </w:rPr>
        <w:t>Ci-après « le Contractant »,</w:t>
      </w:r>
      <w:bookmarkEnd w:id="21"/>
    </w:p>
    <w:p w14:paraId="6D27C9B4" w14:textId="77777777" w:rsidR="006D0B9B" w:rsidRPr="00206243" w:rsidRDefault="006D0B9B" w:rsidP="006D0B9B">
      <w:pPr>
        <w:pStyle w:val="Premirepagecentr"/>
        <w:jc w:val="right"/>
        <w:rPr>
          <w:rFonts w:ascii="Lato" w:hAnsi="Lato" w:cs="Arial"/>
          <w:bCs/>
          <w:sz w:val="20"/>
        </w:rPr>
      </w:pPr>
      <w:proofErr w:type="gramStart"/>
      <w:r w:rsidRPr="00206243">
        <w:rPr>
          <w:rFonts w:ascii="Lato" w:hAnsi="Lato" w:cs="Arial"/>
          <w:bCs/>
          <w:sz w:val="20"/>
        </w:rPr>
        <w:t>d’autre</w:t>
      </w:r>
      <w:proofErr w:type="gramEnd"/>
      <w:r w:rsidRPr="00206243">
        <w:rPr>
          <w:rFonts w:ascii="Lato" w:hAnsi="Lato" w:cs="Arial"/>
          <w:bCs/>
          <w:sz w:val="20"/>
        </w:rPr>
        <w:t xml:space="preserve"> part</w:t>
      </w:r>
    </w:p>
    <w:p w14:paraId="2A72027E" w14:textId="77777777" w:rsidR="006D0B9B" w:rsidRPr="00206243" w:rsidRDefault="006D0B9B" w:rsidP="006D0B9B">
      <w:pPr>
        <w:jc w:val="center"/>
        <w:rPr>
          <w:rFonts w:ascii="Lato" w:hAnsi="Lato" w:cs="Arial"/>
          <w:sz w:val="20"/>
          <w:szCs w:val="20"/>
        </w:rPr>
      </w:pPr>
    </w:p>
    <w:p w14:paraId="72D6583D" w14:textId="77777777" w:rsidR="006D0B9B" w:rsidRPr="00206243" w:rsidRDefault="006D0B9B" w:rsidP="006D0B9B">
      <w:pPr>
        <w:pStyle w:val="Textebrut1"/>
        <w:rPr>
          <w:rFonts w:ascii="Lato" w:hAnsi="Lato" w:cs="Arial"/>
          <w:b/>
          <w:bCs/>
          <w:szCs w:val="20"/>
        </w:rPr>
      </w:pPr>
    </w:p>
    <w:p w14:paraId="24040C68" w14:textId="77777777" w:rsidR="006D0B9B" w:rsidRPr="00206243" w:rsidRDefault="006D0B9B" w:rsidP="006D0B9B">
      <w:pPr>
        <w:pStyle w:val="Textebrut1"/>
        <w:rPr>
          <w:rFonts w:ascii="Lato" w:hAnsi="Lato" w:cs="Arial"/>
          <w:szCs w:val="20"/>
        </w:rPr>
      </w:pPr>
      <w:r w:rsidRPr="00206243">
        <w:rPr>
          <w:rFonts w:ascii="Lato" w:hAnsi="Lato" w:cs="Arial"/>
          <w:szCs w:val="20"/>
        </w:rPr>
        <w:t>Il est convenu ce qui suit :</w:t>
      </w:r>
    </w:p>
    <w:p w14:paraId="4A5CA927" w14:textId="77777777" w:rsidR="006D0B9B" w:rsidRPr="00206243" w:rsidRDefault="006D0B9B" w:rsidP="00A33EE6">
      <w:pPr>
        <w:pStyle w:val="SectionATitre1"/>
        <w:numPr>
          <w:ilvl w:val="0"/>
          <w:numId w:val="0"/>
        </w:numPr>
        <w:rPr>
          <w:rFonts w:ascii="Lato" w:hAnsi="Lato" w:cs="Arial"/>
          <w:sz w:val="20"/>
          <w:szCs w:val="20"/>
        </w:rPr>
      </w:pPr>
      <w:bookmarkStart w:id="22" w:name="_Hlk42070610"/>
    </w:p>
    <w:p w14:paraId="5FD21FEC" w14:textId="77777777" w:rsidR="00E8097B" w:rsidRPr="00206243" w:rsidRDefault="00E8097B" w:rsidP="006D0B9B">
      <w:pPr>
        <w:pStyle w:val="SectionATitre1"/>
        <w:numPr>
          <w:ilvl w:val="0"/>
          <w:numId w:val="0"/>
        </w:numPr>
        <w:ind w:left="360" w:hanging="360"/>
        <w:rPr>
          <w:rFonts w:ascii="Lato" w:hAnsi="Lato" w:cs="Arial"/>
          <w:sz w:val="20"/>
          <w:szCs w:val="20"/>
        </w:rPr>
      </w:pPr>
    </w:p>
    <w:p w14:paraId="1B1F8A03" w14:textId="77777777" w:rsidR="00E8097B" w:rsidRPr="00206243" w:rsidRDefault="00E8097B" w:rsidP="006D0B9B">
      <w:pPr>
        <w:pStyle w:val="SectionATitre1"/>
        <w:numPr>
          <w:ilvl w:val="0"/>
          <w:numId w:val="0"/>
        </w:numPr>
        <w:ind w:left="360" w:hanging="360"/>
        <w:rPr>
          <w:rFonts w:ascii="Lato" w:hAnsi="Lato" w:cs="Arial"/>
          <w:sz w:val="20"/>
          <w:szCs w:val="20"/>
        </w:rPr>
      </w:pPr>
    </w:p>
    <w:p w14:paraId="23FE506F" w14:textId="77777777" w:rsidR="006D0B9B" w:rsidRPr="00206243" w:rsidRDefault="006D0B9B" w:rsidP="006D0B9B">
      <w:pPr>
        <w:pStyle w:val="SectionATitre1"/>
        <w:numPr>
          <w:ilvl w:val="0"/>
          <w:numId w:val="0"/>
        </w:numPr>
        <w:ind w:left="360" w:hanging="360"/>
        <w:rPr>
          <w:rFonts w:ascii="Lato" w:hAnsi="Lato" w:cs="Arial"/>
          <w:sz w:val="20"/>
          <w:szCs w:val="20"/>
        </w:rPr>
      </w:pPr>
      <w:r w:rsidRPr="00206243">
        <w:rPr>
          <w:rFonts w:ascii="Lato" w:hAnsi="Lato" w:cs="Arial"/>
          <w:sz w:val="20"/>
          <w:szCs w:val="20"/>
        </w:rPr>
        <w:t>Article 1 : Objet</w:t>
      </w:r>
    </w:p>
    <w:bookmarkEnd w:id="22"/>
    <w:p w14:paraId="6E6086C4" w14:textId="77777777" w:rsidR="006D0B9B" w:rsidRPr="00206243" w:rsidRDefault="006D0B9B" w:rsidP="006D0B9B">
      <w:pPr>
        <w:widowControl w:val="0"/>
        <w:rPr>
          <w:rFonts w:ascii="Lato" w:hAnsi="Lato" w:cs="Arial"/>
          <w:bCs/>
          <w:sz w:val="20"/>
          <w:szCs w:val="20"/>
          <w:shd w:val="clear" w:color="auto" w:fill="FFFF00"/>
        </w:rPr>
      </w:pPr>
    </w:p>
    <w:p w14:paraId="081F023F" w14:textId="77777777" w:rsidR="006D0B9B" w:rsidRPr="00206243" w:rsidRDefault="006D0B9B" w:rsidP="00F54FFB">
      <w:pPr>
        <w:widowControl w:val="0"/>
        <w:spacing w:before="60" w:after="60"/>
        <w:ind w:left="709" w:hanging="709"/>
        <w:jc w:val="both"/>
        <w:rPr>
          <w:rFonts w:ascii="Lato" w:hAnsi="Lato" w:cs="Arial"/>
          <w:b/>
          <w:sz w:val="20"/>
          <w:szCs w:val="20"/>
        </w:rPr>
      </w:pPr>
      <w:r w:rsidRPr="00206243">
        <w:rPr>
          <w:rFonts w:ascii="Lato" w:hAnsi="Lato" w:cs="Arial"/>
          <w:sz w:val="20"/>
          <w:szCs w:val="20"/>
        </w:rPr>
        <w:t>1.1</w:t>
      </w:r>
      <w:r w:rsidRPr="00206243">
        <w:rPr>
          <w:rFonts w:ascii="Lato" w:hAnsi="Lato" w:cs="Arial"/>
          <w:sz w:val="20"/>
          <w:szCs w:val="20"/>
        </w:rPr>
        <w:tab/>
        <w:t>L'objet du marché est</w:t>
      </w:r>
      <w:r w:rsidR="00BC477A" w:rsidRPr="00206243">
        <w:rPr>
          <w:rFonts w:ascii="Lato" w:hAnsi="Lato" w:cs="Arial"/>
          <w:sz w:val="20"/>
          <w:szCs w:val="20"/>
        </w:rPr>
        <w:t xml:space="preserve"> la</w:t>
      </w:r>
      <w:r w:rsidRPr="00206243">
        <w:rPr>
          <w:rFonts w:ascii="Lato" w:hAnsi="Lato" w:cs="Arial"/>
          <w:sz w:val="20"/>
          <w:szCs w:val="20"/>
        </w:rPr>
        <w:t xml:space="preserve"> </w:t>
      </w:r>
      <w:r w:rsidR="00BC477A" w:rsidRPr="00206243">
        <w:rPr>
          <w:rFonts w:ascii="Lato" w:hAnsi="Lato" w:cs="Arial"/>
          <w:sz w:val="20"/>
          <w:szCs w:val="20"/>
        </w:rPr>
        <w:t>fourniture d’équipements APPLE (iPhone, iPad et MacBook) pour le siège de la BOAD à Lomé</w:t>
      </w:r>
      <w:r w:rsidR="008E73B8" w:rsidRPr="00206243">
        <w:rPr>
          <w:rFonts w:ascii="Lato" w:hAnsi="Lato"/>
          <w:sz w:val="20"/>
          <w:szCs w:val="20"/>
        </w:rPr>
        <w:t>.</w:t>
      </w:r>
    </w:p>
    <w:p w14:paraId="28A5D3E0" w14:textId="1AFD397F" w:rsidR="006D0B9B" w:rsidRPr="00206243" w:rsidRDefault="00EE0D6B" w:rsidP="00F54FFB">
      <w:pPr>
        <w:widowControl w:val="0"/>
        <w:tabs>
          <w:tab w:val="left" w:pos="709"/>
          <w:tab w:val="left" w:pos="993"/>
        </w:tabs>
        <w:ind w:left="709"/>
        <w:jc w:val="both"/>
        <w:rPr>
          <w:rFonts w:ascii="Lato" w:hAnsi="Lato" w:cs="Arial"/>
          <w:sz w:val="20"/>
          <w:szCs w:val="20"/>
        </w:rPr>
      </w:pPr>
      <w:r w:rsidRPr="00206243">
        <w:rPr>
          <w:rFonts w:ascii="Lato" w:hAnsi="Lato" w:cs="Arial"/>
          <w:sz w:val="20"/>
          <w:szCs w:val="20"/>
        </w:rPr>
        <w:t xml:space="preserve">Le lieu de livraison </w:t>
      </w:r>
      <w:r w:rsidR="008E73B8" w:rsidRPr="00206243">
        <w:rPr>
          <w:rFonts w:ascii="Lato" w:hAnsi="Lato" w:cs="Arial"/>
          <w:sz w:val="20"/>
          <w:szCs w:val="20"/>
        </w:rPr>
        <w:t>est</w:t>
      </w:r>
      <w:r w:rsidRPr="00206243">
        <w:rPr>
          <w:rFonts w:ascii="Lato" w:hAnsi="Lato" w:cs="Arial"/>
          <w:sz w:val="20"/>
          <w:szCs w:val="20"/>
        </w:rPr>
        <w:t xml:space="preserve"> le </w:t>
      </w:r>
      <w:r w:rsidRPr="00206243">
        <w:rPr>
          <w:rFonts w:ascii="Lato" w:hAnsi="Lato" w:cs="Arial"/>
          <w:sz w:val="20"/>
        </w:rPr>
        <w:t>Siège social de la BOAD, 68, avenue de la Libération, BP 1172 Lomé, République Togolaise</w:t>
      </w:r>
      <w:r w:rsidR="008E73B8" w:rsidRPr="00206243">
        <w:rPr>
          <w:rFonts w:ascii="Lato" w:hAnsi="Lato" w:cs="Arial"/>
          <w:sz w:val="20"/>
        </w:rPr>
        <w:t>,</w:t>
      </w:r>
      <w:r w:rsidRPr="00206243">
        <w:rPr>
          <w:rFonts w:ascii="Lato" w:hAnsi="Lato" w:cs="Arial"/>
          <w:sz w:val="20"/>
          <w:szCs w:val="20"/>
        </w:rPr>
        <w:t xml:space="preserve"> la date limite de livraison </w:t>
      </w:r>
      <w:r w:rsidR="00E856DB" w:rsidRPr="00206243">
        <w:rPr>
          <w:rFonts w:ascii="Lato" w:hAnsi="Lato" w:cs="Arial"/>
          <w:sz w:val="20"/>
          <w:szCs w:val="20"/>
        </w:rPr>
        <w:t xml:space="preserve">prévue </w:t>
      </w:r>
      <w:r w:rsidRPr="00206243">
        <w:rPr>
          <w:rFonts w:ascii="Lato" w:hAnsi="Lato" w:cs="Arial"/>
          <w:sz w:val="20"/>
          <w:szCs w:val="20"/>
        </w:rPr>
        <w:t xml:space="preserve">est </w:t>
      </w:r>
      <w:r w:rsidR="00687742" w:rsidRPr="00206243">
        <w:rPr>
          <w:rFonts w:ascii="Lato" w:hAnsi="Lato" w:cs="Arial"/>
          <w:sz w:val="20"/>
          <w:szCs w:val="20"/>
        </w:rPr>
        <w:t xml:space="preserve">le </w:t>
      </w:r>
      <w:r w:rsidR="00E856DB" w:rsidRPr="00206243">
        <w:rPr>
          <w:rFonts w:ascii="Lato" w:hAnsi="Lato" w:cs="Arial"/>
          <w:b/>
          <w:sz w:val="20"/>
          <w:szCs w:val="20"/>
        </w:rPr>
        <w:t>………………</w:t>
      </w:r>
      <w:r w:rsidR="00446458" w:rsidRPr="00206243">
        <w:rPr>
          <w:rFonts w:ascii="Lato" w:hAnsi="Lato" w:cs="Arial"/>
          <w:b/>
          <w:sz w:val="20"/>
          <w:szCs w:val="20"/>
        </w:rPr>
        <w:t>……</w:t>
      </w:r>
      <w:r w:rsidR="006D0B9B" w:rsidRPr="00206243">
        <w:rPr>
          <w:rFonts w:ascii="Lato" w:hAnsi="Lato" w:cs="Arial"/>
          <w:sz w:val="20"/>
          <w:szCs w:val="20"/>
        </w:rPr>
        <w:t xml:space="preserve">. </w:t>
      </w:r>
    </w:p>
    <w:p w14:paraId="7CBDF98F" w14:textId="77777777" w:rsidR="006D0B9B" w:rsidRPr="00206243" w:rsidRDefault="006D0B9B" w:rsidP="00F54FFB">
      <w:pPr>
        <w:widowControl w:val="0"/>
        <w:tabs>
          <w:tab w:val="left" w:pos="709"/>
          <w:tab w:val="left" w:pos="993"/>
        </w:tabs>
        <w:ind w:left="709"/>
        <w:jc w:val="both"/>
        <w:rPr>
          <w:rFonts w:ascii="Lato" w:hAnsi="Lato" w:cs="Arial"/>
          <w:sz w:val="20"/>
          <w:szCs w:val="20"/>
        </w:rPr>
      </w:pPr>
      <w:r w:rsidRPr="00206243">
        <w:rPr>
          <w:rFonts w:ascii="Lato" w:hAnsi="Lato" w:cs="Arial"/>
          <w:sz w:val="20"/>
          <w:szCs w:val="20"/>
        </w:rPr>
        <w:t xml:space="preserve">La période de mise en œuvre des tâches court à partir </w:t>
      </w:r>
      <w:r w:rsidR="004338B4" w:rsidRPr="00206243">
        <w:rPr>
          <w:rFonts w:ascii="Lato" w:hAnsi="Lato" w:cs="Arial"/>
          <w:sz w:val="20"/>
          <w:szCs w:val="20"/>
        </w:rPr>
        <w:t xml:space="preserve">du </w:t>
      </w:r>
      <w:r w:rsidR="00A56C84" w:rsidRPr="00206243">
        <w:rPr>
          <w:rFonts w:ascii="Lato" w:hAnsi="Lato" w:cs="Arial"/>
          <w:b/>
          <w:bCs/>
          <w:sz w:val="20"/>
          <w:szCs w:val="20"/>
        </w:rPr>
        <w:t>1</w:t>
      </w:r>
      <w:r w:rsidR="00A56C84" w:rsidRPr="00F54FFB">
        <w:rPr>
          <w:rFonts w:ascii="Lato" w:hAnsi="Lato" w:cs="Arial"/>
          <w:b/>
          <w:bCs/>
          <w:sz w:val="20"/>
          <w:szCs w:val="20"/>
          <w:vertAlign w:val="superscript"/>
        </w:rPr>
        <w:t>er</w:t>
      </w:r>
      <w:r w:rsidR="00F54FFB">
        <w:rPr>
          <w:rFonts w:ascii="Lato" w:hAnsi="Lato" w:cs="Arial"/>
          <w:b/>
          <w:bCs/>
          <w:sz w:val="20"/>
          <w:szCs w:val="20"/>
        </w:rPr>
        <w:t xml:space="preserve"> </w:t>
      </w:r>
      <w:r w:rsidR="00BC477A" w:rsidRPr="00206243">
        <w:rPr>
          <w:rFonts w:ascii="Lato" w:hAnsi="Lato" w:cs="Arial"/>
          <w:b/>
          <w:bCs/>
          <w:sz w:val="20"/>
          <w:szCs w:val="20"/>
        </w:rPr>
        <w:t xml:space="preserve">août </w:t>
      </w:r>
      <w:r w:rsidR="008E6F3E" w:rsidRPr="00206243">
        <w:rPr>
          <w:rFonts w:ascii="Lato" w:hAnsi="Lato" w:cs="Arial"/>
          <w:b/>
          <w:bCs/>
          <w:sz w:val="20"/>
          <w:szCs w:val="20"/>
        </w:rPr>
        <w:t>202</w:t>
      </w:r>
      <w:r w:rsidR="00A56C84" w:rsidRPr="00206243">
        <w:rPr>
          <w:rFonts w:ascii="Lato" w:hAnsi="Lato" w:cs="Arial"/>
          <w:b/>
          <w:bCs/>
          <w:sz w:val="20"/>
          <w:szCs w:val="20"/>
        </w:rPr>
        <w:t>6</w:t>
      </w:r>
      <w:r w:rsidR="000C4740" w:rsidRPr="00206243">
        <w:rPr>
          <w:rFonts w:ascii="Lato" w:hAnsi="Lato" w:cs="Arial"/>
          <w:sz w:val="20"/>
          <w:szCs w:val="20"/>
        </w:rPr>
        <w:t>,</w:t>
      </w:r>
      <w:r w:rsidRPr="00206243">
        <w:rPr>
          <w:rFonts w:ascii="Lato" w:hAnsi="Lato" w:cs="Arial"/>
          <w:sz w:val="20"/>
          <w:szCs w:val="20"/>
        </w:rPr>
        <w:t xml:space="preserve"> date de réception provisoire.</w:t>
      </w:r>
    </w:p>
    <w:p w14:paraId="1F1BE434" w14:textId="77777777" w:rsidR="006D0B9B" w:rsidRPr="00206243" w:rsidRDefault="006D0B9B" w:rsidP="006D0B9B">
      <w:pPr>
        <w:ind w:left="709" w:hanging="709"/>
        <w:rPr>
          <w:rFonts w:ascii="Lato" w:hAnsi="Lato" w:cs="Arial"/>
          <w:sz w:val="20"/>
          <w:szCs w:val="20"/>
        </w:rPr>
      </w:pPr>
      <w:r w:rsidRPr="00206243">
        <w:rPr>
          <w:rFonts w:ascii="Lato" w:hAnsi="Lato" w:cs="Arial"/>
          <w:sz w:val="20"/>
          <w:szCs w:val="20"/>
        </w:rPr>
        <w:lastRenderedPageBreak/>
        <w:t>1.2</w:t>
      </w:r>
      <w:r w:rsidRPr="00206243">
        <w:rPr>
          <w:rFonts w:ascii="Lato" w:hAnsi="Lato" w:cs="Arial"/>
          <w:sz w:val="20"/>
          <w:szCs w:val="20"/>
        </w:rPr>
        <w:tab/>
        <w:t>Le Contractant doit se conformer strictement aux stipulations des conditions particulières et à l'annexe technique.</w:t>
      </w:r>
    </w:p>
    <w:p w14:paraId="0C0E5F1C" w14:textId="77777777" w:rsidR="006D0B9B" w:rsidRPr="00206243" w:rsidRDefault="006D0B9B" w:rsidP="007934A2">
      <w:pPr>
        <w:ind w:left="709" w:hanging="709"/>
        <w:jc w:val="both"/>
        <w:rPr>
          <w:rFonts w:ascii="Lato" w:hAnsi="Lato" w:cs="Arial"/>
          <w:b/>
          <w:sz w:val="20"/>
          <w:szCs w:val="20"/>
        </w:rPr>
      </w:pPr>
      <w:r w:rsidRPr="00206243">
        <w:rPr>
          <w:rFonts w:ascii="Lato" w:hAnsi="Lato" w:cs="Arial"/>
          <w:b/>
          <w:sz w:val="20"/>
          <w:szCs w:val="20"/>
        </w:rPr>
        <w:t>ARTICLE 2</w:t>
      </w:r>
      <w:r w:rsidRPr="00206243">
        <w:rPr>
          <w:rFonts w:ascii="Lato" w:hAnsi="Lato" w:cs="Arial"/>
          <w:sz w:val="20"/>
          <w:szCs w:val="20"/>
        </w:rPr>
        <w:t xml:space="preserve"> : </w:t>
      </w:r>
      <w:r w:rsidRPr="00206243">
        <w:rPr>
          <w:rFonts w:ascii="Lato" w:hAnsi="Lato" w:cs="Arial"/>
          <w:b/>
          <w:sz w:val="20"/>
          <w:szCs w:val="20"/>
        </w:rPr>
        <w:t>ORIGINE</w:t>
      </w:r>
    </w:p>
    <w:p w14:paraId="1E635BD6" w14:textId="77777777" w:rsidR="006D0B9B" w:rsidRPr="00206243" w:rsidRDefault="006D0B9B" w:rsidP="006D0B9B">
      <w:pPr>
        <w:jc w:val="both"/>
        <w:rPr>
          <w:rFonts w:ascii="Lato" w:hAnsi="Lato" w:cs="Arial"/>
          <w:sz w:val="20"/>
          <w:szCs w:val="20"/>
        </w:rPr>
      </w:pPr>
      <w:r w:rsidRPr="00206243">
        <w:rPr>
          <w:rFonts w:ascii="Lato" w:hAnsi="Lato" w:cs="Arial"/>
          <w:sz w:val="20"/>
          <w:szCs w:val="20"/>
        </w:rPr>
        <w:t>La règl</w:t>
      </w:r>
      <w:r w:rsidR="008C58FB" w:rsidRPr="00206243">
        <w:rPr>
          <w:rFonts w:ascii="Lato" w:hAnsi="Lato" w:cs="Arial"/>
          <w:sz w:val="20"/>
          <w:szCs w:val="20"/>
        </w:rPr>
        <w:t xml:space="preserve">e d'origine des biens est bien </w:t>
      </w:r>
      <w:r w:rsidRPr="00206243">
        <w:rPr>
          <w:rFonts w:ascii="Lato" w:hAnsi="Lato" w:cs="Arial"/>
          <w:sz w:val="20"/>
          <w:szCs w:val="20"/>
        </w:rPr>
        <w:t xml:space="preserve">définie à l'article 10 des conditions particulières.  </w:t>
      </w:r>
    </w:p>
    <w:p w14:paraId="64C6F017" w14:textId="77777777" w:rsidR="006D0B9B" w:rsidRPr="00206243" w:rsidRDefault="006D0B9B" w:rsidP="006D0B9B">
      <w:pPr>
        <w:jc w:val="both"/>
        <w:rPr>
          <w:rFonts w:ascii="Lato" w:hAnsi="Lato" w:cs="Arial"/>
          <w:sz w:val="20"/>
          <w:szCs w:val="20"/>
        </w:rPr>
      </w:pPr>
      <w:r w:rsidRPr="00206243">
        <w:rPr>
          <w:rFonts w:ascii="Lato" w:hAnsi="Lato" w:cs="Arial"/>
          <w:sz w:val="20"/>
          <w:szCs w:val="20"/>
        </w:rPr>
        <w:t xml:space="preserve">Un certificat d’origine des biens devra être produit par le Contractant, au plus tard en même temps que </w:t>
      </w:r>
      <w:r w:rsidR="00461BE1" w:rsidRPr="00206243">
        <w:rPr>
          <w:rFonts w:ascii="Lato" w:hAnsi="Lato" w:cs="Arial"/>
          <w:sz w:val="20"/>
          <w:szCs w:val="20"/>
        </w:rPr>
        <w:t>l</w:t>
      </w:r>
      <w:r w:rsidRPr="00206243">
        <w:rPr>
          <w:rFonts w:ascii="Lato" w:hAnsi="Lato" w:cs="Arial"/>
          <w:sz w:val="20"/>
          <w:szCs w:val="20"/>
        </w:rPr>
        <w:t>a demande de réception provisoire des fournitures. Le non-respect de cette condition peut conduire à la résiliation du marché et/ou la suspension du paiement.</w:t>
      </w:r>
    </w:p>
    <w:p w14:paraId="3EF589E8" w14:textId="77777777" w:rsidR="006D0B9B" w:rsidRPr="00206243" w:rsidRDefault="006D0B9B" w:rsidP="006D0B9B">
      <w:pPr>
        <w:ind w:left="1276" w:hanging="1276"/>
        <w:outlineLvl w:val="0"/>
        <w:rPr>
          <w:rFonts w:ascii="Lato" w:hAnsi="Lato" w:cs="Arial"/>
          <w:b/>
          <w:sz w:val="20"/>
          <w:szCs w:val="20"/>
        </w:rPr>
      </w:pPr>
      <w:r w:rsidRPr="00206243">
        <w:rPr>
          <w:rFonts w:ascii="Lato" w:hAnsi="Lato" w:cs="Arial"/>
          <w:b/>
          <w:sz w:val="20"/>
          <w:szCs w:val="20"/>
        </w:rPr>
        <w:t>ARTICLE 3</w:t>
      </w:r>
      <w:r w:rsidRPr="00206243">
        <w:rPr>
          <w:rFonts w:ascii="Lato" w:hAnsi="Lato" w:cs="Arial"/>
          <w:sz w:val="20"/>
          <w:szCs w:val="20"/>
        </w:rPr>
        <w:t xml:space="preserve"> : </w:t>
      </w:r>
      <w:r w:rsidRPr="00206243">
        <w:rPr>
          <w:rFonts w:ascii="Lato" w:hAnsi="Lato" w:cs="Arial"/>
          <w:b/>
          <w:sz w:val="20"/>
          <w:szCs w:val="20"/>
        </w:rPr>
        <w:t>PRIX</w:t>
      </w:r>
    </w:p>
    <w:p w14:paraId="6CB8642B" w14:textId="77777777" w:rsidR="006D0B9B" w:rsidRPr="00206243" w:rsidRDefault="006D0B9B" w:rsidP="006D0B9B">
      <w:pPr>
        <w:ind w:left="709" w:hanging="709"/>
        <w:rPr>
          <w:rFonts w:ascii="Lato" w:hAnsi="Lato" w:cs="Arial"/>
          <w:sz w:val="20"/>
          <w:szCs w:val="20"/>
        </w:rPr>
      </w:pPr>
      <w:r w:rsidRPr="00206243">
        <w:rPr>
          <w:rFonts w:ascii="Lato" w:hAnsi="Lato" w:cs="Arial"/>
          <w:sz w:val="20"/>
          <w:szCs w:val="20"/>
        </w:rPr>
        <w:t>3.1</w:t>
      </w:r>
      <w:r w:rsidRPr="00206243">
        <w:rPr>
          <w:rFonts w:ascii="Lato" w:hAnsi="Lato" w:cs="Arial"/>
          <w:sz w:val="20"/>
          <w:szCs w:val="20"/>
        </w:rPr>
        <w:tab/>
        <w:t xml:space="preserve">Le prix des biens est celui figurant dans le modèle d’offre financière (annexe IV). Le montant </w:t>
      </w:r>
      <w:r w:rsidR="008B1C18" w:rsidRPr="00206243">
        <w:rPr>
          <w:rFonts w:ascii="Lato" w:hAnsi="Lato" w:cs="Arial"/>
          <w:sz w:val="20"/>
          <w:szCs w:val="20"/>
        </w:rPr>
        <w:t xml:space="preserve">total maximum du marché est de </w:t>
      </w:r>
      <w:r w:rsidR="005704FF" w:rsidRPr="00206243">
        <w:rPr>
          <w:rFonts w:ascii="Lato" w:hAnsi="Lato" w:cs="Arial"/>
          <w:sz w:val="20"/>
          <w:szCs w:val="20"/>
        </w:rPr>
        <w:t>……………</w:t>
      </w:r>
      <w:r w:rsidR="001F66C8" w:rsidRPr="00206243">
        <w:rPr>
          <w:rFonts w:ascii="Lato" w:hAnsi="Lato" w:cs="Arial"/>
          <w:sz w:val="20"/>
          <w:szCs w:val="20"/>
        </w:rPr>
        <w:t xml:space="preserve"> </w:t>
      </w:r>
      <w:r w:rsidR="00E8097B" w:rsidRPr="00206243">
        <w:rPr>
          <w:rFonts w:ascii="Lato" w:hAnsi="Lato" w:cs="Arial"/>
          <w:sz w:val="20"/>
          <w:szCs w:val="20"/>
        </w:rPr>
        <w:t>FCFA</w:t>
      </w:r>
      <w:r w:rsidRPr="00206243">
        <w:rPr>
          <w:rFonts w:ascii="Lato" w:hAnsi="Lato" w:cs="Arial"/>
          <w:sz w:val="20"/>
          <w:szCs w:val="20"/>
        </w:rPr>
        <w:t>.</w:t>
      </w:r>
    </w:p>
    <w:p w14:paraId="78E7AC1F" w14:textId="77777777" w:rsidR="006D0B9B" w:rsidRPr="00206243" w:rsidRDefault="006D0B9B" w:rsidP="006D0B9B">
      <w:pPr>
        <w:ind w:left="709" w:hanging="709"/>
        <w:rPr>
          <w:rFonts w:ascii="Lato" w:hAnsi="Lato" w:cs="Arial"/>
          <w:sz w:val="20"/>
          <w:szCs w:val="20"/>
        </w:rPr>
      </w:pPr>
      <w:r w:rsidRPr="00206243">
        <w:rPr>
          <w:rFonts w:ascii="Lato" w:hAnsi="Lato" w:cs="Arial"/>
          <w:sz w:val="20"/>
          <w:szCs w:val="20"/>
        </w:rPr>
        <w:t xml:space="preserve">3.2 </w:t>
      </w:r>
      <w:r w:rsidRPr="00206243">
        <w:rPr>
          <w:rFonts w:ascii="Lato" w:hAnsi="Lato" w:cs="Arial"/>
          <w:sz w:val="20"/>
          <w:szCs w:val="20"/>
        </w:rPr>
        <w:tab/>
        <w:t>Les paiements seront effectués conformément aux dispositions des conditions générales et/ou des conditions particulières (articles 26 à 28).</w:t>
      </w:r>
    </w:p>
    <w:p w14:paraId="6AC30DAE" w14:textId="77777777" w:rsidR="006D0B9B" w:rsidRPr="00206243" w:rsidRDefault="006D0B9B" w:rsidP="006D0B9B">
      <w:pPr>
        <w:ind w:left="1276" w:hanging="1276"/>
        <w:outlineLvl w:val="0"/>
        <w:rPr>
          <w:rFonts w:ascii="Lato" w:hAnsi="Lato" w:cs="Arial"/>
          <w:b/>
          <w:sz w:val="20"/>
          <w:szCs w:val="20"/>
        </w:rPr>
      </w:pPr>
      <w:r w:rsidRPr="00206243">
        <w:rPr>
          <w:rFonts w:ascii="Lato" w:hAnsi="Lato" w:cs="Arial"/>
          <w:b/>
          <w:sz w:val="20"/>
          <w:szCs w:val="20"/>
        </w:rPr>
        <w:t>ARTICLE 4</w:t>
      </w:r>
      <w:r w:rsidRPr="00206243">
        <w:rPr>
          <w:rFonts w:ascii="Lato" w:hAnsi="Lato" w:cs="Arial"/>
          <w:sz w:val="20"/>
          <w:szCs w:val="20"/>
        </w:rPr>
        <w:t xml:space="preserve"> : </w:t>
      </w:r>
      <w:r w:rsidRPr="00206243">
        <w:rPr>
          <w:rFonts w:ascii="Lato" w:hAnsi="Lato" w:cs="Arial"/>
          <w:b/>
          <w:sz w:val="20"/>
          <w:szCs w:val="20"/>
        </w:rPr>
        <w:t>ORDRE HIERARCHIQUE DES DOCUMENTS CONTRACTUELS</w:t>
      </w:r>
    </w:p>
    <w:p w14:paraId="57F0C61E" w14:textId="77777777" w:rsidR="006D0B9B" w:rsidRPr="00206243" w:rsidRDefault="006D0B9B" w:rsidP="006D0B9B">
      <w:pPr>
        <w:rPr>
          <w:rFonts w:ascii="Lato" w:hAnsi="Lato" w:cs="Arial"/>
          <w:sz w:val="20"/>
          <w:szCs w:val="20"/>
        </w:rPr>
      </w:pPr>
      <w:r w:rsidRPr="00206243">
        <w:rPr>
          <w:rFonts w:ascii="Lato" w:hAnsi="Lato" w:cs="Arial"/>
          <w:sz w:val="20"/>
          <w:szCs w:val="20"/>
        </w:rPr>
        <w:t>Les documents suivants sont considérés comme faisant partie intégrante du présent marché dans l’ordre hiérarchique suivant :</w:t>
      </w:r>
    </w:p>
    <w:p w14:paraId="4AED5B0B" w14:textId="77777777" w:rsidR="006D0B9B" w:rsidRPr="00206243" w:rsidRDefault="006D0B9B" w:rsidP="006D0B9B">
      <w:pPr>
        <w:numPr>
          <w:ilvl w:val="0"/>
          <w:numId w:val="13"/>
        </w:numPr>
        <w:tabs>
          <w:tab w:val="clear" w:pos="360"/>
        </w:tabs>
        <w:spacing w:before="120" w:after="0" w:line="240" w:lineRule="auto"/>
        <w:ind w:left="709" w:hanging="425"/>
        <w:jc w:val="both"/>
        <w:rPr>
          <w:rFonts w:ascii="Lato" w:hAnsi="Lato" w:cs="Arial"/>
          <w:sz w:val="20"/>
          <w:szCs w:val="20"/>
        </w:rPr>
      </w:pPr>
      <w:proofErr w:type="gramStart"/>
      <w:r w:rsidRPr="00206243">
        <w:rPr>
          <w:rFonts w:ascii="Lato" w:hAnsi="Lato" w:cs="Arial"/>
          <w:sz w:val="20"/>
          <w:szCs w:val="20"/>
        </w:rPr>
        <w:t>le</w:t>
      </w:r>
      <w:proofErr w:type="gramEnd"/>
      <w:r w:rsidRPr="00206243">
        <w:rPr>
          <w:rFonts w:ascii="Lato" w:hAnsi="Lato" w:cs="Arial"/>
          <w:sz w:val="20"/>
          <w:szCs w:val="20"/>
        </w:rPr>
        <w:t xml:space="preserve"> présent</w:t>
      </w:r>
      <w:r w:rsidR="004E1B3E" w:rsidRPr="00206243">
        <w:rPr>
          <w:rFonts w:ascii="Lato" w:hAnsi="Lato" w:cs="Arial"/>
          <w:sz w:val="20"/>
          <w:szCs w:val="20"/>
        </w:rPr>
        <w:t xml:space="preserve"> contrat et</w:t>
      </w:r>
      <w:r w:rsidR="008E73B8" w:rsidRPr="00206243">
        <w:rPr>
          <w:rFonts w:ascii="Lato" w:hAnsi="Lato" w:cs="Arial"/>
          <w:sz w:val="20"/>
          <w:szCs w:val="20"/>
        </w:rPr>
        <w:t>/ou</w:t>
      </w:r>
      <w:r w:rsidR="004E1B3E" w:rsidRPr="00206243">
        <w:rPr>
          <w:rFonts w:ascii="Lato" w:hAnsi="Lato" w:cs="Arial"/>
          <w:sz w:val="20"/>
          <w:szCs w:val="20"/>
        </w:rPr>
        <w:t xml:space="preserve"> le bon de commande lorsqu’il existe</w:t>
      </w:r>
      <w:r w:rsidR="008C58FB" w:rsidRPr="00206243">
        <w:rPr>
          <w:rFonts w:ascii="Lato" w:hAnsi="Lato" w:cs="Arial"/>
          <w:sz w:val="20"/>
          <w:szCs w:val="20"/>
        </w:rPr>
        <w:t xml:space="preserve"> </w:t>
      </w:r>
      <w:r w:rsidRPr="00206243">
        <w:rPr>
          <w:rFonts w:ascii="Lato" w:hAnsi="Lato" w:cs="Arial"/>
          <w:sz w:val="20"/>
          <w:szCs w:val="20"/>
        </w:rPr>
        <w:t>;</w:t>
      </w:r>
    </w:p>
    <w:p w14:paraId="0ECA8F4A" w14:textId="77777777" w:rsidR="006D0B9B" w:rsidRPr="00206243" w:rsidRDefault="00B70C59" w:rsidP="006D0B9B">
      <w:pPr>
        <w:numPr>
          <w:ilvl w:val="0"/>
          <w:numId w:val="13"/>
        </w:numPr>
        <w:tabs>
          <w:tab w:val="clear" w:pos="360"/>
        </w:tabs>
        <w:spacing w:before="120" w:after="0" w:line="240" w:lineRule="auto"/>
        <w:ind w:left="709" w:hanging="425"/>
        <w:jc w:val="both"/>
        <w:rPr>
          <w:rFonts w:ascii="Lato" w:hAnsi="Lato" w:cs="Arial"/>
          <w:sz w:val="20"/>
          <w:szCs w:val="20"/>
        </w:rPr>
      </w:pPr>
      <w:proofErr w:type="gramStart"/>
      <w:r w:rsidRPr="00206243">
        <w:rPr>
          <w:rFonts w:ascii="Lato" w:hAnsi="Lato" w:cs="Arial"/>
          <w:sz w:val="20"/>
          <w:szCs w:val="20"/>
        </w:rPr>
        <w:t>les</w:t>
      </w:r>
      <w:proofErr w:type="gramEnd"/>
      <w:r w:rsidRPr="00206243">
        <w:rPr>
          <w:rFonts w:ascii="Lato" w:hAnsi="Lato" w:cs="Arial"/>
          <w:sz w:val="20"/>
          <w:szCs w:val="20"/>
        </w:rPr>
        <w:t xml:space="preserve"> conditions particulières</w:t>
      </w:r>
      <w:r w:rsidR="006D0B9B" w:rsidRPr="00206243">
        <w:rPr>
          <w:rFonts w:ascii="Lato" w:hAnsi="Lato" w:cs="Arial"/>
          <w:sz w:val="20"/>
          <w:szCs w:val="20"/>
        </w:rPr>
        <w:t xml:space="preserve"> ;</w:t>
      </w:r>
    </w:p>
    <w:p w14:paraId="0BE7B8A4" w14:textId="77777777" w:rsidR="006D0B9B" w:rsidRPr="00206243" w:rsidRDefault="006D0B9B" w:rsidP="006D0B9B">
      <w:pPr>
        <w:numPr>
          <w:ilvl w:val="0"/>
          <w:numId w:val="13"/>
        </w:numPr>
        <w:tabs>
          <w:tab w:val="clear" w:pos="360"/>
        </w:tabs>
        <w:spacing w:before="120" w:after="0" w:line="240" w:lineRule="auto"/>
        <w:ind w:left="709" w:hanging="425"/>
        <w:jc w:val="both"/>
        <w:rPr>
          <w:rFonts w:ascii="Lato" w:hAnsi="Lato" w:cs="Arial"/>
          <w:sz w:val="20"/>
          <w:szCs w:val="20"/>
        </w:rPr>
      </w:pPr>
      <w:proofErr w:type="gramStart"/>
      <w:r w:rsidRPr="00206243">
        <w:rPr>
          <w:rFonts w:ascii="Lato" w:hAnsi="Lato" w:cs="Arial"/>
          <w:sz w:val="20"/>
          <w:szCs w:val="20"/>
        </w:rPr>
        <w:t>les</w:t>
      </w:r>
      <w:proofErr w:type="gramEnd"/>
      <w:r w:rsidR="00B70C59" w:rsidRPr="00206243">
        <w:rPr>
          <w:rFonts w:ascii="Lato" w:hAnsi="Lato" w:cs="Arial"/>
          <w:sz w:val="20"/>
          <w:szCs w:val="20"/>
        </w:rPr>
        <w:t xml:space="preserve"> conditions générales (annexe I</w:t>
      </w:r>
      <w:r w:rsidRPr="00206243">
        <w:rPr>
          <w:rFonts w:ascii="Lato" w:hAnsi="Lato" w:cs="Arial"/>
          <w:sz w:val="20"/>
          <w:szCs w:val="20"/>
        </w:rPr>
        <w:t>) ;</w:t>
      </w:r>
    </w:p>
    <w:p w14:paraId="53A32C3E" w14:textId="77777777" w:rsidR="006D0B9B" w:rsidRPr="00206243" w:rsidRDefault="006D0B9B" w:rsidP="006D0B9B">
      <w:pPr>
        <w:numPr>
          <w:ilvl w:val="0"/>
          <w:numId w:val="13"/>
        </w:numPr>
        <w:tabs>
          <w:tab w:val="clear" w:pos="360"/>
        </w:tabs>
        <w:spacing w:before="120" w:after="0" w:line="240" w:lineRule="auto"/>
        <w:ind w:left="709" w:hanging="425"/>
        <w:jc w:val="both"/>
        <w:rPr>
          <w:rFonts w:ascii="Lato" w:hAnsi="Lato" w:cs="Arial"/>
          <w:sz w:val="20"/>
          <w:szCs w:val="20"/>
        </w:rPr>
      </w:pPr>
      <w:proofErr w:type="gramStart"/>
      <w:r w:rsidRPr="00206243">
        <w:rPr>
          <w:rFonts w:ascii="Lato" w:hAnsi="Lato" w:cs="Arial"/>
          <w:sz w:val="20"/>
          <w:szCs w:val="20"/>
        </w:rPr>
        <w:t>les</w:t>
      </w:r>
      <w:proofErr w:type="gramEnd"/>
      <w:r w:rsidRPr="00206243">
        <w:rPr>
          <w:rFonts w:ascii="Lato" w:hAnsi="Lato" w:cs="Arial"/>
          <w:sz w:val="20"/>
          <w:szCs w:val="20"/>
        </w:rPr>
        <w:t xml:space="preserve"> spéci</w:t>
      </w:r>
      <w:r w:rsidR="00B70C59" w:rsidRPr="00206243">
        <w:rPr>
          <w:rFonts w:ascii="Lato" w:hAnsi="Lato" w:cs="Arial"/>
          <w:sz w:val="20"/>
          <w:szCs w:val="20"/>
        </w:rPr>
        <w:t>fications techniques (annexe II</w:t>
      </w:r>
      <w:r w:rsidR="00056F51" w:rsidRPr="00206243">
        <w:rPr>
          <w:rFonts w:ascii="Lato" w:hAnsi="Lato" w:cs="Arial"/>
          <w:sz w:val="20"/>
          <w:szCs w:val="20"/>
        </w:rPr>
        <w:t xml:space="preserve">), </w:t>
      </w:r>
      <w:r w:rsidRPr="00206243">
        <w:rPr>
          <w:rFonts w:ascii="Lato" w:hAnsi="Lato" w:cs="Arial"/>
          <w:sz w:val="20"/>
          <w:szCs w:val="20"/>
        </w:rPr>
        <w:t>incluant les clarifications demandées avant la date limite de soumission des offres et les minutes des réunions d’information ou de la visite du site] ;</w:t>
      </w:r>
    </w:p>
    <w:p w14:paraId="35E516FF" w14:textId="77777777" w:rsidR="006D0B9B" w:rsidRPr="00206243" w:rsidRDefault="006D0B9B" w:rsidP="006D0B9B">
      <w:pPr>
        <w:numPr>
          <w:ilvl w:val="0"/>
          <w:numId w:val="13"/>
        </w:numPr>
        <w:tabs>
          <w:tab w:val="clear" w:pos="360"/>
        </w:tabs>
        <w:spacing w:before="120" w:after="0" w:line="240" w:lineRule="auto"/>
        <w:ind w:left="709" w:hanging="425"/>
        <w:jc w:val="both"/>
        <w:rPr>
          <w:rFonts w:ascii="Lato" w:hAnsi="Lato" w:cs="Arial"/>
          <w:sz w:val="20"/>
          <w:szCs w:val="20"/>
        </w:rPr>
      </w:pPr>
      <w:proofErr w:type="gramStart"/>
      <w:r w:rsidRPr="00206243">
        <w:rPr>
          <w:rFonts w:ascii="Lato" w:hAnsi="Lato" w:cs="Arial"/>
          <w:sz w:val="20"/>
          <w:szCs w:val="20"/>
        </w:rPr>
        <w:t>l'offre</w:t>
      </w:r>
      <w:proofErr w:type="gramEnd"/>
      <w:r w:rsidRPr="00206243">
        <w:rPr>
          <w:rFonts w:ascii="Lato" w:hAnsi="Lato" w:cs="Arial"/>
          <w:sz w:val="20"/>
          <w:szCs w:val="20"/>
        </w:rPr>
        <w:t xml:space="preserve"> </w:t>
      </w:r>
      <w:r w:rsidR="00B70C59" w:rsidRPr="00206243">
        <w:rPr>
          <w:rFonts w:ascii="Lato" w:hAnsi="Lato" w:cs="Arial"/>
          <w:sz w:val="20"/>
          <w:szCs w:val="20"/>
        </w:rPr>
        <w:t>technique (annexe III</w:t>
      </w:r>
      <w:r w:rsidRPr="00206243">
        <w:rPr>
          <w:rFonts w:ascii="Lato" w:hAnsi="Lato" w:cs="Arial"/>
          <w:sz w:val="20"/>
          <w:szCs w:val="20"/>
        </w:rPr>
        <w:t xml:space="preserve"> incluant les clarifications faites par le soumissionnaire pendant la procédure d'évaluation des offres) ;</w:t>
      </w:r>
    </w:p>
    <w:p w14:paraId="30B011A0" w14:textId="77777777" w:rsidR="006D0B9B" w:rsidRPr="00206243" w:rsidRDefault="006D0B9B" w:rsidP="006D0B9B">
      <w:pPr>
        <w:numPr>
          <w:ilvl w:val="0"/>
          <w:numId w:val="13"/>
        </w:numPr>
        <w:tabs>
          <w:tab w:val="clear" w:pos="360"/>
        </w:tabs>
        <w:spacing w:before="120" w:after="0" w:line="240" w:lineRule="auto"/>
        <w:ind w:left="709" w:hanging="425"/>
        <w:jc w:val="both"/>
        <w:rPr>
          <w:rFonts w:ascii="Lato" w:hAnsi="Lato" w:cs="Arial"/>
          <w:sz w:val="20"/>
          <w:szCs w:val="20"/>
        </w:rPr>
      </w:pPr>
      <w:proofErr w:type="gramStart"/>
      <w:r w:rsidRPr="00206243">
        <w:rPr>
          <w:rFonts w:ascii="Lato" w:hAnsi="Lato" w:cs="Arial"/>
          <w:sz w:val="20"/>
          <w:szCs w:val="20"/>
        </w:rPr>
        <w:t>la</w:t>
      </w:r>
      <w:proofErr w:type="gramEnd"/>
      <w:r w:rsidRPr="00206243">
        <w:rPr>
          <w:rFonts w:ascii="Lato" w:hAnsi="Lato" w:cs="Arial"/>
          <w:sz w:val="20"/>
          <w:szCs w:val="20"/>
        </w:rPr>
        <w:t xml:space="preserve"> décomposition du budget (annexe </w:t>
      </w:r>
      <w:r w:rsidR="00B70C59" w:rsidRPr="00206243">
        <w:rPr>
          <w:rFonts w:ascii="Lato" w:hAnsi="Lato" w:cs="Arial"/>
          <w:sz w:val="20"/>
          <w:szCs w:val="20"/>
        </w:rPr>
        <w:t>I</w:t>
      </w:r>
      <w:r w:rsidRPr="00206243">
        <w:rPr>
          <w:rFonts w:ascii="Lato" w:hAnsi="Lato" w:cs="Arial"/>
          <w:sz w:val="20"/>
          <w:szCs w:val="20"/>
        </w:rPr>
        <w:t>V) ;</w:t>
      </w:r>
    </w:p>
    <w:p w14:paraId="6DA0EA8F" w14:textId="77777777" w:rsidR="006D0B9B" w:rsidRPr="00206243" w:rsidRDefault="006D0B9B" w:rsidP="006D0B9B">
      <w:pPr>
        <w:numPr>
          <w:ilvl w:val="0"/>
          <w:numId w:val="13"/>
        </w:numPr>
        <w:tabs>
          <w:tab w:val="clear" w:pos="360"/>
        </w:tabs>
        <w:spacing w:before="120" w:after="120" w:line="240" w:lineRule="auto"/>
        <w:ind w:left="709" w:hanging="425"/>
        <w:jc w:val="both"/>
        <w:rPr>
          <w:rFonts w:ascii="Lato" w:hAnsi="Lato" w:cs="Arial"/>
          <w:sz w:val="20"/>
          <w:szCs w:val="20"/>
        </w:rPr>
      </w:pPr>
      <w:proofErr w:type="gramStart"/>
      <w:r w:rsidRPr="00206243">
        <w:rPr>
          <w:rFonts w:ascii="Lato" w:hAnsi="Lato" w:cs="Arial"/>
          <w:sz w:val="20"/>
          <w:szCs w:val="20"/>
        </w:rPr>
        <w:t>les</w:t>
      </w:r>
      <w:proofErr w:type="gramEnd"/>
      <w:r w:rsidRPr="00206243">
        <w:rPr>
          <w:rFonts w:ascii="Lato" w:hAnsi="Lato" w:cs="Arial"/>
          <w:sz w:val="20"/>
          <w:szCs w:val="20"/>
        </w:rPr>
        <w:t xml:space="preserve"> formulaires spécifiques ou</w:t>
      </w:r>
      <w:r w:rsidR="00B70C59" w:rsidRPr="00206243">
        <w:rPr>
          <w:rFonts w:ascii="Lato" w:hAnsi="Lato" w:cs="Arial"/>
          <w:sz w:val="20"/>
          <w:szCs w:val="20"/>
        </w:rPr>
        <w:t xml:space="preserve"> documents pertinents (annexe V</w:t>
      </w:r>
      <w:r w:rsidR="00056F51" w:rsidRPr="00206243">
        <w:rPr>
          <w:rFonts w:ascii="Lato" w:hAnsi="Lato" w:cs="Arial"/>
          <w:sz w:val="20"/>
          <w:szCs w:val="20"/>
        </w:rPr>
        <w:t>) ;</w:t>
      </w:r>
    </w:p>
    <w:p w14:paraId="51535C12" w14:textId="77777777" w:rsidR="006D0B9B" w:rsidRPr="00206243" w:rsidRDefault="006D0B9B" w:rsidP="006D0B9B">
      <w:pPr>
        <w:numPr>
          <w:ilvl w:val="0"/>
          <w:numId w:val="13"/>
        </w:numPr>
        <w:tabs>
          <w:tab w:val="clear" w:pos="360"/>
        </w:tabs>
        <w:spacing w:after="240" w:line="240" w:lineRule="auto"/>
        <w:ind w:left="709" w:right="-567" w:hanging="425"/>
        <w:jc w:val="both"/>
        <w:rPr>
          <w:rFonts w:ascii="Lato" w:hAnsi="Lato" w:cs="Arial"/>
          <w:sz w:val="20"/>
          <w:szCs w:val="20"/>
        </w:rPr>
      </w:pPr>
      <w:proofErr w:type="gramStart"/>
      <w:r w:rsidRPr="00206243">
        <w:rPr>
          <w:rFonts w:ascii="Lato" w:hAnsi="Lato" w:cs="Arial"/>
          <w:sz w:val="20"/>
          <w:szCs w:val="20"/>
        </w:rPr>
        <w:t>tout</w:t>
      </w:r>
      <w:proofErr w:type="gramEnd"/>
      <w:r w:rsidRPr="00206243">
        <w:rPr>
          <w:rFonts w:ascii="Lato" w:hAnsi="Lato" w:cs="Arial"/>
          <w:sz w:val="20"/>
          <w:szCs w:val="20"/>
        </w:rPr>
        <w:t xml:space="preserve"> autre document que les parties souhaitent intégrer au contrat.</w:t>
      </w:r>
    </w:p>
    <w:p w14:paraId="05FFFC94" w14:textId="77777777" w:rsidR="00EC6917" w:rsidRPr="00206243" w:rsidRDefault="006D0B9B" w:rsidP="002F2C6F">
      <w:pPr>
        <w:jc w:val="both"/>
        <w:outlineLvl w:val="0"/>
        <w:rPr>
          <w:rFonts w:ascii="Lato" w:hAnsi="Lato" w:cs="Arial"/>
          <w:b/>
          <w:sz w:val="20"/>
          <w:szCs w:val="20"/>
        </w:rPr>
      </w:pPr>
      <w:r w:rsidRPr="00206243">
        <w:rPr>
          <w:rFonts w:ascii="Lato" w:hAnsi="Lato" w:cs="Arial"/>
          <w:sz w:val="20"/>
          <w:szCs w:val="20"/>
        </w:rPr>
        <w:t>Les différents documents constituant le marché doivent être considéré</w:t>
      </w:r>
      <w:r w:rsidR="004E1B3E" w:rsidRPr="00206243">
        <w:rPr>
          <w:rFonts w:ascii="Lato" w:hAnsi="Lato" w:cs="Arial"/>
          <w:sz w:val="20"/>
          <w:szCs w:val="20"/>
        </w:rPr>
        <w:t>s comme mutuellement explicites</w:t>
      </w:r>
      <w:r w:rsidR="00056F51" w:rsidRPr="00206243">
        <w:rPr>
          <w:rFonts w:ascii="Lato" w:hAnsi="Lato" w:cs="Arial"/>
          <w:sz w:val="20"/>
          <w:szCs w:val="20"/>
        </w:rPr>
        <w:t xml:space="preserve"> </w:t>
      </w:r>
      <w:r w:rsidRPr="00206243">
        <w:rPr>
          <w:rFonts w:ascii="Lato" w:hAnsi="Lato" w:cs="Arial"/>
          <w:sz w:val="20"/>
          <w:szCs w:val="20"/>
        </w:rPr>
        <w:t xml:space="preserve">; en cas d’ambiguïtés ou de divergences, ces documents seront appliqués selon l’ordre hiérarchique ci-dessus. </w:t>
      </w:r>
    </w:p>
    <w:p w14:paraId="48896BAB" w14:textId="77777777" w:rsidR="006D0B9B" w:rsidRPr="00206243" w:rsidRDefault="00EC6917" w:rsidP="006D0B9B">
      <w:pPr>
        <w:ind w:left="1276" w:hanging="1276"/>
        <w:outlineLvl w:val="0"/>
        <w:rPr>
          <w:rFonts w:ascii="Lato" w:hAnsi="Lato" w:cs="Arial"/>
          <w:b/>
          <w:sz w:val="20"/>
          <w:szCs w:val="20"/>
        </w:rPr>
      </w:pPr>
      <w:r w:rsidRPr="00206243">
        <w:rPr>
          <w:rFonts w:ascii="Lato" w:hAnsi="Lato" w:cs="Arial"/>
          <w:b/>
          <w:sz w:val="20"/>
          <w:szCs w:val="20"/>
        </w:rPr>
        <w:t>ARTICLE 5 :</w:t>
      </w:r>
      <w:r w:rsidR="006D0B9B" w:rsidRPr="00206243">
        <w:rPr>
          <w:rFonts w:ascii="Lato" w:hAnsi="Lato" w:cs="Arial"/>
          <w:sz w:val="20"/>
          <w:szCs w:val="20"/>
        </w:rPr>
        <w:tab/>
      </w:r>
      <w:r w:rsidR="006D0B9B" w:rsidRPr="00206243">
        <w:rPr>
          <w:rFonts w:ascii="Lato" w:hAnsi="Lato" w:cs="Arial"/>
          <w:b/>
          <w:sz w:val="20"/>
          <w:szCs w:val="20"/>
        </w:rPr>
        <w:t>Autres conditions particulières applicables au contrat</w:t>
      </w:r>
    </w:p>
    <w:p w14:paraId="5AF457E9" w14:textId="77777777" w:rsidR="006D0B9B" w:rsidRPr="00206243" w:rsidRDefault="006D0B9B" w:rsidP="006D0B9B">
      <w:pPr>
        <w:rPr>
          <w:rFonts w:ascii="Lato" w:hAnsi="Lato" w:cs="Arial"/>
          <w:sz w:val="20"/>
          <w:szCs w:val="20"/>
        </w:rPr>
      </w:pPr>
      <w:r w:rsidRPr="00206243">
        <w:rPr>
          <w:rStyle w:val="Lienhypertexte"/>
          <w:rFonts w:ascii="Lato" w:hAnsi="Lato" w:cs="Arial"/>
          <w:color w:val="000000" w:themeColor="text1"/>
          <w:sz w:val="20"/>
          <w:szCs w:val="20"/>
          <w:u w:val="none"/>
        </w:rPr>
        <w:t>Aux fins de</w:t>
      </w:r>
      <w:r w:rsidRPr="00206243">
        <w:rPr>
          <w:rStyle w:val="Lienhypertexte"/>
          <w:rFonts w:ascii="Lato" w:hAnsi="Lato" w:cs="Arial"/>
          <w:sz w:val="20"/>
          <w:szCs w:val="20"/>
          <w:u w:val="none"/>
        </w:rPr>
        <w:t xml:space="preserve"> </w:t>
      </w:r>
      <w:r w:rsidRPr="00206243">
        <w:rPr>
          <w:rFonts w:ascii="Lato" w:hAnsi="Lato" w:cs="Arial"/>
          <w:sz w:val="20"/>
          <w:szCs w:val="20"/>
        </w:rPr>
        <w:t>l’article 44 des conditions générales,</w:t>
      </w:r>
    </w:p>
    <w:p w14:paraId="6ADD68D9" w14:textId="2818843A" w:rsidR="006D0B9B" w:rsidRPr="00206243" w:rsidRDefault="006D0B9B" w:rsidP="004A40A3">
      <w:pPr>
        <w:numPr>
          <w:ilvl w:val="0"/>
          <w:numId w:val="14"/>
        </w:numPr>
        <w:spacing w:before="100" w:beforeAutospacing="1" w:after="100" w:afterAutospacing="1" w:line="240" w:lineRule="auto"/>
        <w:ind w:left="0" w:firstLine="0"/>
        <w:contextualSpacing/>
        <w:jc w:val="both"/>
        <w:rPr>
          <w:rFonts w:ascii="Lato" w:hAnsi="Lato" w:cs="Arial"/>
          <w:sz w:val="20"/>
          <w:szCs w:val="20"/>
        </w:rPr>
      </w:pPr>
      <w:proofErr w:type="gramStart"/>
      <w:r w:rsidRPr="00206243">
        <w:rPr>
          <w:rFonts w:ascii="Lato" w:eastAsia="Calibri" w:hAnsi="Lato" w:cs="Arial"/>
          <w:sz w:val="20"/>
          <w:szCs w:val="20"/>
        </w:rPr>
        <w:t>le</w:t>
      </w:r>
      <w:proofErr w:type="gramEnd"/>
      <w:r w:rsidRPr="00206243">
        <w:rPr>
          <w:rFonts w:ascii="Lato" w:eastAsia="Calibri" w:hAnsi="Lato" w:cs="Arial"/>
          <w:sz w:val="20"/>
          <w:szCs w:val="20"/>
        </w:rPr>
        <w:t xml:space="preserve"> </w:t>
      </w:r>
      <w:r w:rsidR="006B7034" w:rsidRPr="00206243">
        <w:rPr>
          <w:rFonts w:ascii="Lato" w:eastAsia="Calibri" w:hAnsi="Lato" w:cs="Arial"/>
          <w:sz w:val="20"/>
          <w:szCs w:val="20"/>
        </w:rPr>
        <w:t>r</w:t>
      </w:r>
      <w:r w:rsidRPr="00206243">
        <w:rPr>
          <w:rFonts w:ascii="Lato" w:eastAsia="Calibri" w:hAnsi="Lato" w:cs="Arial"/>
          <w:sz w:val="20"/>
          <w:szCs w:val="20"/>
        </w:rPr>
        <w:t>esponsable d</w:t>
      </w:r>
      <w:r w:rsidR="008B1C18" w:rsidRPr="00206243">
        <w:rPr>
          <w:rFonts w:ascii="Lato" w:eastAsia="Calibri" w:hAnsi="Lato" w:cs="Arial"/>
          <w:sz w:val="20"/>
          <w:szCs w:val="20"/>
        </w:rPr>
        <w:t xml:space="preserve">u traitement des données est </w:t>
      </w:r>
      <w:r w:rsidR="00E4728B" w:rsidRPr="00206243">
        <w:rPr>
          <w:rFonts w:ascii="Lato" w:eastAsia="Calibri" w:hAnsi="Lato" w:cs="Arial"/>
          <w:sz w:val="20"/>
          <w:szCs w:val="20"/>
        </w:rPr>
        <w:t xml:space="preserve">Banque </w:t>
      </w:r>
      <w:r w:rsidR="00C50313" w:rsidRPr="00206243">
        <w:rPr>
          <w:rFonts w:ascii="Lato" w:eastAsia="Calibri" w:hAnsi="Lato" w:cs="Arial"/>
          <w:sz w:val="20"/>
          <w:szCs w:val="20"/>
        </w:rPr>
        <w:t xml:space="preserve">Ouest </w:t>
      </w:r>
      <w:r w:rsidR="00E4728B" w:rsidRPr="00206243">
        <w:rPr>
          <w:rFonts w:ascii="Lato" w:eastAsia="Calibri" w:hAnsi="Lato" w:cs="Arial"/>
          <w:sz w:val="20"/>
          <w:szCs w:val="20"/>
        </w:rPr>
        <w:t>Africaine de Développement</w:t>
      </w:r>
      <w:r w:rsidR="004A40A3">
        <w:rPr>
          <w:rFonts w:ascii="Lato" w:eastAsia="Calibri" w:hAnsi="Lato" w:cs="Arial"/>
          <w:sz w:val="20"/>
          <w:szCs w:val="20"/>
        </w:rPr>
        <w:t xml:space="preserve"> </w:t>
      </w:r>
      <w:r w:rsidR="00E4728B" w:rsidRPr="00206243">
        <w:rPr>
          <w:rFonts w:ascii="Lato" w:eastAsia="Calibri" w:hAnsi="Lato" w:cs="Arial"/>
          <w:sz w:val="20"/>
          <w:szCs w:val="20"/>
        </w:rPr>
        <w:t>(BOAD)</w:t>
      </w:r>
      <w:r w:rsidR="009C5BE2" w:rsidRPr="00206243">
        <w:rPr>
          <w:rFonts w:ascii="Lato" w:eastAsia="Calibri" w:hAnsi="Lato" w:cs="Arial"/>
          <w:sz w:val="20"/>
          <w:szCs w:val="20"/>
        </w:rPr>
        <w:t>.</w:t>
      </w:r>
    </w:p>
    <w:p w14:paraId="2F08C5A4" w14:textId="68205486" w:rsidR="00AF56DA" w:rsidRPr="004A40A3" w:rsidRDefault="009C5BE2" w:rsidP="004A40A3">
      <w:pPr>
        <w:numPr>
          <w:ilvl w:val="0"/>
          <w:numId w:val="14"/>
        </w:numPr>
        <w:tabs>
          <w:tab w:val="left" w:pos="0"/>
        </w:tabs>
        <w:spacing w:before="100" w:beforeAutospacing="1" w:after="100" w:afterAutospacing="1" w:line="240" w:lineRule="auto"/>
        <w:ind w:left="0" w:firstLine="0"/>
        <w:contextualSpacing/>
        <w:jc w:val="both"/>
        <w:rPr>
          <w:rFonts w:ascii="Lato" w:hAnsi="Lato" w:cs="Arial"/>
          <w:sz w:val="20"/>
          <w:szCs w:val="20"/>
        </w:rPr>
      </w:pPr>
      <w:r w:rsidRPr="00206243">
        <w:rPr>
          <w:rFonts w:ascii="Lato" w:eastAsia="Calibri" w:hAnsi="Lato" w:cs="Arial"/>
          <w:sz w:val="20"/>
          <w:szCs w:val="20"/>
        </w:rPr>
        <w:t xml:space="preserve">Par </w:t>
      </w:r>
      <w:r w:rsidR="00A74557" w:rsidRPr="00206243">
        <w:rPr>
          <w:rFonts w:ascii="Lato" w:eastAsia="Calibri" w:hAnsi="Lato" w:cs="Arial"/>
          <w:sz w:val="20"/>
          <w:szCs w:val="20"/>
        </w:rPr>
        <w:t>dérogation</w:t>
      </w:r>
      <w:r w:rsidRPr="00206243">
        <w:rPr>
          <w:rFonts w:ascii="Lato" w:eastAsia="Calibri" w:hAnsi="Lato" w:cs="Arial"/>
          <w:sz w:val="20"/>
          <w:szCs w:val="20"/>
        </w:rPr>
        <w:t xml:space="preserve"> aux dispositions des conditions générales du contrat, les articles suivants ne s’appliquent pas au présent contrat : article 6,13 </w:t>
      </w:r>
      <w:r w:rsidR="00A32B1B" w:rsidRPr="00206243">
        <w:rPr>
          <w:rFonts w:ascii="Lato" w:eastAsia="Calibri" w:hAnsi="Lato" w:cs="Arial"/>
          <w:sz w:val="20"/>
          <w:szCs w:val="20"/>
        </w:rPr>
        <w:t>et</w:t>
      </w:r>
      <w:r w:rsidR="00A32B1B" w:rsidRPr="00206243">
        <w:rPr>
          <w:rFonts w:ascii="Lato" w:hAnsi="Lato" w:cs="Arial"/>
          <w:sz w:val="20"/>
          <w:szCs w:val="20"/>
        </w:rPr>
        <w:t xml:space="preserve"> L’alinéa</w:t>
      </w:r>
      <w:r w:rsidRPr="00206243">
        <w:rPr>
          <w:rFonts w:ascii="Lato" w:hAnsi="Lato" w:cs="Arial"/>
          <w:sz w:val="20"/>
          <w:szCs w:val="20"/>
        </w:rPr>
        <w:t xml:space="preserve"> 5 de l’article 26 est modifié comme suit : </w:t>
      </w:r>
    </w:p>
    <w:p w14:paraId="7E93023C" w14:textId="77777777" w:rsidR="00AF56DA" w:rsidRPr="00206243" w:rsidRDefault="00AF56DA" w:rsidP="00A74557">
      <w:pPr>
        <w:pStyle w:val="AnnexIIretrait1"/>
        <w:tabs>
          <w:tab w:val="clear" w:pos="4320"/>
          <w:tab w:val="clear" w:pos="6300"/>
          <w:tab w:val="left" w:pos="1701"/>
          <w:tab w:val="left" w:pos="4253"/>
        </w:tabs>
        <w:ind w:left="851" w:hanging="551"/>
        <w:rPr>
          <w:rFonts w:ascii="Lato" w:hAnsi="Lato"/>
          <w:sz w:val="20"/>
          <w:szCs w:val="20"/>
        </w:rPr>
      </w:pPr>
      <w:r w:rsidRPr="00206243">
        <w:rPr>
          <w:rFonts w:ascii="Lato" w:hAnsi="Lato"/>
          <w:sz w:val="20"/>
          <w:szCs w:val="20"/>
        </w:rPr>
        <w:t xml:space="preserve">Maximum 50% (avance de démarrage) à la commande après constitution d’une garantie bancaire d’égal montant) ; </w:t>
      </w:r>
    </w:p>
    <w:p w14:paraId="68C9B9F2" w14:textId="77777777" w:rsidR="00A74557" w:rsidRPr="00206243" w:rsidRDefault="00A74557" w:rsidP="00A74557">
      <w:pPr>
        <w:pStyle w:val="AnnexIIretrait1"/>
        <w:numPr>
          <w:ilvl w:val="0"/>
          <w:numId w:val="0"/>
        </w:numPr>
        <w:tabs>
          <w:tab w:val="clear" w:pos="4320"/>
          <w:tab w:val="clear" w:pos="6300"/>
          <w:tab w:val="left" w:pos="1701"/>
          <w:tab w:val="left" w:pos="4253"/>
        </w:tabs>
        <w:ind w:left="851"/>
        <w:rPr>
          <w:rFonts w:ascii="Lato" w:hAnsi="Lato"/>
          <w:sz w:val="20"/>
          <w:szCs w:val="20"/>
        </w:rPr>
      </w:pPr>
    </w:p>
    <w:p w14:paraId="1DEF6663" w14:textId="77777777" w:rsidR="00AF56DA" w:rsidRPr="00206243" w:rsidRDefault="00DB2812" w:rsidP="00A74557">
      <w:pPr>
        <w:pStyle w:val="AnnexIIretrait1"/>
        <w:tabs>
          <w:tab w:val="clear" w:pos="4320"/>
          <w:tab w:val="clear" w:pos="6300"/>
          <w:tab w:val="left" w:pos="1701"/>
          <w:tab w:val="left" w:pos="4253"/>
        </w:tabs>
        <w:ind w:left="851" w:hanging="551"/>
        <w:rPr>
          <w:rFonts w:ascii="Lato" w:hAnsi="Lato"/>
          <w:sz w:val="20"/>
          <w:szCs w:val="20"/>
        </w:rPr>
      </w:pPr>
      <w:r w:rsidRPr="00206243">
        <w:rPr>
          <w:rFonts w:ascii="Lato" w:hAnsi="Lato"/>
          <w:sz w:val="20"/>
          <w:szCs w:val="20"/>
        </w:rPr>
        <w:t>40 % à la réception</w:t>
      </w:r>
      <w:r w:rsidR="00AF56DA" w:rsidRPr="00206243">
        <w:rPr>
          <w:rFonts w:ascii="Lato" w:hAnsi="Lato"/>
          <w:sz w:val="20"/>
          <w:szCs w:val="20"/>
        </w:rPr>
        <w:t xml:space="preserve"> provisoire avec libération de la garantie et 10% à l</w:t>
      </w:r>
      <w:r w:rsidR="0062009B" w:rsidRPr="00206243">
        <w:rPr>
          <w:rFonts w:ascii="Lato" w:hAnsi="Lato"/>
          <w:sz w:val="20"/>
          <w:szCs w:val="20"/>
        </w:rPr>
        <w:t>a</w:t>
      </w:r>
      <w:r w:rsidR="00AF56DA" w:rsidRPr="00206243">
        <w:rPr>
          <w:rFonts w:ascii="Lato" w:hAnsi="Lato"/>
          <w:sz w:val="20"/>
          <w:szCs w:val="20"/>
        </w:rPr>
        <w:t xml:space="preserve"> réception définitive.</w:t>
      </w:r>
    </w:p>
    <w:p w14:paraId="0437A5E8" w14:textId="77777777" w:rsidR="006D0B9B" w:rsidRPr="00206243" w:rsidRDefault="006D0B9B" w:rsidP="00E139A0">
      <w:pPr>
        <w:tabs>
          <w:tab w:val="left" w:pos="0"/>
        </w:tabs>
        <w:spacing w:before="100" w:beforeAutospacing="1" w:after="100" w:afterAutospacing="1" w:line="240" w:lineRule="auto"/>
        <w:contextualSpacing/>
        <w:rPr>
          <w:rFonts w:ascii="Lato" w:hAnsi="Lato" w:cs="Arial"/>
          <w:sz w:val="20"/>
          <w:szCs w:val="20"/>
        </w:rPr>
      </w:pPr>
      <w:r w:rsidRPr="00206243">
        <w:rPr>
          <w:rFonts w:ascii="Lato" w:hAnsi="Lato" w:cs="Arial"/>
          <w:sz w:val="20"/>
          <w:szCs w:val="20"/>
        </w:rPr>
        <w:lastRenderedPageBreak/>
        <w:t>SIGNATURES</w:t>
      </w:r>
    </w:p>
    <w:p w14:paraId="65E462C3" w14:textId="77777777" w:rsidR="006D0B9B" w:rsidRPr="00206243" w:rsidRDefault="006D0B9B" w:rsidP="006D0B9B">
      <w:pPr>
        <w:pStyle w:val="SectionAPara"/>
        <w:tabs>
          <w:tab w:val="left" w:pos="5040"/>
        </w:tabs>
        <w:rPr>
          <w:rFonts w:ascii="Lato" w:hAnsi="Lato" w:cs="Arial"/>
          <w:sz w:val="20"/>
          <w:szCs w:val="20"/>
        </w:rPr>
      </w:pPr>
      <w:r w:rsidRPr="00206243">
        <w:rPr>
          <w:rFonts w:ascii="Lato" w:hAnsi="Lato" w:cs="Arial"/>
          <w:sz w:val="20"/>
          <w:szCs w:val="20"/>
        </w:rPr>
        <w:t>Établi en français en deux exemplaires originaux :  un original remis à la BOAD et un original au Contractant.</w:t>
      </w:r>
    </w:p>
    <w:p w14:paraId="05ADB680" w14:textId="77777777" w:rsidR="006D0B9B" w:rsidRPr="00206243" w:rsidRDefault="006D0B9B" w:rsidP="006D0B9B">
      <w:pPr>
        <w:pStyle w:val="SectionAPara"/>
        <w:tabs>
          <w:tab w:val="left" w:pos="5040"/>
        </w:tabs>
        <w:rPr>
          <w:rFonts w:ascii="Lato" w:hAnsi="Lato" w:cs="Arial"/>
          <w:bCs/>
          <w:sz w:val="20"/>
          <w:szCs w:val="20"/>
        </w:rPr>
      </w:pPr>
    </w:p>
    <w:tbl>
      <w:tblPr>
        <w:tblW w:w="0" w:type="auto"/>
        <w:tblInd w:w="162" w:type="dxa"/>
        <w:tblLayout w:type="fixed"/>
        <w:tblLook w:val="0000" w:firstRow="0" w:lastRow="0" w:firstColumn="0" w:lastColumn="0" w:noHBand="0" w:noVBand="0"/>
      </w:tblPr>
      <w:tblGrid>
        <w:gridCol w:w="1395"/>
        <w:gridCol w:w="2970"/>
        <w:gridCol w:w="2361"/>
        <w:gridCol w:w="2013"/>
      </w:tblGrid>
      <w:tr w:rsidR="006D0B9B" w:rsidRPr="00206243" w14:paraId="44A68017" w14:textId="77777777" w:rsidTr="004164B5">
        <w:trPr>
          <w:trHeight w:val="106"/>
        </w:trPr>
        <w:tc>
          <w:tcPr>
            <w:tcW w:w="4365" w:type="dxa"/>
            <w:gridSpan w:val="2"/>
          </w:tcPr>
          <w:p w14:paraId="743EEFF0" w14:textId="77777777" w:rsidR="006D0B9B" w:rsidRPr="00206243" w:rsidRDefault="006D0B9B" w:rsidP="004164B5">
            <w:pPr>
              <w:pStyle w:val="Corpsdetexte"/>
              <w:snapToGrid w:val="0"/>
              <w:rPr>
                <w:rFonts w:ascii="Lato" w:hAnsi="Lato"/>
                <w:b/>
                <w:bCs/>
                <w:szCs w:val="20"/>
              </w:rPr>
            </w:pPr>
            <w:r w:rsidRPr="00206243">
              <w:rPr>
                <w:rFonts w:ascii="Lato" w:hAnsi="Lato"/>
                <w:b/>
                <w:bCs/>
                <w:szCs w:val="20"/>
              </w:rPr>
              <w:t>Pour le Contractant</w:t>
            </w:r>
          </w:p>
          <w:p w14:paraId="2D87C72B" w14:textId="77777777" w:rsidR="006D0B9B" w:rsidRPr="00206243" w:rsidRDefault="006D0B9B" w:rsidP="004164B5">
            <w:pPr>
              <w:pStyle w:val="Corpsdetexte"/>
              <w:rPr>
                <w:rFonts w:ascii="Lato" w:hAnsi="Lato"/>
                <w:b/>
                <w:bCs/>
                <w:szCs w:val="20"/>
              </w:rPr>
            </w:pPr>
            <w:r w:rsidRPr="00206243">
              <w:rPr>
                <w:rFonts w:ascii="Lato" w:hAnsi="Lato"/>
                <w:b/>
                <w:bCs/>
                <w:szCs w:val="20"/>
              </w:rPr>
              <w:t>Le Représentant légal dûment mandaté</w:t>
            </w:r>
          </w:p>
        </w:tc>
        <w:tc>
          <w:tcPr>
            <w:tcW w:w="4374" w:type="dxa"/>
            <w:gridSpan w:val="2"/>
          </w:tcPr>
          <w:p w14:paraId="4CF0958F" w14:textId="77777777" w:rsidR="006D0B9B" w:rsidRPr="00206243" w:rsidRDefault="006D0B9B" w:rsidP="004164B5">
            <w:pPr>
              <w:pStyle w:val="Corpsdetexte"/>
              <w:snapToGrid w:val="0"/>
              <w:ind w:left="820"/>
              <w:rPr>
                <w:rFonts w:ascii="Lato" w:hAnsi="Lato"/>
                <w:b/>
                <w:bCs/>
                <w:szCs w:val="20"/>
              </w:rPr>
            </w:pPr>
            <w:r w:rsidRPr="00206243">
              <w:rPr>
                <w:rFonts w:ascii="Lato" w:hAnsi="Lato"/>
                <w:b/>
                <w:bCs/>
                <w:szCs w:val="20"/>
              </w:rPr>
              <w:t>Pour la BOAD</w:t>
            </w:r>
          </w:p>
        </w:tc>
      </w:tr>
      <w:tr w:rsidR="006D0B9B" w:rsidRPr="00206243" w14:paraId="17E697EB" w14:textId="77777777" w:rsidTr="004164B5">
        <w:trPr>
          <w:trHeight w:val="106"/>
        </w:trPr>
        <w:tc>
          <w:tcPr>
            <w:tcW w:w="1395" w:type="dxa"/>
          </w:tcPr>
          <w:p w14:paraId="428CD6D6" w14:textId="77777777" w:rsidR="006D0B9B" w:rsidRPr="00206243" w:rsidRDefault="006D0B9B" w:rsidP="004164B5">
            <w:pPr>
              <w:pStyle w:val="Corpsdetexte"/>
              <w:snapToGrid w:val="0"/>
              <w:rPr>
                <w:rFonts w:ascii="Lato" w:hAnsi="Lato"/>
                <w:b/>
                <w:bCs/>
                <w:szCs w:val="20"/>
              </w:rPr>
            </w:pPr>
            <w:r w:rsidRPr="00206243">
              <w:rPr>
                <w:rFonts w:ascii="Lato" w:hAnsi="Lato"/>
                <w:b/>
                <w:bCs/>
                <w:szCs w:val="20"/>
              </w:rPr>
              <w:t>Nom :</w:t>
            </w:r>
          </w:p>
        </w:tc>
        <w:tc>
          <w:tcPr>
            <w:tcW w:w="2970" w:type="dxa"/>
          </w:tcPr>
          <w:p w14:paraId="301A9979" w14:textId="77777777" w:rsidR="006D0B9B" w:rsidRPr="00206243" w:rsidRDefault="006D0B9B" w:rsidP="004164B5">
            <w:pPr>
              <w:pStyle w:val="Corpsdetexte"/>
              <w:snapToGrid w:val="0"/>
              <w:rPr>
                <w:rFonts w:ascii="Lato" w:hAnsi="Lato"/>
                <w:b/>
                <w:bCs/>
                <w:szCs w:val="20"/>
              </w:rPr>
            </w:pPr>
          </w:p>
        </w:tc>
        <w:tc>
          <w:tcPr>
            <w:tcW w:w="2361" w:type="dxa"/>
          </w:tcPr>
          <w:p w14:paraId="077E869C" w14:textId="77777777" w:rsidR="006D0B9B" w:rsidRPr="00206243" w:rsidRDefault="006D0B9B" w:rsidP="004164B5">
            <w:pPr>
              <w:pStyle w:val="Corpsdetexte"/>
              <w:snapToGrid w:val="0"/>
              <w:ind w:left="820"/>
              <w:rPr>
                <w:rFonts w:ascii="Lato" w:hAnsi="Lato"/>
                <w:b/>
                <w:bCs/>
                <w:szCs w:val="20"/>
              </w:rPr>
            </w:pPr>
            <w:r w:rsidRPr="00206243">
              <w:rPr>
                <w:rFonts w:ascii="Lato" w:hAnsi="Lato"/>
                <w:b/>
                <w:bCs/>
                <w:szCs w:val="20"/>
              </w:rPr>
              <w:t>Nom :</w:t>
            </w:r>
          </w:p>
        </w:tc>
        <w:tc>
          <w:tcPr>
            <w:tcW w:w="2012" w:type="dxa"/>
          </w:tcPr>
          <w:p w14:paraId="1BFEC55F" w14:textId="77777777" w:rsidR="006D0B9B" w:rsidRPr="00206243" w:rsidRDefault="006D0B9B" w:rsidP="004164B5">
            <w:pPr>
              <w:pStyle w:val="Corpsdetexte"/>
              <w:snapToGrid w:val="0"/>
              <w:ind w:left="820"/>
              <w:rPr>
                <w:rFonts w:ascii="Lato" w:hAnsi="Lato"/>
                <w:b/>
                <w:bCs/>
                <w:szCs w:val="20"/>
              </w:rPr>
            </w:pPr>
          </w:p>
        </w:tc>
      </w:tr>
      <w:tr w:rsidR="006D0B9B" w:rsidRPr="00206243" w14:paraId="37AD249A" w14:textId="77777777" w:rsidTr="004164B5">
        <w:trPr>
          <w:trHeight w:val="106"/>
        </w:trPr>
        <w:tc>
          <w:tcPr>
            <w:tcW w:w="1395" w:type="dxa"/>
          </w:tcPr>
          <w:p w14:paraId="045ED403" w14:textId="77777777" w:rsidR="006D0B9B" w:rsidRPr="00206243" w:rsidRDefault="006D0B9B" w:rsidP="004164B5">
            <w:pPr>
              <w:pStyle w:val="Corpsdetexte"/>
              <w:snapToGrid w:val="0"/>
              <w:rPr>
                <w:rFonts w:ascii="Lato" w:hAnsi="Lato"/>
                <w:b/>
                <w:bCs/>
                <w:szCs w:val="20"/>
              </w:rPr>
            </w:pPr>
            <w:r w:rsidRPr="00206243">
              <w:rPr>
                <w:rFonts w:ascii="Lato" w:hAnsi="Lato"/>
                <w:b/>
                <w:bCs/>
                <w:szCs w:val="20"/>
              </w:rPr>
              <w:t>Fonction :</w:t>
            </w:r>
          </w:p>
        </w:tc>
        <w:tc>
          <w:tcPr>
            <w:tcW w:w="2970" w:type="dxa"/>
          </w:tcPr>
          <w:p w14:paraId="44F82F10" w14:textId="77777777" w:rsidR="006D0B9B" w:rsidRPr="00206243" w:rsidRDefault="006D0B9B" w:rsidP="004164B5">
            <w:pPr>
              <w:pStyle w:val="Corpsdetexte"/>
              <w:snapToGrid w:val="0"/>
              <w:rPr>
                <w:rFonts w:ascii="Lato" w:hAnsi="Lato"/>
                <w:b/>
                <w:bCs/>
                <w:szCs w:val="20"/>
              </w:rPr>
            </w:pPr>
          </w:p>
        </w:tc>
        <w:tc>
          <w:tcPr>
            <w:tcW w:w="2361" w:type="dxa"/>
          </w:tcPr>
          <w:p w14:paraId="00324698" w14:textId="77777777" w:rsidR="006D0B9B" w:rsidRPr="00206243" w:rsidRDefault="006D0B9B" w:rsidP="004164B5">
            <w:pPr>
              <w:pStyle w:val="Corpsdetexte"/>
              <w:snapToGrid w:val="0"/>
              <w:ind w:left="820"/>
              <w:rPr>
                <w:rFonts w:ascii="Lato" w:hAnsi="Lato"/>
                <w:b/>
                <w:bCs/>
                <w:szCs w:val="20"/>
              </w:rPr>
            </w:pPr>
            <w:r w:rsidRPr="00206243">
              <w:rPr>
                <w:rFonts w:ascii="Lato" w:hAnsi="Lato"/>
                <w:b/>
                <w:bCs/>
                <w:szCs w:val="20"/>
              </w:rPr>
              <w:t>Titre :</w:t>
            </w:r>
          </w:p>
        </w:tc>
        <w:tc>
          <w:tcPr>
            <w:tcW w:w="2012" w:type="dxa"/>
          </w:tcPr>
          <w:p w14:paraId="23CAD72A" w14:textId="77777777" w:rsidR="006D0B9B" w:rsidRPr="00206243" w:rsidRDefault="006D0B9B" w:rsidP="004164B5">
            <w:pPr>
              <w:pStyle w:val="Corpsdetexte"/>
              <w:snapToGrid w:val="0"/>
              <w:ind w:left="820"/>
              <w:rPr>
                <w:rFonts w:ascii="Lato" w:hAnsi="Lato"/>
                <w:b/>
                <w:bCs/>
                <w:szCs w:val="20"/>
              </w:rPr>
            </w:pPr>
          </w:p>
        </w:tc>
      </w:tr>
      <w:tr w:rsidR="006D0B9B" w:rsidRPr="00206243" w14:paraId="3BD84455" w14:textId="77777777" w:rsidTr="004164B5">
        <w:trPr>
          <w:trHeight w:val="106"/>
        </w:trPr>
        <w:tc>
          <w:tcPr>
            <w:tcW w:w="1395" w:type="dxa"/>
          </w:tcPr>
          <w:p w14:paraId="0861EE9B" w14:textId="77777777" w:rsidR="006D0B9B" w:rsidRPr="00206243" w:rsidRDefault="006D0B9B" w:rsidP="004164B5">
            <w:pPr>
              <w:pStyle w:val="Corpsdetexte"/>
              <w:snapToGrid w:val="0"/>
              <w:rPr>
                <w:rFonts w:ascii="Lato" w:hAnsi="Lato"/>
                <w:b/>
                <w:bCs/>
                <w:szCs w:val="20"/>
              </w:rPr>
            </w:pPr>
            <w:r w:rsidRPr="00206243">
              <w:rPr>
                <w:rFonts w:ascii="Lato" w:hAnsi="Lato"/>
                <w:b/>
                <w:bCs/>
                <w:szCs w:val="20"/>
              </w:rPr>
              <w:t>Signature :</w:t>
            </w:r>
          </w:p>
        </w:tc>
        <w:tc>
          <w:tcPr>
            <w:tcW w:w="2970" w:type="dxa"/>
          </w:tcPr>
          <w:p w14:paraId="300B6ECD" w14:textId="77777777" w:rsidR="006D0B9B" w:rsidRPr="00206243" w:rsidRDefault="006D0B9B" w:rsidP="004164B5">
            <w:pPr>
              <w:pStyle w:val="Corpsdetexte"/>
              <w:snapToGrid w:val="0"/>
              <w:rPr>
                <w:rFonts w:ascii="Lato" w:hAnsi="Lato"/>
                <w:b/>
                <w:bCs/>
                <w:szCs w:val="20"/>
              </w:rPr>
            </w:pPr>
          </w:p>
        </w:tc>
        <w:tc>
          <w:tcPr>
            <w:tcW w:w="2361" w:type="dxa"/>
          </w:tcPr>
          <w:p w14:paraId="41A674AE" w14:textId="77777777" w:rsidR="006D0B9B" w:rsidRPr="00206243" w:rsidRDefault="006D0B9B" w:rsidP="004164B5">
            <w:pPr>
              <w:pStyle w:val="Corpsdetexte"/>
              <w:snapToGrid w:val="0"/>
              <w:ind w:left="820"/>
              <w:rPr>
                <w:rFonts w:ascii="Lato" w:hAnsi="Lato"/>
                <w:b/>
                <w:bCs/>
                <w:szCs w:val="20"/>
              </w:rPr>
            </w:pPr>
            <w:r w:rsidRPr="00206243">
              <w:rPr>
                <w:rFonts w:ascii="Lato" w:hAnsi="Lato"/>
                <w:b/>
                <w:bCs/>
                <w:szCs w:val="20"/>
              </w:rPr>
              <w:t>Signature :</w:t>
            </w:r>
          </w:p>
        </w:tc>
        <w:tc>
          <w:tcPr>
            <w:tcW w:w="2012" w:type="dxa"/>
          </w:tcPr>
          <w:p w14:paraId="29D7189F" w14:textId="77777777" w:rsidR="006D0B9B" w:rsidRPr="00206243" w:rsidRDefault="006D0B9B" w:rsidP="004164B5">
            <w:pPr>
              <w:pStyle w:val="Corpsdetexte"/>
              <w:snapToGrid w:val="0"/>
              <w:ind w:left="820"/>
              <w:rPr>
                <w:rFonts w:ascii="Lato" w:hAnsi="Lato"/>
                <w:b/>
                <w:bCs/>
                <w:szCs w:val="20"/>
              </w:rPr>
            </w:pPr>
          </w:p>
        </w:tc>
      </w:tr>
      <w:tr w:rsidR="006D0B9B" w:rsidRPr="00206243" w14:paraId="34E57C02" w14:textId="77777777" w:rsidTr="004164B5">
        <w:trPr>
          <w:trHeight w:val="106"/>
        </w:trPr>
        <w:tc>
          <w:tcPr>
            <w:tcW w:w="1395" w:type="dxa"/>
          </w:tcPr>
          <w:p w14:paraId="72C25009" w14:textId="77777777" w:rsidR="006D0B9B" w:rsidRPr="00206243" w:rsidRDefault="006D0B9B" w:rsidP="004164B5">
            <w:pPr>
              <w:pStyle w:val="Corpsdetexte"/>
              <w:snapToGrid w:val="0"/>
              <w:rPr>
                <w:rFonts w:ascii="Lato" w:hAnsi="Lato"/>
                <w:b/>
                <w:bCs/>
                <w:szCs w:val="20"/>
              </w:rPr>
            </w:pPr>
            <w:r w:rsidRPr="00206243">
              <w:rPr>
                <w:rFonts w:ascii="Lato" w:hAnsi="Lato"/>
                <w:b/>
                <w:bCs/>
                <w:szCs w:val="20"/>
              </w:rPr>
              <w:t>Date :</w:t>
            </w:r>
          </w:p>
        </w:tc>
        <w:tc>
          <w:tcPr>
            <w:tcW w:w="2970" w:type="dxa"/>
          </w:tcPr>
          <w:p w14:paraId="23855D56" w14:textId="77777777" w:rsidR="006D0B9B" w:rsidRPr="00206243" w:rsidRDefault="006D0B9B" w:rsidP="004164B5">
            <w:pPr>
              <w:pStyle w:val="Corpsdetexte"/>
              <w:snapToGrid w:val="0"/>
              <w:rPr>
                <w:rFonts w:ascii="Lato" w:hAnsi="Lato"/>
                <w:b/>
                <w:bCs/>
                <w:szCs w:val="20"/>
              </w:rPr>
            </w:pPr>
          </w:p>
        </w:tc>
        <w:tc>
          <w:tcPr>
            <w:tcW w:w="2361" w:type="dxa"/>
          </w:tcPr>
          <w:p w14:paraId="4E5A6DA7" w14:textId="77777777" w:rsidR="006D0B9B" w:rsidRPr="00206243" w:rsidRDefault="006D0B9B" w:rsidP="004164B5">
            <w:pPr>
              <w:pStyle w:val="Corpsdetexte"/>
              <w:snapToGrid w:val="0"/>
              <w:ind w:left="820"/>
              <w:rPr>
                <w:rFonts w:ascii="Lato" w:hAnsi="Lato"/>
                <w:b/>
                <w:bCs/>
                <w:szCs w:val="20"/>
              </w:rPr>
            </w:pPr>
            <w:r w:rsidRPr="00206243">
              <w:rPr>
                <w:rFonts w:ascii="Lato" w:hAnsi="Lato"/>
                <w:b/>
                <w:bCs/>
                <w:szCs w:val="20"/>
              </w:rPr>
              <w:t>Date :</w:t>
            </w:r>
          </w:p>
        </w:tc>
        <w:tc>
          <w:tcPr>
            <w:tcW w:w="2012" w:type="dxa"/>
          </w:tcPr>
          <w:p w14:paraId="7E2D8F75" w14:textId="77777777" w:rsidR="006D0B9B" w:rsidRPr="00206243" w:rsidRDefault="006D0B9B" w:rsidP="004164B5">
            <w:pPr>
              <w:pStyle w:val="Corpsdetexte"/>
              <w:snapToGrid w:val="0"/>
              <w:ind w:left="820"/>
              <w:rPr>
                <w:rFonts w:ascii="Lato" w:hAnsi="Lato"/>
                <w:b/>
                <w:bCs/>
                <w:szCs w:val="20"/>
              </w:rPr>
            </w:pPr>
          </w:p>
        </w:tc>
      </w:tr>
      <w:tr w:rsidR="006D0B9B" w:rsidRPr="00206243" w14:paraId="14F4B8D7" w14:textId="77777777" w:rsidTr="004164B5">
        <w:trPr>
          <w:trHeight w:val="641"/>
        </w:trPr>
        <w:tc>
          <w:tcPr>
            <w:tcW w:w="4365" w:type="dxa"/>
            <w:gridSpan w:val="2"/>
          </w:tcPr>
          <w:p w14:paraId="62D31FFB" w14:textId="77777777" w:rsidR="006D0B9B" w:rsidRPr="00206243" w:rsidRDefault="006D0B9B" w:rsidP="004164B5">
            <w:pPr>
              <w:pStyle w:val="Corpsdetexte"/>
              <w:snapToGrid w:val="0"/>
              <w:rPr>
                <w:rFonts w:ascii="Lato" w:hAnsi="Lato"/>
                <w:szCs w:val="20"/>
              </w:rPr>
            </w:pPr>
            <w:r w:rsidRPr="00206243">
              <w:rPr>
                <w:rFonts w:ascii="Lato" w:hAnsi="Lato"/>
                <w:szCs w:val="20"/>
              </w:rPr>
              <w:t>(Cachet)</w:t>
            </w:r>
          </w:p>
        </w:tc>
        <w:tc>
          <w:tcPr>
            <w:tcW w:w="4374" w:type="dxa"/>
            <w:gridSpan w:val="2"/>
          </w:tcPr>
          <w:p w14:paraId="587ED66B" w14:textId="77777777" w:rsidR="006D0B9B" w:rsidRPr="00206243" w:rsidRDefault="006D0B9B" w:rsidP="004164B5">
            <w:pPr>
              <w:pStyle w:val="Corpsdetexte"/>
              <w:snapToGrid w:val="0"/>
              <w:ind w:left="820"/>
              <w:rPr>
                <w:rFonts w:ascii="Lato" w:hAnsi="Lato"/>
                <w:szCs w:val="20"/>
              </w:rPr>
            </w:pPr>
            <w:r w:rsidRPr="00206243">
              <w:rPr>
                <w:rFonts w:ascii="Lato" w:hAnsi="Lato"/>
                <w:szCs w:val="20"/>
              </w:rPr>
              <w:t>(Cachet)</w:t>
            </w:r>
          </w:p>
        </w:tc>
      </w:tr>
    </w:tbl>
    <w:p w14:paraId="0B63CE26" w14:textId="77777777" w:rsidR="006D0B9B" w:rsidRPr="00206243" w:rsidRDefault="006D0B9B" w:rsidP="006D0B9B">
      <w:pPr>
        <w:jc w:val="center"/>
        <w:rPr>
          <w:rFonts w:ascii="Lato" w:hAnsi="Lato" w:cs="Arial"/>
          <w:b/>
        </w:rPr>
      </w:pPr>
    </w:p>
    <w:p w14:paraId="0EE84A92" w14:textId="77777777" w:rsidR="008B03E0" w:rsidRPr="00206243" w:rsidRDefault="006D0B9B" w:rsidP="006D0B9B">
      <w:pPr>
        <w:pStyle w:val="TitreSection"/>
        <w:rPr>
          <w:rFonts w:ascii="Lato" w:hAnsi="Lato" w:cs="Arial"/>
          <w:b w:val="0"/>
          <w:sz w:val="20"/>
          <w:szCs w:val="20"/>
        </w:rPr>
      </w:pPr>
      <w:r w:rsidRPr="00206243">
        <w:rPr>
          <w:rFonts w:ascii="Lato" w:hAnsi="Lato" w:cs="Arial"/>
          <w:b w:val="0"/>
          <w:sz w:val="20"/>
          <w:szCs w:val="20"/>
        </w:rPr>
        <w:br w:type="page"/>
      </w:r>
    </w:p>
    <w:p w14:paraId="00817073" w14:textId="77777777" w:rsidR="008B03E0" w:rsidRPr="00206243" w:rsidRDefault="008B03E0" w:rsidP="006D0B9B">
      <w:pPr>
        <w:pStyle w:val="TitreSection"/>
        <w:rPr>
          <w:rFonts w:ascii="Lato" w:hAnsi="Lato" w:cs="Arial"/>
          <w:b w:val="0"/>
          <w:sz w:val="20"/>
          <w:szCs w:val="20"/>
        </w:rPr>
      </w:pPr>
    </w:p>
    <w:p w14:paraId="00C3A21B" w14:textId="77777777" w:rsidR="008B03E0" w:rsidRPr="00206243" w:rsidRDefault="008B03E0" w:rsidP="006D0B9B">
      <w:pPr>
        <w:pStyle w:val="TitreSection"/>
        <w:rPr>
          <w:rFonts w:ascii="Lato" w:hAnsi="Lato" w:cs="Arial"/>
          <w:b w:val="0"/>
          <w:sz w:val="20"/>
          <w:szCs w:val="20"/>
        </w:rPr>
      </w:pPr>
    </w:p>
    <w:p w14:paraId="6C2E8D5F" w14:textId="77777777" w:rsidR="008B03E0" w:rsidRPr="00206243" w:rsidRDefault="008B03E0" w:rsidP="006D0B9B">
      <w:pPr>
        <w:pStyle w:val="TitreSection"/>
        <w:rPr>
          <w:rFonts w:ascii="Lato" w:hAnsi="Lato" w:cs="Arial"/>
          <w:b w:val="0"/>
          <w:sz w:val="20"/>
          <w:szCs w:val="20"/>
        </w:rPr>
      </w:pPr>
    </w:p>
    <w:p w14:paraId="50F25741" w14:textId="77777777" w:rsidR="008B03E0" w:rsidRPr="00206243" w:rsidRDefault="008B03E0" w:rsidP="006D0B9B">
      <w:pPr>
        <w:pStyle w:val="TitreSection"/>
        <w:rPr>
          <w:rFonts w:ascii="Lato" w:hAnsi="Lato" w:cs="Arial"/>
          <w:b w:val="0"/>
          <w:sz w:val="20"/>
          <w:szCs w:val="20"/>
        </w:rPr>
      </w:pPr>
    </w:p>
    <w:p w14:paraId="7C0A2CC1" w14:textId="77777777" w:rsidR="008B03E0" w:rsidRPr="00206243" w:rsidRDefault="008B03E0" w:rsidP="006D0B9B">
      <w:pPr>
        <w:pStyle w:val="TitreSection"/>
        <w:rPr>
          <w:rFonts w:ascii="Lato" w:hAnsi="Lato" w:cs="Arial"/>
          <w:b w:val="0"/>
          <w:sz w:val="20"/>
          <w:szCs w:val="20"/>
        </w:rPr>
      </w:pPr>
    </w:p>
    <w:p w14:paraId="2D63E7A5" w14:textId="77777777" w:rsidR="008B03E0" w:rsidRPr="00206243" w:rsidRDefault="008B03E0" w:rsidP="006D0B9B">
      <w:pPr>
        <w:pStyle w:val="TitreSection"/>
        <w:rPr>
          <w:rFonts w:ascii="Lato" w:hAnsi="Lato" w:cs="Arial"/>
          <w:b w:val="0"/>
          <w:sz w:val="20"/>
          <w:szCs w:val="20"/>
        </w:rPr>
      </w:pPr>
    </w:p>
    <w:p w14:paraId="6CBA5E69" w14:textId="77777777" w:rsidR="008B03E0" w:rsidRPr="00206243" w:rsidRDefault="008B03E0" w:rsidP="006D0B9B">
      <w:pPr>
        <w:pStyle w:val="TitreSection"/>
        <w:rPr>
          <w:rFonts w:ascii="Lato" w:hAnsi="Lato" w:cs="Arial"/>
          <w:b w:val="0"/>
          <w:sz w:val="20"/>
          <w:szCs w:val="20"/>
        </w:rPr>
      </w:pPr>
    </w:p>
    <w:p w14:paraId="44C4C832" w14:textId="77777777" w:rsidR="008B03E0" w:rsidRPr="00206243" w:rsidRDefault="008B03E0" w:rsidP="006D0B9B">
      <w:pPr>
        <w:pStyle w:val="TitreSection"/>
        <w:rPr>
          <w:rFonts w:ascii="Lato" w:hAnsi="Lato" w:cs="Arial"/>
          <w:b w:val="0"/>
          <w:sz w:val="20"/>
          <w:szCs w:val="20"/>
        </w:rPr>
      </w:pPr>
    </w:p>
    <w:p w14:paraId="4C410F4A" w14:textId="77777777" w:rsidR="008B03E0" w:rsidRPr="00206243" w:rsidRDefault="008B03E0" w:rsidP="006D0B9B">
      <w:pPr>
        <w:pStyle w:val="TitreSection"/>
        <w:rPr>
          <w:rFonts w:ascii="Lato" w:hAnsi="Lato" w:cs="Arial"/>
          <w:b w:val="0"/>
          <w:sz w:val="20"/>
          <w:szCs w:val="20"/>
        </w:rPr>
      </w:pPr>
    </w:p>
    <w:p w14:paraId="76F45DA6" w14:textId="77777777" w:rsidR="008B03E0" w:rsidRPr="00206243" w:rsidRDefault="008B03E0" w:rsidP="006D0B9B">
      <w:pPr>
        <w:pStyle w:val="TitreSection"/>
        <w:rPr>
          <w:rFonts w:ascii="Lato" w:hAnsi="Lato" w:cs="Arial"/>
          <w:b w:val="0"/>
          <w:sz w:val="20"/>
          <w:szCs w:val="20"/>
        </w:rPr>
      </w:pPr>
    </w:p>
    <w:p w14:paraId="17B9AC5B" w14:textId="77777777" w:rsidR="008B03E0" w:rsidRPr="00206243" w:rsidRDefault="008B03E0" w:rsidP="006D0B9B">
      <w:pPr>
        <w:pStyle w:val="TitreSection"/>
        <w:rPr>
          <w:rFonts w:ascii="Lato" w:hAnsi="Lato" w:cs="Arial"/>
          <w:b w:val="0"/>
          <w:sz w:val="20"/>
          <w:szCs w:val="20"/>
        </w:rPr>
      </w:pPr>
    </w:p>
    <w:p w14:paraId="4915ED0F" w14:textId="77777777" w:rsidR="008B03E0" w:rsidRPr="00206243" w:rsidRDefault="008B03E0" w:rsidP="006D0B9B">
      <w:pPr>
        <w:pStyle w:val="TitreSection"/>
        <w:rPr>
          <w:rFonts w:ascii="Lato" w:hAnsi="Lato" w:cs="Arial"/>
          <w:b w:val="0"/>
          <w:sz w:val="20"/>
          <w:szCs w:val="20"/>
        </w:rPr>
      </w:pPr>
    </w:p>
    <w:p w14:paraId="693435A8" w14:textId="77777777" w:rsidR="008B03E0" w:rsidRPr="00206243" w:rsidRDefault="008B03E0" w:rsidP="006D0B9B">
      <w:pPr>
        <w:pStyle w:val="TitreSection"/>
        <w:rPr>
          <w:rFonts w:ascii="Lato" w:hAnsi="Lato" w:cs="Arial"/>
          <w:b w:val="0"/>
          <w:sz w:val="20"/>
          <w:szCs w:val="20"/>
        </w:rPr>
      </w:pPr>
    </w:p>
    <w:p w14:paraId="12FB6CBD" w14:textId="77777777" w:rsidR="006B7034" w:rsidRPr="00206243" w:rsidRDefault="006B7034" w:rsidP="006D0B9B">
      <w:pPr>
        <w:pStyle w:val="TitreSection"/>
        <w:rPr>
          <w:rFonts w:ascii="Lato" w:hAnsi="Lato" w:cs="Arial"/>
          <w:b w:val="0"/>
          <w:sz w:val="20"/>
          <w:szCs w:val="20"/>
        </w:rPr>
      </w:pPr>
    </w:p>
    <w:p w14:paraId="5287480E" w14:textId="77777777" w:rsidR="00B31CC6" w:rsidRPr="00206243" w:rsidRDefault="00B31CC6" w:rsidP="006D0B9B">
      <w:pPr>
        <w:pStyle w:val="TitreSection"/>
        <w:rPr>
          <w:rFonts w:ascii="Lato" w:hAnsi="Lato" w:cs="Arial"/>
          <w:b w:val="0"/>
          <w:sz w:val="20"/>
          <w:szCs w:val="20"/>
        </w:rPr>
      </w:pPr>
    </w:p>
    <w:p w14:paraId="2AE4202C" w14:textId="77777777" w:rsidR="00B31CC6" w:rsidRPr="00206243" w:rsidRDefault="00B31CC6" w:rsidP="006D0B9B">
      <w:pPr>
        <w:pStyle w:val="TitreSection"/>
        <w:rPr>
          <w:rFonts w:ascii="Lato" w:hAnsi="Lato" w:cs="Arial"/>
          <w:b w:val="0"/>
          <w:sz w:val="20"/>
          <w:szCs w:val="20"/>
        </w:rPr>
      </w:pPr>
    </w:p>
    <w:p w14:paraId="0CB2FEB8" w14:textId="77777777" w:rsidR="008B03E0" w:rsidRPr="00206243" w:rsidRDefault="008B03E0" w:rsidP="006D0B9B">
      <w:pPr>
        <w:pStyle w:val="TitreSection"/>
        <w:rPr>
          <w:rFonts w:ascii="Lato" w:hAnsi="Lato" w:cs="Arial"/>
          <w:b w:val="0"/>
          <w:sz w:val="20"/>
          <w:szCs w:val="20"/>
        </w:rPr>
      </w:pPr>
    </w:p>
    <w:p w14:paraId="49E29E4D" w14:textId="77777777" w:rsidR="008B03E0" w:rsidRPr="00206243" w:rsidRDefault="008B03E0" w:rsidP="006D0B9B">
      <w:pPr>
        <w:pStyle w:val="TitreSection"/>
        <w:rPr>
          <w:rFonts w:ascii="Lato" w:hAnsi="Lato" w:cs="Arial"/>
          <w:b w:val="0"/>
          <w:sz w:val="20"/>
          <w:szCs w:val="20"/>
        </w:rPr>
      </w:pPr>
    </w:p>
    <w:p w14:paraId="15DFD86D" w14:textId="77777777" w:rsidR="008B03E0" w:rsidRPr="00206243" w:rsidRDefault="008B03E0" w:rsidP="006D0B9B">
      <w:pPr>
        <w:pStyle w:val="TitreSection"/>
        <w:rPr>
          <w:rFonts w:ascii="Lato" w:hAnsi="Lato" w:cs="Arial"/>
          <w:b w:val="0"/>
          <w:sz w:val="20"/>
          <w:szCs w:val="20"/>
        </w:rPr>
      </w:pPr>
    </w:p>
    <w:p w14:paraId="477E8904" w14:textId="77777777" w:rsidR="008B03E0" w:rsidRPr="00206243" w:rsidRDefault="008B03E0" w:rsidP="006D0B9B">
      <w:pPr>
        <w:pStyle w:val="TitreSection"/>
        <w:rPr>
          <w:rFonts w:ascii="Lato" w:hAnsi="Lato" w:cs="Arial"/>
          <w:b w:val="0"/>
          <w:sz w:val="20"/>
          <w:szCs w:val="20"/>
        </w:rPr>
      </w:pPr>
    </w:p>
    <w:p w14:paraId="5C5B39DD" w14:textId="77777777" w:rsidR="008B03E0" w:rsidRPr="00206243" w:rsidRDefault="008B03E0" w:rsidP="002226F0">
      <w:pPr>
        <w:pStyle w:val="TitreSection"/>
        <w:numPr>
          <w:ilvl w:val="0"/>
          <w:numId w:val="38"/>
        </w:numPr>
        <w:rPr>
          <w:rFonts w:ascii="Lato" w:hAnsi="Lato" w:cs="Arial"/>
          <w:sz w:val="20"/>
          <w:szCs w:val="20"/>
        </w:rPr>
      </w:pPr>
      <w:r w:rsidRPr="00206243">
        <w:rPr>
          <w:rFonts w:ascii="Lato" w:hAnsi="Lato" w:cs="Arial"/>
          <w:sz w:val="20"/>
          <w:szCs w:val="20"/>
        </w:rPr>
        <w:t>C</w:t>
      </w:r>
      <w:r w:rsidRPr="00206243">
        <w:rPr>
          <w:rFonts w:ascii="Lato" w:hAnsi="Lato" w:cs="Arial"/>
          <w:caps w:val="0"/>
          <w:sz w:val="20"/>
          <w:szCs w:val="20"/>
        </w:rPr>
        <w:t xml:space="preserve">onditions particulières </w:t>
      </w:r>
    </w:p>
    <w:p w14:paraId="32C7C434" w14:textId="77777777" w:rsidR="008B03E0" w:rsidRPr="00206243" w:rsidRDefault="008B03E0" w:rsidP="006D0B9B">
      <w:pPr>
        <w:pStyle w:val="TitreSection"/>
        <w:rPr>
          <w:rFonts w:ascii="Lato" w:hAnsi="Lato" w:cs="Arial"/>
          <w:b w:val="0"/>
          <w:sz w:val="20"/>
          <w:szCs w:val="20"/>
        </w:rPr>
      </w:pPr>
    </w:p>
    <w:p w14:paraId="34BECE77" w14:textId="77777777" w:rsidR="008B03E0" w:rsidRPr="00206243" w:rsidRDefault="008B03E0" w:rsidP="006D0B9B">
      <w:pPr>
        <w:pStyle w:val="TitreSection"/>
        <w:rPr>
          <w:rFonts w:ascii="Lato" w:hAnsi="Lato" w:cs="Arial"/>
          <w:b w:val="0"/>
          <w:sz w:val="20"/>
          <w:szCs w:val="20"/>
        </w:rPr>
      </w:pPr>
    </w:p>
    <w:p w14:paraId="17038153" w14:textId="77777777" w:rsidR="008B03E0" w:rsidRPr="00206243" w:rsidRDefault="008B03E0" w:rsidP="006D0B9B">
      <w:pPr>
        <w:pStyle w:val="TitreSection"/>
        <w:rPr>
          <w:rFonts w:ascii="Lato" w:hAnsi="Lato" w:cs="Arial"/>
          <w:b w:val="0"/>
          <w:sz w:val="20"/>
          <w:szCs w:val="20"/>
        </w:rPr>
      </w:pPr>
    </w:p>
    <w:p w14:paraId="7C851BAC" w14:textId="77777777" w:rsidR="008B03E0" w:rsidRPr="00206243" w:rsidRDefault="008B03E0" w:rsidP="006D0B9B">
      <w:pPr>
        <w:pStyle w:val="TitreSection"/>
        <w:rPr>
          <w:rFonts w:ascii="Lato" w:hAnsi="Lato" w:cs="Arial"/>
          <w:b w:val="0"/>
          <w:sz w:val="20"/>
          <w:szCs w:val="20"/>
        </w:rPr>
      </w:pPr>
    </w:p>
    <w:p w14:paraId="1983A37A" w14:textId="77777777" w:rsidR="008B03E0" w:rsidRPr="00206243" w:rsidRDefault="008B03E0" w:rsidP="006D0B9B">
      <w:pPr>
        <w:pStyle w:val="TitreSection"/>
        <w:rPr>
          <w:rFonts w:ascii="Lato" w:hAnsi="Lato" w:cs="Arial"/>
          <w:b w:val="0"/>
          <w:sz w:val="20"/>
          <w:szCs w:val="20"/>
        </w:rPr>
      </w:pPr>
    </w:p>
    <w:p w14:paraId="6A233AE3" w14:textId="77777777" w:rsidR="008B03E0" w:rsidRPr="00206243" w:rsidRDefault="008B03E0" w:rsidP="006D0B9B">
      <w:pPr>
        <w:pStyle w:val="TitreSection"/>
        <w:rPr>
          <w:rFonts w:ascii="Lato" w:hAnsi="Lato" w:cs="Arial"/>
          <w:b w:val="0"/>
          <w:sz w:val="20"/>
          <w:szCs w:val="20"/>
        </w:rPr>
      </w:pPr>
    </w:p>
    <w:p w14:paraId="6496FFD0" w14:textId="77777777" w:rsidR="008B03E0" w:rsidRPr="00206243" w:rsidRDefault="008B03E0" w:rsidP="006D0B9B">
      <w:pPr>
        <w:pStyle w:val="TitreSection"/>
        <w:rPr>
          <w:rFonts w:ascii="Lato" w:hAnsi="Lato" w:cs="Arial"/>
          <w:b w:val="0"/>
          <w:sz w:val="20"/>
          <w:szCs w:val="20"/>
        </w:rPr>
      </w:pPr>
    </w:p>
    <w:p w14:paraId="0FE0B73E" w14:textId="77777777" w:rsidR="008B03E0" w:rsidRPr="00206243" w:rsidRDefault="008B03E0" w:rsidP="006D0B9B">
      <w:pPr>
        <w:pStyle w:val="TitreSection"/>
        <w:rPr>
          <w:rFonts w:ascii="Lato" w:hAnsi="Lato" w:cs="Arial"/>
          <w:b w:val="0"/>
          <w:sz w:val="20"/>
          <w:szCs w:val="20"/>
        </w:rPr>
      </w:pPr>
    </w:p>
    <w:p w14:paraId="3AE26F7C" w14:textId="77777777" w:rsidR="008B03E0" w:rsidRPr="00206243" w:rsidRDefault="008B03E0" w:rsidP="006D0B9B">
      <w:pPr>
        <w:pStyle w:val="TitreSection"/>
        <w:rPr>
          <w:rFonts w:ascii="Lato" w:hAnsi="Lato" w:cs="Arial"/>
          <w:b w:val="0"/>
          <w:sz w:val="20"/>
          <w:szCs w:val="20"/>
        </w:rPr>
      </w:pPr>
    </w:p>
    <w:p w14:paraId="1BDBB719" w14:textId="77777777" w:rsidR="008B03E0" w:rsidRPr="00206243" w:rsidRDefault="008B03E0" w:rsidP="006D0B9B">
      <w:pPr>
        <w:pStyle w:val="TitreSection"/>
        <w:rPr>
          <w:rFonts w:ascii="Lato" w:hAnsi="Lato" w:cs="Arial"/>
          <w:b w:val="0"/>
          <w:sz w:val="20"/>
          <w:szCs w:val="20"/>
        </w:rPr>
      </w:pPr>
    </w:p>
    <w:p w14:paraId="570C05C2" w14:textId="77777777" w:rsidR="008B03E0" w:rsidRPr="00206243" w:rsidRDefault="008B03E0" w:rsidP="006D0B9B">
      <w:pPr>
        <w:pStyle w:val="TitreSection"/>
        <w:rPr>
          <w:rFonts w:ascii="Lato" w:hAnsi="Lato" w:cs="Arial"/>
          <w:b w:val="0"/>
          <w:sz w:val="20"/>
          <w:szCs w:val="20"/>
        </w:rPr>
      </w:pPr>
    </w:p>
    <w:p w14:paraId="0345CEDA" w14:textId="77777777" w:rsidR="008B03E0" w:rsidRPr="00206243" w:rsidRDefault="008B03E0" w:rsidP="006D0B9B">
      <w:pPr>
        <w:pStyle w:val="TitreSection"/>
        <w:rPr>
          <w:rFonts w:ascii="Lato" w:hAnsi="Lato" w:cs="Arial"/>
          <w:b w:val="0"/>
          <w:sz w:val="20"/>
          <w:szCs w:val="20"/>
        </w:rPr>
      </w:pPr>
    </w:p>
    <w:p w14:paraId="281D3FD6" w14:textId="77777777" w:rsidR="008B03E0" w:rsidRPr="00206243" w:rsidRDefault="008B03E0" w:rsidP="006D0B9B">
      <w:pPr>
        <w:pStyle w:val="TitreSection"/>
        <w:rPr>
          <w:rFonts w:ascii="Lato" w:hAnsi="Lato" w:cs="Arial"/>
          <w:b w:val="0"/>
          <w:sz w:val="20"/>
          <w:szCs w:val="20"/>
        </w:rPr>
      </w:pPr>
    </w:p>
    <w:p w14:paraId="0526C8E5" w14:textId="77777777" w:rsidR="008B03E0" w:rsidRPr="00206243" w:rsidRDefault="008B03E0" w:rsidP="006D0B9B">
      <w:pPr>
        <w:pStyle w:val="TitreSection"/>
        <w:rPr>
          <w:rFonts w:ascii="Lato" w:hAnsi="Lato" w:cs="Arial"/>
          <w:b w:val="0"/>
          <w:sz w:val="20"/>
          <w:szCs w:val="20"/>
        </w:rPr>
      </w:pPr>
    </w:p>
    <w:p w14:paraId="3BF59CA2" w14:textId="77777777" w:rsidR="008B03E0" w:rsidRPr="00206243" w:rsidRDefault="008B03E0" w:rsidP="006D0B9B">
      <w:pPr>
        <w:pStyle w:val="TitreSection"/>
        <w:rPr>
          <w:rFonts w:ascii="Lato" w:hAnsi="Lato" w:cs="Arial"/>
          <w:b w:val="0"/>
          <w:sz w:val="20"/>
          <w:szCs w:val="20"/>
        </w:rPr>
      </w:pPr>
    </w:p>
    <w:p w14:paraId="5886C978" w14:textId="77777777" w:rsidR="008B03E0" w:rsidRPr="00206243" w:rsidRDefault="008B03E0" w:rsidP="006D0B9B">
      <w:pPr>
        <w:pStyle w:val="TitreSection"/>
        <w:rPr>
          <w:rFonts w:ascii="Lato" w:hAnsi="Lato" w:cs="Arial"/>
          <w:b w:val="0"/>
          <w:sz w:val="20"/>
          <w:szCs w:val="20"/>
        </w:rPr>
      </w:pPr>
    </w:p>
    <w:p w14:paraId="45EBD989" w14:textId="77777777" w:rsidR="008B03E0" w:rsidRPr="00206243" w:rsidRDefault="008B03E0" w:rsidP="006D0B9B">
      <w:pPr>
        <w:pStyle w:val="TitreSection"/>
        <w:rPr>
          <w:rFonts w:ascii="Lato" w:hAnsi="Lato" w:cs="Arial"/>
          <w:b w:val="0"/>
          <w:sz w:val="20"/>
          <w:szCs w:val="20"/>
        </w:rPr>
      </w:pPr>
    </w:p>
    <w:p w14:paraId="0405278D" w14:textId="77777777" w:rsidR="008B03E0" w:rsidRPr="00206243" w:rsidRDefault="008B03E0" w:rsidP="006D0B9B">
      <w:pPr>
        <w:pStyle w:val="TitreSection"/>
        <w:rPr>
          <w:rFonts w:ascii="Lato" w:hAnsi="Lato" w:cs="Arial"/>
          <w:b w:val="0"/>
          <w:sz w:val="20"/>
          <w:szCs w:val="20"/>
        </w:rPr>
      </w:pPr>
    </w:p>
    <w:p w14:paraId="54CB0A56" w14:textId="77777777" w:rsidR="006B7034" w:rsidRDefault="006B7034" w:rsidP="006D0B9B">
      <w:pPr>
        <w:pStyle w:val="TitreSection"/>
        <w:rPr>
          <w:rFonts w:ascii="Lato" w:hAnsi="Lato" w:cs="Arial"/>
          <w:b w:val="0"/>
          <w:sz w:val="20"/>
          <w:szCs w:val="20"/>
        </w:rPr>
      </w:pPr>
    </w:p>
    <w:p w14:paraId="0C587557" w14:textId="77777777" w:rsidR="007708AB" w:rsidRPr="00206243" w:rsidRDefault="007708AB" w:rsidP="006D0B9B">
      <w:pPr>
        <w:pStyle w:val="TitreSection"/>
        <w:rPr>
          <w:rFonts w:ascii="Lato" w:hAnsi="Lato" w:cs="Arial"/>
          <w:b w:val="0"/>
          <w:sz w:val="20"/>
          <w:szCs w:val="20"/>
        </w:rPr>
      </w:pPr>
    </w:p>
    <w:p w14:paraId="389A33E4" w14:textId="77777777" w:rsidR="006B7034" w:rsidRPr="00206243" w:rsidRDefault="006B7034" w:rsidP="006D0B9B">
      <w:pPr>
        <w:pStyle w:val="TitreSection"/>
        <w:rPr>
          <w:rFonts w:ascii="Lato" w:hAnsi="Lato" w:cs="Arial"/>
          <w:b w:val="0"/>
          <w:sz w:val="20"/>
          <w:szCs w:val="20"/>
        </w:rPr>
      </w:pPr>
    </w:p>
    <w:p w14:paraId="0EC58EE4" w14:textId="77777777" w:rsidR="00B31CC6" w:rsidRPr="00206243" w:rsidRDefault="00B31CC6" w:rsidP="006D0B9B">
      <w:pPr>
        <w:pStyle w:val="TitreSection"/>
        <w:rPr>
          <w:rFonts w:ascii="Lato" w:hAnsi="Lato" w:cs="Arial"/>
          <w:b w:val="0"/>
          <w:sz w:val="20"/>
          <w:szCs w:val="20"/>
        </w:rPr>
      </w:pPr>
    </w:p>
    <w:p w14:paraId="4C078B3B" w14:textId="77777777" w:rsidR="00B31CC6" w:rsidRPr="00206243" w:rsidRDefault="00B31CC6" w:rsidP="006D0B9B">
      <w:pPr>
        <w:pStyle w:val="TitreSection"/>
        <w:rPr>
          <w:rFonts w:ascii="Lato" w:hAnsi="Lato" w:cs="Arial"/>
          <w:b w:val="0"/>
          <w:sz w:val="20"/>
          <w:szCs w:val="20"/>
        </w:rPr>
      </w:pPr>
    </w:p>
    <w:p w14:paraId="58753E6F" w14:textId="77777777" w:rsidR="006B7034" w:rsidRPr="00206243" w:rsidRDefault="006B7034" w:rsidP="006D0B9B">
      <w:pPr>
        <w:pStyle w:val="TitreSection"/>
        <w:rPr>
          <w:rFonts w:ascii="Lato" w:hAnsi="Lato" w:cs="Arial"/>
          <w:b w:val="0"/>
          <w:sz w:val="20"/>
          <w:szCs w:val="20"/>
        </w:rPr>
      </w:pPr>
    </w:p>
    <w:p w14:paraId="24E906A9" w14:textId="77777777" w:rsidR="006B7034" w:rsidRPr="00206243" w:rsidRDefault="006B7034" w:rsidP="006D0B9B">
      <w:pPr>
        <w:pStyle w:val="TitreSection"/>
        <w:rPr>
          <w:rFonts w:ascii="Lato" w:hAnsi="Lato" w:cs="Arial"/>
          <w:b w:val="0"/>
          <w:sz w:val="20"/>
          <w:szCs w:val="20"/>
        </w:rPr>
      </w:pPr>
    </w:p>
    <w:p w14:paraId="1AB14F2C" w14:textId="77777777" w:rsidR="006B7034" w:rsidRPr="00206243" w:rsidRDefault="006B7034" w:rsidP="006D0B9B">
      <w:pPr>
        <w:pStyle w:val="TitreSection"/>
        <w:rPr>
          <w:rFonts w:ascii="Lato" w:hAnsi="Lato" w:cs="Arial"/>
          <w:b w:val="0"/>
          <w:sz w:val="20"/>
          <w:szCs w:val="20"/>
        </w:rPr>
      </w:pPr>
    </w:p>
    <w:p w14:paraId="1F37134B" w14:textId="77777777" w:rsidR="006B7034" w:rsidRPr="00206243" w:rsidRDefault="006B7034" w:rsidP="006D0B9B">
      <w:pPr>
        <w:pStyle w:val="TitreSection"/>
        <w:rPr>
          <w:rFonts w:ascii="Lato" w:hAnsi="Lato" w:cs="Arial"/>
          <w:b w:val="0"/>
          <w:sz w:val="20"/>
          <w:szCs w:val="20"/>
        </w:rPr>
      </w:pPr>
    </w:p>
    <w:p w14:paraId="1EEBE297" w14:textId="77777777" w:rsidR="006B7034" w:rsidRPr="00206243" w:rsidRDefault="006B7034" w:rsidP="006D0B9B">
      <w:pPr>
        <w:pStyle w:val="TitreSection"/>
        <w:rPr>
          <w:rFonts w:ascii="Lato" w:hAnsi="Lato" w:cs="Arial"/>
          <w:b w:val="0"/>
          <w:sz w:val="20"/>
          <w:szCs w:val="20"/>
        </w:rPr>
      </w:pPr>
    </w:p>
    <w:p w14:paraId="5A607320" w14:textId="77777777" w:rsidR="008B03E0" w:rsidRPr="00206243" w:rsidRDefault="008B03E0" w:rsidP="006D0B9B">
      <w:pPr>
        <w:pStyle w:val="TitreSection"/>
        <w:rPr>
          <w:rFonts w:ascii="Lato" w:hAnsi="Lato" w:cs="Arial"/>
          <w:b w:val="0"/>
          <w:sz w:val="20"/>
          <w:szCs w:val="20"/>
        </w:rPr>
      </w:pPr>
    </w:p>
    <w:p w14:paraId="412D7C46" w14:textId="77777777" w:rsidR="008B03E0" w:rsidRPr="00206243" w:rsidRDefault="008B03E0" w:rsidP="006D0B9B">
      <w:pPr>
        <w:pStyle w:val="TitreSection"/>
        <w:rPr>
          <w:rFonts w:ascii="Lato" w:hAnsi="Lato" w:cs="Arial"/>
          <w:b w:val="0"/>
          <w:sz w:val="20"/>
          <w:szCs w:val="20"/>
        </w:rPr>
      </w:pPr>
    </w:p>
    <w:p w14:paraId="0905679E" w14:textId="77777777" w:rsidR="008B03E0" w:rsidRPr="00206243" w:rsidRDefault="008B03E0" w:rsidP="006D0B9B">
      <w:pPr>
        <w:pStyle w:val="TitreSection"/>
        <w:rPr>
          <w:rFonts w:ascii="Lato" w:hAnsi="Lato" w:cs="Arial"/>
          <w:b w:val="0"/>
          <w:sz w:val="20"/>
          <w:szCs w:val="20"/>
        </w:rPr>
      </w:pPr>
    </w:p>
    <w:p w14:paraId="2F64D83D" w14:textId="77777777" w:rsidR="008B03E0" w:rsidRPr="00206243" w:rsidRDefault="008B03E0" w:rsidP="006D0B9B">
      <w:pPr>
        <w:pStyle w:val="TitreSection"/>
        <w:rPr>
          <w:rFonts w:ascii="Lato" w:hAnsi="Lato" w:cs="Arial"/>
          <w:b w:val="0"/>
          <w:sz w:val="20"/>
          <w:szCs w:val="20"/>
        </w:rPr>
      </w:pPr>
    </w:p>
    <w:p w14:paraId="4AC86CB5" w14:textId="77777777" w:rsidR="00087E03" w:rsidRPr="00206243" w:rsidRDefault="00087E03" w:rsidP="006D0B9B">
      <w:pPr>
        <w:pStyle w:val="TitreSection"/>
        <w:rPr>
          <w:rFonts w:ascii="Lato" w:hAnsi="Lato" w:cs="Arial"/>
          <w:b w:val="0"/>
          <w:sz w:val="20"/>
          <w:szCs w:val="20"/>
        </w:rPr>
      </w:pPr>
    </w:p>
    <w:p w14:paraId="05FF3FB6" w14:textId="77777777" w:rsidR="00087E03" w:rsidRPr="00206243" w:rsidRDefault="00087E03" w:rsidP="006D0B9B">
      <w:pPr>
        <w:pStyle w:val="TitreSection"/>
        <w:rPr>
          <w:rFonts w:ascii="Lato" w:hAnsi="Lato" w:cs="Arial"/>
          <w:b w:val="0"/>
          <w:sz w:val="20"/>
          <w:szCs w:val="20"/>
        </w:rPr>
      </w:pPr>
    </w:p>
    <w:p w14:paraId="2C3BE86F" w14:textId="77777777" w:rsidR="008B03E0" w:rsidRPr="00206243" w:rsidRDefault="008B03E0" w:rsidP="006D0B9B">
      <w:pPr>
        <w:pStyle w:val="TitreSection"/>
        <w:rPr>
          <w:rFonts w:ascii="Lato" w:hAnsi="Lato" w:cs="Arial"/>
          <w:b w:val="0"/>
          <w:sz w:val="20"/>
          <w:szCs w:val="20"/>
        </w:rPr>
      </w:pPr>
    </w:p>
    <w:p w14:paraId="1150B076" w14:textId="77777777" w:rsidR="002F2C6F" w:rsidRPr="00206243" w:rsidRDefault="002F2C6F" w:rsidP="006D0B9B">
      <w:pPr>
        <w:pStyle w:val="TitreSection"/>
        <w:rPr>
          <w:rFonts w:ascii="Lato" w:hAnsi="Lato" w:cs="Arial"/>
          <w:b w:val="0"/>
          <w:sz w:val="20"/>
          <w:szCs w:val="20"/>
        </w:rPr>
      </w:pPr>
    </w:p>
    <w:p w14:paraId="5F8E52F1" w14:textId="77777777" w:rsidR="008B03E0" w:rsidRPr="00206243" w:rsidRDefault="008B03E0" w:rsidP="006D0B9B">
      <w:pPr>
        <w:pStyle w:val="TitreSection"/>
        <w:rPr>
          <w:rFonts w:ascii="Lato" w:hAnsi="Lato" w:cs="Arial"/>
          <w:b w:val="0"/>
          <w:sz w:val="20"/>
          <w:szCs w:val="20"/>
        </w:rPr>
      </w:pPr>
    </w:p>
    <w:p w14:paraId="7210CA9A" w14:textId="77777777" w:rsidR="006D0B9B" w:rsidRPr="00206243" w:rsidRDefault="006D0B9B" w:rsidP="006D0B9B">
      <w:pPr>
        <w:pStyle w:val="TitreSection"/>
        <w:rPr>
          <w:rFonts w:ascii="Lato" w:hAnsi="Lato" w:cs="Arial"/>
          <w:sz w:val="20"/>
          <w:szCs w:val="20"/>
        </w:rPr>
      </w:pPr>
      <w:r w:rsidRPr="00206243">
        <w:rPr>
          <w:rFonts w:ascii="Lato" w:hAnsi="Lato" w:cs="Arial"/>
          <w:sz w:val="20"/>
          <w:szCs w:val="20"/>
        </w:rPr>
        <w:lastRenderedPageBreak/>
        <w:t>CONDITIONS PARTICULIERES</w:t>
      </w:r>
    </w:p>
    <w:p w14:paraId="09397B19" w14:textId="77777777" w:rsidR="006D0B9B" w:rsidRPr="00206243" w:rsidRDefault="006D0B9B" w:rsidP="006D0B9B">
      <w:pPr>
        <w:pStyle w:val="SectionCPara"/>
        <w:rPr>
          <w:rFonts w:ascii="Lato" w:hAnsi="Lato" w:cs="Arial"/>
          <w:sz w:val="20"/>
          <w:szCs w:val="20"/>
        </w:rPr>
      </w:pPr>
    </w:p>
    <w:p w14:paraId="7D341903" w14:textId="77777777" w:rsidR="006D0B9B" w:rsidRPr="00206243" w:rsidRDefault="006D0B9B" w:rsidP="006B7034">
      <w:pPr>
        <w:widowControl w:val="0"/>
        <w:spacing w:after="120"/>
        <w:jc w:val="both"/>
        <w:rPr>
          <w:rFonts w:ascii="Lato" w:hAnsi="Lato" w:cs="Arial"/>
          <w:sz w:val="20"/>
          <w:szCs w:val="20"/>
          <w:lang w:eastAsia="en-GB"/>
        </w:rPr>
      </w:pPr>
      <w:r w:rsidRPr="00206243">
        <w:rPr>
          <w:rFonts w:ascii="Lato" w:hAnsi="Lato" w:cs="Arial"/>
          <w:sz w:val="20"/>
          <w:szCs w:val="20"/>
          <w:lang w:eastAsia="en-GB"/>
        </w:rPr>
        <w:t xml:space="preserve">Les présentes conditions particulières précisent et complètent, au besoin, les dispositions des conditions générales applicables au contrat de fournitures.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w:t>
      </w:r>
    </w:p>
    <w:p w14:paraId="52B08B5D" w14:textId="77777777" w:rsidR="006D0B9B" w:rsidRPr="00206243" w:rsidRDefault="006D0B9B" w:rsidP="002B18DE">
      <w:pPr>
        <w:spacing w:before="240"/>
        <w:ind w:left="1134" w:hanging="1134"/>
        <w:jc w:val="both"/>
        <w:rPr>
          <w:rFonts w:ascii="Lato" w:hAnsi="Lato" w:cs="Arial"/>
          <w:b/>
          <w:sz w:val="20"/>
          <w:szCs w:val="20"/>
          <w:lang w:eastAsia="fr-FR"/>
        </w:rPr>
      </w:pPr>
      <w:bookmarkStart w:id="23" w:name="_Toc124934896"/>
      <w:r w:rsidRPr="00206243">
        <w:rPr>
          <w:rFonts w:ascii="Lato" w:hAnsi="Lato" w:cs="Arial"/>
          <w:b/>
          <w:sz w:val="20"/>
          <w:szCs w:val="20"/>
        </w:rPr>
        <w:t>Article </w:t>
      </w:r>
      <w:r w:rsidR="00D2413F" w:rsidRPr="00206243">
        <w:rPr>
          <w:rFonts w:ascii="Lato" w:hAnsi="Lato" w:cs="Arial"/>
          <w:b/>
          <w:sz w:val="20"/>
          <w:szCs w:val="20"/>
        </w:rPr>
        <w:t>2 </w:t>
      </w:r>
      <w:r w:rsidR="007E0DD3" w:rsidRPr="00206243">
        <w:rPr>
          <w:rFonts w:ascii="Lato" w:hAnsi="Lato" w:cs="Arial"/>
          <w:b/>
          <w:sz w:val="20"/>
          <w:szCs w:val="20"/>
        </w:rPr>
        <w:t>:</w:t>
      </w:r>
      <w:r w:rsidRPr="00206243">
        <w:rPr>
          <w:rFonts w:ascii="Lato" w:hAnsi="Lato" w:cs="Arial"/>
          <w:sz w:val="20"/>
          <w:szCs w:val="20"/>
        </w:rPr>
        <w:tab/>
      </w:r>
      <w:r w:rsidRPr="00206243">
        <w:rPr>
          <w:rFonts w:ascii="Lato" w:hAnsi="Lato" w:cs="Arial"/>
          <w:b/>
          <w:sz w:val="20"/>
          <w:szCs w:val="20"/>
        </w:rPr>
        <w:t>L</w:t>
      </w:r>
      <w:bookmarkEnd w:id="23"/>
      <w:r w:rsidRPr="00206243">
        <w:rPr>
          <w:rFonts w:ascii="Lato" w:hAnsi="Lato" w:cs="Arial"/>
          <w:b/>
          <w:sz w:val="20"/>
          <w:szCs w:val="20"/>
        </w:rPr>
        <w:t>angue du marché</w:t>
      </w:r>
    </w:p>
    <w:p w14:paraId="59DF519D" w14:textId="77777777" w:rsidR="006D0B9B" w:rsidRPr="00206243" w:rsidRDefault="00D2413F" w:rsidP="002B18DE">
      <w:pPr>
        <w:ind w:left="1134" w:hanging="567"/>
        <w:jc w:val="both"/>
        <w:rPr>
          <w:rFonts w:ascii="Lato" w:hAnsi="Lato" w:cs="Arial"/>
          <w:sz w:val="20"/>
          <w:szCs w:val="20"/>
        </w:rPr>
      </w:pPr>
      <w:r w:rsidRPr="00206243">
        <w:rPr>
          <w:rFonts w:ascii="Lato" w:hAnsi="Lato" w:cs="Arial"/>
          <w:sz w:val="20"/>
          <w:szCs w:val="20"/>
        </w:rPr>
        <w:t>2</w:t>
      </w:r>
      <w:r w:rsidR="006D0B9B" w:rsidRPr="00206243">
        <w:rPr>
          <w:rFonts w:ascii="Lato" w:hAnsi="Lato" w:cs="Arial"/>
          <w:sz w:val="20"/>
          <w:szCs w:val="20"/>
        </w:rPr>
        <w:t>.</w:t>
      </w:r>
      <w:r w:rsidRPr="00206243">
        <w:rPr>
          <w:rFonts w:ascii="Lato" w:hAnsi="Lato" w:cs="Arial"/>
          <w:sz w:val="20"/>
          <w:szCs w:val="20"/>
        </w:rPr>
        <w:t>1</w:t>
      </w:r>
      <w:r w:rsidR="006D0B9B" w:rsidRPr="00206243">
        <w:rPr>
          <w:rFonts w:ascii="Lato" w:hAnsi="Lato" w:cs="Arial"/>
          <w:sz w:val="20"/>
          <w:szCs w:val="20"/>
        </w:rPr>
        <w:tab/>
        <w:t>La langue utilisée est le français.</w:t>
      </w:r>
    </w:p>
    <w:bookmarkStart w:id="24" w:name="_Toc124934898"/>
    <w:p w14:paraId="674AE447" w14:textId="77777777" w:rsidR="006D0B9B" w:rsidRPr="00206243" w:rsidRDefault="00D2413F" w:rsidP="002B18DE">
      <w:pPr>
        <w:spacing w:before="240"/>
        <w:ind w:left="1134" w:hanging="1134"/>
        <w:jc w:val="both"/>
        <w:rPr>
          <w:rFonts w:ascii="Lato" w:hAnsi="Lato" w:cs="Arial"/>
          <w:b/>
          <w:sz w:val="20"/>
          <w:szCs w:val="20"/>
        </w:rPr>
      </w:pPr>
      <w:r w:rsidRPr="00206243">
        <w:rPr>
          <w:rFonts w:ascii="Lato" w:hAnsi="Lato"/>
          <w:sz w:val="20"/>
          <w:szCs w:val="20"/>
        </w:rPr>
        <w:fldChar w:fldCharType="begin"/>
      </w:r>
      <w:r w:rsidRPr="00206243">
        <w:rPr>
          <w:rFonts w:ascii="Lato" w:hAnsi="Lato"/>
          <w:sz w:val="20"/>
          <w:szCs w:val="20"/>
        </w:rPr>
        <w:instrText xml:space="preserve"> HYPERLINK \l "page2" </w:instrText>
      </w:r>
      <w:r w:rsidRPr="00206243">
        <w:rPr>
          <w:rFonts w:ascii="Lato" w:hAnsi="Lato"/>
          <w:sz w:val="20"/>
          <w:szCs w:val="20"/>
        </w:rPr>
        <w:fldChar w:fldCharType="separate"/>
      </w:r>
      <w:r w:rsidRPr="00206243">
        <w:rPr>
          <w:rFonts w:ascii="Lato" w:hAnsi="Lato"/>
          <w:sz w:val="20"/>
          <w:szCs w:val="20"/>
        </w:rPr>
        <w:t>Ordre hiérarchique des documents contractuels</w:t>
      </w:r>
      <w:r w:rsidRPr="00206243">
        <w:rPr>
          <w:rFonts w:ascii="Lato" w:hAnsi="Lato"/>
          <w:sz w:val="20"/>
          <w:szCs w:val="20"/>
        </w:rPr>
        <w:fldChar w:fldCharType="end"/>
      </w:r>
      <w:bookmarkEnd w:id="24"/>
    </w:p>
    <w:p w14:paraId="3F245561" w14:textId="77777777" w:rsidR="00D2413F" w:rsidRPr="00206243" w:rsidRDefault="006D0B9B" w:rsidP="00D2413F">
      <w:pPr>
        <w:spacing w:before="240"/>
        <w:ind w:left="1134" w:hanging="1134"/>
        <w:jc w:val="both"/>
        <w:rPr>
          <w:rFonts w:ascii="Lato" w:hAnsi="Lato" w:cs="Arial"/>
          <w:b/>
          <w:sz w:val="20"/>
          <w:szCs w:val="20"/>
        </w:rPr>
      </w:pPr>
      <w:bookmarkStart w:id="25" w:name="_Toc124934899"/>
      <w:r w:rsidRPr="00206243">
        <w:rPr>
          <w:rFonts w:ascii="Lato" w:hAnsi="Lato" w:cs="Arial"/>
          <w:b/>
          <w:sz w:val="20"/>
          <w:szCs w:val="20"/>
        </w:rPr>
        <w:t>Article </w:t>
      </w:r>
      <w:r w:rsidR="007E0DD3" w:rsidRPr="00206243">
        <w:rPr>
          <w:rFonts w:ascii="Lato" w:hAnsi="Lato" w:cs="Arial"/>
          <w:b/>
          <w:sz w:val="20"/>
          <w:szCs w:val="20"/>
        </w:rPr>
        <w:t>4 :</w:t>
      </w:r>
      <w:r w:rsidRPr="00206243">
        <w:rPr>
          <w:rFonts w:ascii="Lato" w:hAnsi="Lato" w:cs="Arial"/>
          <w:sz w:val="20"/>
          <w:szCs w:val="20"/>
        </w:rPr>
        <w:tab/>
      </w:r>
      <w:r w:rsidR="00D2413F" w:rsidRPr="00206243">
        <w:rPr>
          <w:rFonts w:ascii="Lato" w:hAnsi="Lato" w:cs="Arial"/>
          <w:b/>
          <w:sz w:val="20"/>
          <w:szCs w:val="20"/>
        </w:rPr>
        <w:t>Communications</w:t>
      </w:r>
    </w:p>
    <w:p w14:paraId="6FEC3F0E" w14:textId="77777777" w:rsidR="00D2413F" w:rsidRPr="00206243" w:rsidRDefault="00D2413F" w:rsidP="00D2413F">
      <w:pPr>
        <w:ind w:left="1134" w:hanging="567"/>
        <w:jc w:val="both"/>
        <w:rPr>
          <w:rFonts w:ascii="Lato" w:hAnsi="Lato" w:cs="Arial"/>
          <w:sz w:val="20"/>
          <w:szCs w:val="20"/>
        </w:rPr>
      </w:pPr>
      <w:r w:rsidRPr="00206243">
        <w:rPr>
          <w:rFonts w:ascii="Lato" w:hAnsi="Lato" w:cs="Arial"/>
          <w:sz w:val="20"/>
          <w:szCs w:val="20"/>
        </w:rPr>
        <w:t>2.1</w:t>
      </w:r>
      <w:r w:rsidRPr="00206243">
        <w:rPr>
          <w:rFonts w:ascii="Lato" w:hAnsi="Lato" w:cs="Arial"/>
          <w:sz w:val="20"/>
          <w:szCs w:val="20"/>
        </w:rPr>
        <w:tab/>
        <w:t xml:space="preserve">M./Mme. XXXX, [indiquer sa fonction] assure le suivi de l’exécution du présent projet au nom du Contractant. </w:t>
      </w:r>
    </w:p>
    <w:p w14:paraId="553BED9A" w14:textId="77777777" w:rsidR="00D2413F" w:rsidRPr="00206243" w:rsidRDefault="00D2413F" w:rsidP="00D2413F">
      <w:pPr>
        <w:ind w:left="1134"/>
        <w:jc w:val="both"/>
        <w:rPr>
          <w:rFonts w:ascii="Lato" w:hAnsi="Lato" w:cs="Arial"/>
          <w:sz w:val="20"/>
          <w:szCs w:val="20"/>
        </w:rPr>
      </w:pPr>
      <w:r w:rsidRPr="00206243">
        <w:rPr>
          <w:rFonts w:ascii="Lato" w:hAnsi="Lato" w:cs="Arial"/>
          <w:sz w:val="20"/>
          <w:szCs w:val="20"/>
        </w:rPr>
        <w:t xml:space="preserve">Mr ADZIMAHE </w:t>
      </w:r>
      <w:proofErr w:type="spellStart"/>
      <w:r w:rsidRPr="00206243">
        <w:rPr>
          <w:rFonts w:ascii="Lato" w:hAnsi="Lato" w:cs="Arial"/>
          <w:sz w:val="20"/>
          <w:szCs w:val="20"/>
        </w:rPr>
        <w:t>Eteh</w:t>
      </w:r>
      <w:proofErr w:type="spellEnd"/>
      <w:r w:rsidRPr="00206243">
        <w:rPr>
          <w:rFonts w:ascii="Lato" w:hAnsi="Lato" w:cs="Arial"/>
          <w:sz w:val="20"/>
          <w:szCs w:val="20"/>
        </w:rPr>
        <w:t xml:space="preserve"> </w:t>
      </w:r>
      <w:proofErr w:type="spellStart"/>
      <w:r w:rsidRPr="00206243">
        <w:rPr>
          <w:rFonts w:ascii="Lato" w:hAnsi="Lato" w:cs="Arial"/>
          <w:sz w:val="20"/>
          <w:szCs w:val="20"/>
        </w:rPr>
        <w:t>Komla</w:t>
      </w:r>
      <w:proofErr w:type="spellEnd"/>
      <w:r w:rsidRPr="00206243">
        <w:rPr>
          <w:rFonts w:ascii="Lato" w:hAnsi="Lato" w:cs="Arial"/>
          <w:sz w:val="20"/>
          <w:szCs w:val="20"/>
        </w:rPr>
        <w:t>, Technicien Maintenance et Support est responsable de la gestion du projet au nom de la BOAD.</w:t>
      </w:r>
    </w:p>
    <w:p w14:paraId="77170DF9" w14:textId="77777777" w:rsidR="00C632B6" w:rsidRPr="00206243" w:rsidRDefault="00D2413F" w:rsidP="002B18DE">
      <w:pPr>
        <w:spacing w:before="240"/>
        <w:ind w:left="1134" w:hanging="1134"/>
        <w:jc w:val="both"/>
        <w:rPr>
          <w:rFonts w:ascii="Lato" w:hAnsi="Lato" w:cs="Arial"/>
          <w:b/>
          <w:sz w:val="20"/>
          <w:szCs w:val="20"/>
        </w:rPr>
      </w:pPr>
      <w:r w:rsidRPr="00206243">
        <w:rPr>
          <w:rFonts w:ascii="Lato" w:hAnsi="Lato" w:cs="Arial"/>
          <w:b/>
          <w:sz w:val="20"/>
          <w:szCs w:val="20"/>
        </w:rPr>
        <w:t>Article </w:t>
      </w:r>
      <w:r w:rsidR="00C632B6" w:rsidRPr="00206243">
        <w:rPr>
          <w:rFonts w:ascii="Lato" w:hAnsi="Lato" w:cs="Arial"/>
          <w:b/>
          <w:sz w:val="20"/>
          <w:szCs w:val="20"/>
        </w:rPr>
        <w:t>7</w:t>
      </w:r>
      <w:r w:rsidRPr="00206243">
        <w:rPr>
          <w:rFonts w:ascii="Lato" w:hAnsi="Lato" w:cs="Arial"/>
          <w:b/>
          <w:sz w:val="20"/>
          <w:szCs w:val="20"/>
        </w:rPr>
        <w:t xml:space="preserve"> :  </w:t>
      </w:r>
      <w:r w:rsidR="00C632B6" w:rsidRPr="00206243">
        <w:rPr>
          <w:rFonts w:ascii="Lato" w:hAnsi="Lato" w:cs="Arial"/>
          <w:b/>
          <w:sz w:val="20"/>
          <w:szCs w:val="20"/>
        </w:rPr>
        <w:t>Document à fournir</w:t>
      </w:r>
    </w:p>
    <w:p w14:paraId="4A801247" w14:textId="77777777" w:rsidR="00C632B6" w:rsidRPr="00206243" w:rsidRDefault="00C632B6" w:rsidP="000B74EC">
      <w:pPr>
        <w:spacing w:before="240"/>
        <w:ind w:left="1134" w:hanging="426"/>
        <w:jc w:val="both"/>
        <w:rPr>
          <w:rFonts w:ascii="Lato" w:hAnsi="Lato" w:cs="Arial"/>
          <w:b/>
          <w:sz w:val="20"/>
          <w:szCs w:val="20"/>
        </w:rPr>
      </w:pPr>
      <w:r w:rsidRPr="00206243">
        <w:rPr>
          <w:rFonts w:ascii="Lato" w:hAnsi="Lato" w:cs="Arial"/>
          <w:b/>
          <w:sz w:val="20"/>
          <w:szCs w:val="20"/>
        </w:rPr>
        <w:t>Non applicable</w:t>
      </w:r>
    </w:p>
    <w:p w14:paraId="2E49FB58" w14:textId="77777777" w:rsidR="006D0B9B" w:rsidRPr="00206243" w:rsidRDefault="00C632B6" w:rsidP="002B18DE">
      <w:pPr>
        <w:spacing w:before="240"/>
        <w:ind w:left="1134" w:hanging="1134"/>
        <w:jc w:val="both"/>
        <w:rPr>
          <w:rFonts w:ascii="Lato" w:hAnsi="Lato" w:cs="Arial"/>
          <w:b/>
          <w:sz w:val="20"/>
          <w:szCs w:val="20"/>
        </w:rPr>
      </w:pPr>
      <w:r w:rsidRPr="00206243">
        <w:rPr>
          <w:rFonts w:ascii="Lato" w:hAnsi="Lato" w:cs="Arial"/>
          <w:b/>
          <w:sz w:val="20"/>
          <w:szCs w:val="20"/>
        </w:rPr>
        <w:t>Article 5 :</w:t>
      </w:r>
      <w:r w:rsidR="00D2413F" w:rsidRPr="00206243">
        <w:rPr>
          <w:rFonts w:ascii="Lato" w:hAnsi="Lato" w:cs="Arial"/>
          <w:b/>
          <w:sz w:val="20"/>
          <w:szCs w:val="20"/>
        </w:rPr>
        <w:t xml:space="preserve">  </w:t>
      </w:r>
      <w:r w:rsidR="006D0B9B" w:rsidRPr="00206243">
        <w:rPr>
          <w:rFonts w:ascii="Lato" w:hAnsi="Lato" w:cs="Arial"/>
          <w:b/>
          <w:sz w:val="20"/>
          <w:szCs w:val="20"/>
        </w:rPr>
        <w:t>Aide en matière de réglementation locale</w:t>
      </w:r>
      <w:bookmarkEnd w:id="25"/>
    </w:p>
    <w:p w14:paraId="673C38BB" w14:textId="77777777" w:rsidR="00860EDE" w:rsidRPr="00206243" w:rsidRDefault="00860EDE" w:rsidP="00860EDE">
      <w:pPr>
        <w:tabs>
          <w:tab w:val="left" w:pos="426"/>
        </w:tabs>
        <w:ind w:left="1134" w:right="-285" w:hanging="708"/>
        <w:jc w:val="both"/>
        <w:rPr>
          <w:rFonts w:ascii="Lato" w:hAnsi="Lato" w:cs="Arial"/>
          <w:sz w:val="20"/>
          <w:szCs w:val="20"/>
        </w:rPr>
      </w:pPr>
      <w:r w:rsidRPr="00206243">
        <w:rPr>
          <w:rFonts w:ascii="Lato" w:hAnsi="Lato" w:cs="Arial"/>
          <w:sz w:val="20"/>
          <w:szCs w:val="20"/>
        </w:rPr>
        <w:t>Non applicable</w:t>
      </w:r>
    </w:p>
    <w:p w14:paraId="0C594F01" w14:textId="77777777" w:rsidR="006D0B9B" w:rsidRPr="00206243" w:rsidRDefault="006D0B9B" w:rsidP="002B18DE">
      <w:pPr>
        <w:tabs>
          <w:tab w:val="left" w:pos="1134"/>
        </w:tabs>
        <w:jc w:val="both"/>
        <w:rPr>
          <w:rFonts w:ascii="Lato" w:hAnsi="Lato" w:cs="Arial"/>
          <w:b/>
          <w:sz w:val="20"/>
          <w:szCs w:val="20"/>
        </w:rPr>
      </w:pPr>
      <w:r w:rsidRPr="00206243">
        <w:rPr>
          <w:rFonts w:ascii="Lato" w:hAnsi="Lato" w:cs="Arial"/>
          <w:b/>
          <w:sz w:val="20"/>
          <w:szCs w:val="20"/>
        </w:rPr>
        <w:t>Article </w:t>
      </w:r>
      <w:r w:rsidR="00D2413F" w:rsidRPr="00206243">
        <w:rPr>
          <w:rFonts w:ascii="Lato" w:hAnsi="Lato" w:cs="Arial"/>
          <w:b/>
          <w:sz w:val="20"/>
          <w:szCs w:val="20"/>
        </w:rPr>
        <w:t>9 </w:t>
      </w:r>
      <w:r w:rsidR="007E0DD3" w:rsidRPr="00206243">
        <w:rPr>
          <w:rFonts w:ascii="Lato" w:hAnsi="Lato" w:cs="Arial"/>
          <w:b/>
          <w:sz w:val="20"/>
          <w:szCs w:val="20"/>
        </w:rPr>
        <w:t>:</w:t>
      </w:r>
      <w:r w:rsidRPr="00206243">
        <w:rPr>
          <w:rFonts w:ascii="Lato" w:hAnsi="Lato" w:cs="Arial"/>
          <w:sz w:val="20"/>
          <w:szCs w:val="20"/>
        </w:rPr>
        <w:tab/>
      </w:r>
      <w:r w:rsidRPr="00206243">
        <w:rPr>
          <w:rFonts w:ascii="Lato" w:hAnsi="Lato" w:cs="Arial"/>
          <w:b/>
          <w:sz w:val="20"/>
          <w:szCs w:val="20"/>
        </w:rPr>
        <w:t>Obligations générales</w:t>
      </w:r>
    </w:p>
    <w:p w14:paraId="59389082" w14:textId="77777777" w:rsidR="00407EB9" w:rsidRPr="00206243" w:rsidRDefault="00D2413F" w:rsidP="000B74EC">
      <w:pPr>
        <w:tabs>
          <w:tab w:val="left" w:pos="709"/>
        </w:tabs>
        <w:spacing w:line="0" w:lineRule="atLeast"/>
        <w:jc w:val="both"/>
        <w:rPr>
          <w:rFonts w:ascii="Lato" w:hAnsi="Lato" w:cs="Arial"/>
          <w:sz w:val="20"/>
          <w:szCs w:val="20"/>
        </w:rPr>
      </w:pPr>
      <w:r w:rsidRPr="00206243">
        <w:rPr>
          <w:rFonts w:ascii="Lato" w:hAnsi="Lato" w:cs="Arial"/>
          <w:sz w:val="20"/>
          <w:szCs w:val="20"/>
        </w:rPr>
        <w:t>9</w:t>
      </w:r>
      <w:r w:rsidR="006D0B9B" w:rsidRPr="00206243">
        <w:rPr>
          <w:rFonts w:ascii="Lato" w:hAnsi="Lato" w:cs="Arial"/>
          <w:sz w:val="20"/>
          <w:szCs w:val="20"/>
        </w:rPr>
        <w:t>.</w:t>
      </w:r>
      <w:r w:rsidR="007E0DD3" w:rsidRPr="00206243">
        <w:rPr>
          <w:rFonts w:ascii="Lato" w:hAnsi="Lato" w:cs="Arial"/>
          <w:sz w:val="20"/>
          <w:szCs w:val="20"/>
        </w:rPr>
        <w:t>1</w:t>
      </w:r>
      <w:r w:rsidR="006D0B9B" w:rsidRPr="00206243">
        <w:rPr>
          <w:rFonts w:ascii="Lato" w:hAnsi="Lato" w:cs="Arial"/>
          <w:sz w:val="20"/>
          <w:szCs w:val="20"/>
        </w:rPr>
        <w:tab/>
      </w:r>
      <w:r w:rsidR="00CE0914" w:rsidRPr="00206243">
        <w:rPr>
          <w:rFonts w:ascii="Lato" w:hAnsi="Lato" w:cs="Arial"/>
          <w:sz w:val="20"/>
          <w:szCs w:val="20"/>
        </w:rPr>
        <w:t>Non applicable</w:t>
      </w:r>
    </w:p>
    <w:p w14:paraId="6A0CBF70" w14:textId="77777777" w:rsidR="00407EB9" w:rsidRPr="00206243" w:rsidRDefault="00407EB9" w:rsidP="00407EB9">
      <w:pPr>
        <w:tabs>
          <w:tab w:val="left" w:pos="1420"/>
        </w:tabs>
        <w:spacing w:line="0" w:lineRule="atLeast"/>
        <w:jc w:val="both"/>
        <w:rPr>
          <w:rFonts w:ascii="Lato" w:hAnsi="Lato"/>
          <w:b/>
          <w:sz w:val="20"/>
          <w:szCs w:val="20"/>
        </w:rPr>
      </w:pPr>
      <w:r w:rsidRPr="00206243">
        <w:rPr>
          <w:rFonts w:ascii="Lato" w:hAnsi="Lato"/>
          <w:b/>
          <w:sz w:val="20"/>
          <w:szCs w:val="20"/>
        </w:rPr>
        <w:t xml:space="preserve"> Article 10 -</w:t>
      </w:r>
      <w:r w:rsidRPr="00206243">
        <w:rPr>
          <w:rFonts w:ascii="Lato" w:hAnsi="Lato"/>
          <w:sz w:val="20"/>
          <w:szCs w:val="20"/>
        </w:rPr>
        <w:t xml:space="preserve"> </w:t>
      </w:r>
      <w:r w:rsidRPr="00206243">
        <w:rPr>
          <w:rFonts w:ascii="Lato" w:hAnsi="Lato"/>
          <w:b/>
          <w:sz w:val="20"/>
          <w:szCs w:val="20"/>
        </w:rPr>
        <w:t>Origine</w:t>
      </w:r>
    </w:p>
    <w:p w14:paraId="06192154" w14:textId="77777777" w:rsidR="00407EB9" w:rsidRPr="00206243" w:rsidRDefault="00407EB9" w:rsidP="00407EB9">
      <w:pPr>
        <w:tabs>
          <w:tab w:val="left" w:pos="567"/>
        </w:tabs>
        <w:spacing w:line="234" w:lineRule="auto"/>
        <w:ind w:right="20"/>
        <w:jc w:val="both"/>
        <w:rPr>
          <w:rFonts w:ascii="Lato" w:hAnsi="Lato"/>
          <w:sz w:val="20"/>
          <w:szCs w:val="20"/>
        </w:rPr>
      </w:pPr>
      <w:r w:rsidRPr="00206243">
        <w:rPr>
          <w:rFonts w:ascii="Lato" w:hAnsi="Lato"/>
          <w:sz w:val="20"/>
          <w:szCs w:val="20"/>
        </w:rPr>
        <w:t>10.1.</w:t>
      </w:r>
      <w:r w:rsidRPr="00206243">
        <w:rPr>
          <w:rFonts w:ascii="Lato" w:hAnsi="Lato"/>
          <w:sz w:val="20"/>
          <w:szCs w:val="20"/>
        </w:rPr>
        <w:tab/>
        <w:t>Toutes les fournitures doivent être originaires d'un des pays éligibles mentionnés dans l'invitation à soumissionner et dans les conditions particulières.</w:t>
      </w:r>
    </w:p>
    <w:p w14:paraId="0D204DBD" w14:textId="77777777" w:rsidR="00407EB9" w:rsidRPr="00206243" w:rsidRDefault="00407EB9" w:rsidP="00407EB9">
      <w:pPr>
        <w:tabs>
          <w:tab w:val="left" w:pos="567"/>
        </w:tabs>
        <w:spacing w:line="236" w:lineRule="auto"/>
        <w:ind w:right="20"/>
        <w:jc w:val="both"/>
        <w:rPr>
          <w:rFonts w:ascii="Lato" w:hAnsi="Lato"/>
          <w:sz w:val="20"/>
          <w:szCs w:val="20"/>
        </w:rPr>
      </w:pPr>
      <w:r w:rsidRPr="00206243">
        <w:rPr>
          <w:rFonts w:ascii="Lato" w:hAnsi="Lato"/>
          <w:sz w:val="20"/>
          <w:szCs w:val="20"/>
        </w:rPr>
        <w:t>10.2.</w:t>
      </w:r>
      <w:r w:rsidRPr="00206243">
        <w:rPr>
          <w:rFonts w:ascii="Lato" w:hAnsi="Lato"/>
          <w:sz w:val="20"/>
          <w:szCs w:val="20"/>
        </w:rPr>
        <w:tab/>
        <w:t>Le Contractant doit certifier que les produits proposés dans son offre satisfont à la présente prescription et spécifier leurs pays d’origine. Il peut être invité à fournir des informations plus détaillées à cet égard.</w:t>
      </w:r>
    </w:p>
    <w:p w14:paraId="2B53044F" w14:textId="77777777" w:rsidR="00407EB9" w:rsidRPr="00206243" w:rsidRDefault="00407EB9" w:rsidP="00407EB9">
      <w:pPr>
        <w:tabs>
          <w:tab w:val="left" w:pos="567"/>
        </w:tabs>
        <w:spacing w:line="236" w:lineRule="auto"/>
        <w:jc w:val="both"/>
        <w:rPr>
          <w:rFonts w:ascii="Lato" w:hAnsi="Lato"/>
          <w:sz w:val="20"/>
          <w:szCs w:val="20"/>
        </w:rPr>
      </w:pPr>
      <w:r w:rsidRPr="00206243">
        <w:rPr>
          <w:rFonts w:ascii="Lato" w:hAnsi="Lato"/>
          <w:sz w:val="20"/>
          <w:szCs w:val="20"/>
        </w:rPr>
        <w:t>10.3.</w:t>
      </w:r>
      <w:r w:rsidRPr="00206243">
        <w:rPr>
          <w:rFonts w:ascii="Lato" w:hAnsi="Lato"/>
          <w:sz w:val="20"/>
          <w:szCs w:val="20"/>
        </w:rPr>
        <w:tab/>
        <w:t>Le Contractant documente l’origine au moment de la réception provisoire. Le non-respect de cette obligation peut conduire, après mise en demeure préalable, à la résiliation du marché et/ou à la suspension des paiements.</w:t>
      </w:r>
    </w:p>
    <w:p w14:paraId="2AD90A77" w14:textId="77777777" w:rsidR="006D0B9B" w:rsidRPr="00206243" w:rsidRDefault="006D0B9B" w:rsidP="002B18DE">
      <w:pPr>
        <w:spacing w:before="240"/>
        <w:ind w:left="1134" w:hanging="1134"/>
        <w:jc w:val="both"/>
        <w:rPr>
          <w:rFonts w:ascii="Lato" w:hAnsi="Lato" w:cs="Arial"/>
          <w:b/>
          <w:sz w:val="20"/>
          <w:szCs w:val="20"/>
        </w:rPr>
      </w:pPr>
      <w:bookmarkStart w:id="26" w:name="_Toc124934901"/>
      <w:r w:rsidRPr="00206243">
        <w:rPr>
          <w:rFonts w:ascii="Lato" w:hAnsi="Lato" w:cs="Arial"/>
          <w:b/>
          <w:sz w:val="20"/>
          <w:szCs w:val="20"/>
        </w:rPr>
        <w:t>Article </w:t>
      </w:r>
      <w:r w:rsidR="00D2413F" w:rsidRPr="00206243">
        <w:rPr>
          <w:rFonts w:ascii="Lato" w:hAnsi="Lato" w:cs="Arial"/>
          <w:b/>
          <w:sz w:val="20"/>
          <w:szCs w:val="20"/>
        </w:rPr>
        <w:t>11 </w:t>
      </w:r>
      <w:r w:rsidR="007E0DD3" w:rsidRPr="00206243">
        <w:rPr>
          <w:rFonts w:ascii="Lato" w:hAnsi="Lato" w:cs="Arial"/>
          <w:b/>
          <w:sz w:val="20"/>
          <w:szCs w:val="20"/>
        </w:rPr>
        <w:t>:</w:t>
      </w:r>
      <w:r w:rsidRPr="00206243">
        <w:rPr>
          <w:rFonts w:ascii="Lato" w:hAnsi="Lato" w:cs="Arial"/>
          <w:sz w:val="20"/>
          <w:szCs w:val="20"/>
        </w:rPr>
        <w:tab/>
      </w:r>
      <w:r w:rsidRPr="00206243">
        <w:rPr>
          <w:rFonts w:ascii="Lato" w:hAnsi="Lato" w:cs="Arial"/>
          <w:b/>
          <w:sz w:val="20"/>
          <w:szCs w:val="20"/>
        </w:rPr>
        <w:t>Garantie de bonne exécution</w:t>
      </w:r>
      <w:bookmarkEnd w:id="26"/>
    </w:p>
    <w:p w14:paraId="637340CF" w14:textId="77777777" w:rsidR="006D0B9B" w:rsidRPr="00206243" w:rsidRDefault="00D2413F" w:rsidP="002B18DE">
      <w:pPr>
        <w:ind w:left="1134" w:hanging="709"/>
        <w:jc w:val="both"/>
        <w:rPr>
          <w:rFonts w:ascii="Lato" w:hAnsi="Lato" w:cs="Arial"/>
          <w:sz w:val="20"/>
          <w:szCs w:val="20"/>
        </w:rPr>
      </w:pPr>
      <w:r w:rsidRPr="00206243">
        <w:rPr>
          <w:rFonts w:ascii="Lato" w:hAnsi="Lato" w:cs="Arial"/>
          <w:sz w:val="20"/>
          <w:szCs w:val="20"/>
        </w:rPr>
        <w:t>11</w:t>
      </w:r>
      <w:r w:rsidR="00CE0914" w:rsidRPr="00206243">
        <w:rPr>
          <w:rFonts w:ascii="Lato" w:hAnsi="Lato" w:cs="Arial"/>
          <w:sz w:val="20"/>
          <w:szCs w:val="20"/>
        </w:rPr>
        <w:t>.1</w:t>
      </w:r>
      <w:r w:rsidR="00CE0914" w:rsidRPr="00206243">
        <w:rPr>
          <w:rFonts w:ascii="Lato" w:hAnsi="Lato" w:cs="Arial"/>
          <w:sz w:val="20"/>
          <w:szCs w:val="20"/>
        </w:rPr>
        <w:tab/>
      </w:r>
      <w:r w:rsidR="006D0B9B" w:rsidRPr="00206243">
        <w:rPr>
          <w:rFonts w:ascii="Lato" w:hAnsi="Lato" w:cs="Arial"/>
          <w:sz w:val="20"/>
          <w:szCs w:val="20"/>
        </w:rPr>
        <w:t xml:space="preserve">Le montant de la garantie de bonne exécution est fixé à </w:t>
      </w:r>
      <w:r w:rsidR="00CE0914" w:rsidRPr="00206243">
        <w:rPr>
          <w:rFonts w:ascii="Lato" w:hAnsi="Lato" w:cs="Arial"/>
          <w:sz w:val="20"/>
          <w:szCs w:val="20"/>
        </w:rPr>
        <w:t>dix pour cent</w:t>
      </w:r>
      <w:r w:rsidR="006D0B9B" w:rsidRPr="00206243">
        <w:rPr>
          <w:rFonts w:ascii="Lato" w:hAnsi="Lato" w:cs="Arial"/>
          <w:sz w:val="20"/>
          <w:szCs w:val="20"/>
        </w:rPr>
        <w:t xml:space="preserve"> </w:t>
      </w:r>
      <w:r w:rsidR="00620D23" w:rsidRPr="00206243">
        <w:rPr>
          <w:rFonts w:ascii="Lato" w:hAnsi="Lato" w:cs="Arial"/>
          <w:sz w:val="20"/>
          <w:szCs w:val="20"/>
        </w:rPr>
        <w:t xml:space="preserve">(10%) </w:t>
      </w:r>
      <w:r w:rsidR="006D0B9B" w:rsidRPr="00206243">
        <w:rPr>
          <w:rFonts w:ascii="Lato" w:hAnsi="Lato" w:cs="Arial"/>
          <w:sz w:val="20"/>
          <w:szCs w:val="20"/>
        </w:rPr>
        <w:t>du montant total du marché, y compris les montants mentionnés dans ses avenants éventuels</w:t>
      </w:r>
      <w:r w:rsidR="00CE0914" w:rsidRPr="00206243">
        <w:rPr>
          <w:rFonts w:ascii="Lato" w:hAnsi="Lato" w:cs="Arial"/>
          <w:sz w:val="20"/>
          <w:szCs w:val="20"/>
        </w:rPr>
        <w:t>.</w:t>
      </w:r>
    </w:p>
    <w:p w14:paraId="578A2D46" w14:textId="77777777" w:rsidR="006D0B9B" w:rsidRPr="00206243" w:rsidRDefault="006D0B9B" w:rsidP="002B18DE">
      <w:pPr>
        <w:spacing w:before="240"/>
        <w:ind w:left="1134" w:hanging="1134"/>
        <w:jc w:val="both"/>
        <w:rPr>
          <w:rFonts w:ascii="Lato" w:hAnsi="Lato" w:cs="Arial"/>
          <w:b/>
          <w:sz w:val="20"/>
          <w:szCs w:val="20"/>
        </w:rPr>
      </w:pPr>
      <w:bookmarkStart w:id="27" w:name="_Toc124934903"/>
      <w:r w:rsidRPr="00206243">
        <w:rPr>
          <w:rFonts w:ascii="Lato" w:hAnsi="Lato" w:cs="Arial"/>
          <w:b/>
          <w:sz w:val="20"/>
          <w:szCs w:val="20"/>
        </w:rPr>
        <w:t>Article </w:t>
      </w:r>
      <w:r w:rsidR="00D2413F" w:rsidRPr="00206243">
        <w:rPr>
          <w:rFonts w:ascii="Lato" w:hAnsi="Lato" w:cs="Arial"/>
          <w:b/>
          <w:sz w:val="20"/>
          <w:szCs w:val="20"/>
        </w:rPr>
        <w:t>13 </w:t>
      </w:r>
      <w:r w:rsidR="007E0DD3" w:rsidRPr="00206243">
        <w:rPr>
          <w:rFonts w:ascii="Lato" w:hAnsi="Lato" w:cs="Arial"/>
          <w:b/>
          <w:sz w:val="20"/>
          <w:szCs w:val="20"/>
        </w:rPr>
        <w:t>:</w:t>
      </w:r>
      <w:r w:rsidRPr="00206243">
        <w:rPr>
          <w:rFonts w:ascii="Lato" w:hAnsi="Lato" w:cs="Arial"/>
          <w:sz w:val="20"/>
          <w:szCs w:val="20"/>
        </w:rPr>
        <w:tab/>
      </w:r>
      <w:bookmarkEnd w:id="27"/>
      <w:r w:rsidRPr="00206243">
        <w:rPr>
          <w:rFonts w:ascii="Lato" w:hAnsi="Lato" w:cs="Arial"/>
          <w:b/>
          <w:sz w:val="20"/>
          <w:szCs w:val="20"/>
        </w:rPr>
        <w:t>Programme de mise en œuvre des tâches</w:t>
      </w:r>
    </w:p>
    <w:p w14:paraId="6AF7BBBB" w14:textId="77777777" w:rsidR="007E0DD3" w:rsidRPr="00206243" w:rsidRDefault="00D2413F" w:rsidP="007E0DD3">
      <w:pPr>
        <w:ind w:left="1134" w:hanging="709"/>
        <w:jc w:val="both"/>
        <w:rPr>
          <w:rFonts w:ascii="Lato" w:hAnsi="Lato" w:cs="Arial"/>
          <w:b/>
          <w:sz w:val="20"/>
          <w:szCs w:val="20"/>
        </w:rPr>
      </w:pPr>
      <w:r w:rsidRPr="00206243">
        <w:rPr>
          <w:rFonts w:ascii="Lato" w:hAnsi="Lato" w:cs="Arial"/>
          <w:sz w:val="20"/>
          <w:szCs w:val="20"/>
        </w:rPr>
        <w:t>13</w:t>
      </w:r>
      <w:r w:rsidR="007E0DD3" w:rsidRPr="00206243">
        <w:rPr>
          <w:rFonts w:ascii="Lato" w:hAnsi="Lato" w:cs="Arial"/>
          <w:sz w:val="20"/>
          <w:szCs w:val="20"/>
        </w:rPr>
        <w:t>.1</w:t>
      </w:r>
      <w:r w:rsidR="006D0B9B" w:rsidRPr="00206243">
        <w:rPr>
          <w:rFonts w:ascii="Lato" w:hAnsi="Lato" w:cs="Arial"/>
          <w:sz w:val="20"/>
          <w:szCs w:val="20"/>
        </w:rPr>
        <w:t>.2</w:t>
      </w:r>
      <w:r w:rsidR="006D0B9B" w:rsidRPr="00206243">
        <w:rPr>
          <w:rFonts w:ascii="Lato" w:hAnsi="Lato" w:cs="Arial"/>
          <w:sz w:val="20"/>
          <w:szCs w:val="20"/>
        </w:rPr>
        <w:tab/>
      </w:r>
      <w:bookmarkStart w:id="28" w:name="_Toc124934904"/>
      <w:r w:rsidR="00793C0A" w:rsidRPr="00206243">
        <w:rPr>
          <w:rFonts w:ascii="Lato" w:hAnsi="Lato" w:cs="Arial"/>
          <w:sz w:val="20"/>
          <w:szCs w:val="20"/>
        </w:rPr>
        <w:t>(A remplir à l’attribution du contrat)</w:t>
      </w:r>
      <w:r w:rsidR="007E0DD3" w:rsidRPr="00206243">
        <w:rPr>
          <w:rFonts w:ascii="Lato" w:hAnsi="Lato" w:cs="Arial"/>
          <w:sz w:val="20"/>
          <w:szCs w:val="20"/>
        </w:rPr>
        <w:t>.</w:t>
      </w:r>
    </w:p>
    <w:bookmarkEnd w:id="28"/>
    <w:p w14:paraId="3CE9E4F4" w14:textId="77777777" w:rsidR="00B117DF" w:rsidRPr="00206243" w:rsidRDefault="00B117DF" w:rsidP="00012A78">
      <w:pPr>
        <w:jc w:val="both"/>
        <w:rPr>
          <w:rFonts w:ascii="Lato" w:hAnsi="Lato" w:cs="Arial"/>
          <w:b/>
          <w:sz w:val="20"/>
          <w:szCs w:val="20"/>
        </w:rPr>
      </w:pPr>
    </w:p>
    <w:p w14:paraId="74012D65" w14:textId="77777777" w:rsidR="005E49DB" w:rsidRPr="00206243" w:rsidRDefault="00573134" w:rsidP="00012A78">
      <w:pPr>
        <w:jc w:val="both"/>
        <w:rPr>
          <w:rFonts w:ascii="Lato" w:hAnsi="Lato" w:cs="Arial"/>
          <w:sz w:val="20"/>
          <w:szCs w:val="20"/>
        </w:rPr>
      </w:pPr>
      <w:r w:rsidRPr="00206243">
        <w:rPr>
          <w:rFonts w:ascii="Lato" w:hAnsi="Lato" w:cs="Arial"/>
          <w:b/>
          <w:sz w:val="20"/>
          <w:szCs w:val="20"/>
        </w:rPr>
        <w:lastRenderedPageBreak/>
        <w:t>Article 14 : Plans du Contractant</w:t>
      </w:r>
    </w:p>
    <w:p w14:paraId="6C3763D7" w14:textId="77777777" w:rsidR="005E49DB" w:rsidRPr="00206243" w:rsidRDefault="00573134" w:rsidP="007934A2">
      <w:pPr>
        <w:ind w:left="1134" w:hanging="709"/>
        <w:jc w:val="both"/>
        <w:rPr>
          <w:rFonts w:ascii="Lato" w:hAnsi="Lato" w:cs="Arial"/>
          <w:sz w:val="20"/>
          <w:szCs w:val="20"/>
        </w:rPr>
      </w:pPr>
      <w:r w:rsidRPr="00206243">
        <w:rPr>
          <w:rFonts w:ascii="Lato" w:hAnsi="Lato" w:cs="Arial"/>
          <w:sz w:val="20"/>
          <w:szCs w:val="20"/>
        </w:rPr>
        <w:t>Non applicable</w:t>
      </w:r>
    </w:p>
    <w:p w14:paraId="23FE1B87" w14:textId="77777777" w:rsidR="006D0B9B" w:rsidRPr="00206243" w:rsidRDefault="006D0B9B" w:rsidP="002B18DE">
      <w:pPr>
        <w:spacing w:before="240"/>
        <w:ind w:left="1134" w:hanging="1134"/>
        <w:jc w:val="both"/>
        <w:rPr>
          <w:rFonts w:ascii="Lato" w:hAnsi="Lato" w:cs="Arial"/>
          <w:b/>
          <w:sz w:val="20"/>
          <w:szCs w:val="20"/>
        </w:rPr>
      </w:pPr>
      <w:bookmarkStart w:id="29" w:name="_Toc124934908"/>
      <w:r w:rsidRPr="00206243">
        <w:rPr>
          <w:rFonts w:ascii="Lato" w:hAnsi="Lato" w:cs="Arial"/>
          <w:b/>
          <w:sz w:val="20"/>
          <w:szCs w:val="20"/>
        </w:rPr>
        <w:t>Article </w:t>
      </w:r>
      <w:r w:rsidR="00480F34" w:rsidRPr="00206243">
        <w:rPr>
          <w:rFonts w:ascii="Lato" w:hAnsi="Lato" w:cs="Arial"/>
          <w:b/>
          <w:sz w:val="20"/>
          <w:szCs w:val="20"/>
        </w:rPr>
        <w:t>19 </w:t>
      </w:r>
      <w:r w:rsidR="00B63B09" w:rsidRPr="00206243">
        <w:rPr>
          <w:rFonts w:ascii="Lato" w:hAnsi="Lato" w:cs="Arial"/>
          <w:b/>
          <w:sz w:val="20"/>
          <w:szCs w:val="20"/>
        </w:rPr>
        <w:t>:</w:t>
      </w:r>
      <w:r w:rsidRPr="00206243">
        <w:rPr>
          <w:rFonts w:ascii="Lato" w:hAnsi="Lato" w:cs="Arial"/>
          <w:sz w:val="20"/>
          <w:szCs w:val="20"/>
        </w:rPr>
        <w:tab/>
      </w:r>
      <w:r w:rsidRPr="00206243">
        <w:rPr>
          <w:rFonts w:ascii="Lato" w:hAnsi="Lato" w:cs="Arial"/>
          <w:b/>
          <w:sz w:val="20"/>
          <w:szCs w:val="20"/>
        </w:rPr>
        <w:t>Période de mise en œuvre</w:t>
      </w:r>
      <w:bookmarkEnd w:id="29"/>
      <w:r w:rsidRPr="00206243">
        <w:rPr>
          <w:rFonts w:ascii="Lato" w:hAnsi="Lato" w:cs="Arial"/>
          <w:b/>
          <w:sz w:val="20"/>
          <w:szCs w:val="20"/>
        </w:rPr>
        <w:t xml:space="preserve"> des tâches</w:t>
      </w:r>
    </w:p>
    <w:p w14:paraId="6672DD96" w14:textId="77777777" w:rsidR="006D0B9B" w:rsidRPr="00A8291C" w:rsidRDefault="006D0B9B" w:rsidP="002B18DE">
      <w:pPr>
        <w:ind w:left="1134" w:hanging="709"/>
        <w:jc w:val="both"/>
        <w:rPr>
          <w:rFonts w:ascii="Lato" w:hAnsi="Lato" w:cs="Arial"/>
          <w:b/>
          <w:bCs/>
          <w:sz w:val="20"/>
          <w:szCs w:val="20"/>
        </w:rPr>
      </w:pPr>
      <w:r w:rsidRPr="00A8291C">
        <w:rPr>
          <w:rFonts w:ascii="Lato" w:hAnsi="Lato" w:cs="Arial"/>
          <w:b/>
          <w:bCs/>
          <w:sz w:val="20"/>
          <w:szCs w:val="20"/>
        </w:rPr>
        <w:t>1</w:t>
      </w:r>
      <w:r w:rsidR="0096500F" w:rsidRPr="00A8291C">
        <w:rPr>
          <w:rFonts w:ascii="Lato" w:hAnsi="Lato" w:cs="Arial"/>
          <w:b/>
          <w:bCs/>
          <w:sz w:val="20"/>
          <w:szCs w:val="20"/>
        </w:rPr>
        <w:t>9</w:t>
      </w:r>
      <w:r w:rsidRPr="00A8291C">
        <w:rPr>
          <w:rFonts w:ascii="Lato" w:hAnsi="Lato" w:cs="Arial"/>
          <w:b/>
          <w:bCs/>
          <w:sz w:val="20"/>
          <w:szCs w:val="20"/>
        </w:rPr>
        <w:t>.1</w:t>
      </w:r>
      <w:r w:rsidRPr="00A8291C">
        <w:rPr>
          <w:rFonts w:ascii="Lato" w:hAnsi="Lato" w:cs="Arial"/>
          <w:b/>
          <w:bCs/>
          <w:sz w:val="20"/>
          <w:szCs w:val="20"/>
        </w:rPr>
        <w:tab/>
      </w:r>
      <w:bookmarkStart w:id="30" w:name="_Toc124934910"/>
      <w:r w:rsidR="00BC477A" w:rsidRPr="00A8291C">
        <w:rPr>
          <w:rFonts w:ascii="Lato" w:hAnsi="Lato" w:cs="Arial"/>
          <w:b/>
          <w:bCs/>
          <w:sz w:val="20"/>
          <w:szCs w:val="20"/>
        </w:rPr>
        <w:t xml:space="preserve">A partir de </w:t>
      </w:r>
      <w:r w:rsidR="0062009B" w:rsidRPr="00A8291C">
        <w:rPr>
          <w:rFonts w:ascii="Lato" w:hAnsi="Lato" w:cs="Arial"/>
          <w:b/>
          <w:bCs/>
          <w:sz w:val="20"/>
          <w:szCs w:val="20"/>
        </w:rPr>
        <w:t>1</w:t>
      </w:r>
      <w:r w:rsidR="00E21A4A" w:rsidRPr="00A8291C">
        <w:rPr>
          <w:rFonts w:ascii="Lato" w:hAnsi="Lato" w:cs="Arial"/>
          <w:b/>
          <w:bCs/>
          <w:sz w:val="20"/>
          <w:szCs w:val="20"/>
          <w:vertAlign w:val="superscript"/>
        </w:rPr>
        <w:t>er</w:t>
      </w:r>
      <w:r w:rsidR="00E21A4A" w:rsidRPr="00A8291C">
        <w:rPr>
          <w:rFonts w:ascii="Lato" w:hAnsi="Lato" w:cs="Arial"/>
          <w:b/>
          <w:bCs/>
          <w:sz w:val="20"/>
          <w:szCs w:val="20"/>
        </w:rPr>
        <w:t xml:space="preserve"> août</w:t>
      </w:r>
      <w:r w:rsidR="00BC477A" w:rsidRPr="00A8291C">
        <w:rPr>
          <w:rFonts w:ascii="Lato" w:hAnsi="Lato" w:cs="Arial"/>
          <w:b/>
          <w:bCs/>
          <w:sz w:val="20"/>
          <w:szCs w:val="20"/>
        </w:rPr>
        <w:t xml:space="preserve"> </w:t>
      </w:r>
      <w:r w:rsidR="00056F51" w:rsidRPr="00A8291C">
        <w:rPr>
          <w:rFonts w:ascii="Lato" w:hAnsi="Lato" w:cs="Arial"/>
          <w:b/>
          <w:bCs/>
          <w:sz w:val="20"/>
          <w:szCs w:val="20"/>
        </w:rPr>
        <w:t>202</w:t>
      </w:r>
      <w:r w:rsidR="0062009B" w:rsidRPr="00A8291C">
        <w:rPr>
          <w:rFonts w:ascii="Lato" w:hAnsi="Lato" w:cs="Arial"/>
          <w:b/>
          <w:bCs/>
          <w:sz w:val="20"/>
          <w:szCs w:val="20"/>
        </w:rPr>
        <w:t>6</w:t>
      </w:r>
      <w:r w:rsidR="007E48C0" w:rsidRPr="00A8291C">
        <w:rPr>
          <w:rFonts w:ascii="Lato" w:hAnsi="Lato" w:cs="Arial"/>
          <w:b/>
          <w:bCs/>
          <w:sz w:val="20"/>
          <w:szCs w:val="20"/>
        </w:rPr>
        <w:t>.</w:t>
      </w:r>
    </w:p>
    <w:p w14:paraId="5FABB1A3" w14:textId="77777777" w:rsidR="00C52716" w:rsidRPr="00206243" w:rsidRDefault="006D0B9B" w:rsidP="006D0B9B">
      <w:pPr>
        <w:spacing w:before="240"/>
        <w:ind w:left="1134" w:hanging="1134"/>
        <w:rPr>
          <w:rFonts w:ascii="Lato" w:hAnsi="Lato" w:cs="Arial"/>
          <w:b/>
          <w:sz w:val="20"/>
          <w:szCs w:val="20"/>
        </w:rPr>
      </w:pPr>
      <w:r w:rsidRPr="00206243">
        <w:rPr>
          <w:rFonts w:ascii="Lato" w:hAnsi="Lato" w:cs="Arial"/>
          <w:b/>
          <w:sz w:val="20"/>
          <w:szCs w:val="20"/>
        </w:rPr>
        <w:t>Article </w:t>
      </w:r>
      <w:r w:rsidR="00C52716" w:rsidRPr="00206243">
        <w:rPr>
          <w:rFonts w:ascii="Lato" w:hAnsi="Lato" w:cs="Arial"/>
          <w:b/>
          <w:sz w:val="20"/>
          <w:szCs w:val="20"/>
        </w:rPr>
        <w:t>24 </w:t>
      </w:r>
      <w:r w:rsidR="00B63B09" w:rsidRPr="00206243">
        <w:rPr>
          <w:rFonts w:ascii="Lato" w:hAnsi="Lato" w:cs="Arial"/>
          <w:b/>
          <w:sz w:val="20"/>
          <w:szCs w:val="20"/>
        </w:rPr>
        <w:t>:</w:t>
      </w:r>
      <w:r w:rsidRPr="00206243">
        <w:rPr>
          <w:rFonts w:ascii="Lato" w:hAnsi="Lato" w:cs="Arial"/>
          <w:sz w:val="20"/>
          <w:szCs w:val="20"/>
        </w:rPr>
        <w:tab/>
      </w:r>
      <w:r w:rsidRPr="00206243">
        <w:rPr>
          <w:rFonts w:ascii="Lato" w:hAnsi="Lato" w:cs="Arial"/>
          <w:b/>
          <w:sz w:val="20"/>
          <w:szCs w:val="20"/>
        </w:rPr>
        <w:t>Qualité des fournitures</w:t>
      </w:r>
      <w:bookmarkEnd w:id="30"/>
      <w:r w:rsidR="00B57AAF" w:rsidRPr="00206243">
        <w:rPr>
          <w:rFonts w:ascii="Lato" w:hAnsi="Lato" w:cs="Arial"/>
          <w:b/>
          <w:sz w:val="20"/>
          <w:szCs w:val="20"/>
        </w:rPr>
        <w:t> </w:t>
      </w:r>
    </w:p>
    <w:p w14:paraId="58CA9481" w14:textId="77777777" w:rsidR="006D0B9B" w:rsidRPr="00206243" w:rsidRDefault="00B57AAF" w:rsidP="006D0B9B">
      <w:pPr>
        <w:spacing w:before="240"/>
        <w:ind w:left="1134" w:hanging="1134"/>
        <w:rPr>
          <w:rFonts w:ascii="Lato" w:hAnsi="Lato" w:cs="Arial"/>
          <w:b/>
          <w:sz w:val="20"/>
          <w:szCs w:val="20"/>
        </w:rPr>
      </w:pPr>
      <w:r w:rsidRPr="00206243">
        <w:rPr>
          <w:rFonts w:ascii="Lato" w:hAnsi="Lato" w:cs="Arial"/>
          <w:b/>
          <w:sz w:val="20"/>
          <w:szCs w:val="20"/>
        </w:rPr>
        <w:t>Tou</w:t>
      </w:r>
      <w:r w:rsidR="001C3586" w:rsidRPr="00206243">
        <w:rPr>
          <w:rFonts w:ascii="Lato" w:hAnsi="Lato" w:cs="Arial"/>
          <w:b/>
          <w:sz w:val="20"/>
          <w:szCs w:val="20"/>
        </w:rPr>
        <w:t>s</w:t>
      </w:r>
      <w:r w:rsidR="00C632B6" w:rsidRPr="00206243">
        <w:rPr>
          <w:rFonts w:ascii="Lato" w:hAnsi="Lato" w:cs="Arial"/>
          <w:b/>
          <w:sz w:val="20"/>
          <w:szCs w:val="20"/>
        </w:rPr>
        <w:t xml:space="preserve"> les équipements </w:t>
      </w:r>
      <w:r w:rsidRPr="00206243">
        <w:rPr>
          <w:rFonts w:ascii="Lato" w:hAnsi="Lato" w:cs="Arial"/>
          <w:b/>
          <w:sz w:val="20"/>
          <w:szCs w:val="20"/>
        </w:rPr>
        <w:t xml:space="preserve">doivent être d’origine </w:t>
      </w:r>
      <w:r w:rsidR="001E5EAD" w:rsidRPr="00206243">
        <w:rPr>
          <w:rFonts w:ascii="Lato" w:hAnsi="Lato" w:cs="Arial"/>
          <w:b/>
          <w:sz w:val="20"/>
          <w:szCs w:val="20"/>
        </w:rPr>
        <w:t>APPLE</w:t>
      </w:r>
      <w:r w:rsidR="00676587" w:rsidRPr="00206243">
        <w:rPr>
          <w:rFonts w:ascii="Lato" w:hAnsi="Lato" w:cs="Arial"/>
          <w:b/>
          <w:sz w:val="20"/>
          <w:szCs w:val="20"/>
        </w:rPr>
        <w:t>.</w:t>
      </w:r>
    </w:p>
    <w:p w14:paraId="6EAFEDFB" w14:textId="77777777" w:rsidR="00B57AAF" w:rsidRPr="00206243" w:rsidRDefault="00B57AAF" w:rsidP="00B57AAF">
      <w:pPr>
        <w:spacing w:line="240" w:lineRule="auto"/>
        <w:jc w:val="both"/>
        <w:rPr>
          <w:rFonts w:ascii="Lato" w:hAnsi="Lato"/>
          <w:sz w:val="20"/>
          <w:szCs w:val="20"/>
        </w:rPr>
      </w:pPr>
      <w:r w:rsidRPr="00206243">
        <w:rPr>
          <w:rFonts w:ascii="Lato" w:hAnsi="Lato"/>
          <w:sz w:val="20"/>
          <w:szCs w:val="20"/>
        </w:rPr>
        <w:t>Tout matériel reconnu non authentique pendant la période de garantie sera systématiquement remplacé par le soumissionnaire sans coût supplémentaire.</w:t>
      </w:r>
    </w:p>
    <w:p w14:paraId="6E499D35" w14:textId="77777777" w:rsidR="00B57AAF" w:rsidRPr="00206243" w:rsidRDefault="00B57AAF" w:rsidP="00B57AAF">
      <w:pPr>
        <w:spacing w:line="240" w:lineRule="auto"/>
        <w:jc w:val="both"/>
        <w:rPr>
          <w:rFonts w:ascii="Lato" w:hAnsi="Lato"/>
          <w:spacing w:val="-4"/>
          <w:sz w:val="20"/>
          <w:szCs w:val="20"/>
        </w:rPr>
      </w:pPr>
      <w:r w:rsidRPr="00206243">
        <w:rPr>
          <w:rFonts w:ascii="Lato" w:hAnsi="Lato"/>
          <w:spacing w:val="-4"/>
          <w:sz w:val="20"/>
          <w:szCs w:val="20"/>
        </w:rPr>
        <w:t xml:space="preserve">Les </w:t>
      </w:r>
      <w:r w:rsidR="00C632B6" w:rsidRPr="00206243">
        <w:rPr>
          <w:rFonts w:ascii="Lato" w:hAnsi="Lato"/>
          <w:spacing w:val="-4"/>
          <w:sz w:val="20"/>
          <w:szCs w:val="20"/>
        </w:rPr>
        <w:t xml:space="preserve">soumissionnaires </w:t>
      </w:r>
      <w:r w:rsidRPr="00206243">
        <w:rPr>
          <w:rFonts w:ascii="Lato" w:hAnsi="Lato"/>
          <w:spacing w:val="-4"/>
          <w:sz w:val="20"/>
          <w:szCs w:val="20"/>
        </w:rPr>
        <w:t xml:space="preserve">doivent obligatoirement prouver l’originalité des </w:t>
      </w:r>
      <w:r w:rsidR="001C3586" w:rsidRPr="00206243">
        <w:rPr>
          <w:rFonts w:ascii="Lato" w:hAnsi="Lato"/>
          <w:spacing w:val="-4"/>
          <w:sz w:val="20"/>
          <w:szCs w:val="20"/>
        </w:rPr>
        <w:t xml:space="preserve">équipements </w:t>
      </w:r>
      <w:r w:rsidR="007E48C0" w:rsidRPr="00206243">
        <w:rPr>
          <w:rFonts w:ascii="Lato" w:hAnsi="Lato"/>
          <w:spacing w:val="-4"/>
          <w:sz w:val="20"/>
          <w:szCs w:val="20"/>
        </w:rPr>
        <w:t xml:space="preserve">informatiques </w:t>
      </w:r>
      <w:r w:rsidR="00744669" w:rsidRPr="00206243">
        <w:rPr>
          <w:rFonts w:ascii="Lato" w:hAnsi="Lato"/>
          <w:spacing w:val="-4"/>
          <w:sz w:val="20"/>
          <w:szCs w:val="20"/>
        </w:rPr>
        <w:t xml:space="preserve">et téléphones </w:t>
      </w:r>
      <w:r w:rsidR="007E48C0" w:rsidRPr="00206243">
        <w:rPr>
          <w:rFonts w:ascii="Lato" w:hAnsi="Lato"/>
          <w:spacing w:val="-4"/>
          <w:sz w:val="20"/>
          <w:szCs w:val="20"/>
        </w:rPr>
        <w:t xml:space="preserve">proposés </w:t>
      </w:r>
      <w:r w:rsidR="00D42526" w:rsidRPr="00206243">
        <w:rPr>
          <w:rFonts w:ascii="Lato" w:hAnsi="Lato"/>
          <w:spacing w:val="-4"/>
          <w:sz w:val="20"/>
          <w:szCs w:val="20"/>
        </w:rPr>
        <w:t>et d</w:t>
      </w:r>
      <w:r w:rsidR="001C3586" w:rsidRPr="00206243">
        <w:rPr>
          <w:rFonts w:ascii="Lato" w:hAnsi="Lato"/>
          <w:spacing w:val="-4"/>
          <w:sz w:val="20"/>
          <w:szCs w:val="20"/>
        </w:rPr>
        <w:t>oivent</w:t>
      </w:r>
      <w:r w:rsidRPr="00206243">
        <w:rPr>
          <w:rFonts w:ascii="Lato" w:hAnsi="Lato"/>
          <w:spacing w:val="-4"/>
          <w:sz w:val="20"/>
          <w:szCs w:val="20"/>
        </w:rPr>
        <w:t xml:space="preserve"> être </w:t>
      </w:r>
      <w:r w:rsidR="00D42526" w:rsidRPr="00206243">
        <w:rPr>
          <w:rFonts w:ascii="Lato" w:hAnsi="Lato"/>
          <w:spacing w:val="-4"/>
          <w:sz w:val="20"/>
          <w:szCs w:val="20"/>
        </w:rPr>
        <w:t xml:space="preserve">des </w:t>
      </w:r>
      <w:r w:rsidRPr="00206243">
        <w:rPr>
          <w:rFonts w:ascii="Lato" w:hAnsi="Lato"/>
          <w:spacing w:val="-4"/>
          <w:sz w:val="20"/>
          <w:szCs w:val="20"/>
        </w:rPr>
        <w:t>distributeurs ou revendeurs agréés d</w:t>
      </w:r>
      <w:r w:rsidR="00744669" w:rsidRPr="00206243">
        <w:rPr>
          <w:rFonts w:ascii="Lato" w:hAnsi="Lato"/>
          <w:spacing w:val="-4"/>
          <w:sz w:val="20"/>
          <w:szCs w:val="20"/>
        </w:rPr>
        <w:t>es</w:t>
      </w:r>
      <w:r w:rsidRPr="00206243">
        <w:rPr>
          <w:rFonts w:ascii="Lato" w:hAnsi="Lato"/>
          <w:spacing w:val="-4"/>
          <w:sz w:val="20"/>
          <w:szCs w:val="20"/>
        </w:rPr>
        <w:t xml:space="preserve"> fabricant</w:t>
      </w:r>
      <w:r w:rsidR="00744669" w:rsidRPr="00206243">
        <w:rPr>
          <w:rFonts w:ascii="Lato" w:hAnsi="Lato"/>
          <w:spacing w:val="-4"/>
          <w:sz w:val="20"/>
          <w:szCs w:val="20"/>
        </w:rPr>
        <w:t>s</w:t>
      </w:r>
      <w:r w:rsidRPr="00206243">
        <w:rPr>
          <w:rFonts w:ascii="Lato" w:hAnsi="Lato"/>
          <w:spacing w:val="-4"/>
          <w:sz w:val="20"/>
          <w:szCs w:val="20"/>
        </w:rPr>
        <w:t xml:space="preserve"> </w:t>
      </w:r>
      <w:r w:rsidR="001E5EAD" w:rsidRPr="00206243">
        <w:rPr>
          <w:rFonts w:ascii="Lato" w:hAnsi="Lato"/>
          <w:spacing w:val="-4"/>
          <w:sz w:val="20"/>
          <w:szCs w:val="20"/>
        </w:rPr>
        <w:t>APPLE</w:t>
      </w:r>
      <w:r w:rsidRPr="00206243">
        <w:rPr>
          <w:rFonts w:ascii="Lato" w:hAnsi="Lato"/>
          <w:spacing w:val="-4"/>
          <w:sz w:val="20"/>
          <w:szCs w:val="20"/>
        </w:rPr>
        <w:t xml:space="preserve">. </w:t>
      </w:r>
    </w:p>
    <w:p w14:paraId="1920F12B" w14:textId="77777777" w:rsidR="00B57AAF" w:rsidRPr="00206243" w:rsidRDefault="00B57AAF" w:rsidP="00B57AAF">
      <w:pPr>
        <w:spacing w:line="240" w:lineRule="auto"/>
        <w:jc w:val="both"/>
        <w:rPr>
          <w:rFonts w:ascii="Lato" w:hAnsi="Lato"/>
          <w:sz w:val="20"/>
          <w:szCs w:val="20"/>
        </w:rPr>
      </w:pPr>
      <w:r w:rsidRPr="00206243">
        <w:rPr>
          <w:rFonts w:ascii="Lato" w:hAnsi="Lato"/>
          <w:sz w:val="20"/>
          <w:szCs w:val="20"/>
        </w:rPr>
        <w:t xml:space="preserve">NB : Les prestataires doivent respecter strictement le canal d’approvisionnement exigé par </w:t>
      </w:r>
      <w:r w:rsidR="001E5EAD" w:rsidRPr="00206243">
        <w:rPr>
          <w:rFonts w:ascii="Lato" w:hAnsi="Lato"/>
          <w:sz w:val="20"/>
          <w:szCs w:val="20"/>
        </w:rPr>
        <w:t>APPLE</w:t>
      </w:r>
      <w:r w:rsidRPr="00206243">
        <w:rPr>
          <w:rFonts w:ascii="Lato" w:hAnsi="Lato"/>
          <w:sz w:val="20"/>
          <w:szCs w:val="20"/>
        </w:rPr>
        <w:t xml:space="preserve"> pour s’assurer une livraison des équipements bénéficiant pleinement du support officiel du constructeur.</w:t>
      </w:r>
    </w:p>
    <w:p w14:paraId="1FD0BC4A" w14:textId="77777777" w:rsidR="006D0B9B" w:rsidRPr="00206243" w:rsidRDefault="006D0B9B" w:rsidP="002B18DE">
      <w:pPr>
        <w:spacing w:before="240"/>
        <w:ind w:left="1134" w:hanging="1134"/>
        <w:jc w:val="both"/>
        <w:rPr>
          <w:rFonts w:ascii="Lato" w:hAnsi="Lato" w:cs="Arial"/>
          <w:b/>
          <w:sz w:val="20"/>
          <w:szCs w:val="20"/>
        </w:rPr>
      </w:pPr>
      <w:bookmarkStart w:id="31" w:name="_Toc124934911"/>
      <w:r w:rsidRPr="00206243">
        <w:rPr>
          <w:rFonts w:ascii="Lato" w:hAnsi="Lato" w:cs="Arial"/>
          <w:b/>
          <w:sz w:val="20"/>
          <w:szCs w:val="20"/>
        </w:rPr>
        <w:t>Article </w:t>
      </w:r>
      <w:r w:rsidR="00CB1C5C" w:rsidRPr="00206243">
        <w:rPr>
          <w:rFonts w:ascii="Lato" w:hAnsi="Lato" w:cs="Arial"/>
          <w:b/>
          <w:sz w:val="20"/>
          <w:szCs w:val="20"/>
        </w:rPr>
        <w:t>25 </w:t>
      </w:r>
      <w:r w:rsidR="00820FB6" w:rsidRPr="00206243">
        <w:rPr>
          <w:rFonts w:ascii="Lato" w:hAnsi="Lato" w:cs="Arial"/>
          <w:b/>
          <w:sz w:val="20"/>
          <w:szCs w:val="20"/>
        </w:rPr>
        <w:t>:</w:t>
      </w:r>
      <w:r w:rsidRPr="00206243">
        <w:rPr>
          <w:rFonts w:ascii="Lato" w:hAnsi="Lato" w:cs="Arial"/>
          <w:sz w:val="20"/>
          <w:szCs w:val="20"/>
        </w:rPr>
        <w:tab/>
      </w:r>
      <w:r w:rsidRPr="00206243">
        <w:rPr>
          <w:rFonts w:ascii="Lato" w:hAnsi="Lato" w:cs="Arial"/>
          <w:b/>
          <w:sz w:val="20"/>
          <w:szCs w:val="20"/>
        </w:rPr>
        <w:t>Inspection et tests</w:t>
      </w:r>
      <w:bookmarkEnd w:id="31"/>
    </w:p>
    <w:p w14:paraId="25D4292B" w14:textId="77777777" w:rsidR="006D0B9B" w:rsidRPr="00206243" w:rsidRDefault="000D0620" w:rsidP="000D0620">
      <w:pPr>
        <w:jc w:val="both"/>
        <w:rPr>
          <w:rFonts w:ascii="Lato" w:hAnsi="Lato" w:cs="Arial"/>
          <w:sz w:val="20"/>
          <w:szCs w:val="20"/>
        </w:rPr>
      </w:pPr>
      <w:r w:rsidRPr="00206243">
        <w:rPr>
          <w:rFonts w:ascii="Lato" w:hAnsi="Lato" w:cs="Arial"/>
          <w:sz w:val="20"/>
          <w:szCs w:val="20"/>
        </w:rPr>
        <w:t>Les tests concernant les biens livrés</w:t>
      </w:r>
      <w:r w:rsidR="006D39E8" w:rsidRPr="00206243">
        <w:rPr>
          <w:rFonts w:ascii="Lato" w:hAnsi="Lato" w:cs="Arial"/>
          <w:sz w:val="20"/>
          <w:szCs w:val="20"/>
        </w:rPr>
        <w:t xml:space="preserve"> </w:t>
      </w:r>
      <w:r w:rsidRPr="00206243">
        <w:rPr>
          <w:rFonts w:ascii="Lato" w:hAnsi="Lato" w:cs="Arial"/>
          <w:sz w:val="20"/>
          <w:szCs w:val="20"/>
        </w:rPr>
        <w:t xml:space="preserve">se dérouleront au Siège de la BOAD, 68 avenue de la Libération </w:t>
      </w:r>
      <w:r w:rsidRPr="00206243">
        <w:rPr>
          <w:rFonts w:ascii="Lato" w:hAnsi="Lato"/>
          <w:sz w:val="20"/>
          <w:szCs w:val="20"/>
        </w:rPr>
        <w:t xml:space="preserve">BP 1172 - Lomé, Togo </w:t>
      </w:r>
      <w:r w:rsidRPr="00206243">
        <w:rPr>
          <w:rFonts w:ascii="Lato" w:hAnsi="Lato" w:cs="Arial"/>
          <w:sz w:val="20"/>
          <w:szCs w:val="20"/>
          <w:lang w:eastAsia="ja-JP"/>
        </w:rPr>
        <w:t>-</w:t>
      </w:r>
      <w:r w:rsidRPr="00206243">
        <w:rPr>
          <w:rFonts w:ascii="Lato" w:hAnsi="Lato"/>
          <w:sz w:val="20"/>
          <w:szCs w:val="20"/>
        </w:rPr>
        <w:t xml:space="preserve"> Tél. : +228 22 21 59 06 </w:t>
      </w:r>
      <w:r w:rsidRPr="00206243">
        <w:rPr>
          <w:rFonts w:ascii="Lato" w:hAnsi="Lato" w:cs="Arial"/>
          <w:sz w:val="20"/>
          <w:szCs w:val="20"/>
          <w:lang w:eastAsia="ja-JP"/>
        </w:rPr>
        <w:t>-</w:t>
      </w:r>
      <w:r w:rsidRPr="00206243">
        <w:rPr>
          <w:rFonts w:ascii="Lato" w:hAnsi="Lato"/>
          <w:sz w:val="20"/>
          <w:szCs w:val="20"/>
        </w:rPr>
        <w:t xml:space="preserve"> Fax : +228 22 21 52 67.</w:t>
      </w:r>
    </w:p>
    <w:p w14:paraId="573C18A2" w14:textId="77777777" w:rsidR="006D0B9B" w:rsidRPr="00206243" w:rsidRDefault="006D0B9B" w:rsidP="002B18DE">
      <w:pPr>
        <w:spacing w:before="240"/>
        <w:ind w:left="1134" w:hanging="1134"/>
        <w:jc w:val="both"/>
        <w:rPr>
          <w:rFonts w:ascii="Lato" w:hAnsi="Lato" w:cs="Arial"/>
          <w:b/>
          <w:sz w:val="20"/>
          <w:szCs w:val="20"/>
        </w:rPr>
      </w:pPr>
      <w:bookmarkStart w:id="32" w:name="_Toc124934912"/>
      <w:r w:rsidRPr="00206243">
        <w:rPr>
          <w:rFonts w:ascii="Lato" w:hAnsi="Lato" w:cs="Arial"/>
          <w:b/>
          <w:sz w:val="20"/>
          <w:szCs w:val="20"/>
        </w:rPr>
        <w:t>Article </w:t>
      </w:r>
      <w:r w:rsidR="00CB1C5C" w:rsidRPr="00206243">
        <w:rPr>
          <w:rFonts w:ascii="Lato" w:hAnsi="Lato" w:cs="Arial"/>
          <w:b/>
          <w:sz w:val="20"/>
          <w:szCs w:val="20"/>
        </w:rPr>
        <w:t xml:space="preserve">26 : </w:t>
      </w:r>
      <w:r w:rsidRPr="00206243">
        <w:rPr>
          <w:rFonts w:ascii="Lato" w:hAnsi="Lato" w:cs="Arial"/>
          <w:b/>
          <w:sz w:val="20"/>
          <w:szCs w:val="20"/>
        </w:rPr>
        <w:tab/>
      </w:r>
      <w:bookmarkEnd w:id="32"/>
      <w:r w:rsidRPr="00206243">
        <w:rPr>
          <w:rFonts w:ascii="Lato" w:hAnsi="Lato" w:cs="Arial"/>
          <w:b/>
          <w:sz w:val="20"/>
          <w:szCs w:val="20"/>
        </w:rPr>
        <w:t>Principes généraux des paiements</w:t>
      </w:r>
    </w:p>
    <w:p w14:paraId="3789D9AA" w14:textId="77777777" w:rsidR="00C44BDF" w:rsidRPr="00206243" w:rsidRDefault="00C44BDF" w:rsidP="002226F0">
      <w:pPr>
        <w:pStyle w:val="Paragraphedeliste"/>
        <w:numPr>
          <w:ilvl w:val="0"/>
          <w:numId w:val="44"/>
        </w:numPr>
        <w:spacing w:after="160" w:line="240" w:lineRule="auto"/>
        <w:jc w:val="both"/>
        <w:rPr>
          <w:rFonts w:ascii="Lato" w:hAnsi="Lato"/>
          <w:sz w:val="20"/>
          <w:szCs w:val="20"/>
        </w:rPr>
      </w:pPr>
      <w:proofErr w:type="gramStart"/>
      <w:r w:rsidRPr="00206243">
        <w:rPr>
          <w:rFonts w:ascii="Lato" w:hAnsi="Lato"/>
          <w:sz w:val="20"/>
          <w:szCs w:val="20"/>
        </w:rPr>
        <w:t>acompte</w:t>
      </w:r>
      <w:proofErr w:type="gramEnd"/>
      <w:r w:rsidRPr="00206243">
        <w:rPr>
          <w:rFonts w:ascii="Lato" w:hAnsi="Lato"/>
          <w:sz w:val="20"/>
          <w:szCs w:val="20"/>
        </w:rPr>
        <w:t xml:space="preserve"> de 50</w:t>
      </w:r>
      <w:r w:rsidR="00CB21F4" w:rsidRPr="00206243">
        <w:rPr>
          <w:rFonts w:ascii="Lato" w:hAnsi="Lato"/>
          <w:sz w:val="20"/>
          <w:szCs w:val="20"/>
        </w:rPr>
        <w:t xml:space="preserve"> </w:t>
      </w:r>
      <w:r w:rsidRPr="00206243">
        <w:rPr>
          <w:rFonts w:ascii="Lato" w:hAnsi="Lato"/>
          <w:sz w:val="20"/>
          <w:szCs w:val="20"/>
        </w:rPr>
        <w:t xml:space="preserve">% du marché au démarrage après signature du contrat et constitution d’une </w:t>
      </w:r>
      <w:r w:rsidR="00E4728B" w:rsidRPr="00206243">
        <w:rPr>
          <w:rFonts w:ascii="Lato" w:hAnsi="Lato"/>
          <w:sz w:val="20"/>
          <w:szCs w:val="20"/>
        </w:rPr>
        <w:t xml:space="preserve">garantie </w:t>
      </w:r>
      <w:r w:rsidRPr="00206243">
        <w:rPr>
          <w:rFonts w:ascii="Lato" w:hAnsi="Lato"/>
          <w:sz w:val="20"/>
          <w:szCs w:val="20"/>
        </w:rPr>
        <w:t xml:space="preserve">bancaire </w:t>
      </w:r>
      <w:r w:rsidR="00C632B6" w:rsidRPr="00206243">
        <w:rPr>
          <w:rFonts w:ascii="Lato" w:hAnsi="Lato"/>
          <w:sz w:val="20"/>
          <w:szCs w:val="20"/>
        </w:rPr>
        <w:t xml:space="preserve">à première demande </w:t>
      </w:r>
      <w:r w:rsidRPr="00206243">
        <w:rPr>
          <w:rFonts w:ascii="Lato" w:hAnsi="Lato"/>
          <w:sz w:val="20"/>
          <w:szCs w:val="20"/>
        </w:rPr>
        <w:t>garantissant la totalité de l’avance ;</w:t>
      </w:r>
    </w:p>
    <w:p w14:paraId="3E702E4B" w14:textId="77777777" w:rsidR="00C44BDF" w:rsidRPr="00206243" w:rsidRDefault="00C44BDF" w:rsidP="002226F0">
      <w:pPr>
        <w:pStyle w:val="Paragraphedeliste"/>
        <w:numPr>
          <w:ilvl w:val="0"/>
          <w:numId w:val="44"/>
        </w:numPr>
        <w:spacing w:after="160" w:line="240" w:lineRule="auto"/>
        <w:jc w:val="both"/>
        <w:rPr>
          <w:rFonts w:ascii="Lato" w:hAnsi="Lato"/>
          <w:sz w:val="20"/>
          <w:szCs w:val="20"/>
        </w:rPr>
      </w:pPr>
      <w:r w:rsidRPr="00206243">
        <w:rPr>
          <w:rFonts w:ascii="Lato" w:hAnsi="Lato"/>
          <w:sz w:val="20"/>
          <w:szCs w:val="20"/>
        </w:rPr>
        <w:t>40</w:t>
      </w:r>
      <w:r w:rsidR="00CB21F4" w:rsidRPr="00206243">
        <w:rPr>
          <w:rFonts w:ascii="Lato" w:hAnsi="Lato"/>
          <w:sz w:val="20"/>
          <w:szCs w:val="20"/>
        </w:rPr>
        <w:t xml:space="preserve"> </w:t>
      </w:r>
      <w:r w:rsidRPr="00206243">
        <w:rPr>
          <w:rFonts w:ascii="Lato" w:hAnsi="Lato"/>
          <w:sz w:val="20"/>
          <w:szCs w:val="20"/>
        </w:rPr>
        <w:t>% à la recette provisoire et libération de la caution d’avance de démarrage ;</w:t>
      </w:r>
    </w:p>
    <w:p w14:paraId="70ACBD6C" w14:textId="77777777" w:rsidR="00C44BDF" w:rsidRPr="00206243" w:rsidRDefault="00C44BDF" w:rsidP="002226F0">
      <w:pPr>
        <w:pStyle w:val="Paragraphedeliste"/>
        <w:numPr>
          <w:ilvl w:val="0"/>
          <w:numId w:val="44"/>
        </w:numPr>
        <w:spacing w:after="160" w:line="240" w:lineRule="auto"/>
        <w:jc w:val="both"/>
        <w:rPr>
          <w:rFonts w:ascii="Lato" w:hAnsi="Lato"/>
          <w:sz w:val="20"/>
          <w:szCs w:val="20"/>
        </w:rPr>
      </w:pPr>
      <w:r w:rsidRPr="00206243">
        <w:rPr>
          <w:rFonts w:ascii="Lato" w:hAnsi="Lato"/>
          <w:sz w:val="20"/>
          <w:szCs w:val="20"/>
        </w:rPr>
        <w:t>10</w:t>
      </w:r>
      <w:r w:rsidR="00CB21F4" w:rsidRPr="00206243">
        <w:rPr>
          <w:rFonts w:ascii="Lato" w:hAnsi="Lato"/>
          <w:sz w:val="20"/>
          <w:szCs w:val="20"/>
        </w:rPr>
        <w:t xml:space="preserve"> </w:t>
      </w:r>
      <w:r w:rsidRPr="00206243">
        <w:rPr>
          <w:rFonts w:ascii="Lato" w:hAnsi="Lato"/>
          <w:sz w:val="20"/>
          <w:szCs w:val="20"/>
        </w:rPr>
        <w:t>% à la réception définitive.</w:t>
      </w:r>
    </w:p>
    <w:p w14:paraId="2DEBD1B2" w14:textId="77777777" w:rsidR="006D0B9B" w:rsidRPr="00206243" w:rsidRDefault="006D0B9B" w:rsidP="002B18DE">
      <w:pPr>
        <w:spacing w:before="240"/>
        <w:ind w:left="1134" w:hanging="1134"/>
        <w:jc w:val="both"/>
        <w:rPr>
          <w:rFonts w:ascii="Lato" w:hAnsi="Lato" w:cs="Arial"/>
          <w:b/>
          <w:sz w:val="20"/>
          <w:szCs w:val="20"/>
        </w:rPr>
      </w:pPr>
      <w:bookmarkStart w:id="33" w:name="_Toc124934913"/>
      <w:r w:rsidRPr="00206243">
        <w:rPr>
          <w:rFonts w:ascii="Lato" w:hAnsi="Lato" w:cs="Arial"/>
          <w:b/>
          <w:sz w:val="20"/>
          <w:szCs w:val="20"/>
        </w:rPr>
        <w:t>Article </w:t>
      </w:r>
      <w:r w:rsidR="00CB1C5C" w:rsidRPr="00206243">
        <w:rPr>
          <w:rFonts w:ascii="Lato" w:hAnsi="Lato" w:cs="Arial"/>
          <w:b/>
          <w:sz w:val="20"/>
          <w:szCs w:val="20"/>
        </w:rPr>
        <w:t>29 </w:t>
      </w:r>
      <w:r w:rsidR="00C44BDF" w:rsidRPr="00206243">
        <w:rPr>
          <w:rFonts w:ascii="Lato" w:hAnsi="Lato" w:cs="Arial"/>
          <w:b/>
          <w:sz w:val="20"/>
          <w:szCs w:val="20"/>
        </w:rPr>
        <w:t>:</w:t>
      </w:r>
      <w:r w:rsidRPr="00206243">
        <w:rPr>
          <w:rFonts w:ascii="Lato" w:hAnsi="Lato" w:cs="Arial"/>
          <w:sz w:val="20"/>
          <w:szCs w:val="20"/>
        </w:rPr>
        <w:tab/>
      </w:r>
      <w:r w:rsidRPr="00206243">
        <w:rPr>
          <w:rFonts w:ascii="Lato" w:hAnsi="Lato" w:cs="Arial"/>
          <w:b/>
          <w:sz w:val="20"/>
          <w:szCs w:val="20"/>
        </w:rPr>
        <w:t>Livraison</w:t>
      </w:r>
      <w:bookmarkEnd w:id="33"/>
    </w:p>
    <w:p w14:paraId="4AD85E13" w14:textId="2FD9854C" w:rsidR="00C44BDF" w:rsidRPr="00206243" w:rsidRDefault="00E65ECB" w:rsidP="00F42554">
      <w:pPr>
        <w:spacing w:before="240"/>
        <w:ind w:left="426" w:firstLine="708"/>
        <w:jc w:val="both"/>
        <w:rPr>
          <w:rFonts w:ascii="Lato" w:hAnsi="Lato" w:cs="Arial"/>
          <w:b/>
          <w:bCs/>
          <w:sz w:val="20"/>
          <w:szCs w:val="20"/>
        </w:rPr>
      </w:pPr>
      <w:r>
        <w:rPr>
          <w:rFonts w:ascii="Lato" w:hAnsi="Lato" w:cs="Arial"/>
          <w:b/>
          <w:bCs/>
          <w:sz w:val="20"/>
          <w:szCs w:val="20"/>
        </w:rPr>
        <w:t xml:space="preserve">Prévue au </w:t>
      </w:r>
      <w:r w:rsidRPr="00206243">
        <w:rPr>
          <w:rFonts w:ascii="Lato" w:hAnsi="Lato" w:cs="Arial"/>
          <w:b/>
          <w:bCs/>
          <w:sz w:val="20"/>
          <w:szCs w:val="20"/>
        </w:rPr>
        <w:t>15</w:t>
      </w:r>
      <w:r>
        <w:rPr>
          <w:rFonts w:ascii="Lato" w:hAnsi="Lato" w:cs="Arial"/>
          <w:b/>
          <w:bCs/>
          <w:sz w:val="20"/>
          <w:szCs w:val="20"/>
        </w:rPr>
        <w:t xml:space="preserve"> </w:t>
      </w:r>
      <w:r w:rsidR="00BC477A" w:rsidRPr="00206243">
        <w:rPr>
          <w:rFonts w:ascii="Lato" w:hAnsi="Lato" w:cs="Arial"/>
          <w:b/>
          <w:bCs/>
          <w:sz w:val="20"/>
          <w:szCs w:val="20"/>
        </w:rPr>
        <w:t xml:space="preserve">octobre </w:t>
      </w:r>
      <w:r w:rsidR="005A4DFC" w:rsidRPr="00206243">
        <w:rPr>
          <w:rFonts w:ascii="Lato" w:hAnsi="Lato" w:cs="Arial"/>
          <w:b/>
          <w:bCs/>
          <w:sz w:val="20"/>
          <w:szCs w:val="20"/>
        </w:rPr>
        <w:t>202</w:t>
      </w:r>
      <w:r w:rsidR="0062009B" w:rsidRPr="00206243">
        <w:rPr>
          <w:rFonts w:ascii="Lato" w:hAnsi="Lato" w:cs="Arial"/>
          <w:b/>
          <w:bCs/>
          <w:sz w:val="20"/>
          <w:szCs w:val="20"/>
        </w:rPr>
        <w:t>6</w:t>
      </w:r>
    </w:p>
    <w:p w14:paraId="699DD285" w14:textId="77777777" w:rsidR="006D0B9B" w:rsidRPr="00206243" w:rsidRDefault="00CB1C5C" w:rsidP="00012A78">
      <w:pPr>
        <w:tabs>
          <w:tab w:val="left" w:pos="1134"/>
        </w:tabs>
        <w:ind w:left="710"/>
        <w:jc w:val="both"/>
        <w:rPr>
          <w:rFonts w:ascii="Lato" w:hAnsi="Lato" w:cs="Arial"/>
          <w:sz w:val="20"/>
          <w:szCs w:val="20"/>
        </w:rPr>
      </w:pPr>
      <w:r w:rsidRPr="00206243">
        <w:rPr>
          <w:rFonts w:ascii="Lato" w:hAnsi="Lato" w:cs="Arial"/>
          <w:sz w:val="20"/>
          <w:szCs w:val="20"/>
        </w:rPr>
        <w:t>29.1</w:t>
      </w:r>
      <w:r w:rsidR="006D0B9B" w:rsidRPr="00206243">
        <w:rPr>
          <w:rFonts w:ascii="Lato" w:hAnsi="Lato" w:cs="Arial"/>
          <w:sz w:val="20"/>
          <w:szCs w:val="20"/>
        </w:rPr>
        <w:t xml:space="preserve">Les emballages deviennent la propriété du bénéficiaire, sous réserve de </w:t>
      </w:r>
      <w:r w:rsidR="00CE0914" w:rsidRPr="00206243">
        <w:rPr>
          <w:rFonts w:ascii="Lato" w:hAnsi="Lato" w:cs="Arial"/>
          <w:sz w:val="20"/>
          <w:szCs w:val="20"/>
        </w:rPr>
        <w:t>respecter l’environnement</w:t>
      </w:r>
      <w:r w:rsidR="006D0B9B" w:rsidRPr="00206243">
        <w:rPr>
          <w:rFonts w:ascii="Lato" w:hAnsi="Lato" w:cs="Arial"/>
          <w:sz w:val="20"/>
          <w:szCs w:val="20"/>
        </w:rPr>
        <w:t>.</w:t>
      </w:r>
    </w:p>
    <w:p w14:paraId="66A22D6D" w14:textId="77777777" w:rsidR="006D0B9B" w:rsidRPr="00206243" w:rsidRDefault="006D0B9B" w:rsidP="006D0B9B">
      <w:pPr>
        <w:spacing w:before="240"/>
        <w:ind w:left="1134" w:hanging="1134"/>
        <w:rPr>
          <w:rFonts w:ascii="Lato" w:hAnsi="Lato" w:cs="Arial"/>
          <w:b/>
          <w:sz w:val="20"/>
          <w:szCs w:val="20"/>
        </w:rPr>
      </w:pPr>
      <w:bookmarkStart w:id="34" w:name="_Toc124934914"/>
      <w:r w:rsidRPr="00206243">
        <w:rPr>
          <w:rFonts w:ascii="Lato" w:hAnsi="Lato" w:cs="Arial"/>
          <w:b/>
          <w:sz w:val="20"/>
          <w:szCs w:val="20"/>
        </w:rPr>
        <w:t>Article </w:t>
      </w:r>
      <w:r w:rsidR="00CB1C5C" w:rsidRPr="00206243">
        <w:rPr>
          <w:rFonts w:ascii="Lato" w:hAnsi="Lato" w:cs="Arial"/>
          <w:b/>
          <w:sz w:val="20"/>
          <w:szCs w:val="20"/>
        </w:rPr>
        <w:t>31 </w:t>
      </w:r>
      <w:r w:rsidR="003C11E3" w:rsidRPr="00206243">
        <w:rPr>
          <w:rFonts w:ascii="Lato" w:hAnsi="Lato" w:cs="Arial"/>
          <w:b/>
          <w:sz w:val="20"/>
          <w:szCs w:val="20"/>
        </w:rPr>
        <w:t>:</w:t>
      </w:r>
      <w:r w:rsidRPr="00206243">
        <w:rPr>
          <w:rFonts w:ascii="Lato" w:hAnsi="Lato" w:cs="Arial"/>
          <w:sz w:val="20"/>
          <w:szCs w:val="20"/>
        </w:rPr>
        <w:tab/>
      </w:r>
      <w:r w:rsidRPr="00206243">
        <w:rPr>
          <w:rFonts w:ascii="Lato" w:hAnsi="Lato" w:cs="Arial"/>
          <w:b/>
          <w:sz w:val="20"/>
          <w:szCs w:val="20"/>
        </w:rPr>
        <w:t>Réception provisoire</w:t>
      </w:r>
      <w:bookmarkEnd w:id="34"/>
    </w:p>
    <w:p w14:paraId="76B5AB20" w14:textId="77777777" w:rsidR="005570C3" w:rsidRPr="00206243" w:rsidRDefault="005570C3" w:rsidP="005570C3">
      <w:pPr>
        <w:spacing w:after="0" w:line="240" w:lineRule="auto"/>
        <w:jc w:val="both"/>
        <w:rPr>
          <w:rFonts w:ascii="Lato" w:hAnsi="Lato"/>
          <w:sz w:val="20"/>
          <w:szCs w:val="20"/>
        </w:rPr>
      </w:pPr>
      <w:r w:rsidRPr="00206243">
        <w:rPr>
          <w:rFonts w:ascii="Lato" w:hAnsi="Lato"/>
          <w:sz w:val="20"/>
          <w:szCs w:val="20"/>
        </w:rPr>
        <w:t>La réception des matériels sera effectuée en trois (03) temps selon la procédure suivante :</w:t>
      </w:r>
    </w:p>
    <w:p w14:paraId="3272E67C" w14:textId="77777777" w:rsidR="008B6310" w:rsidRPr="00206243" w:rsidRDefault="008B6310" w:rsidP="008B6310">
      <w:pPr>
        <w:pStyle w:val="Paragraphedeliste"/>
        <w:spacing w:after="160" w:line="240" w:lineRule="auto"/>
        <w:jc w:val="both"/>
        <w:rPr>
          <w:rFonts w:ascii="Lato" w:hAnsi="Lato"/>
          <w:sz w:val="10"/>
          <w:szCs w:val="10"/>
        </w:rPr>
      </w:pPr>
    </w:p>
    <w:p w14:paraId="7D00E043" w14:textId="77777777" w:rsidR="005570C3" w:rsidRPr="00206243" w:rsidRDefault="005570C3" w:rsidP="002226F0">
      <w:pPr>
        <w:pStyle w:val="Paragraphedeliste"/>
        <w:numPr>
          <w:ilvl w:val="0"/>
          <w:numId w:val="56"/>
        </w:numPr>
        <w:spacing w:after="160" w:line="240" w:lineRule="auto"/>
        <w:jc w:val="both"/>
        <w:rPr>
          <w:rFonts w:ascii="Lato" w:hAnsi="Lato"/>
          <w:sz w:val="20"/>
          <w:szCs w:val="20"/>
        </w:rPr>
      </w:pPr>
      <w:proofErr w:type="gramStart"/>
      <w:r w:rsidRPr="00206243">
        <w:rPr>
          <w:rFonts w:ascii="Lato" w:hAnsi="Lato"/>
          <w:sz w:val="20"/>
          <w:szCs w:val="20"/>
        </w:rPr>
        <w:t>réception</w:t>
      </w:r>
      <w:proofErr w:type="gramEnd"/>
      <w:r w:rsidRPr="00206243">
        <w:rPr>
          <w:rFonts w:ascii="Lato" w:hAnsi="Lato"/>
          <w:sz w:val="20"/>
          <w:szCs w:val="20"/>
        </w:rPr>
        <w:t xml:space="preserve"> quantitative des équipements commandés ;</w:t>
      </w:r>
    </w:p>
    <w:p w14:paraId="25A8538B" w14:textId="77777777" w:rsidR="008B6310" w:rsidRPr="00206243" w:rsidRDefault="008B6310" w:rsidP="008B6310">
      <w:pPr>
        <w:pStyle w:val="Paragraphedeliste"/>
        <w:spacing w:after="160" w:line="240" w:lineRule="auto"/>
        <w:jc w:val="both"/>
        <w:rPr>
          <w:rFonts w:ascii="Lato" w:hAnsi="Lato"/>
          <w:sz w:val="10"/>
          <w:szCs w:val="10"/>
        </w:rPr>
      </w:pPr>
    </w:p>
    <w:p w14:paraId="4599AFDF" w14:textId="77777777" w:rsidR="005570C3" w:rsidRPr="00206243" w:rsidRDefault="005570C3" w:rsidP="002226F0">
      <w:pPr>
        <w:pStyle w:val="Paragraphedeliste"/>
        <w:numPr>
          <w:ilvl w:val="0"/>
          <w:numId w:val="56"/>
        </w:numPr>
        <w:spacing w:after="160" w:line="240" w:lineRule="auto"/>
        <w:jc w:val="both"/>
        <w:rPr>
          <w:rFonts w:ascii="Lato" w:hAnsi="Lato"/>
          <w:sz w:val="20"/>
          <w:szCs w:val="20"/>
        </w:rPr>
      </w:pPr>
      <w:proofErr w:type="gramStart"/>
      <w:r w:rsidRPr="00206243">
        <w:rPr>
          <w:rFonts w:ascii="Lato" w:hAnsi="Lato"/>
          <w:sz w:val="20"/>
          <w:szCs w:val="20"/>
        </w:rPr>
        <w:t>réception</w:t>
      </w:r>
      <w:proofErr w:type="gramEnd"/>
      <w:r w:rsidRPr="00206243">
        <w:rPr>
          <w:rFonts w:ascii="Lato" w:hAnsi="Lato"/>
          <w:sz w:val="20"/>
          <w:szCs w:val="20"/>
        </w:rPr>
        <w:t xml:space="preserve"> provisoire constatant le fonctionnement (équipements et logiciel) des équipements fournis et leur conformité au descriptif de l’offre ;</w:t>
      </w:r>
    </w:p>
    <w:p w14:paraId="33FCD694" w14:textId="77777777" w:rsidR="008B6310" w:rsidRPr="00206243" w:rsidRDefault="008B6310" w:rsidP="008B6310">
      <w:pPr>
        <w:pStyle w:val="Paragraphedeliste"/>
        <w:spacing w:after="160" w:line="240" w:lineRule="auto"/>
        <w:jc w:val="both"/>
        <w:rPr>
          <w:rFonts w:ascii="Lato" w:hAnsi="Lato"/>
          <w:sz w:val="10"/>
          <w:szCs w:val="10"/>
        </w:rPr>
      </w:pPr>
    </w:p>
    <w:p w14:paraId="05C0BA12" w14:textId="77777777" w:rsidR="005570C3" w:rsidRPr="00206243" w:rsidRDefault="005570C3" w:rsidP="002226F0">
      <w:pPr>
        <w:pStyle w:val="Paragraphedeliste"/>
        <w:numPr>
          <w:ilvl w:val="0"/>
          <w:numId w:val="56"/>
        </w:numPr>
        <w:spacing w:after="160" w:line="240" w:lineRule="auto"/>
        <w:jc w:val="both"/>
        <w:rPr>
          <w:rFonts w:ascii="Lato" w:hAnsi="Lato"/>
          <w:sz w:val="20"/>
          <w:szCs w:val="20"/>
        </w:rPr>
      </w:pPr>
      <w:proofErr w:type="gramStart"/>
      <w:r w:rsidRPr="00206243">
        <w:rPr>
          <w:rFonts w:ascii="Lato" w:hAnsi="Lato"/>
          <w:sz w:val="20"/>
          <w:szCs w:val="20"/>
        </w:rPr>
        <w:t>réception</w:t>
      </w:r>
      <w:proofErr w:type="gramEnd"/>
      <w:r w:rsidRPr="00206243">
        <w:rPr>
          <w:rFonts w:ascii="Lato" w:hAnsi="Lato"/>
          <w:sz w:val="20"/>
          <w:szCs w:val="20"/>
        </w:rPr>
        <w:t xml:space="preserve"> définitive au terme d’une période d’exploitation de douze (12) mois à compter de la réception provisoire et après vérification et validation du service régulier</w:t>
      </w:r>
      <w:r w:rsidR="00420453" w:rsidRPr="00206243">
        <w:rPr>
          <w:rFonts w:ascii="Lato" w:hAnsi="Lato"/>
          <w:sz w:val="20"/>
          <w:szCs w:val="20"/>
        </w:rPr>
        <w:t>.</w:t>
      </w:r>
    </w:p>
    <w:p w14:paraId="4DAEF0E5" w14:textId="77777777" w:rsidR="003C11E3" w:rsidRPr="00206243" w:rsidRDefault="006D0B9B" w:rsidP="00AE030C">
      <w:pPr>
        <w:spacing w:before="240" w:after="100"/>
        <w:ind w:left="1134" w:hanging="1134"/>
        <w:rPr>
          <w:rFonts w:ascii="Lato" w:hAnsi="Lato"/>
          <w:sz w:val="20"/>
          <w:szCs w:val="20"/>
          <w:u w:val="single"/>
        </w:rPr>
      </w:pPr>
      <w:bookmarkStart w:id="35" w:name="_Toc124934915"/>
      <w:r w:rsidRPr="00206243">
        <w:rPr>
          <w:rFonts w:ascii="Lato" w:hAnsi="Lato" w:cs="Arial"/>
          <w:b/>
          <w:sz w:val="20"/>
          <w:szCs w:val="20"/>
        </w:rPr>
        <w:t>Article </w:t>
      </w:r>
      <w:r w:rsidR="00CB1C5C" w:rsidRPr="00206243">
        <w:rPr>
          <w:rFonts w:ascii="Lato" w:hAnsi="Lato" w:cs="Arial"/>
          <w:b/>
          <w:sz w:val="20"/>
          <w:szCs w:val="20"/>
        </w:rPr>
        <w:t>32 </w:t>
      </w:r>
      <w:r w:rsidR="003C11E3" w:rsidRPr="00206243">
        <w:rPr>
          <w:rFonts w:ascii="Lato" w:hAnsi="Lato" w:cs="Arial"/>
          <w:b/>
          <w:sz w:val="20"/>
          <w:szCs w:val="20"/>
        </w:rPr>
        <w:t>:</w:t>
      </w:r>
      <w:r w:rsidRPr="00206243">
        <w:rPr>
          <w:rFonts w:ascii="Lato" w:hAnsi="Lato" w:cs="Arial"/>
          <w:sz w:val="20"/>
          <w:szCs w:val="20"/>
        </w:rPr>
        <w:tab/>
      </w:r>
      <w:r w:rsidRPr="00206243">
        <w:rPr>
          <w:rFonts w:ascii="Lato" w:hAnsi="Lato" w:cs="Arial"/>
          <w:b/>
          <w:sz w:val="20"/>
          <w:szCs w:val="20"/>
        </w:rPr>
        <w:t>Obligations</w:t>
      </w:r>
      <w:bookmarkEnd w:id="35"/>
      <w:r w:rsidRPr="00206243">
        <w:rPr>
          <w:rFonts w:ascii="Lato" w:hAnsi="Lato" w:cs="Arial"/>
          <w:b/>
          <w:sz w:val="20"/>
          <w:szCs w:val="20"/>
        </w:rPr>
        <w:t xml:space="preserve"> au titre de la garant</w:t>
      </w:r>
      <w:r w:rsidR="006D39E8" w:rsidRPr="00206243">
        <w:rPr>
          <w:rFonts w:ascii="Lato" w:hAnsi="Lato" w:cs="Arial"/>
          <w:b/>
          <w:sz w:val="20"/>
          <w:szCs w:val="20"/>
        </w:rPr>
        <w:t>ie</w:t>
      </w:r>
      <w:r w:rsidRPr="00206243">
        <w:rPr>
          <w:rFonts w:ascii="Lato" w:hAnsi="Lato" w:cs="Arial"/>
          <w:sz w:val="20"/>
          <w:szCs w:val="20"/>
        </w:rPr>
        <w:tab/>
      </w:r>
    </w:p>
    <w:p w14:paraId="4B5C6F69" w14:textId="77777777" w:rsidR="003C11E3" w:rsidRPr="00206243" w:rsidRDefault="00CB1C5C" w:rsidP="00AE030C">
      <w:pPr>
        <w:spacing w:after="100"/>
        <w:ind w:left="1134" w:hanging="708"/>
        <w:jc w:val="both"/>
        <w:rPr>
          <w:rFonts w:ascii="Lato" w:hAnsi="Lato"/>
          <w:sz w:val="20"/>
          <w:szCs w:val="20"/>
        </w:rPr>
      </w:pPr>
      <w:r w:rsidRPr="00206243">
        <w:rPr>
          <w:rFonts w:ascii="Lato" w:hAnsi="Lato"/>
          <w:sz w:val="20"/>
          <w:szCs w:val="20"/>
        </w:rPr>
        <w:t>32</w:t>
      </w:r>
      <w:r w:rsidR="00420453" w:rsidRPr="00206243">
        <w:rPr>
          <w:rFonts w:ascii="Lato" w:hAnsi="Lato"/>
          <w:sz w:val="20"/>
          <w:szCs w:val="20"/>
        </w:rPr>
        <w:t xml:space="preserve">.1 </w:t>
      </w:r>
      <w:r w:rsidR="005570C3" w:rsidRPr="00206243">
        <w:rPr>
          <w:rFonts w:ascii="Lato" w:hAnsi="Lato"/>
          <w:sz w:val="20"/>
          <w:szCs w:val="20"/>
        </w:rPr>
        <w:t xml:space="preserve">: </w:t>
      </w:r>
      <w:r w:rsidR="003C11E3" w:rsidRPr="00206243">
        <w:rPr>
          <w:rFonts w:ascii="Lato" w:hAnsi="Lato"/>
          <w:sz w:val="20"/>
          <w:szCs w:val="20"/>
        </w:rPr>
        <w:t>Garantie Conventionnelle</w:t>
      </w:r>
    </w:p>
    <w:p w14:paraId="342AF067" w14:textId="77777777" w:rsidR="003C11E3" w:rsidRPr="00206243" w:rsidRDefault="003C11E3" w:rsidP="003C11E3">
      <w:pPr>
        <w:spacing w:line="240" w:lineRule="auto"/>
        <w:jc w:val="both"/>
        <w:rPr>
          <w:rFonts w:ascii="Lato" w:hAnsi="Lato"/>
          <w:sz w:val="20"/>
          <w:szCs w:val="20"/>
        </w:rPr>
      </w:pPr>
      <w:r w:rsidRPr="00206243">
        <w:rPr>
          <w:rFonts w:ascii="Lato" w:hAnsi="Lato"/>
          <w:sz w:val="20"/>
          <w:szCs w:val="20"/>
        </w:rPr>
        <w:t xml:space="preserve">Le soumissionnaire assurera la garantie conventionnelle sur site selon les durées standard offertes par les constructeurs. </w:t>
      </w:r>
    </w:p>
    <w:p w14:paraId="6E55706A" w14:textId="77777777" w:rsidR="00CB21F4" w:rsidRPr="00206243" w:rsidRDefault="00CB1C5C" w:rsidP="005570C3">
      <w:pPr>
        <w:spacing w:after="100"/>
        <w:ind w:left="1134" w:hanging="708"/>
        <w:jc w:val="both"/>
        <w:rPr>
          <w:rFonts w:ascii="Lato" w:hAnsi="Lato"/>
          <w:sz w:val="20"/>
          <w:szCs w:val="20"/>
        </w:rPr>
      </w:pPr>
      <w:r w:rsidRPr="00206243">
        <w:rPr>
          <w:rFonts w:ascii="Lato" w:hAnsi="Lato" w:cs="Arial"/>
          <w:sz w:val="20"/>
          <w:szCs w:val="20"/>
        </w:rPr>
        <w:lastRenderedPageBreak/>
        <w:t>32</w:t>
      </w:r>
      <w:r w:rsidR="006D0B9B" w:rsidRPr="00206243">
        <w:rPr>
          <w:rFonts w:ascii="Lato" w:hAnsi="Lato" w:cs="Arial"/>
          <w:sz w:val="20"/>
          <w:szCs w:val="20"/>
        </w:rPr>
        <w:t>.</w:t>
      </w:r>
      <w:r w:rsidR="00275714" w:rsidRPr="00206243">
        <w:rPr>
          <w:rFonts w:ascii="Lato" w:hAnsi="Lato" w:cs="Arial"/>
          <w:sz w:val="20"/>
          <w:szCs w:val="20"/>
        </w:rPr>
        <w:t>2</w:t>
      </w:r>
      <w:r w:rsidR="006D0B9B" w:rsidRPr="00206243">
        <w:rPr>
          <w:rFonts w:ascii="Lato" w:hAnsi="Lato" w:cs="Arial"/>
          <w:sz w:val="20"/>
          <w:szCs w:val="20"/>
        </w:rPr>
        <w:tab/>
      </w:r>
      <w:r w:rsidR="005570C3" w:rsidRPr="00206243">
        <w:rPr>
          <w:rFonts w:ascii="Lato" w:hAnsi="Lato"/>
          <w:sz w:val="20"/>
          <w:szCs w:val="20"/>
        </w:rPr>
        <w:t>Le soumissionnaire indiquera les conditions et modalités liées à la couverture de la période de garantie conventionnelle avec en option une garantie de trois (03) ans au cas où la garantie standard ne couvre pas les trois (03) ans.</w:t>
      </w:r>
      <w:bookmarkStart w:id="36" w:name="_Toc124934916"/>
      <w:bookmarkStart w:id="37" w:name="_Toc119839451"/>
    </w:p>
    <w:p w14:paraId="5EC679E8" w14:textId="77777777" w:rsidR="006D0B9B" w:rsidRPr="00206243" w:rsidRDefault="006D0B9B" w:rsidP="00D6406C">
      <w:pPr>
        <w:widowControl w:val="0"/>
        <w:spacing w:before="240" w:after="100"/>
        <w:ind w:left="1134" w:hanging="1134"/>
        <w:rPr>
          <w:rFonts w:ascii="Lato" w:hAnsi="Lato" w:cs="Arial"/>
          <w:b/>
          <w:sz w:val="20"/>
          <w:szCs w:val="20"/>
        </w:rPr>
      </w:pPr>
      <w:r w:rsidRPr="00206243">
        <w:rPr>
          <w:rFonts w:ascii="Lato" w:hAnsi="Lato" w:cs="Arial"/>
          <w:b/>
          <w:sz w:val="20"/>
          <w:szCs w:val="20"/>
        </w:rPr>
        <w:t>Article </w:t>
      </w:r>
      <w:r w:rsidR="00CB1C5C" w:rsidRPr="00206243">
        <w:rPr>
          <w:rFonts w:ascii="Lato" w:hAnsi="Lato" w:cs="Arial"/>
          <w:b/>
          <w:sz w:val="20"/>
          <w:szCs w:val="20"/>
        </w:rPr>
        <w:t>33 </w:t>
      </w:r>
      <w:r w:rsidR="00275714" w:rsidRPr="00206243">
        <w:rPr>
          <w:rFonts w:ascii="Lato" w:hAnsi="Lato" w:cs="Arial"/>
          <w:b/>
          <w:sz w:val="20"/>
          <w:szCs w:val="20"/>
        </w:rPr>
        <w:t>:</w:t>
      </w:r>
      <w:r w:rsidR="000F0EA8" w:rsidRPr="00206243">
        <w:rPr>
          <w:rFonts w:ascii="Lato" w:hAnsi="Lato" w:cs="Arial"/>
          <w:b/>
          <w:sz w:val="20"/>
          <w:szCs w:val="20"/>
        </w:rPr>
        <w:t xml:space="preserve"> </w:t>
      </w:r>
      <w:r w:rsidRPr="00206243">
        <w:rPr>
          <w:rFonts w:ascii="Lato" w:hAnsi="Lato" w:cs="Arial"/>
          <w:b/>
          <w:sz w:val="20"/>
          <w:szCs w:val="20"/>
        </w:rPr>
        <w:t>Service après-vente</w:t>
      </w:r>
      <w:bookmarkEnd w:id="36"/>
      <w:bookmarkEnd w:id="37"/>
      <w:r w:rsidR="000F0EA8" w:rsidRPr="00206243">
        <w:rPr>
          <w:rFonts w:ascii="Lato" w:hAnsi="Lato" w:cs="Arial"/>
          <w:b/>
          <w:sz w:val="20"/>
          <w:szCs w:val="20"/>
        </w:rPr>
        <w:t xml:space="preserve"> (</w:t>
      </w:r>
      <w:r w:rsidR="006D39E8" w:rsidRPr="00206243">
        <w:rPr>
          <w:rFonts w:ascii="Lato" w:hAnsi="Lato" w:cs="Arial"/>
          <w:b/>
          <w:sz w:val="20"/>
          <w:szCs w:val="20"/>
        </w:rPr>
        <w:t>à remplir après attribution du contrat)</w:t>
      </w:r>
      <w:r w:rsidR="000F0EA8" w:rsidRPr="00206243">
        <w:rPr>
          <w:rFonts w:ascii="Lato" w:hAnsi="Lato" w:cs="Arial"/>
          <w:b/>
          <w:sz w:val="20"/>
          <w:szCs w:val="20"/>
        </w:rPr>
        <w:t>.</w:t>
      </w:r>
    </w:p>
    <w:p w14:paraId="7F3FAC98" w14:textId="77777777" w:rsidR="006D0B9B" w:rsidRPr="00206243" w:rsidRDefault="00275714" w:rsidP="00AE030C">
      <w:pPr>
        <w:widowControl w:val="0"/>
        <w:spacing w:after="100"/>
        <w:ind w:left="1134" w:hanging="708"/>
        <w:jc w:val="both"/>
        <w:rPr>
          <w:rFonts w:ascii="Lato" w:hAnsi="Lato" w:cs="Arial"/>
          <w:sz w:val="20"/>
          <w:szCs w:val="20"/>
        </w:rPr>
      </w:pPr>
      <w:r w:rsidRPr="00206243">
        <w:rPr>
          <w:rFonts w:ascii="Lato" w:hAnsi="Lato" w:cs="Arial"/>
          <w:sz w:val="20"/>
          <w:szCs w:val="20"/>
        </w:rPr>
        <w:t>22.1</w:t>
      </w:r>
      <w:r w:rsidR="006D0B9B" w:rsidRPr="00206243">
        <w:rPr>
          <w:rFonts w:ascii="Lato" w:hAnsi="Lato" w:cs="Arial"/>
          <w:sz w:val="20"/>
          <w:szCs w:val="20"/>
        </w:rPr>
        <w:t>.1</w:t>
      </w:r>
      <w:r w:rsidR="006D0B9B" w:rsidRPr="00206243">
        <w:rPr>
          <w:rFonts w:ascii="Lato" w:hAnsi="Lato" w:cs="Arial"/>
          <w:sz w:val="20"/>
          <w:szCs w:val="20"/>
        </w:rPr>
        <w:tab/>
        <w:t>&lt;Indiquer les coordonnées du service après-vente que le Contractant doit fournir.&gt;</w:t>
      </w:r>
    </w:p>
    <w:p w14:paraId="48CD31F6" w14:textId="77777777" w:rsidR="006D0B9B" w:rsidRPr="00206243" w:rsidRDefault="006D0B9B" w:rsidP="00AE030C">
      <w:pPr>
        <w:widowControl w:val="0"/>
        <w:spacing w:before="240" w:after="100"/>
        <w:ind w:left="1134" w:hanging="1134"/>
        <w:rPr>
          <w:rFonts w:ascii="Lato" w:hAnsi="Lato" w:cs="Arial"/>
          <w:b/>
          <w:sz w:val="20"/>
          <w:szCs w:val="20"/>
        </w:rPr>
      </w:pPr>
      <w:bookmarkStart w:id="38" w:name="_Toc124934917"/>
      <w:r w:rsidRPr="00206243">
        <w:rPr>
          <w:rFonts w:ascii="Lato" w:hAnsi="Lato" w:cs="Arial"/>
          <w:b/>
          <w:sz w:val="20"/>
          <w:szCs w:val="20"/>
        </w:rPr>
        <w:t>Article </w:t>
      </w:r>
      <w:r w:rsidR="00CB1C5C" w:rsidRPr="00206243">
        <w:rPr>
          <w:rFonts w:ascii="Lato" w:hAnsi="Lato" w:cs="Arial"/>
          <w:b/>
          <w:sz w:val="20"/>
          <w:szCs w:val="20"/>
        </w:rPr>
        <w:t>40 </w:t>
      </w:r>
      <w:r w:rsidR="00275714" w:rsidRPr="00206243">
        <w:rPr>
          <w:rFonts w:ascii="Lato" w:hAnsi="Lato" w:cs="Arial"/>
          <w:b/>
          <w:sz w:val="20"/>
          <w:szCs w:val="20"/>
        </w:rPr>
        <w:t xml:space="preserve">: </w:t>
      </w:r>
      <w:r w:rsidRPr="00206243">
        <w:rPr>
          <w:rFonts w:ascii="Lato" w:hAnsi="Lato" w:cs="Arial"/>
          <w:sz w:val="20"/>
          <w:szCs w:val="20"/>
        </w:rPr>
        <w:tab/>
      </w:r>
      <w:r w:rsidRPr="00206243">
        <w:rPr>
          <w:rFonts w:ascii="Lato" w:hAnsi="Lato" w:cs="Arial"/>
          <w:b/>
          <w:sz w:val="20"/>
          <w:szCs w:val="20"/>
        </w:rPr>
        <w:t>Règlement des différends</w:t>
      </w:r>
      <w:bookmarkEnd w:id="38"/>
    </w:p>
    <w:p w14:paraId="03029631" w14:textId="77777777" w:rsidR="006D0B9B" w:rsidRPr="00206243" w:rsidRDefault="00AE030C" w:rsidP="00AE030C">
      <w:pPr>
        <w:widowControl w:val="0"/>
        <w:spacing w:after="100"/>
        <w:ind w:left="1134" w:hanging="708"/>
        <w:jc w:val="both"/>
        <w:rPr>
          <w:rFonts w:ascii="Lato" w:hAnsi="Lato" w:cs="Arial"/>
          <w:sz w:val="20"/>
          <w:szCs w:val="20"/>
        </w:rPr>
      </w:pPr>
      <w:r w:rsidRPr="00206243">
        <w:rPr>
          <w:rFonts w:ascii="Lato" w:hAnsi="Lato" w:cs="Arial"/>
          <w:sz w:val="20"/>
          <w:szCs w:val="20"/>
        </w:rPr>
        <w:t>23</w:t>
      </w:r>
      <w:r w:rsidR="00275714" w:rsidRPr="00206243">
        <w:rPr>
          <w:rFonts w:ascii="Lato" w:hAnsi="Lato" w:cs="Arial"/>
          <w:sz w:val="20"/>
          <w:szCs w:val="20"/>
        </w:rPr>
        <w:t>.1</w:t>
      </w:r>
      <w:r w:rsidR="006D0B9B" w:rsidRPr="00206243">
        <w:rPr>
          <w:rFonts w:ascii="Lato" w:hAnsi="Lato" w:cs="Arial"/>
          <w:sz w:val="20"/>
          <w:szCs w:val="20"/>
        </w:rPr>
        <w:t>.</w:t>
      </w:r>
      <w:r w:rsidR="006D0B9B" w:rsidRPr="00206243">
        <w:rPr>
          <w:rFonts w:ascii="Lato" w:hAnsi="Lato" w:cs="Arial"/>
          <w:sz w:val="20"/>
          <w:szCs w:val="20"/>
        </w:rPr>
        <w:tab/>
        <w:t>Tout différend survenant dans l'exécution du présent contrat et qui ne peut être réglé à l'amiable est de la compétence exclusive des tribunaux du ressort de la Cour d’Appel de Lomé (Togo).</w:t>
      </w:r>
    </w:p>
    <w:p w14:paraId="154897E4" w14:textId="77777777" w:rsidR="00AE030C" w:rsidRPr="00206243" w:rsidRDefault="00AE030C" w:rsidP="006D0B9B">
      <w:pPr>
        <w:jc w:val="center"/>
        <w:rPr>
          <w:rFonts w:ascii="Lato" w:hAnsi="Lato" w:cs="Arial"/>
          <w:b/>
          <w:sz w:val="20"/>
          <w:szCs w:val="20"/>
        </w:rPr>
      </w:pPr>
    </w:p>
    <w:p w14:paraId="1CF7C140" w14:textId="77777777" w:rsidR="00AE030C" w:rsidRPr="00206243" w:rsidRDefault="00AE030C" w:rsidP="006D0B9B">
      <w:pPr>
        <w:jc w:val="center"/>
        <w:rPr>
          <w:rFonts w:ascii="Lato" w:hAnsi="Lato" w:cs="Arial"/>
          <w:b/>
          <w:sz w:val="20"/>
          <w:szCs w:val="20"/>
        </w:rPr>
      </w:pPr>
    </w:p>
    <w:p w14:paraId="67BD804D" w14:textId="77777777" w:rsidR="00AE030C" w:rsidRPr="00206243" w:rsidRDefault="00AE030C" w:rsidP="006D0B9B">
      <w:pPr>
        <w:jc w:val="center"/>
        <w:rPr>
          <w:rFonts w:ascii="Lato" w:hAnsi="Lato" w:cs="Arial"/>
          <w:b/>
          <w:sz w:val="20"/>
          <w:szCs w:val="20"/>
        </w:rPr>
      </w:pPr>
    </w:p>
    <w:p w14:paraId="6BEFF1D2" w14:textId="77777777" w:rsidR="00EF7EDB" w:rsidRPr="00206243" w:rsidRDefault="00EF7EDB" w:rsidP="006D0B9B">
      <w:pPr>
        <w:jc w:val="center"/>
        <w:rPr>
          <w:rFonts w:ascii="Lato" w:hAnsi="Lato" w:cs="Arial"/>
          <w:b/>
          <w:sz w:val="20"/>
          <w:szCs w:val="20"/>
        </w:rPr>
      </w:pPr>
    </w:p>
    <w:p w14:paraId="6F1CFC0C" w14:textId="77777777" w:rsidR="00EF7EDB" w:rsidRPr="00206243" w:rsidRDefault="00EF7EDB" w:rsidP="006D0B9B">
      <w:pPr>
        <w:jc w:val="center"/>
        <w:rPr>
          <w:rFonts w:ascii="Lato" w:hAnsi="Lato" w:cs="Arial"/>
          <w:b/>
          <w:sz w:val="20"/>
          <w:szCs w:val="20"/>
        </w:rPr>
      </w:pPr>
    </w:p>
    <w:p w14:paraId="45FE54D1" w14:textId="77777777" w:rsidR="00EF7EDB" w:rsidRPr="00206243" w:rsidRDefault="00EF7EDB" w:rsidP="006D0B9B">
      <w:pPr>
        <w:jc w:val="center"/>
        <w:rPr>
          <w:rFonts w:ascii="Lato" w:hAnsi="Lato" w:cs="Arial"/>
          <w:b/>
          <w:sz w:val="20"/>
          <w:szCs w:val="20"/>
        </w:rPr>
      </w:pPr>
    </w:p>
    <w:p w14:paraId="4908A486" w14:textId="77777777" w:rsidR="00EF7EDB" w:rsidRPr="00206243" w:rsidRDefault="00EF7EDB" w:rsidP="006D0B9B">
      <w:pPr>
        <w:jc w:val="center"/>
        <w:rPr>
          <w:rFonts w:ascii="Lato" w:hAnsi="Lato" w:cs="Arial"/>
          <w:b/>
          <w:sz w:val="20"/>
          <w:szCs w:val="20"/>
        </w:rPr>
      </w:pPr>
    </w:p>
    <w:p w14:paraId="6B9C9746" w14:textId="77777777" w:rsidR="00EF7EDB" w:rsidRPr="00206243" w:rsidRDefault="00EF7EDB" w:rsidP="006D0B9B">
      <w:pPr>
        <w:jc w:val="center"/>
        <w:rPr>
          <w:rFonts w:ascii="Lato" w:hAnsi="Lato" w:cs="Arial"/>
          <w:b/>
          <w:sz w:val="20"/>
          <w:szCs w:val="20"/>
        </w:rPr>
      </w:pPr>
    </w:p>
    <w:p w14:paraId="7164362A" w14:textId="77777777" w:rsidR="00B117DF" w:rsidRPr="00206243" w:rsidRDefault="00B117DF" w:rsidP="006D0B9B">
      <w:pPr>
        <w:jc w:val="center"/>
        <w:rPr>
          <w:rFonts w:ascii="Lato" w:hAnsi="Lato" w:cs="Arial"/>
          <w:b/>
          <w:sz w:val="20"/>
          <w:szCs w:val="20"/>
        </w:rPr>
      </w:pPr>
    </w:p>
    <w:p w14:paraId="2C7ECC17" w14:textId="77777777" w:rsidR="00B117DF" w:rsidRPr="00206243" w:rsidRDefault="00B117DF" w:rsidP="006D0B9B">
      <w:pPr>
        <w:jc w:val="center"/>
        <w:rPr>
          <w:rFonts w:ascii="Lato" w:hAnsi="Lato" w:cs="Arial"/>
          <w:b/>
          <w:sz w:val="20"/>
          <w:szCs w:val="20"/>
        </w:rPr>
      </w:pPr>
    </w:p>
    <w:p w14:paraId="17685850" w14:textId="77777777" w:rsidR="00B117DF" w:rsidRPr="00206243" w:rsidRDefault="00B117DF" w:rsidP="006D0B9B">
      <w:pPr>
        <w:jc w:val="center"/>
        <w:rPr>
          <w:rFonts w:ascii="Lato" w:hAnsi="Lato" w:cs="Arial"/>
          <w:b/>
          <w:sz w:val="20"/>
          <w:szCs w:val="20"/>
        </w:rPr>
      </w:pPr>
    </w:p>
    <w:p w14:paraId="1910B341" w14:textId="77777777" w:rsidR="00B117DF" w:rsidRPr="00206243" w:rsidRDefault="00B117DF" w:rsidP="006D0B9B">
      <w:pPr>
        <w:jc w:val="center"/>
        <w:rPr>
          <w:rFonts w:ascii="Lato" w:hAnsi="Lato" w:cs="Arial"/>
          <w:b/>
          <w:sz w:val="20"/>
          <w:szCs w:val="20"/>
        </w:rPr>
      </w:pPr>
    </w:p>
    <w:p w14:paraId="30B99550" w14:textId="77777777" w:rsidR="00B117DF" w:rsidRPr="00206243" w:rsidRDefault="00B117DF" w:rsidP="006D0B9B">
      <w:pPr>
        <w:jc w:val="center"/>
        <w:rPr>
          <w:rFonts w:ascii="Lato" w:hAnsi="Lato" w:cs="Arial"/>
          <w:b/>
          <w:sz w:val="20"/>
          <w:szCs w:val="20"/>
        </w:rPr>
      </w:pPr>
    </w:p>
    <w:p w14:paraId="5AA1E997" w14:textId="77777777" w:rsidR="00B117DF" w:rsidRPr="00206243" w:rsidRDefault="00B117DF" w:rsidP="006D0B9B">
      <w:pPr>
        <w:jc w:val="center"/>
        <w:rPr>
          <w:rFonts w:ascii="Lato" w:hAnsi="Lato" w:cs="Arial"/>
          <w:b/>
          <w:sz w:val="20"/>
          <w:szCs w:val="20"/>
        </w:rPr>
      </w:pPr>
    </w:p>
    <w:p w14:paraId="108B234B" w14:textId="77777777" w:rsidR="00B117DF" w:rsidRPr="00206243" w:rsidRDefault="00B117DF" w:rsidP="006D0B9B">
      <w:pPr>
        <w:jc w:val="center"/>
        <w:rPr>
          <w:rFonts w:ascii="Lato" w:hAnsi="Lato" w:cs="Arial"/>
          <w:b/>
          <w:sz w:val="20"/>
          <w:szCs w:val="20"/>
        </w:rPr>
      </w:pPr>
    </w:p>
    <w:p w14:paraId="44D5BB21" w14:textId="77777777" w:rsidR="00B117DF" w:rsidRPr="00206243" w:rsidRDefault="00B117DF" w:rsidP="006D0B9B">
      <w:pPr>
        <w:jc w:val="center"/>
        <w:rPr>
          <w:rFonts w:ascii="Lato" w:hAnsi="Lato" w:cs="Arial"/>
          <w:b/>
          <w:sz w:val="20"/>
          <w:szCs w:val="20"/>
        </w:rPr>
      </w:pPr>
    </w:p>
    <w:p w14:paraId="5678B462" w14:textId="77777777" w:rsidR="00B117DF" w:rsidRPr="00206243" w:rsidRDefault="00B117DF" w:rsidP="006D0B9B">
      <w:pPr>
        <w:jc w:val="center"/>
        <w:rPr>
          <w:rFonts w:ascii="Lato" w:hAnsi="Lato" w:cs="Arial"/>
          <w:b/>
          <w:sz w:val="20"/>
          <w:szCs w:val="20"/>
        </w:rPr>
      </w:pPr>
    </w:p>
    <w:p w14:paraId="6FACF3CF" w14:textId="77777777" w:rsidR="00B117DF" w:rsidRPr="00206243" w:rsidRDefault="00B117DF" w:rsidP="006D0B9B">
      <w:pPr>
        <w:jc w:val="center"/>
        <w:rPr>
          <w:rFonts w:ascii="Lato" w:hAnsi="Lato" w:cs="Arial"/>
          <w:b/>
          <w:sz w:val="20"/>
          <w:szCs w:val="20"/>
        </w:rPr>
      </w:pPr>
    </w:p>
    <w:p w14:paraId="59122EBB" w14:textId="77777777" w:rsidR="00B117DF" w:rsidRPr="00206243" w:rsidRDefault="00B117DF" w:rsidP="006D0B9B">
      <w:pPr>
        <w:jc w:val="center"/>
        <w:rPr>
          <w:rFonts w:ascii="Lato" w:hAnsi="Lato" w:cs="Arial"/>
          <w:b/>
          <w:sz w:val="20"/>
          <w:szCs w:val="20"/>
        </w:rPr>
      </w:pPr>
    </w:p>
    <w:p w14:paraId="29979061" w14:textId="77777777" w:rsidR="00B117DF" w:rsidRPr="00206243" w:rsidRDefault="00B117DF" w:rsidP="006D0B9B">
      <w:pPr>
        <w:jc w:val="center"/>
        <w:rPr>
          <w:rFonts w:ascii="Lato" w:hAnsi="Lato" w:cs="Arial"/>
          <w:b/>
          <w:sz w:val="20"/>
          <w:szCs w:val="20"/>
        </w:rPr>
      </w:pPr>
    </w:p>
    <w:p w14:paraId="368AA7EA" w14:textId="77777777" w:rsidR="00B117DF" w:rsidRPr="00206243" w:rsidRDefault="00B117DF" w:rsidP="006D0B9B">
      <w:pPr>
        <w:jc w:val="center"/>
        <w:rPr>
          <w:rFonts w:ascii="Lato" w:hAnsi="Lato" w:cs="Arial"/>
          <w:b/>
          <w:sz w:val="20"/>
          <w:szCs w:val="20"/>
        </w:rPr>
      </w:pPr>
    </w:p>
    <w:p w14:paraId="00588B36" w14:textId="77777777" w:rsidR="00B117DF" w:rsidRPr="00206243" w:rsidRDefault="00B117DF" w:rsidP="006D0B9B">
      <w:pPr>
        <w:jc w:val="center"/>
        <w:rPr>
          <w:rFonts w:ascii="Lato" w:hAnsi="Lato" w:cs="Arial"/>
          <w:b/>
          <w:sz w:val="20"/>
          <w:szCs w:val="20"/>
        </w:rPr>
      </w:pPr>
    </w:p>
    <w:p w14:paraId="5FE149DE" w14:textId="77777777" w:rsidR="00B117DF" w:rsidRPr="00206243" w:rsidRDefault="00B117DF" w:rsidP="006D0B9B">
      <w:pPr>
        <w:jc w:val="center"/>
        <w:rPr>
          <w:rFonts w:ascii="Lato" w:hAnsi="Lato" w:cs="Arial"/>
          <w:b/>
          <w:sz w:val="20"/>
          <w:szCs w:val="20"/>
        </w:rPr>
      </w:pPr>
    </w:p>
    <w:p w14:paraId="60DBACC7" w14:textId="77777777" w:rsidR="00B117DF" w:rsidRPr="00206243" w:rsidRDefault="00B117DF" w:rsidP="006D0B9B">
      <w:pPr>
        <w:jc w:val="center"/>
        <w:rPr>
          <w:rFonts w:ascii="Lato" w:hAnsi="Lato" w:cs="Arial"/>
          <w:b/>
          <w:sz w:val="20"/>
          <w:szCs w:val="20"/>
        </w:rPr>
      </w:pPr>
    </w:p>
    <w:p w14:paraId="6680426E" w14:textId="77777777" w:rsidR="00B117DF" w:rsidRPr="00206243" w:rsidRDefault="00B117DF" w:rsidP="006D0B9B">
      <w:pPr>
        <w:jc w:val="center"/>
        <w:rPr>
          <w:rFonts w:ascii="Lato" w:hAnsi="Lato" w:cs="Arial"/>
          <w:b/>
          <w:sz w:val="20"/>
          <w:szCs w:val="20"/>
        </w:rPr>
      </w:pPr>
    </w:p>
    <w:p w14:paraId="618164A1" w14:textId="77777777" w:rsidR="00B117DF" w:rsidRPr="00206243" w:rsidRDefault="00B117DF" w:rsidP="006D0B9B">
      <w:pPr>
        <w:jc w:val="center"/>
        <w:rPr>
          <w:rFonts w:ascii="Lato" w:hAnsi="Lato" w:cs="Arial"/>
          <w:b/>
          <w:sz w:val="20"/>
          <w:szCs w:val="20"/>
        </w:rPr>
      </w:pPr>
    </w:p>
    <w:p w14:paraId="3BFE5931" w14:textId="77777777" w:rsidR="00B117DF" w:rsidRPr="00206243" w:rsidRDefault="00B117DF" w:rsidP="006D0B9B">
      <w:pPr>
        <w:jc w:val="center"/>
        <w:rPr>
          <w:rFonts w:ascii="Lato" w:hAnsi="Lato" w:cs="Arial"/>
          <w:b/>
          <w:sz w:val="20"/>
          <w:szCs w:val="20"/>
        </w:rPr>
      </w:pPr>
    </w:p>
    <w:p w14:paraId="27B08B70" w14:textId="77777777" w:rsidR="00B117DF" w:rsidRPr="00206243" w:rsidRDefault="00B117DF" w:rsidP="006D0B9B">
      <w:pPr>
        <w:jc w:val="center"/>
        <w:rPr>
          <w:rFonts w:ascii="Lato" w:hAnsi="Lato" w:cs="Arial"/>
          <w:b/>
          <w:sz w:val="20"/>
          <w:szCs w:val="20"/>
        </w:rPr>
      </w:pPr>
    </w:p>
    <w:p w14:paraId="3AE20AF9" w14:textId="77777777" w:rsidR="00B117DF" w:rsidRPr="00206243" w:rsidRDefault="00B117DF" w:rsidP="006D0B9B">
      <w:pPr>
        <w:jc w:val="center"/>
        <w:rPr>
          <w:rFonts w:ascii="Lato" w:hAnsi="Lato" w:cs="Arial"/>
          <w:b/>
          <w:sz w:val="20"/>
          <w:szCs w:val="20"/>
        </w:rPr>
      </w:pPr>
    </w:p>
    <w:p w14:paraId="0CCBD0A5" w14:textId="77777777" w:rsidR="00B117DF" w:rsidRPr="00206243" w:rsidRDefault="00B117DF" w:rsidP="006D0B9B">
      <w:pPr>
        <w:jc w:val="center"/>
        <w:rPr>
          <w:rFonts w:ascii="Lato" w:hAnsi="Lato" w:cs="Arial"/>
          <w:b/>
          <w:sz w:val="20"/>
          <w:szCs w:val="20"/>
        </w:rPr>
      </w:pPr>
    </w:p>
    <w:p w14:paraId="021009C9" w14:textId="77777777" w:rsidR="00B31CC6" w:rsidRPr="00206243" w:rsidRDefault="00B31CC6" w:rsidP="006D0B9B">
      <w:pPr>
        <w:jc w:val="center"/>
        <w:rPr>
          <w:rFonts w:ascii="Lato" w:hAnsi="Lato" w:cs="Arial"/>
          <w:b/>
          <w:sz w:val="20"/>
          <w:szCs w:val="20"/>
        </w:rPr>
      </w:pPr>
    </w:p>
    <w:p w14:paraId="3C540E34" w14:textId="77777777" w:rsidR="00EF7EDB" w:rsidRPr="00206243" w:rsidRDefault="00EF7EDB" w:rsidP="006D0B9B">
      <w:pPr>
        <w:jc w:val="center"/>
        <w:rPr>
          <w:rFonts w:ascii="Lato" w:hAnsi="Lato" w:cs="Arial"/>
          <w:b/>
          <w:sz w:val="20"/>
          <w:szCs w:val="20"/>
        </w:rPr>
      </w:pPr>
    </w:p>
    <w:p w14:paraId="7FB1C4D8" w14:textId="77777777" w:rsidR="008B03E0" w:rsidRPr="00206243" w:rsidRDefault="008B03E0" w:rsidP="006D0B9B">
      <w:pPr>
        <w:jc w:val="center"/>
        <w:rPr>
          <w:rFonts w:ascii="Lato" w:hAnsi="Lato" w:cs="Arial"/>
          <w:b/>
          <w:sz w:val="20"/>
          <w:szCs w:val="20"/>
        </w:rPr>
      </w:pPr>
    </w:p>
    <w:p w14:paraId="61D98F26" w14:textId="77777777" w:rsidR="008B03E0" w:rsidRPr="00206243" w:rsidRDefault="00B5591A" w:rsidP="006D0B9B">
      <w:pPr>
        <w:jc w:val="center"/>
        <w:rPr>
          <w:rFonts w:ascii="Lato" w:hAnsi="Lato" w:cs="Arial"/>
          <w:b/>
          <w:sz w:val="20"/>
          <w:szCs w:val="20"/>
        </w:rPr>
      </w:pPr>
      <w:r w:rsidRPr="00206243">
        <w:rPr>
          <w:rFonts w:ascii="Lato" w:hAnsi="Lato" w:cs="Arial"/>
          <w:b/>
          <w:sz w:val="20"/>
          <w:szCs w:val="20"/>
        </w:rPr>
        <w:t>3</w:t>
      </w:r>
      <w:r w:rsidR="004378A2" w:rsidRPr="00206243">
        <w:rPr>
          <w:rFonts w:ascii="Lato" w:hAnsi="Lato" w:cs="Arial"/>
          <w:b/>
          <w:sz w:val="20"/>
          <w:szCs w:val="20"/>
        </w:rPr>
        <w:t>.</w:t>
      </w:r>
      <w:r w:rsidRPr="00206243">
        <w:rPr>
          <w:rFonts w:ascii="Lato" w:hAnsi="Lato" w:cs="Arial"/>
          <w:b/>
          <w:sz w:val="20"/>
          <w:szCs w:val="20"/>
        </w:rPr>
        <w:t xml:space="preserve"> </w:t>
      </w:r>
      <w:r w:rsidR="008B03E0" w:rsidRPr="00206243">
        <w:rPr>
          <w:rFonts w:ascii="Lato" w:hAnsi="Lato" w:cs="Arial"/>
          <w:b/>
          <w:sz w:val="20"/>
          <w:szCs w:val="20"/>
        </w:rPr>
        <w:t>Conditions générales</w:t>
      </w:r>
    </w:p>
    <w:p w14:paraId="7255883B" w14:textId="77777777" w:rsidR="008B03E0" w:rsidRPr="00206243" w:rsidRDefault="008B03E0" w:rsidP="006D0B9B">
      <w:pPr>
        <w:jc w:val="center"/>
        <w:rPr>
          <w:rFonts w:ascii="Lato" w:hAnsi="Lato" w:cs="Arial"/>
          <w:b/>
          <w:sz w:val="20"/>
          <w:szCs w:val="20"/>
        </w:rPr>
      </w:pPr>
    </w:p>
    <w:p w14:paraId="5658410F" w14:textId="77777777" w:rsidR="008B03E0" w:rsidRPr="00206243" w:rsidRDefault="008B03E0" w:rsidP="006D0B9B">
      <w:pPr>
        <w:jc w:val="center"/>
        <w:rPr>
          <w:rFonts w:ascii="Lato" w:hAnsi="Lato" w:cs="Arial"/>
          <w:b/>
          <w:sz w:val="20"/>
          <w:szCs w:val="20"/>
        </w:rPr>
      </w:pPr>
    </w:p>
    <w:p w14:paraId="12C4BF95" w14:textId="77777777" w:rsidR="008B03E0" w:rsidRPr="00206243" w:rsidRDefault="008B03E0" w:rsidP="006D0B9B">
      <w:pPr>
        <w:jc w:val="center"/>
        <w:rPr>
          <w:rFonts w:ascii="Lato" w:hAnsi="Lato" w:cs="Arial"/>
          <w:b/>
          <w:sz w:val="20"/>
          <w:szCs w:val="20"/>
        </w:rPr>
      </w:pPr>
    </w:p>
    <w:p w14:paraId="20F67685" w14:textId="77777777" w:rsidR="008B03E0" w:rsidRPr="00206243" w:rsidRDefault="008B03E0" w:rsidP="006D0B9B">
      <w:pPr>
        <w:jc w:val="center"/>
        <w:rPr>
          <w:rFonts w:ascii="Lato" w:hAnsi="Lato" w:cs="Arial"/>
          <w:b/>
          <w:sz w:val="20"/>
          <w:szCs w:val="20"/>
        </w:rPr>
      </w:pPr>
    </w:p>
    <w:p w14:paraId="2A2D996B" w14:textId="77777777" w:rsidR="008B03E0" w:rsidRPr="00206243" w:rsidRDefault="008B03E0" w:rsidP="006D0B9B">
      <w:pPr>
        <w:jc w:val="center"/>
        <w:rPr>
          <w:rFonts w:ascii="Lato" w:hAnsi="Lato" w:cs="Arial"/>
          <w:b/>
          <w:sz w:val="20"/>
          <w:szCs w:val="20"/>
        </w:rPr>
      </w:pPr>
    </w:p>
    <w:p w14:paraId="32637431" w14:textId="77777777" w:rsidR="008B03E0" w:rsidRPr="00206243" w:rsidRDefault="008B03E0" w:rsidP="006D0B9B">
      <w:pPr>
        <w:jc w:val="center"/>
        <w:rPr>
          <w:rFonts w:ascii="Lato" w:hAnsi="Lato" w:cs="Arial"/>
          <w:b/>
          <w:sz w:val="20"/>
          <w:szCs w:val="20"/>
        </w:rPr>
      </w:pPr>
    </w:p>
    <w:p w14:paraId="2C6D38DE" w14:textId="77777777" w:rsidR="008B03E0" w:rsidRPr="00206243" w:rsidRDefault="008B03E0" w:rsidP="006D0B9B">
      <w:pPr>
        <w:jc w:val="center"/>
        <w:rPr>
          <w:rFonts w:ascii="Lato" w:hAnsi="Lato" w:cs="Arial"/>
          <w:b/>
          <w:sz w:val="20"/>
          <w:szCs w:val="20"/>
        </w:rPr>
      </w:pPr>
    </w:p>
    <w:p w14:paraId="752B77E8" w14:textId="77777777" w:rsidR="008B03E0" w:rsidRPr="00206243" w:rsidRDefault="008B03E0" w:rsidP="006D0B9B">
      <w:pPr>
        <w:jc w:val="center"/>
        <w:rPr>
          <w:rFonts w:ascii="Lato" w:hAnsi="Lato" w:cs="Arial"/>
          <w:b/>
          <w:sz w:val="20"/>
          <w:szCs w:val="20"/>
        </w:rPr>
      </w:pPr>
    </w:p>
    <w:p w14:paraId="1FA408A1" w14:textId="77777777" w:rsidR="008B03E0" w:rsidRPr="00206243" w:rsidRDefault="008B03E0" w:rsidP="006D0B9B">
      <w:pPr>
        <w:jc w:val="center"/>
        <w:rPr>
          <w:rFonts w:ascii="Lato" w:hAnsi="Lato" w:cs="Arial"/>
          <w:b/>
          <w:sz w:val="20"/>
          <w:szCs w:val="20"/>
        </w:rPr>
      </w:pPr>
    </w:p>
    <w:p w14:paraId="72EBBA03" w14:textId="77777777" w:rsidR="00336899" w:rsidRPr="00206243" w:rsidRDefault="00336899" w:rsidP="006D0B9B">
      <w:pPr>
        <w:jc w:val="center"/>
        <w:rPr>
          <w:rFonts w:ascii="Lato" w:hAnsi="Lato" w:cs="Arial"/>
          <w:b/>
          <w:sz w:val="20"/>
          <w:szCs w:val="20"/>
        </w:rPr>
      </w:pPr>
    </w:p>
    <w:p w14:paraId="584C07C3" w14:textId="77777777" w:rsidR="00336899" w:rsidRPr="00206243" w:rsidRDefault="00336899" w:rsidP="006D0B9B">
      <w:pPr>
        <w:jc w:val="center"/>
        <w:rPr>
          <w:rFonts w:ascii="Lato" w:hAnsi="Lato" w:cs="Arial"/>
          <w:b/>
          <w:sz w:val="20"/>
          <w:szCs w:val="20"/>
        </w:rPr>
      </w:pPr>
    </w:p>
    <w:p w14:paraId="77D2BBA6" w14:textId="77777777" w:rsidR="008B03E0" w:rsidRPr="00206243" w:rsidRDefault="008B03E0" w:rsidP="006D0B9B">
      <w:pPr>
        <w:jc w:val="center"/>
        <w:rPr>
          <w:rFonts w:ascii="Lato" w:hAnsi="Lato" w:cs="Arial"/>
          <w:b/>
          <w:sz w:val="20"/>
          <w:szCs w:val="20"/>
        </w:rPr>
      </w:pPr>
    </w:p>
    <w:p w14:paraId="6A75BA26" w14:textId="77777777" w:rsidR="008B03E0" w:rsidRPr="00206243" w:rsidRDefault="008B03E0" w:rsidP="006D0B9B">
      <w:pPr>
        <w:jc w:val="center"/>
        <w:rPr>
          <w:rFonts w:ascii="Lato" w:hAnsi="Lato" w:cs="Arial"/>
          <w:b/>
          <w:sz w:val="20"/>
          <w:szCs w:val="20"/>
        </w:rPr>
      </w:pPr>
    </w:p>
    <w:p w14:paraId="417344E8" w14:textId="77777777" w:rsidR="008B03E0" w:rsidRPr="00206243" w:rsidRDefault="008B03E0" w:rsidP="006D0B9B">
      <w:pPr>
        <w:jc w:val="center"/>
        <w:rPr>
          <w:rFonts w:ascii="Lato" w:hAnsi="Lato" w:cs="Arial"/>
          <w:b/>
          <w:sz w:val="20"/>
          <w:szCs w:val="20"/>
        </w:rPr>
      </w:pPr>
    </w:p>
    <w:p w14:paraId="7E2750D8" w14:textId="77777777" w:rsidR="008B03E0" w:rsidRDefault="008B03E0" w:rsidP="006D0B9B">
      <w:pPr>
        <w:jc w:val="center"/>
        <w:rPr>
          <w:rFonts w:ascii="Lato" w:hAnsi="Lato" w:cs="Arial"/>
          <w:b/>
          <w:sz w:val="20"/>
          <w:szCs w:val="20"/>
        </w:rPr>
      </w:pPr>
    </w:p>
    <w:p w14:paraId="45556322" w14:textId="77777777" w:rsidR="007708AB" w:rsidRPr="00206243" w:rsidRDefault="007708AB" w:rsidP="006D0B9B">
      <w:pPr>
        <w:jc w:val="center"/>
        <w:rPr>
          <w:rFonts w:ascii="Lato" w:hAnsi="Lato" w:cs="Arial"/>
          <w:b/>
          <w:sz w:val="20"/>
          <w:szCs w:val="20"/>
        </w:rPr>
      </w:pPr>
    </w:p>
    <w:p w14:paraId="77C8E225" w14:textId="77777777" w:rsidR="002B18DE" w:rsidRPr="00206243" w:rsidRDefault="002B18DE" w:rsidP="006D0B9B">
      <w:pPr>
        <w:jc w:val="center"/>
        <w:rPr>
          <w:rFonts w:ascii="Lato" w:hAnsi="Lato" w:cs="Arial"/>
          <w:b/>
          <w:sz w:val="20"/>
          <w:szCs w:val="20"/>
        </w:rPr>
      </w:pPr>
    </w:p>
    <w:p w14:paraId="70989AA0" w14:textId="77777777" w:rsidR="00CC092E" w:rsidRPr="00206243" w:rsidRDefault="00CC092E" w:rsidP="006D0B9B">
      <w:pPr>
        <w:jc w:val="center"/>
        <w:rPr>
          <w:rFonts w:ascii="Lato" w:hAnsi="Lato" w:cs="Arial"/>
          <w:b/>
          <w:sz w:val="20"/>
          <w:szCs w:val="20"/>
        </w:rPr>
      </w:pPr>
    </w:p>
    <w:p w14:paraId="2970EFA0" w14:textId="77777777" w:rsidR="006D0B9B" w:rsidRPr="00206243" w:rsidRDefault="006D0B9B" w:rsidP="006D0B9B">
      <w:pPr>
        <w:jc w:val="center"/>
        <w:rPr>
          <w:rFonts w:ascii="Lato" w:hAnsi="Lato" w:cs="Arial"/>
          <w:b/>
          <w:sz w:val="20"/>
          <w:szCs w:val="20"/>
        </w:rPr>
      </w:pPr>
      <w:r w:rsidRPr="00206243">
        <w:rPr>
          <w:rFonts w:ascii="Lato" w:hAnsi="Lato" w:cs="Arial"/>
          <w:b/>
          <w:sz w:val="20"/>
          <w:szCs w:val="20"/>
        </w:rPr>
        <w:lastRenderedPageBreak/>
        <w:t>CONDITIONS GENERALES</w:t>
      </w:r>
    </w:p>
    <w:p w14:paraId="6CA59E92" w14:textId="77777777" w:rsidR="006D0B9B" w:rsidRPr="00206243" w:rsidRDefault="006D0B9B" w:rsidP="006D0B9B">
      <w:pPr>
        <w:spacing w:line="0" w:lineRule="atLeast"/>
        <w:jc w:val="center"/>
        <w:rPr>
          <w:rFonts w:ascii="Lato" w:hAnsi="Lato"/>
          <w:b/>
          <w:sz w:val="20"/>
          <w:szCs w:val="20"/>
          <w:u w:val="single"/>
        </w:rPr>
      </w:pPr>
      <w:r w:rsidRPr="00206243">
        <w:rPr>
          <w:rFonts w:ascii="Lato" w:hAnsi="Lato"/>
          <w:b/>
          <w:sz w:val="20"/>
          <w:szCs w:val="20"/>
          <w:u w:val="single"/>
        </w:rPr>
        <w:t>TABLE DES MATIÈRES</w:t>
      </w:r>
    </w:p>
    <w:p w14:paraId="28C131E3" w14:textId="77777777" w:rsidR="006D0B9B" w:rsidRPr="00206243" w:rsidRDefault="006D0B9B" w:rsidP="006D0B9B">
      <w:pPr>
        <w:spacing w:line="280" w:lineRule="exact"/>
        <w:rPr>
          <w:rFonts w:ascii="Lato" w:hAnsi="Lato"/>
          <w:sz w:val="20"/>
          <w:szCs w:val="20"/>
        </w:rPr>
      </w:pPr>
    </w:p>
    <w:p w14:paraId="16A3AC35" w14:textId="77777777" w:rsidR="006D0B9B" w:rsidRPr="00206243" w:rsidRDefault="00AC41EF" w:rsidP="00EF7EDB">
      <w:pPr>
        <w:tabs>
          <w:tab w:val="left" w:leader="dot" w:pos="8940"/>
        </w:tabs>
        <w:spacing w:after="0" w:line="240" w:lineRule="auto"/>
        <w:rPr>
          <w:rFonts w:ascii="Lato" w:hAnsi="Lato"/>
          <w:b/>
          <w:sz w:val="18"/>
          <w:szCs w:val="18"/>
        </w:rPr>
      </w:pPr>
      <w:hyperlink w:anchor="page2" w:history="1">
        <w:r w:rsidR="006D0B9B" w:rsidRPr="00206243">
          <w:rPr>
            <w:rFonts w:ascii="Lato" w:hAnsi="Lato"/>
            <w:b/>
            <w:sz w:val="18"/>
            <w:szCs w:val="18"/>
          </w:rPr>
          <w:t>DISPOSITIONS PRÉLIMINAIRES</w:t>
        </w:r>
      </w:hyperlink>
      <w:r w:rsidR="006D0B9B" w:rsidRPr="00206243">
        <w:rPr>
          <w:rFonts w:ascii="Lato" w:hAnsi="Lato"/>
          <w:b/>
          <w:sz w:val="18"/>
          <w:szCs w:val="18"/>
        </w:rPr>
        <w:tab/>
      </w:r>
      <w:hyperlink w:anchor="page2" w:history="1">
        <w:r w:rsidR="006D0B9B" w:rsidRPr="00206243">
          <w:rPr>
            <w:rFonts w:ascii="Lato" w:hAnsi="Lato"/>
            <w:b/>
            <w:sz w:val="18"/>
            <w:szCs w:val="18"/>
          </w:rPr>
          <w:t>2</w:t>
        </w:r>
      </w:hyperlink>
    </w:p>
    <w:p w14:paraId="20121F75" w14:textId="77777777" w:rsidR="006D0B9B" w:rsidRPr="00206243" w:rsidRDefault="00AC41EF" w:rsidP="00EF7EDB">
      <w:pPr>
        <w:tabs>
          <w:tab w:val="left" w:pos="1380"/>
          <w:tab w:val="left" w:leader="dot" w:pos="8940"/>
        </w:tabs>
        <w:spacing w:after="0" w:line="240" w:lineRule="auto"/>
        <w:ind w:left="200"/>
        <w:rPr>
          <w:rFonts w:ascii="Lato" w:hAnsi="Lato"/>
          <w:sz w:val="18"/>
          <w:szCs w:val="18"/>
        </w:rPr>
      </w:pPr>
      <w:hyperlink w:anchor="page2" w:history="1">
        <w:r w:rsidR="006D0B9B" w:rsidRPr="00206243">
          <w:rPr>
            <w:rFonts w:ascii="Lato" w:hAnsi="Lato"/>
            <w:b/>
            <w:sz w:val="18"/>
            <w:szCs w:val="18"/>
          </w:rPr>
          <w:t>ARTICLE 1 -</w:t>
        </w:r>
      </w:hyperlink>
      <w:r w:rsidR="006D0B9B" w:rsidRPr="00206243">
        <w:rPr>
          <w:rFonts w:ascii="Lato" w:hAnsi="Lato"/>
          <w:b/>
          <w:sz w:val="18"/>
          <w:szCs w:val="18"/>
        </w:rPr>
        <w:tab/>
      </w:r>
      <w:hyperlink w:anchor="page2" w:history="1">
        <w:r w:rsidR="006D0B9B" w:rsidRPr="00206243">
          <w:rPr>
            <w:rFonts w:ascii="Lato" w:hAnsi="Lato"/>
            <w:sz w:val="18"/>
            <w:szCs w:val="18"/>
          </w:rPr>
          <w:t>DEFINITIONS</w:t>
        </w:r>
      </w:hyperlink>
      <w:r w:rsidR="006D0B9B" w:rsidRPr="00206243">
        <w:rPr>
          <w:rFonts w:ascii="Lato" w:hAnsi="Lato"/>
          <w:sz w:val="18"/>
          <w:szCs w:val="18"/>
        </w:rPr>
        <w:tab/>
      </w:r>
      <w:hyperlink w:anchor="page2" w:history="1">
        <w:r w:rsidR="006D0B9B" w:rsidRPr="00206243">
          <w:rPr>
            <w:rFonts w:ascii="Lato" w:hAnsi="Lato"/>
            <w:sz w:val="18"/>
            <w:szCs w:val="18"/>
          </w:rPr>
          <w:t>2</w:t>
        </w:r>
      </w:hyperlink>
    </w:p>
    <w:p w14:paraId="724D99CD" w14:textId="77777777" w:rsidR="006D0B9B" w:rsidRPr="00206243" w:rsidRDefault="006D0B9B" w:rsidP="00EF7EDB">
      <w:pPr>
        <w:spacing w:after="0" w:line="240" w:lineRule="auto"/>
        <w:rPr>
          <w:rFonts w:ascii="Lato" w:hAnsi="Lato"/>
          <w:sz w:val="18"/>
          <w:szCs w:val="18"/>
        </w:rPr>
      </w:pPr>
    </w:p>
    <w:p w14:paraId="2612468F" w14:textId="77777777" w:rsidR="006D0B9B" w:rsidRPr="00206243" w:rsidRDefault="00AC41EF" w:rsidP="00EF7EDB">
      <w:pPr>
        <w:tabs>
          <w:tab w:val="left" w:pos="1380"/>
          <w:tab w:val="left" w:leader="dot" w:pos="8940"/>
        </w:tabs>
        <w:spacing w:after="0" w:line="240" w:lineRule="auto"/>
        <w:ind w:left="200"/>
        <w:rPr>
          <w:rFonts w:ascii="Lato" w:hAnsi="Lato"/>
          <w:sz w:val="18"/>
          <w:szCs w:val="18"/>
        </w:rPr>
      </w:pPr>
      <w:hyperlink w:anchor="page2" w:history="1">
        <w:r w:rsidR="006D0B9B" w:rsidRPr="00206243">
          <w:rPr>
            <w:rFonts w:ascii="Lato" w:hAnsi="Lato"/>
            <w:b/>
            <w:bCs/>
            <w:sz w:val="18"/>
            <w:szCs w:val="18"/>
          </w:rPr>
          <w:t>ARTICLE 2 -</w:t>
        </w:r>
      </w:hyperlink>
      <w:r w:rsidR="006D0B9B" w:rsidRPr="00206243">
        <w:rPr>
          <w:rFonts w:ascii="Lato" w:hAnsi="Lato"/>
          <w:sz w:val="18"/>
          <w:szCs w:val="18"/>
        </w:rPr>
        <w:tab/>
      </w:r>
      <w:hyperlink w:anchor="page2" w:history="1">
        <w:r w:rsidR="006D0B9B" w:rsidRPr="00206243">
          <w:rPr>
            <w:rFonts w:ascii="Lato" w:hAnsi="Lato"/>
            <w:sz w:val="18"/>
            <w:szCs w:val="18"/>
          </w:rPr>
          <w:t>LANGUE APPLICABLE AU MARCHE</w:t>
        </w:r>
      </w:hyperlink>
      <w:r w:rsidR="006D0B9B" w:rsidRPr="00206243">
        <w:rPr>
          <w:rFonts w:ascii="Lato" w:hAnsi="Lato"/>
          <w:sz w:val="18"/>
          <w:szCs w:val="18"/>
        </w:rPr>
        <w:tab/>
      </w:r>
      <w:hyperlink w:anchor="page2" w:history="1">
        <w:r w:rsidR="006D0B9B" w:rsidRPr="00206243">
          <w:rPr>
            <w:rFonts w:ascii="Lato" w:hAnsi="Lato"/>
            <w:sz w:val="18"/>
            <w:szCs w:val="18"/>
          </w:rPr>
          <w:t>2</w:t>
        </w:r>
      </w:hyperlink>
    </w:p>
    <w:p w14:paraId="2629A3CF" w14:textId="77777777" w:rsidR="006D0B9B" w:rsidRPr="00206243" w:rsidRDefault="00AC41EF" w:rsidP="00EF7EDB">
      <w:pPr>
        <w:tabs>
          <w:tab w:val="left" w:pos="1380"/>
          <w:tab w:val="left" w:leader="dot" w:pos="8940"/>
        </w:tabs>
        <w:spacing w:after="0" w:line="240" w:lineRule="auto"/>
        <w:ind w:left="200"/>
        <w:rPr>
          <w:rFonts w:ascii="Lato" w:hAnsi="Lato"/>
          <w:sz w:val="18"/>
          <w:szCs w:val="18"/>
        </w:rPr>
      </w:pPr>
      <w:hyperlink w:anchor="page2" w:history="1">
        <w:r w:rsidR="006D0B9B" w:rsidRPr="00206243">
          <w:rPr>
            <w:rFonts w:ascii="Lato" w:hAnsi="Lato"/>
            <w:b/>
            <w:bCs/>
            <w:sz w:val="18"/>
            <w:szCs w:val="18"/>
          </w:rPr>
          <w:t>ARTICLE 3 -</w:t>
        </w:r>
      </w:hyperlink>
      <w:r w:rsidR="006D0B9B" w:rsidRPr="00206243">
        <w:rPr>
          <w:rFonts w:ascii="Lato" w:hAnsi="Lato"/>
          <w:sz w:val="18"/>
          <w:szCs w:val="18"/>
        </w:rPr>
        <w:tab/>
      </w:r>
      <w:hyperlink w:anchor="page2" w:history="1">
        <w:r w:rsidR="006D0B9B" w:rsidRPr="00206243">
          <w:rPr>
            <w:rFonts w:ascii="Lato" w:hAnsi="Lato"/>
            <w:sz w:val="18"/>
            <w:szCs w:val="18"/>
          </w:rPr>
          <w:t>ORDRE HIERARCHIQUE DES DOCUMENTS CONTRACTUELS</w:t>
        </w:r>
      </w:hyperlink>
      <w:r w:rsidR="006D0B9B" w:rsidRPr="00206243">
        <w:rPr>
          <w:rFonts w:ascii="Lato" w:hAnsi="Lato"/>
          <w:sz w:val="18"/>
          <w:szCs w:val="18"/>
        </w:rPr>
        <w:tab/>
      </w:r>
      <w:hyperlink w:anchor="page2" w:history="1">
        <w:r w:rsidR="006D0B9B" w:rsidRPr="00206243">
          <w:rPr>
            <w:rFonts w:ascii="Lato" w:hAnsi="Lato"/>
            <w:sz w:val="18"/>
            <w:szCs w:val="18"/>
          </w:rPr>
          <w:t>2</w:t>
        </w:r>
      </w:hyperlink>
    </w:p>
    <w:p w14:paraId="267DF718" w14:textId="77777777" w:rsidR="006D0B9B" w:rsidRPr="00206243" w:rsidRDefault="00AC41EF" w:rsidP="00EF7EDB">
      <w:pPr>
        <w:tabs>
          <w:tab w:val="left" w:pos="1380"/>
          <w:tab w:val="left" w:leader="dot" w:pos="8940"/>
        </w:tabs>
        <w:spacing w:after="0" w:line="240" w:lineRule="auto"/>
        <w:ind w:left="200"/>
        <w:rPr>
          <w:rFonts w:ascii="Lato" w:hAnsi="Lato"/>
          <w:sz w:val="18"/>
          <w:szCs w:val="18"/>
        </w:rPr>
      </w:pPr>
      <w:hyperlink w:anchor="page2" w:history="1">
        <w:r w:rsidR="006D0B9B" w:rsidRPr="00206243">
          <w:rPr>
            <w:rFonts w:ascii="Lato" w:hAnsi="Lato"/>
            <w:b/>
            <w:bCs/>
            <w:sz w:val="18"/>
            <w:szCs w:val="18"/>
          </w:rPr>
          <w:t>ARTICLE 4 -</w:t>
        </w:r>
      </w:hyperlink>
      <w:r w:rsidR="006D0B9B" w:rsidRPr="00206243">
        <w:rPr>
          <w:rFonts w:ascii="Lato" w:hAnsi="Lato"/>
          <w:sz w:val="18"/>
          <w:szCs w:val="18"/>
        </w:rPr>
        <w:tab/>
      </w:r>
      <w:hyperlink w:anchor="page2" w:history="1">
        <w:r w:rsidR="006D0B9B" w:rsidRPr="00206243">
          <w:rPr>
            <w:rFonts w:ascii="Lato" w:hAnsi="Lato"/>
            <w:sz w:val="18"/>
            <w:szCs w:val="18"/>
          </w:rPr>
          <w:t>COMMUNICATIONS</w:t>
        </w:r>
      </w:hyperlink>
      <w:r w:rsidR="006D0B9B" w:rsidRPr="00206243">
        <w:rPr>
          <w:rFonts w:ascii="Lato" w:hAnsi="Lato"/>
          <w:sz w:val="18"/>
          <w:szCs w:val="18"/>
        </w:rPr>
        <w:tab/>
      </w:r>
      <w:hyperlink w:anchor="page2" w:history="1">
        <w:r w:rsidR="006D0B9B" w:rsidRPr="00206243">
          <w:rPr>
            <w:rFonts w:ascii="Lato" w:hAnsi="Lato"/>
            <w:sz w:val="18"/>
            <w:szCs w:val="18"/>
          </w:rPr>
          <w:t>2</w:t>
        </w:r>
      </w:hyperlink>
    </w:p>
    <w:p w14:paraId="497D24B7" w14:textId="77777777" w:rsidR="006D0B9B" w:rsidRPr="00206243" w:rsidRDefault="00AC41EF" w:rsidP="00EF7EDB">
      <w:pPr>
        <w:tabs>
          <w:tab w:val="left" w:pos="1380"/>
          <w:tab w:val="left" w:leader="dot" w:pos="8940"/>
        </w:tabs>
        <w:spacing w:after="0" w:line="240" w:lineRule="auto"/>
        <w:ind w:left="200"/>
        <w:rPr>
          <w:rFonts w:ascii="Lato" w:hAnsi="Lato"/>
          <w:sz w:val="18"/>
          <w:szCs w:val="18"/>
        </w:rPr>
      </w:pPr>
      <w:hyperlink w:anchor="page3" w:history="1">
        <w:r w:rsidR="006D0B9B" w:rsidRPr="00206243">
          <w:rPr>
            <w:rFonts w:ascii="Lato" w:hAnsi="Lato"/>
            <w:b/>
            <w:bCs/>
            <w:sz w:val="18"/>
            <w:szCs w:val="18"/>
          </w:rPr>
          <w:t>ARTICLE 5 -</w:t>
        </w:r>
      </w:hyperlink>
      <w:r w:rsidR="006D0B9B" w:rsidRPr="00206243">
        <w:rPr>
          <w:rFonts w:ascii="Lato" w:hAnsi="Lato"/>
          <w:sz w:val="18"/>
          <w:szCs w:val="18"/>
        </w:rPr>
        <w:tab/>
      </w:r>
      <w:hyperlink w:anchor="page3" w:history="1">
        <w:r w:rsidR="006D0B9B" w:rsidRPr="00206243">
          <w:rPr>
            <w:rFonts w:ascii="Lato" w:hAnsi="Lato"/>
            <w:sz w:val="18"/>
            <w:szCs w:val="18"/>
          </w:rPr>
          <w:t>CESSION</w:t>
        </w:r>
      </w:hyperlink>
      <w:r w:rsidR="006D0B9B" w:rsidRPr="00206243">
        <w:rPr>
          <w:rFonts w:ascii="Lato" w:hAnsi="Lato"/>
          <w:sz w:val="18"/>
          <w:szCs w:val="18"/>
        </w:rPr>
        <w:tab/>
      </w:r>
      <w:hyperlink w:anchor="page3" w:history="1">
        <w:r w:rsidR="006D0B9B" w:rsidRPr="00206243">
          <w:rPr>
            <w:rFonts w:ascii="Lato" w:hAnsi="Lato"/>
            <w:sz w:val="18"/>
            <w:szCs w:val="18"/>
          </w:rPr>
          <w:t>3</w:t>
        </w:r>
      </w:hyperlink>
    </w:p>
    <w:p w14:paraId="60F667E1" w14:textId="77777777" w:rsidR="006D0B9B" w:rsidRPr="00206243" w:rsidRDefault="006D0B9B" w:rsidP="00EF7EDB">
      <w:pPr>
        <w:spacing w:after="0" w:line="240" w:lineRule="auto"/>
        <w:rPr>
          <w:rFonts w:ascii="Lato" w:hAnsi="Lato"/>
          <w:sz w:val="18"/>
          <w:szCs w:val="18"/>
        </w:rPr>
      </w:pPr>
    </w:p>
    <w:p w14:paraId="67FC160D" w14:textId="77777777" w:rsidR="006D0B9B" w:rsidRPr="00206243" w:rsidRDefault="00AC41EF" w:rsidP="00EF7EDB">
      <w:pPr>
        <w:tabs>
          <w:tab w:val="left" w:pos="1380"/>
          <w:tab w:val="left" w:leader="dot" w:pos="8940"/>
        </w:tabs>
        <w:spacing w:after="0" w:line="240" w:lineRule="auto"/>
        <w:ind w:left="200"/>
        <w:rPr>
          <w:rFonts w:ascii="Lato" w:hAnsi="Lato"/>
          <w:b/>
          <w:sz w:val="18"/>
          <w:szCs w:val="18"/>
        </w:rPr>
      </w:pPr>
      <w:hyperlink w:anchor="page3" w:history="1">
        <w:r w:rsidR="006D0B9B" w:rsidRPr="00206243">
          <w:rPr>
            <w:rFonts w:ascii="Lato" w:hAnsi="Lato"/>
            <w:b/>
            <w:bCs/>
            <w:sz w:val="18"/>
            <w:szCs w:val="18"/>
          </w:rPr>
          <w:t>ARTICLE 6 -</w:t>
        </w:r>
      </w:hyperlink>
      <w:r w:rsidR="006D0B9B" w:rsidRPr="00206243">
        <w:rPr>
          <w:rFonts w:ascii="Lato" w:hAnsi="Lato"/>
          <w:sz w:val="18"/>
          <w:szCs w:val="18"/>
        </w:rPr>
        <w:tab/>
      </w:r>
      <w:hyperlink w:anchor="page3" w:history="1">
        <w:r w:rsidR="006D0B9B" w:rsidRPr="00206243">
          <w:rPr>
            <w:rFonts w:ascii="Lato" w:hAnsi="Lato"/>
            <w:sz w:val="18"/>
            <w:szCs w:val="18"/>
          </w:rPr>
          <w:t>SOUS-TRAITANCE</w:t>
        </w:r>
      </w:hyperlink>
      <w:r w:rsidR="006D0B9B" w:rsidRPr="00206243">
        <w:rPr>
          <w:rFonts w:ascii="Lato" w:hAnsi="Lato"/>
          <w:b/>
          <w:sz w:val="18"/>
          <w:szCs w:val="18"/>
        </w:rPr>
        <w:tab/>
      </w:r>
      <w:hyperlink w:anchor="page3" w:history="1">
        <w:r w:rsidR="006D0B9B" w:rsidRPr="00206243">
          <w:rPr>
            <w:rFonts w:ascii="Lato" w:hAnsi="Lato"/>
            <w:b/>
            <w:sz w:val="18"/>
            <w:szCs w:val="18"/>
          </w:rPr>
          <w:t>3</w:t>
        </w:r>
      </w:hyperlink>
    </w:p>
    <w:p w14:paraId="4CE6DF77" w14:textId="77777777" w:rsidR="006D0B9B" w:rsidRPr="00206243" w:rsidRDefault="006D0B9B" w:rsidP="00EF7EDB">
      <w:pPr>
        <w:spacing w:after="0" w:line="240" w:lineRule="auto"/>
        <w:rPr>
          <w:rFonts w:ascii="Lato" w:hAnsi="Lato"/>
          <w:b/>
          <w:sz w:val="18"/>
          <w:szCs w:val="18"/>
        </w:rPr>
      </w:pPr>
    </w:p>
    <w:p w14:paraId="5017C3E7" w14:textId="77777777" w:rsidR="006D0B9B" w:rsidRPr="00206243" w:rsidRDefault="00AC41EF" w:rsidP="00EF7EDB">
      <w:pPr>
        <w:tabs>
          <w:tab w:val="left" w:leader="dot" w:pos="8940"/>
        </w:tabs>
        <w:spacing w:after="0" w:line="240" w:lineRule="auto"/>
        <w:rPr>
          <w:rFonts w:ascii="Lato" w:hAnsi="Lato"/>
          <w:b/>
          <w:sz w:val="18"/>
          <w:szCs w:val="18"/>
        </w:rPr>
      </w:pPr>
      <w:hyperlink w:anchor="page4" w:history="1">
        <w:r w:rsidR="006D0B9B" w:rsidRPr="00206243">
          <w:rPr>
            <w:rFonts w:ascii="Lato" w:hAnsi="Lato"/>
            <w:b/>
            <w:sz w:val="18"/>
            <w:szCs w:val="18"/>
          </w:rPr>
          <w:t>OBLIGATIONS LA BOAD</w:t>
        </w:r>
      </w:hyperlink>
      <w:r w:rsidR="006D0B9B" w:rsidRPr="00206243">
        <w:rPr>
          <w:rFonts w:ascii="Lato" w:hAnsi="Lato"/>
          <w:b/>
          <w:sz w:val="18"/>
          <w:szCs w:val="18"/>
        </w:rPr>
        <w:tab/>
      </w:r>
      <w:hyperlink w:anchor="page4" w:history="1">
        <w:r w:rsidR="006D0B9B" w:rsidRPr="00206243">
          <w:rPr>
            <w:rFonts w:ascii="Lato" w:hAnsi="Lato"/>
            <w:b/>
            <w:sz w:val="18"/>
            <w:szCs w:val="18"/>
          </w:rPr>
          <w:t>4</w:t>
        </w:r>
      </w:hyperlink>
    </w:p>
    <w:p w14:paraId="3AC34F6F" w14:textId="77777777" w:rsidR="006D0B9B" w:rsidRPr="00206243" w:rsidRDefault="00AC41EF" w:rsidP="00EF7EDB">
      <w:pPr>
        <w:tabs>
          <w:tab w:val="left" w:pos="1380"/>
          <w:tab w:val="left" w:leader="dot" w:pos="8940"/>
        </w:tabs>
        <w:spacing w:after="0" w:line="240" w:lineRule="auto"/>
        <w:ind w:left="200"/>
        <w:rPr>
          <w:rFonts w:ascii="Lato" w:hAnsi="Lato"/>
          <w:b/>
          <w:sz w:val="18"/>
          <w:szCs w:val="18"/>
        </w:rPr>
      </w:pPr>
      <w:hyperlink w:anchor="page4" w:history="1">
        <w:r w:rsidR="006D0B9B" w:rsidRPr="00206243">
          <w:rPr>
            <w:rFonts w:ascii="Lato" w:hAnsi="Lato"/>
            <w:b/>
            <w:sz w:val="18"/>
            <w:szCs w:val="18"/>
          </w:rPr>
          <w:t>ARTICLE 7 -</w:t>
        </w:r>
      </w:hyperlink>
      <w:r w:rsidR="006D0B9B" w:rsidRPr="00206243">
        <w:rPr>
          <w:rFonts w:ascii="Lato" w:hAnsi="Lato"/>
          <w:b/>
          <w:sz w:val="18"/>
          <w:szCs w:val="18"/>
        </w:rPr>
        <w:tab/>
      </w:r>
      <w:hyperlink w:anchor="page4" w:history="1">
        <w:r w:rsidR="006D0B9B" w:rsidRPr="00206243">
          <w:rPr>
            <w:rFonts w:ascii="Lato" w:hAnsi="Lato"/>
            <w:sz w:val="18"/>
            <w:szCs w:val="18"/>
          </w:rPr>
          <w:t>DOCUMENTS A FOURNIR</w:t>
        </w:r>
      </w:hyperlink>
      <w:r w:rsidR="006D0B9B" w:rsidRPr="00206243">
        <w:rPr>
          <w:rFonts w:ascii="Lato" w:hAnsi="Lato"/>
          <w:sz w:val="18"/>
          <w:szCs w:val="18"/>
        </w:rPr>
        <w:tab/>
      </w:r>
      <w:hyperlink w:anchor="page4" w:history="1">
        <w:r w:rsidR="006D0B9B" w:rsidRPr="00206243">
          <w:rPr>
            <w:rFonts w:ascii="Lato" w:hAnsi="Lato"/>
            <w:b/>
            <w:sz w:val="18"/>
            <w:szCs w:val="18"/>
          </w:rPr>
          <w:t>4</w:t>
        </w:r>
      </w:hyperlink>
    </w:p>
    <w:p w14:paraId="71CB18FB" w14:textId="77777777" w:rsidR="006D0B9B" w:rsidRPr="00206243" w:rsidRDefault="00AC41EF" w:rsidP="00EF7EDB">
      <w:pPr>
        <w:tabs>
          <w:tab w:val="left" w:pos="1380"/>
          <w:tab w:val="left" w:leader="dot" w:pos="8940"/>
        </w:tabs>
        <w:spacing w:after="0" w:line="240" w:lineRule="auto"/>
        <w:ind w:left="200"/>
        <w:rPr>
          <w:rFonts w:ascii="Lato" w:hAnsi="Lato"/>
          <w:b/>
          <w:sz w:val="18"/>
          <w:szCs w:val="18"/>
        </w:rPr>
      </w:pPr>
      <w:hyperlink w:anchor="page4" w:history="1">
        <w:r w:rsidR="006D0B9B" w:rsidRPr="00206243">
          <w:rPr>
            <w:rFonts w:ascii="Lato" w:hAnsi="Lato"/>
            <w:b/>
            <w:sz w:val="18"/>
            <w:szCs w:val="18"/>
          </w:rPr>
          <w:t>ARTICLE 8 -</w:t>
        </w:r>
      </w:hyperlink>
      <w:r w:rsidR="006D0B9B" w:rsidRPr="00206243">
        <w:rPr>
          <w:rFonts w:ascii="Lato" w:hAnsi="Lato"/>
          <w:b/>
          <w:sz w:val="18"/>
          <w:szCs w:val="18"/>
        </w:rPr>
        <w:tab/>
      </w:r>
      <w:hyperlink w:anchor="page4" w:history="1">
        <w:r w:rsidR="006D0B9B" w:rsidRPr="00206243">
          <w:rPr>
            <w:rFonts w:ascii="Lato" w:hAnsi="Lato"/>
            <w:sz w:val="18"/>
            <w:szCs w:val="18"/>
          </w:rPr>
          <w:t>AIDE EN MATIERE DE REGLEMENTATION LOCALE</w:t>
        </w:r>
      </w:hyperlink>
      <w:r w:rsidR="006D0B9B" w:rsidRPr="00206243">
        <w:rPr>
          <w:rFonts w:ascii="Lato" w:hAnsi="Lato"/>
          <w:b/>
          <w:sz w:val="18"/>
          <w:szCs w:val="18"/>
        </w:rPr>
        <w:tab/>
      </w:r>
      <w:hyperlink w:anchor="page4" w:history="1">
        <w:r w:rsidR="006D0B9B" w:rsidRPr="00206243">
          <w:rPr>
            <w:rFonts w:ascii="Lato" w:hAnsi="Lato"/>
            <w:b/>
            <w:sz w:val="18"/>
            <w:szCs w:val="18"/>
          </w:rPr>
          <w:t>4</w:t>
        </w:r>
      </w:hyperlink>
    </w:p>
    <w:p w14:paraId="178A5637" w14:textId="77777777" w:rsidR="006D0B9B" w:rsidRPr="00206243" w:rsidRDefault="006D0B9B" w:rsidP="00EF7EDB">
      <w:pPr>
        <w:spacing w:after="0" w:line="240" w:lineRule="auto"/>
        <w:rPr>
          <w:rFonts w:ascii="Lato" w:hAnsi="Lato"/>
          <w:b/>
          <w:sz w:val="18"/>
          <w:szCs w:val="18"/>
        </w:rPr>
      </w:pPr>
    </w:p>
    <w:p w14:paraId="311A275D" w14:textId="77777777" w:rsidR="006D0B9B" w:rsidRPr="00206243" w:rsidRDefault="00AC41EF" w:rsidP="00EF7EDB">
      <w:pPr>
        <w:tabs>
          <w:tab w:val="left" w:leader="dot" w:pos="8940"/>
        </w:tabs>
        <w:spacing w:after="0" w:line="240" w:lineRule="auto"/>
        <w:rPr>
          <w:rFonts w:ascii="Lato" w:hAnsi="Lato"/>
          <w:b/>
          <w:sz w:val="18"/>
          <w:szCs w:val="18"/>
        </w:rPr>
      </w:pPr>
      <w:hyperlink w:anchor="page5" w:history="1">
        <w:r w:rsidR="006D0B9B" w:rsidRPr="00206243">
          <w:rPr>
            <w:rFonts w:ascii="Lato" w:hAnsi="Lato"/>
            <w:b/>
            <w:sz w:val="18"/>
            <w:szCs w:val="18"/>
          </w:rPr>
          <w:t>OBLIGATIONS DU CONTRACTANT</w:t>
        </w:r>
      </w:hyperlink>
      <w:r w:rsidR="006D0B9B" w:rsidRPr="00206243">
        <w:rPr>
          <w:rFonts w:ascii="Lato" w:hAnsi="Lato"/>
          <w:b/>
          <w:sz w:val="18"/>
          <w:szCs w:val="18"/>
        </w:rPr>
        <w:tab/>
      </w:r>
      <w:hyperlink w:anchor="page5" w:history="1">
        <w:r w:rsidR="006D0B9B" w:rsidRPr="00206243">
          <w:rPr>
            <w:rFonts w:ascii="Lato" w:hAnsi="Lato"/>
            <w:b/>
            <w:sz w:val="18"/>
            <w:szCs w:val="18"/>
          </w:rPr>
          <w:t>5</w:t>
        </w:r>
      </w:hyperlink>
    </w:p>
    <w:p w14:paraId="5364FB24" w14:textId="77777777" w:rsidR="006D0B9B" w:rsidRPr="00206243" w:rsidRDefault="00AC41EF" w:rsidP="00EF7EDB">
      <w:pPr>
        <w:tabs>
          <w:tab w:val="left" w:pos="1380"/>
          <w:tab w:val="left" w:leader="dot" w:pos="8940"/>
        </w:tabs>
        <w:spacing w:after="0" w:line="240" w:lineRule="auto"/>
        <w:ind w:left="200"/>
        <w:rPr>
          <w:rFonts w:ascii="Lato" w:hAnsi="Lato"/>
          <w:b/>
          <w:sz w:val="18"/>
          <w:szCs w:val="18"/>
        </w:rPr>
      </w:pPr>
      <w:hyperlink w:anchor="page5" w:history="1">
        <w:r w:rsidR="006D0B9B" w:rsidRPr="00206243">
          <w:rPr>
            <w:rFonts w:ascii="Lato" w:hAnsi="Lato"/>
            <w:b/>
            <w:sz w:val="18"/>
            <w:szCs w:val="18"/>
          </w:rPr>
          <w:t>ARTICLE 9 -</w:t>
        </w:r>
      </w:hyperlink>
      <w:r w:rsidR="006D0B9B" w:rsidRPr="00206243">
        <w:rPr>
          <w:rFonts w:ascii="Lato" w:hAnsi="Lato"/>
          <w:b/>
          <w:sz w:val="18"/>
          <w:szCs w:val="18"/>
        </w:rPr>
        <w:tab/>
      </w:r>
      <w:hyperlink w:anchor="page5" w:history="1">
        <w:r w:rsidR="006D0B9B" w:rsidRPr="00206243">
          <w:rPr>
            <w:rFonts w:ascii="Lato" w:hAnsi="Lato"/>
            <w:sz w:val="18"/>
            <w:szCs w:val="18"/>
          </w:rPr>
          <w:t>OBLIGATIONS GENERALES</w:t>
        </w:r>
      </w:hyperlink>
      <w:r w:rsidR="006D0B9B" w:rsidRPr="00206243">
        <w:rPr>
          <w:rFonts w:ascii="Lato" w:hAnsi="Lato"/>
          <w:b/>
          <w:sz w:val="18"/>
          <w:szCs w:val="18"/>
        </w:rPr>
        <w:tab/>
      </w:r>
      <w:hyperlink w:anchor="page5" w:history="1">
        <w:r w:rsidR="006D0B9B" w:rsidRPr="00206243">
          <w:rPr>
            <w:rFonts w:ascii="Lato" w:hAnsi="Lato"/>
            <w:b/>
            <w:sz w:val="18"/>
            <w:szCs w:val="18"/>
          </w:rPr>
          <w:t>5</w:t>
        </w:r>
      </w:hyperlink>
    </w:p>
    <w:p w14:paraId="6403848B" w14:textId="77777777" w:rsidR="006D0B9B" w:rsidRPr="00206243" w:rsidRDefault="006D0B9B" w:rsidP="00EF7EDB">
      <w:pPr>
        <w:spacing w:after="0" w:line="240" w:lineRule="auto"/>
        <w:rPr>
          <w:rFonts w:ascii="Lato" w:hAnsi="Lato"/>
          <w:b/>
          <w:sz w:val="18"/>
          <w:szCs w:val="18"/>
        </w:rPr>
      </w:pPr>
    </w:p>
    <w:p w14:paraId="7600BAFC" w14:textId="77777777" w:rsidR="006D0B9B" w:rsidRPr="00206243" w:rsidRDefault="00AC41EF" w:rsidP="00EF7EDB">
      <w:pPr>
        <w:tabs>
          <w:tab w:val="left" w:leader="dot" w:pos="8940"/>
        </w:tabs>
        <w:spacing w:after="0" w:line="240" w:lineRule="auto"/>
        <w:ind w:left="200"/>
        <w:rPr>
          <w:rFonts w:ascii="Lato" w:hAnsi="Lato"/>
          <w:b/>
          <w:sz w:val="18"/>
          <w:szCs w:val="18"/>
        </w:rPr>
      </w:pPr>
      <w:hyperlink w:anchor="page8" w:history="1">
        <w:r w:rsidR="006D0B9B" w:rsidRPr="00206243">
          <w:rPr>
            <w:rFonts w:ascii="Lato" w:hAnsi="Lato"/>
            <w:b/>
            <w:sz w:val="18"/>
            <w:szCs w:val="18"/>
          </w:rPr>
          <w:t xml:space="preserve">ARTICLE 10 - </w:t>
        </w:r>
        <w:r w:rsidR="006D0B9B" w:rsidRPr="00206243">
          <w:rPr>
            <w:rFonts w:ascii="Lato" w:hAnsi="Lato"/>
            <w:sz w:val="18"/>
            <w:szCs w:val="18"/>
          </w:rPr>
          <w:t>ORIGINE</w:t>
        </w:r>
      </w:hyperlink>
      <w:r w:rsidR="006D0B9B" w:rsidRPr="00206243">
        <w:rPr>
          <w:rFonts w:ascii="Lato" w:hAnsi="Lato"/>
          <w:b/>
          <w:sz w:val="18"/>
          <w:szCs w:val="18"/>
        </w:rPr>
        <w:tab/>
      </w:r>
      <w:hyperlink w:anchor="page8" w:history="1">
        <w:r w:rsidR="006D0B9B" w:rsidRPr="00206243">
          <w:rPr>
            <w:rFonts w:ascii="Lato" w:hAnsi="Lato"/>
            <w:b/>
            <w:sz w:val="18"/>
            <w:szCs w:val="18"/>
          </w:rPr>
          <w:t>8</w:t>
        </w:r>
      </w:hyperlink>
    </w:p>
    <w:p w14:paraId="1512445E" w14:textId="77777777" w:rsidR="006D0B9B" w:rsidRPr="00206243" w:rsidRDefault="00AC41EF" w:rsidP="00EF7EDB">
      <w:pPr>
        <w:tabs>
          <w:tab w:val="left" w:leader="dot" w:pos="8940"/>
        </w:tabs>
        <w:spacing w:after="0" w:line="240" w:lineRule="auto"/>
        <w:ind w:left="200"/>
        <w:rPr>
          <w:rFonts w:ascii="Lato" w:hAnsi="Lato"/>
          <w:b/>
          <w:sz w:val="18"/>
          <w:szCs w:val="18"/>
        </w:rPr>
      </w:pPr>
      <w:hyperlink w:anchor="page8" w:history="1">
        <w:r w:rsidR="006D0B9B" w:rsidRPr="00206243">
          <w:rPr>
            <w:rFonts w:ascii="Lato" w:hAnsi="Lato"/>
            <w:b/>
            <w:sz w:val="18"/>
            <w:szCs w:val="18"/>
          </w:rPr>
          <w:t xml:space="preserve">ARTICLE 11 - </w:t>
        </w:r>
        <w:r w:rsidR="006D0B9B" w:rsidRPr="00206243">
          <w:rPr>
            <w:rFonts w:ascii="Lato" w:hAnsi="Lato"/>
            <w:sz w:val="18"/>
            <w:szCs w:val="18"/>
          </w:rPr>
          <w:t>GARANTIE DE BONNE EXECUTION</w:t>
        </w:r>
      </w:hyperlink>
      <w:r w:rsidR="006D0B9B" w:rsidRPr="00206243">
        <w:rPr>
          <w:rFonts w:ascii="Lato" w:hAnsi="Lato"/>
          <w:b/>
          <w:sz w:val="18"/>
          <w:szCs w:val="18"/>
        </w:rPr>
        <w:tab/>
      </w:r>
      <w:hyperlink w:anchor="page8" w:history="1">
        <w:r w:rsidR="006D0B9B" w:rsidRPr="00206243">
          <w:rPr>
            <w:rFonts w:ascii="Lato" w:hAnsi="Lato"/>
            <w:b/>
            <w:sz w:val="18"/>
            <w:szCs w:val="18"/>
          </w:rPr>
          <w:t>8</w:t>
        </w:r>
      </w:hyperlink>
    </w:p>
    <w:p w14:paraId="78D5967F" w14:textId="77777777" w:rsidR="006D0B9B" w:rsidRPr="00206243" w:rsidRDefault="006D0B9B" w:rsidP="00EF7EDB">
      <w:pPr>
        <w:spacing w:after="0" w:line="240" w:lineRule="auto"/>
        <w:rPr>
          <w:rFonts w:ascii="Lato" w:hAnsi="Lato"/>
          <w:sz w:val="18"/>
          <w:szCs w:val="18"/>
        </w:rPr>
      </w:pPr>
    </w:p>
    <w:p w14:paraId="34FB89DD" w14:textId="77777777" w:rsidR="006D0B9B" w:rsidRPr="00206243" w:rsidRDefault="00AC41EF" w:rsidP="00EF7EDB">
      <w:pPr>
        <w:tabs>
          <w:tab w:val="left" w:leader="dot" w:pos="8940"/>
        </w:tabs>
        <w:spacing w:after="0" w:line="240" w:lineRule="auto"/>
        <w:ind w:left="200"/>
        <w:rPr>
          <w:rFonts w:ascii="Lato" w:hAnsi="Lato"/>
          <w:b/>
          <w:sz w:val="18"/>
          <w:szCs w:val="18"/>
        </w:rPr>
      </w:pPr>
      <w:hyperlink w:anchor="page9" w:history="1">
        <w:r w:rsidR="006D0B9B" w:rsidRPr="00206243">
          <w:rPr>
            <w:rFonts w:ascii="Lato" w:hAnsi="Lato"/>
            <w:b/>
            <w:sz w:val="18"/>
            <w:szCs w:val="18"/>
          </w:rPr>
          <w:t xml:space="preserve">ARTICLE 12 - </w:t>
        </w:r>
        <w:r w:rsidR="006D0B9B" w:rsidRPr="00206243">
          <w:rPr>
            <w:rFonts w:ascii="Lato" w:hAnsi="Lato"/>
            <w:sz w:val="18"/>
            <w:szCs w:val="18"/>
          </w:rPr>
          <w:t>RESPONSABILITES ET ASSURANCE</w:t>
        </w:r>
      </w:hyperlink>
      <w:r w:rsidR="006D0B9B" w:rsidRPr="00206243">
        <w:rPr>
          <w:rFonts w:ascii="Lato" w:hAnsi="Lato"/>
          <w:b/>
          <w:sz w:val="18"/>
          <w:szCs w:val="18"/>
        </w:rPr>
        <w:tab/>
      </w:r>
      <w:hyperlink w:anchor="page9" w:history="1">
        <w:r w:rsidR="006D0B9B" w:rsidRPr="00206243">
          <w:rPr>
            <w:rFonts w:ascii="Lato" w:hAnsi="Lato"/>
            <w:b/>
            <w:sz w:val="18"/>
            <w:szCs w:val="18"/>
          </w:rPr>
          <w:t>9</w:t>
        </w:r>
      </w:hyperlink>
    </w:p>
    <w:p w14:paraId="30E4A35A"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2" w:history="1">
        <w:r w:rsidR="006D0B9B" w:rsidRPr="00206243">
          <w:rPr>
            <w:rFonts w:ascii="Lato" w:hAnsi="Lato"/>
            <w:b/>
            <w:sz w:val="18"/>
            <w:szCs w:val="18"/>
          </w:rPr>
          <w:t xml:space="preserve">ARTICLE 13 - </w:t>
        </w:r>
        <w:r w:rsidR="006D0B9B" w:rsidRPr="00206243">
          <w:rPr>
            <w:rFonts w:ascii="Lato" w:hAnsi="Lato"/>
            <w:sz w:val="18"/>
            <w:szCs w:val="18"/>
          </w:rPr>
          <w:t>PROGRAMME DE MISE EN</w:t>
        </w:r>
        <w:r w:rsidR="006D0B9B" w:rsidRPr="00206243">
          <w:rPr>
            <w:rFonts w:ascii="Lato" w:hAnsi="Lato"/>
            <w:b/>
            <w:sz w:val="18"/>
            <w:szCs w:val="18"/>
          </w:rPr>
          <w:t xml:space="preserve"> </w:t>
        </w:r>
        <w:r w:rsidR="006D0B9B" w:rsidRPr="00206243">
          <w:rPr>
            <w:rFonts w:ascii="Lato" w:hAnsi="Lato"/>
            <w:sz w:val="18"/>
            <w:szCs w:val="18"/>
          </w:rPr>
          <w:t>ŒUVRE DES TACHES</w:t>
        </w:r>
      </w:hyperlink>
      <w:r w:rsidR="006D0B9B" w:rsidRPr="00206243">
        <w:rPr>
          <w:rFonts w:ascii="Lato" w:hAnsi="Lato"/>
          <w:b/>
          <w:sz w:val="18"/>
          <w:szCs w:val="18"/>
        </w:rPr>
        <w:tab/>
      </w:r>
      <w:hyperlink w:anchor="page12" w:history="1">
        <w:r w:rsidR="006D0B9B" w:rsidRPr="00206243">
          <w:rPr>
            <w:rFonts w:ascii="Lato" w:hAnsi="Lato"/>
            <w:b/>
            <w:sz w:val="18"/>
            <w:szCs w:val="18"/>
          </w:rPr>
          <w:t>12</w:t>
        </w:r>
      </w:hyperlink>
    </w:p>
    <w:p w14:paraId="4E5B72C9"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2" w:history="1">
        <w:r w:rsidR="006D0B9B" w:rsidRPr="00206243">
          <w:rPr>
            <w:rFonts w:ascii="Lato" w:hAnsi="Lato"/>
            <w:b/>
            <w:sz w:val="18"/>
            <w:szCs w:val="18"/>
          </w:rPr>
          <w:t xml:space="preserve">ARTICLE 14 - </w:t>
        </w:r>
        <w:r w:rsidR="006D0B9B" w:rsidRPr="00206243">
          <w:rPr>
            <w:rFonts w:ascii="Lato" w:hAnsi="Lato"/>
            <w:sz w:val="18"/>
            <w:szCs w:val="18"/>
          </w:rPr>
          <w:t>PLANS DU CONTRACTANT</w:t>
        </w:r>
      </w:hyperlink>
      <w:r w:rsidR="006D0B9B" w:rsidRPr="00206243">
        <w:rPr>
          <w:rFonts w:ascii="Lato" w:hAnsi="Lato"/>
          <w:b/>
          <w:sz w:val="18"/>
          <w:szCs w:val="18"/>
        </w:rPr>
        <w:tab/>
      </w:r>
      <w:hyperlink w:anchor="page12" w:history="1">
        <w:r w:rsidR="006D0B9B" w:rsidRPr="00206243">
          <w:rPr>
            <w:rFonts w:ascii="Lato" w:hAnsi="Lato"/>
            <w:b/>
            <w:sz w:val="18"/>
            <w:szCs w:val="18"/>
          </w:rPr>
          <w:t>12</w:t>
        </w:r>
      </w:hyperlink>
    </w:p>
    <w:p w14:paraId="254F609D"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3" w:history="1">
        <w:r w:rsidR="006D0B9B" w:rsidRPr="00206243">
          <w:rPr>
            <w:rFonts w:ascii="Lato" w:hAnsi="Lato"/>
            <w:b/>
            <w:sz w:val="18"/>
            <w:szCs w:val="18"/>
          </w:rPr>
          <w:t xml:space="preserve">ARTICLE 15 - </w:t>
        </w:r>
        <w:r w:rsidR="006D0B9B" w:rsidRPr="00206243">
          <w:rPr>
            <w:rFonts w:ascii="Lato" w:hAnsi="Lato"/>
            <w:sz w:val="18"/>
            <w:szCs w:val="18"/>
          </w:rPr>
          <w:t>NIVEAU SUFFISANT DU MONTANT DE L'OFFRE</w:t>
        </w:r>
      </w:hyperlink>
      <w:r w:rsidR="006D0B9B" w:rsidRPr="00206243">
        <w:rPr>
          <w:rFonts w:ascii="Lato" w:hAnsi="Lato"/>
          <w:b/>
          <w:sz w:val="18"/>
          <w:szCs w:val="18"/>
        </w:rPr>
        <w:tab/>
      </w:r>
      <w:hyperlink w:anchor="page13" w:history="1">
        <w:r w:rsidR="006D0B9B" w:rsidRPr="00206243">
          <w:rPr>
            <w:rFonts w:ascii="Lato" w:hAnsi="Lato"/>
            <w:b/>
            <w:sz w:val="18"/>
            <w:szCs w:val="18"/>
          </w:rPr>
          <w:t>13</w:t>
        </w:r>
      </w:hyperlink>
    </w:p>
    <w:p w14:paraId="713A2779"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4" w:history="1">
        <w:r w:rsidR="006D0B9B" w:rsidRPr="00206243">
          <w:rPr>
            <w:rFonts w:ascii="Lato" w:hAnsi="Lato"/>
            <w:b/>
            <w:sz w:val="18"/>
            <w:szCs w:val="18"/>
          </w:rPr>
          <w:t xml:space="preserve">ARTICLE 16 - </w:t>
        </w:r>
        <w:r w:rsidR="006D0B9B" w:rsidRPr="00206243">
          <w:rPr>
            <w:rFonts w:ascii="Lato" w:hAnsi="Lato"/>
            <w:sz w:val="18"/>
            <w:szCs w:val="18"/>
          </w:rPr>
          <w:t>REGIME FISCAL ET DOUANIER</w:t>
        </w:r>
      </w:hyperlink>
      <w:r w:rsidR="006D0B9B" w:rsidRPr="00206243">
        <w:rPr>
          <w:rFonts w:ascii="Lato" w:hAnsi="Lato"/>
          <w:b/>
          <w:sz w:val="18"/>
          <w:szCs w:val="18"/>
        </w:rPr>
        <w:tab/>
      </w:r>
      <w:hyperlink w:anchor="page14" w:history="1">
        <w:r w:rsidR="006D0B9B" w:rsidRPr="00206243">
          <w:rPr>
            <w:rFonts w:ascii="Lato" w:hAnsi="Lato"/>
            <w:b/>
            <w:sz w:val="18"/>
            <w:szCs w:val="18"/>
          </w:rPr>
          <w:t>14</w:t>
        </w:r>
      </w:hyperlink>
    </w:p>
    <w:p w14:paraId="5F092EE3" w14:textId="77777777" w:rsidR="006D0B9B" w:rsidRPr="00206243" w:rsidRDefault="006D0B9B" w:rsidP="00EF7EDB">
      <w:pPr>
        <w:spacing w:after="0" w:line="240" w:lineRule="auto"/>
        <w:rPr>
          <w:rFonts w:ascii="Lato" w:hAnsi="Lato"/>
          <w:sz w:val="18"/>
          <w:szCs w:val="18"/>
        </w:rPr>
      </w:pPr>
    </w:p>
    <w:p w14:paraId="7E58A3E3"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4" w:history="1">
        <w:r w:rsidR="006D0B9B" w:rsidRPr="00206243">
          <w:rPr>
            <w:rFonts w:ascii="Lato" w:hAnsi="Lato"/>
            <w:b/>
            <w:sz w:val="18"/>
            <w:szCs w:val="18"/>
          </w:rPr>
          <w:t xml:space="preserve">ARTICLE 17 - </w:t>
        </w:r>
        <w:r w:rsidR="006D0B9B" w:rsidRPr="00206243">
          <w:rPr>
            <w:rFonts w:ascii="Lato" w:hAnsi="Lato"/>
            <w:sz w:val="18"/>
            <w:szCs w:val="18"/>
          </w:rPr>
          <w:t>BREVETS ET LICENCES</w:t>
        </w:r>
      </w:hyperlink>
      <w:r w:rsidR="006D0B9B" w:rsidRPr="00206243">
        <w:rPr>
          <w:rFonts w:ascii="Lato" w:hAnsi="Lato"/>
          <w:b/>
          <w:sz w:val="18"/>
          <w:szCs w:val="18"/>
        </w:rPr>
        <w:tab/>
      </w:r>
      <w:hyperlink w:anchor="page14" w:history="1">
        <w:r w:rsidR="006D0B9B" w:rsidRPr="00206243">
          <w:rPr>
            <w:rFonts w:ascii="Lato" w:hAnsi="Lato"/>
            <w:b/>
            <w:sz w:val="18"/>
            <w:szCs w:val="18"/>
          </w:rPr>
          <w:t>14</w:t>
        </w:r>
      </w:hyperlink>
    </w:p>
    <w:p w14:paraId="29942B1C" w14:textId="77777777" w:rsidR="006D0B9B" w:rsidRPr="00206243" w:rsidRDefault="006D0B9B" w:rsidP="00EF7EDB">
      <w:pPr>
        <w:spacing w:after="0" w:line="240" w:lineRule="auto"/>
        <w:rPr>
          <w:rFonts w:ascii="Lato" w:hAnsi="Lato"/>
          <w:sz w:val="18"/>
          <w:szCs w:val="18"/>
        </w:rPr>
      </w:pPr>
    </w:p>
    <w:p w14:paraId="34469D86" w14:textId="77777777" w:rsidR="006D0B9B" w:rsidRPr="00206243" w:rsidRDefault="00AC41EF" w:rsidP="00EF7EDB">
      <w:pPr>
        <w:tabs>
          <w:tab w:val="left" w:leader="dot" w:pos="8860"/>
        </w:tabs>
        <w:spacing w:after="0" w:line="240" w:lineRule="auto"/>
        <w:rPr>
          <w:rFonts w:ascii="Lato" w:hAnsi="Lato"/>
          <w:b/>
          <w:sz w:val="18"/>
          <w:szCs w:val="18"/>
        </w:rPr>
      </w:pPr>
      <w:hyperlink w:anchor="page15" w:history="1">
        <w:r w:rsidR="006D0B9B" w:rsidRPr="00206243">
          <w:rPr>
            <w:rFonts w:ascii="Lato" w:hAnsi="Lato"/>
            <w:b/>
            <w:sz w:val="18"/>
            <w:szCs w:val="18"/>
          </w:rPr>
          <w:t>MISE EN OEUVRE DES TÂCHES ET RETARDS</w:t>
        </w:r>
      </w:hyperlink>
      <w:r w:rsidR="006D0B9B" w:rsidRPr="00206243">
        <w:rPr>
          <w:rFonts w:ascii="Lato" w:hAnsi="Lato"/>
          <w:b/>
          <w:sz w:val="18"/>
          <w:szCs w:val="18"/>
        </w:rPr>
        <w:tab/>
      </w:r>
      <w:hyperlink w:anchor="page15" w:history="1">
        <w:r w:rsidR="006D0B9B" w:rsidRPr="00206243">
          <w:rPr>
            <w:rFonts w:ascii="Lato" w:hAnsi="Lato"/>
            <w:b/>
            <w:sz w:val="18"/>
            <w:szCs w:val="18"/>
          </w:rPr>
          <w:t>15</w:t>
        </w:r>
      </w:hyperlink>
    </w:p>
    <w:p w14:paraId="1415FB0B"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5" w:history="1">
        <w:r w:rsidR="006D0B9B" w:rsidRPr="00206243">
          <w:rPr>
            <w:rFonts w:ascii="Lato" w:hAnsi="Lato"/>
            <w:b/>
            <w:sz w:val="18"/>
            <w:szCs w:val="18"/>
          </w:rPr>
          <w:t xml:space="preserve">ARTICLE 18 - </w:t>
        </w:r>
        <w:r w:rsidR="006D0B9B" w:rsidRPr="00206243">
          <w:rPr>
            <w:rFonts w:ascii="Lato" w:hAnsi="Lato"/>
            <w:sz w:val="18"/>
            <w:szCs w:val="18"/>
          </w:rPr>
          <w:t>ORDRE DE COMMENCER LA</w:t>
        </w:r>
        <w:r w:rsidR="006D0B9B" w:rsidRPr="00206243">
          <w:rPr>
            <w:rFonts w:ascii="Lato" w:hAnsi="Lato"/>
            <w:b/>
            <w:sz w:val="18"/>
            <w:szCs w:val="18"/>
          </w:rPr>
          <w:t xml:space="preserve"> </w:t>
        </w:r>
        <w:r w:rsidR="006D0B9B" w:rsidRPr="00206243">
          <w:rPr>
            <w:rFonts w:ascii="Lato" w:hAnsi="Lato"/>
            <w:sz w:val="18"/>
            <w:szCs w:val="18"/>
          </w:rPr>
          <w:t>MISE EN ŒUVRE DES TACHES</w:t>
        </w:r>
      </w:hyperlink>
      <w:r w:rsidR="006D0B9B" w:rsidRPr="00206243">
        <w:rPr>
          <w:rFonts w:ascii="Lato" w:hAnsi="Lato"/>
          <w:b/>
          <w:sz w:val="18"/>
          <w:szCs w:val="18"/>
        </w:rPr>
        <w:tab/>
      </w:r>
      <w:hyperlink w:anchor="page15" w:history="1">
        <w:r w:rsidR="006D0B9B" w:rsidRPr="00206243">
          <w:rPr>
            <w:rFonts w:ascii="Lato" w:hAnsi="Lato"/>
            <w:b/>
            <w:sz w:val="18"/>
            <w:szCs w:val="18"/>
          </w:rPr>
          <w:t>15</w:t>
        </w:r>
      </w:hyperlink>
    </w:p>
    <w:p w14:paraId="2A4C94E9"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5" w:history="1">
        <w:r w:rsidR="006D0B9B" w:rsidRPr="00206243">
          <w:rPr>
            <w:rFonts w:ascii="Lato" w:hAnsi="Lato"/>
            <w:b/>
            <w:sz w:val="18"/>
            <w:szCs w:val="18"/>
          </w:rPr>
          <w:t xml:space="preserve">ARTICLE 19 - </w:t>
        </w:r>
        <w:r w:rsidR="006D0B9B" w:rsidRPr="00206243">
          <w:rPr>
            <w:rFonts w:ascii="Lato" w:hAnsi="Lato"/>
            <w:sz w:val="18"/>
            <w:szCs w:val="18"/>
          </w:rPr>
          <w:t>PERIODE DE MISE EN ŒUVRE DES TACHES</w:t>
        </w:r>
      </w:hyperlink>
      <w:r w:rsidR="006D0B9B" w:rsidRPr="00206243">
        <w:rPr>
          <w:rFonts w:ascii="Lato" w:hAnsi="Lato"/>
          <w:b/>
          <w:sz w:val="18"/>
          <w:szCs w:val="18"/>
        </w:rPr>
        <w:tab/>
      </w:r>
      <w:hyperlink w:anchor="page15" w:history="1">
        <w:r w:rsidR="006D0B9B" w:rsidRPr="00206243">
          <w:rPr>
            <w:rFonts w:ascii="Lato" w:hAnsi="Lato"/>
            <w:b/>
            <w:sz w:val="18"/>
            <w:szCs w:val="18"/>
          </w:rPr>
          <w:t>15</w:t>
        </w:r>
      </w:hyperlink>
    </w:p>
    <w:p w14:paraId="56F98629" w14:textId="77777777" w:rsidR="006D0B9B" w:rsidRPr="00206243" w:rsidRDefault="006D0B9B" w:rsidP="00EF7EDB">
      <w:pPr>
        <w:spacing w:after="0" w:line="240" w:lineRule="auto"/>
        <w:rPr>
          <w:rFonts w:ascii="Lato" w:hAnsi="Lato"/>
          <w:sz w:val="18"/>
          <w:szCs w:val="18"/>
        </w:rPr>
      </w:pPr>
    </w:p>
    <w:p w14:paraId="3D9CB2BA"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5" w:history="1">
        <w:r w:rsidR="006D0B9B" w:rsidRPr="00206243">
          <w:rPr>
            <w:rFonts w:ascii="Lato" w:hAnsi="Lato"/>
            <w:b/>
            <w:sz w:val="18"/>
            <w:szCs w:val="18"/>
          </w:rPr>
          <w:t xml:space="preserve">ARTICLE 20 - </w:t>
        </w:r>
        <w:r w:rsidR="006D0B9B" w:rsidRPr="00206243">
          <w:rPr>
            <w:rFonts w:ascii="Lato" w:hAnsi="Lato"/>
            <w:sz w:val="18"/>
            <w:szCs w:val="18"/>
          </w:rPr>
          <w:t>PROLONGATION DE LA PERIODE DE MISE EN ŒUVRE DES TACHES</w:t>
        </w:r>
      </w:hyperlink>
      <w:r w:rsidR="006D0B9B" w:rsidRPr="00206243">
        <w:rPr>
          <w:rFonts w:ascii="Lato" w:hAnsi="Lato"/>
          <w:b/>
          <w:sz w:val="18"/>
          <w:szCs w:val="18"/>
        </w:rPr>
        <w:tab/>
      </w:r>
      <w:hyperlink w:anchor="page15" w:history="1">
        <w:r w:rsidR="006D0B9B" w:rsidRPr="00206243">
          <w:rPr>
            <w:rFonts w:ascii="Lato" w:hAnsi="Lato"/>
            <w:b/>
            <w:sz w:val="18"/>
            <w:szCs w:val="18"/>
          </w:rPr>
          <w:t>15</w:t>
        </w:r>
      </w:hyperlink>
    </w:p>
    <w:p w14:paraId="3F816F9F"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6" w:history="1">
        <w:r w:rsidR="006D0B9B" w:rsidRPr="00206243">
          <w:rPr>
            <w:rFonts w:ascii="Lato" w:hAnsi="Lato"/>
            <w:b/>
            <w:sz w:val="18"/>
            <w:szCs w:val="18"/>
          </w:rPr>
          <w:t xml:space="preserve">ARTICLE 21 - </w:t>
        </w:r>
        <w:r w:rsidR="006D0B9B" w:rsidRPr="00206243">
          <w:rPr>
            <w:rFonts w:ascii="Lato" w:hAnsi="Lato"/>
            <w:sz w:val="18"/>
            <w:szCs w:val="18"/>
          </w:rPr>
          <w:t>RETARDS DANS LA MISE</w:t>
        </w:r>
        <w:r w:rsidR="006D0B9B" w:rsidRPr="00206243">
          <w:rPr>
            <w:rFonts w:ascii="Lato" w:hAnsi="Lato"/>
            <w:b/>
            <w:sz w:val="18"/>
            <w:szCs w:val="18"/>
          </w:rPr>
          <w:t xml:space="preserve"> </w:t>
        </w:r>
        <w:r w:rsidR="006D0B9B" w:rsidRPr="00206243">
          <w:rPr>
            <w:rFonts w:ascii="Lato" w:hAnsi="Lato"/>
            <w:sz w:val="18"/>
            <w:szCs w:val="18"/>
          </w:rPr>
          <w:t>EN ŒUVRE DES TACHES</w:t>
        </w:r>
      </w:hyperlink>
      <w:r w:rsidR="006D0B9B" w:rsidRPr="00206243">
        <w:rPr>
          <w:rFonts w:ascii="Lato" w:hAnsi="Lato"/>
          <w:b/>
          <w:sz w:val="18"/>
          <w:szCs w:val="18"/>
        </w:rPr>
        <w:tab/>
      </w:r>
      <w:hyperlink w:anchor="page16" w:history="1">
        <w:r w:rsidR="006D0B9B" w:rsidRPr="00206243">
          <w:rPr>
            <w:rFonts w:ascii="Lato" w:hAnsi="Lato"/>
            <w:b/>
            <w:sz w:val="18"/>
            <w:szCs w:val="18"/>
          </w:rPr>
          <w:t>16</w:t>
        </w:r>
      </w:hyperlink>
    </w:p>
    <w:p w14:paraId="63A40FBC"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6" w:history="1">
        <w:r w:rsidR="006D0B9B" w:rsidRPr="00206243">
          <w:rPr>
            <w:rFonts w:ascii="Lato" w:hAnsi="Lato"/>
            <w:b/>
            <w:sz w:val="18"/>
            <w:szCs w:val="18"/>
          </w:rPr>
          <w:t xml:space="preserve">ARTICLE 22 - </w:t>
        </w:r>
        <w:r w:rsidR="006D0B9B" w:rsidRPr="00206243">
          <w:rPr>
            <w:rFonts w:ascii="Lato" w:hAnsi="Lato"/>
            <w:sz w:val="18"/>
            <w:szCs w:val="18"/>
          </w:rPr>
          <w:t>MODIFICATIONS</w:t>
        </w:r>
      </w:hyperlink>
      <w:r w:rsidR="006D0B9B" w:rsidRPr="00206243">
        <w:rPr>
          <w:rFonts w:ascii="Lato" w:hAnsi="Lato"/>
          <w:b/>
          <w:sz w:val="18"/>
          <w:szCs w:val="18"/>
        </w:rPr>
        <w:tab/>
      </w:r>
      <w:hyperlink w:anchor="page16" w:history="1">
        <w:r w:rsidR="006D0B9B" w:rsidRPr="00206243">
          <w:rPr>
            <w:rFonts w:ascii="Lato" w:hAnsi="Lato"/>
            <w:b/>
            <w:sz w:val="18"/>
            <w:szCs w:val="18"/>
          </w:rPr>
          <w:t>16</w:t>
        </w:r>
      </w:hyperlink>
    </w:p>
    <w:p w14:paraId="27FC8B7F"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8" w:history="1">
        <w:r w:rsidR="006D0B9B" w:rsidRPr="00206243">
          <w:rPr>
            <w:rFonts w:ascii="Lato" w:hAnsi="Lato"/>
            <w:b/>
            <w:sz w:val="18"/>
            <w:szCs w:val="18"/>
          </w:rPr>
          <w:t xml:space="preserve">ARTICLE 23 - </w:t>
        </w:r>
        <w:r w:rsidR="006D0B9B" w:rsidRPr="00206243">
          <w:rPr>
            <w:rFonts w:ascii="Lato" w:hAnsi="Lato"/>
            <w:sz w:val="18"/>
            <w:szCs w:val="18"/>
          </w:rPr>
          <w:t>SUSPENSION</w:t>
        </w:r>
      </w:hyperlink>
      <w:r w:rsidR="006D0B9B" w:rsidRPr="00206243">
        <w:rPr>
          <w:rFonts w:ascii="Lato" w:hAnsi="Lato"/>
          <w:b/>
          <w:sz w:val="18"/>
          <w:szCs w:val="18"/>
        </w:rPr>
        <w:tab/>
      </w:r>
      <w:hyperlink w:anchor="page18" w:history="1">
        <w:r w:rsidR="006D0B9B" w:rsidRPr="00206243">
          <w:rPr>
            <w:rFonts w:ascii="Lato" w:hAnsi="Lato"/>
            <w:b/>
            <w:sz w:val="18"/>
            <w:szCs w:val="18"/>
          </w:rPr>
          <w:t>18</w:t>
        </w:r>
      </w:hyperlink>
    </w:p>
    <w:p w14:paraId="1E8045B4" w14:textId="77777777" w:rsidR="006D0B9B" w:rsidRPr="00206243" w:rsidRDefault="006D0B9B" w:rsidP="00EF7EDB">
      <w:pPr>
        <w:spacing w:after="0" w:line="240" w:lineRule="auto"/>
        <w:rPr>
          <w:rFonts w:ascii="Lato" w:hAnsi="Lato"/>
          <w:sz w:val="18"/>
          <w:szCs w:val="18"/>
        </w:rPr>
      </w:pPr>
    </w:p>
    <w:p w14:paraId="39FED791" w14:textId="77777777" w:rsidR="006D0B9B" w:rsidRPr="00206243" w:rsidRDefault="00AC41EF" w:rsidP="00EF7EDB">
      <w:pPr>
        <w:tabs>
          <w:tab w:val="left" w:leader="dot" w:pos="8860"/>
        </w:tabs>
        <w:spacing w:after="0" w:line="240" w:lineRule="auto"/>
        <w:rPr>
          <w:rFonts w:ascii="Lato" w:hAnsi="Lato"/>
          <w:b/>
          <w:sz w:val="18"/>
          <w:szCs w:val="18"/>
        </w:rPr>
      </w:pPr>
      <w:hyperlink w:anchor="page19" w:history="1">
        <w:r w:rsidR="006D0B9B" w:rsidRPr="00206243">
          <w:rPr>
            <w:rFonts w:ascii="Lato" w:hAnsi="Lato"/>
            <w:b/>
            <w:sz w:val="18"/>
            <w:szCs w:val="18"/>
          </w:rPr>
          <w:t>MATÉRIAUX ET OUVRAISON</w:t>
        </w:r>
      </w:hyperlink>
      <w:r w:rsidR="006D0B9B" w:rsidRPr="00206243">
        <w:rPr>
          <w:rFonts w:ascii="Lato" w:hAnsi="Lato"/>
          <w:b/>
          <w:sz w:val="18"/>
          <w:szCs w:val="18"/>
        </w:rPr>
        <w:tab/>
      </w:r>
      <w:hyperlink w:anchor="page19" w:history="1">
        <w:r w:rsidR="006D0B9B" w:rsidRPr="00206243">
          <w:rPr>
            <w:rFonts w:ascii="Lato" w:hAnsi="Lato"/>
            <w:b/>
            <w:sz w:val="18"/>
            <w:szCs w:val="18"/>
          </w:rPr>
          <w:t>19</w:t>
        </w:r>
      </w:hyperlink>
    </w:p>
    <w:p w14:paraId="00A0B2F7"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19" w:history="1">
        <w:r w:rsidR="006D0B9B" w:rsidRPr="00206243">
          <w:rPr>
            <w:rFonts w:ascii="Lato" w:hAnsi="Lato"/>
            <w:b/>
            <w:sz w:val="18"/>
            <w:szCs w:val="18"/>
          </w:rPr>
          <w:t xml:space="preserve">ARTICLE 24 - </w:t>
        </w:r>
        <w:r w:rsidR="006D0B9B" w:rsidRPr="00206243">
          <w:rPr>
            <w:rFonts w:ascii="Lato" w:hAnsi="Lato"/>
            <w:sz w:val="18"/>
            <w:szCs w:val="18"/>
          </w:rPr>
          <w:t>QUALITE DES FOURNITURES</w:t>
        </w:r>
      </w:hyperlink>
      <w:r w:rsidR="006D0B9B" w:rsidRPr="00206243">
        <w:rPr>
          <w:rFonts w:ascii="Lato" w:hAnsi="Lato"/>
          <w:b/>
          <w:sz w:val="18"/>
          <w:szCs w:val="18"/>
        </w:rPr>
        <w:tab/>
      </w:r>
      <w:hyperlink w:anchor="page19" w:history="1">
        <w:r w:rsidR="006D0B9B" w:rsidRPr="00206243">
          <w:rPr>
            <w:rFonts w:ascii="Lato" w:hAnsi="Lato"/>
            <w:b/>
            <w:sz w:val="18"/>
            <w:szCs w:val="18"/>
          </w:rPr>
          <w:t>19</w:t>
        </w:r>
      </w:hyperlink>
    </w:p>
    <w:p w14:paraId="2FFE66AD" w14:textId="77777777" w:rsidR="006D0B9B" w:rsidRPr="00206243" w:rsidRDefault="006D0B9B" w:rsidP="00EF7EDB">
      <w:pPr>
        <w:spacing w:after="0" w:line="240" w:lineRule="auto"/>
        <w:rPr>
          <w:rFonts w:ascii="Lato" w:hAnsi="Lato"/>
          <w:sz w:val="18"/>
          <w:szCs w:val="18"/>
        </w:rPr>
      </w:pPr>
    </w:p>
    <w:p w14:paraId="4DB5D67C"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0" w:history="1">
        <w:r w:rsidR="006D0B9B" w:rsidRPr="00206243">
          <w:rPr>
            <w:rFonts w:ascii="Lato" w:hAnsi="Lato"/>
            <w:b/>
            <w:sz w:val="18"/>
            <w:szCs w:val="18"/>
          </w:rPr>
          <w:t xml:space="preserve">ARTICLE 25 - </w:t>
        </w:r>
        <w:r w:rsidR="006D0B9B" w:rsidRPr="00206243">
          <w:rPr>
            <w:rFonts w:ascii="Lato" w:hAnsi="Lato"/>
            <w:sz w:val="18"/>
            <w:szCs w:val="18"/>
          </w:rPr>
          <w:t>INSPECTION ET TESTS</w:t>
        </w:r>
      </w:hyperlink>
      <w:r w:rsidR="006D0B9B" w:rsidRPr="00206243">
        <w:rPr>
          <w:rFonts w:ascii="Lato" w:hAnsi="Lato"/>
          <w:b/>
          <w:sz w:val="18"/>
          <w:szCs w:val="18"/>
        </w:rPr>
        <w:tab/>
      </w:r>
      <w:hyperlink w:anchor="page20" w:history="1">
        <w:r w:rsidR="006D0B9B" w:rsidRPr="00206243">
          <w:rPr>
            <w:rFonts w:ascii="Lato" w:hAnsi="Lato"/>
            <w:b/>
            <w:sz w:val="18"/>
            <w:szCs w:val="18"/>
          </w:rPr>
          <w:t>20</w:t>
        </w:r>
      </w:hyperlink>
    </w:p>
    <w:p w14:paraId="53F23E02" w14:textId="77777777" w:rsidR="006D0B9B" w:rsidRPr="00206243" w:rsidRDefault="006D0B9B" w:rsidP="00EF7EDB">
      <w:pPr>
        <w:spacing w:after="0" w:line="240" w:lineRule="auto"/>
        <w:rPr>
          <w:rFonts w:ascii="Lato" w:hAnsi="Lato"/>
          <w:sz w:val="18"/>
          <w:szCs w:val="18"/>
        </w:rPr>
      </w:pPr>
    </w:p>
    <w:p w14:paraId="0F41A48D" w14:textId="77777777" w:rsidR="006D0B9B" w:rsidRPr="00206243" w:rsidRDefault="00AC41EF" w:rsidP="00EF7EDB">
      <w:pPr>
        <w:tabs>
          <w:tab w:val="left" w:leader="dot" w:pos="8860"/>
        </w:tabs>
        <w:spacing w:after="0" w:line="240" w:lineRule="auto"/>
        <w:rPr>
          <w:rFonts w:ascii="Lato" w:hAnsi="Lato"/>
          <w:b/>
          <w:sz w:val="18"/>
          <w:szCs w:val="18"/>
        </w:rPr>
      </w:pPr>
      <w:hyperlink w:anchor="page21" w:history="1">
        <w:r w:rsidR="006D0B9B" w:rsidRPr="00206243">
          <w:rPr>
            <w:rFonts w:ascii="Lato" w:hAnsi="Lato"/>
            <w:b/>
            <w:sz w:val="18"/>
            <w:szCs w:val="18"/>
          </w:rPr>
          <w:t>PAIEMENTS</w:t>
        </w:r>
      </w:hyperlink>
      <w:r w:rsidR="006D0B9B" w:rsidRPr="00206243">
        <w:rPr>
          <w:rFonts w:ascii="Lato" w:hAnsi="Lato"/>
          <w:b/>
          <w:sz w:val="18"/>
          <w:szCs w:val="18"/>
        </w:rPr>
        <w:tab/>
      </w:r>
      <w:hyperlink w:anchor="page21" w:history="1">
        <w:r w:rsidR="006D0B9B" w:rsidRPr="00206243">
          <w:rPr>
            <w:rFonts w:ascii="Lato" w:hAnsi="Lato"/>
            <w:b/>
            <w:sz w:val="18"/>
            <w:szCs w:val="18"/>
          </w:rPr>
          <w:t>21</w:t>
        </w:r>
      </w:hyperlink>
    </w:p>
    <w:p w14:paraId="6452762F"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1" w:history="1">
        <w:r w:rsidR="006D0B9B" w:rsidRPr="00206243">
          <w:rPr>
            <w:rFonts w:ascii="Lato" w:hAnsi="Lato"/>
            <w:b/>
            <w:sz w:val="18"/>
            <w:szCs w:val="18"/>
          </w:rPr>
          <w:t xml:space="preserve">ARTICLE 26 - </w:t>
        </w:r>
        <w:r w:rsidR="006D0B9B" w:rsidRPr="00206243">
          <w:rPr>
            <w:rFonts w:ascii="Lato" w:hAnsi="Lato"/>
            <w:sz w:val="18"/>
            <w:szCs w:val="18"/>
          </w:rPr>
          <w:t>PRINCIPES GENERAUX</w:t>
        </w:r>
      </w:hyperlink>
      <w:r w:rsidR="006D0B9B" w:rsidRPr="00206243">
        <w:rPr>
          <w:rFonts w:ascii="Lato" w:hAnsi="Lato"/>
          <w:b/>
          <w:sz w:val="18"/>
          <w:szCs w:val="18"/>
        </w:rPr>
        <w:tab/>
      </w:r>
      <w:hyperlink w:anchor="page21" w:history="1">
        <w:r w:rsidR="006D0B9B" w:rsidRPr="00206243">
          <w:rPr>
            <w:rFonts w:ascii="Lato" w:hAnsi="Lato"/>
            <w:b/>
            <w:sz w:val="18"/>
            <w:szCs w:val="18"/>
          </w:rPr>
          <w:t>21</w:t>
        </w:r>
      </w:hyperlink>
    </w:p>
    <w:p w14:paraId="4A8CD56C" w14:textId="77777777" w:rsidR="006D0B9B" w:rsidRPr="00206243" w:rsidRDefault="006D0B9B" w:rsidP="00EF7EDB">
      <w:pPr>
        <w:spacing w:after="0" w:line="240" w:lineRule="auto"/>
        <w:rPr>
          <w:rFonts w:ascii="Lato" w:hAnsi="Lato"/>
          <w:sz w:val="18"/>
          <w:szCs w:val="18"/>
        </w:rPr>
      </w:pPr>
    </w:p>
    <w:p w14:paraId="17E45CBD"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3" w:history="1">
        <w:r w:rsidR="006D0B9B" w:rsidRPr="00206243">
          <w:rPr>
            <w:rFonts w:ascii="Lato" w:hAnsi="Lato"/>
            <w:b/>
            <w:sz w:val="18"/>
            <w:szCs w:val="18"/>
          </w:rPr>
          <w:t xml:space="preserve">ARTICLE 27 - </w:t>
        </w:r>
        <w:r w:rsidR="006D0B9B" w:rsidRPr="00206243">
          <w:rPr>
            <w:rFonts w:ascii="Lato" w:hAnsi="Lato"/>
            <w:sz w:val="18"/>
            <w:szCs w:val="18"/>
          </w:rPr>
          <w:t>PAIEMENT AU PROFIT DE TIERS</w:t>
        </w:r>
      </w:hyperlink>
      <w:r w:rsidR="006D0B9B" w:rsidRPr="00206243">
        <w:rPr>
          <w:rFonts w:ascii="Lato" w:hAnsi="Lato"/>
          <w:b/>
          <w:sz w:val="18"/>
          <w:szCs w:val="18"/>
        </w:rPr>
        <w:tab/>
      </w:r>
      <w:hyperlink w:anchor="page23" w:history="1">
        <w:r w:rsidR="006D0B9B" w:rsidRPr="00206243">
          <w:rPr>
            <w:rFonts w:ascii="Lato" w:hAnsi="Lato"/>
            <w:b/>
            <w:sz w:val="18"/>
            <w:szCs w:val="18"/>
          </w:rPr>
          <w:t>23</w:t>
        </w:r>
      </w:hyperlink>
    </w:p>
    <w:p w14:paraId="2EC68398"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3" w:history="1">
        <w:r w:rsidR="006D0B9B" w:rsidRPr="00206243">
          <w:rPr>
            <w:rFonts w:ascii="Lato" w:hAnsi="Lato"/>
            <w:b/>
            <w:sz w:val="18"/>
            <w:szCs w:val="18"/>
          </w:rPr>
          <w:t xml:space="preserve">ARTICLE 28 - </w:t>
        </w:r>
        <w:r w:rsidR="006D0B9B" w:rsidRPr="00206243">
          <w:rPr>
            <w:rFonts w:ascii="Lato" w:hAnsi="Lato"/>
            <w:sz w:val="18"/>
            <w:szCs w:val="18"/>
          </w:rPr>
          <w:t>RETARDS DE PAIEMENT</w:t>
        </w:r>
      </w:hyperlink>
      <w:r w:rsidR="006D0B9B" w:rsidRPr="00206243">
        <w:rPr>
          <w:rFonts w:ascii="Lato" w:hAnsi="Lato"/>
          <w:b/>
          <w:sz w:val="18"/>
          <w:szCs w:val="18"/>
        </w:rPr>
        <w:tab/>
      </w:r>
      <w:hyperlink w:anchor="page23" w:history="1">
        <w:r w:rsidR="006D0B9B" w:rsidRPr="00206243">
          <w:rPr>
            <w:rFonts w:ascii="Lato" w:hAnsi="Lato"/>
            <w:b/>
            <w:sz w:val="18"/>
            <w:szCs w:val="18"/>
          </w:rPr>
          <w:t>23</w:t>
        </w:r>
      </w:hyperlink>
    </w:p>
    <w:p w14:paraId="10B33C42" w14:textId="77777777" w:rsidR="006D0B9B" w:rsidRPr="00206243" w:rsidRDefault="006D0B9B" w:rsidP="00EF7EDB">
      <w:pPr>
        <w:spacing w:after="0" w:line="240" w:lineRule="auto"/>
        <w:rPr>
          <w:rFonts w:ascii="Lato" w:hAnsi="Lato"/>
          <w:sz w:val="18"/>
          <w:szCs w:val="18"/>
        </w:rPr>
      </w:pPr>
    </w:p>
    <w:p w14:paraId="471B61E1" w14:textId="77777777" w:rsidR="006D0B9B" w:rsidRPr="00206243" w:rsidRDefault="00AC41EF" w:rsidP="00EF7EDB">
      <w:pPr>
        <w:tabs>
          <w:tab w:val="left" w:leader="dot" w:pos="8860"/>
        </w:tabs>
        <w:spacing w:after="0" w:line="240" w:lineRule="auto"/>
        <w:rPr>
          <w:rFonts w:ascii="Lato" w:hAnsi="Lato"/>
          <w:b/>
          <w:sz w:val="18"/>
          <w:szCs w:val="18"/>
        </w:rPr>
      </w:pPr>
      <w:hyperlink w:anchor="page24" w:history="1">
        <w:r w:rsidR="006D0B9B" w:rsidRPr="00206243">
          <w:rPr>
            <w:rFonts w:ascii="Lato" w:hAnsi="Lato"/>
            <w:b/>
            <w:sz w:val="18"/>
            <w:szCs w:val="18"/>
          </w:rPr>
          <w:t>RÉCEPTION ET ENTRETIEN</w:t>
        </w:r>
      </w:hyperlink>
      <w:r w:rsidR="006D0B9B" w:rsidRPr="00206243">
        <w:rPr>
          <w:rFonts w:ascii="Lato" w:hAnsi="Lato"/>
          <w:b/>
          <w:sz w:val="18"/>
          <w:szCs w:val="18"/>
        </w:rPr>
        <w:tab/>
      </w:r>
      <w:hyperlink w:anchor="page24" w:history="1">
        <w:r w:rsidR="006D0B9B" w:rsidRPr="00206243">
          <w:rPr>
            <w:rFonts w:ascii="Lato" w:hAnsi="Lato"/>
            <w:b/>
            <w:sz w:val="18"/>
            <w:szCs w:val="18"/>
          </w:rPr>
          <w:t>24</w:t>
        </w:r>
      </w:hyperlink>
    </w:p>
    <w:p w14:paraId="0086CD88"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4" w:history="1">
        <w:r w:rsidR="006D0B9B" w:rsidRPr="00206243">
          <w:rPr>
            <w:rFonts w:ascii="Lato" w:hAnsi="Lato"/>
            <w:b/>
            <w:sz w:val="18"/>
            <w:szCs w:val="18"/>
          </w:rPr>
          <w:t xml:space="preserve">ARTICLE 29 - </w:t>
        </w:r>
        <w:r w:rsidR="006D0B9B" w:rsidRPr="00206243">
          <w:rPr>
            <w:rFonts w:ascii="Lato" w:hAnsi="Lato"/>
            <w:sz w:val="18"/>
            <w:szCs w:val="18"/>
          </w:rPr>
          <w:t>LIVRAISON</w:t>
        </w:r>
      </w:hyperlink>
      <w:r w:rsidR="006D0B9B" w:rsidRPr="00206243">
        <w:rPr>
          <w:rFonts w:ascii="Lato" w:hAnsi="Lato"/>
          <w:b/>
          <w:sz w:val="18"/>
          <w:szCs w:val="18"/>
        </w:rPr>
        <w:tab/>
      </w:r>
      <w:hyperlink w:anchor="page24" w:history="1">
        <w:r w:rsidR="006D0B9B" w:rsidRPr="00206243">
          <w:rPr>
            <w:rFonts w:ascii="Lato" w:hAnsi="Lato"/>
            <w:b/>
            <w:sz w:val="18"/>
            <w:szCs w:val="18"/>
          </w:rPr>
          <w:t>24</w:t>
        </w:r>
      </w:hyperlink>
    </w:p>
    <w:p w14:paraId="4E87973F" w14:textId="77777777" w:rsidR="006D0B9B" w:rsidRPr="00206243" w:rsidRDefault="006D0B9B" w:rsidP="00EF7EDB">
      <w:pPr>
        <w:spacing w:after="0" w:line="240" w:lineRule="auto"/>
        <w:rPr>
          <w:rFonts w:ascii="Lato" w:hAnsi="Lato"/>
          <w:sz w:val="18"/>
          <w:szCs w:val="18"/>
        </w:rPr>
      </w:pPr>
    </w:p>
    <w:p w14:paraId="42C2389C"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4" w:history="1">
        <w:r w:rsidR="006D0B9B" w:rsidRPr="00206243">
          <w:rPr>
            <w:rFonts w:ascii="Lato" w:hAnsi="Lato"/>
            <w:b/>
            <w:sz w:val="18"/>
            <w:szCs w:val="18"/>
          </w:rPr>
          <w:t xml:space="preserve">ARTICLE 30 - </w:t>
        </w:r>
        <w:r w:rsidR="006D0B9B" w:rsidRPr="00206243">
          <w:rPr>
            <w:rFonts w:ascii="Lato" w:hAnsi="Lato"/>
            <w:sz w:val="18"/>
            <w:szCs w:val="18"/>
          </w:rPr>
          <w:t>OPERATIONS DE VERIFICATION</w:t>
        </w:r>
      </w:hyperlink>
      <w:r w:rsidR="006D0B9B" w:rsidRPr="00206243">
        <w:rPr>
          <w:rFonts w:ascii="Lato" w:hAnsi="Lato"/>
          <w:b/>
          <w:sz w:val="18"/>
          <w:szCs w:val="18"/>
        </w:rPr>
        <w:tab/>
      </w:r>
      <w:hyperlink w:anchor="page24" w:history="1">
        <w:r w:rsidR="006D0B9B" w:rsidRPr="00206243">
          <w:rPr>
            <w:rFonts w:ascii="Lato" w:hAnsi="Lato"/>
            <w:b/>
            <w:sz w:val="18"/>
            <w:szCs w:val="18"/>
          </w:rPr>
          <w:t>24</w:t>
        </w:r>
      </w:hyperlink>
    </w:p>
    <w:p w14:paraId="30028D1E"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5" w:history="1">
        <w:r w:rsidR="006D0B9B" w:rsidRPr="00206243">
          <w:rPr>
            <w:rFonts w:ascii="Lato" w:hAnsi="Lato"/>
            <w:b/>
            <w:sz w:val="18"/>
            <w:szCs w:val="18"/>
          </w:rPr>
          <w:t xml:space="preserve">ARTICLE 31 - </w:t>
        </w:r>
        <w:r w:rsidR="006D0B9B" w:rsidRPr="00206243">
          <w:rPr>
            <w:rFonts w:ascii="Lato" w:hAnsi="Lato"/>
            <w:sz w:val="18"/>
            <w:szCs w:val="18"/>
          </w:rPr>
          <w:t>RECEPTION PROVISOIRE</w:t>
        </w:r>
      </w:hyperlink>
      <w:r w:rsidR="006D0B9B" w:rsidRPr="00206243">
        <w:rPr>
          <w:rFonts w:ascii="Lato" w:hAnsi="Lato"/>
          <w:b/>
          <w:sz w:val="18"/>
          <w:szCs w:val="18"/>
        </w:rPr>
        <w:tab/>
      </w:r>
      <w:hyperlink w:anchor="page25" w:history="1">
        <w:r w:rsidR="006D0B9B" w:rsidRPr="00206243">
          <w:rPr>
            <w:rFonts w:ascii="Lato" w:hAnsi="Lato"/>
            <w:b/>
            <w:sz w:val="18"/>
            <w:szCs w:val="18"/>
          </w:rPr>
          <w:t>25</w:t>
        </w:r>
      </w:hyperlink>
    </w:p>
    <w:p w14:paraId="6CEC8692"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6" w:history="1">
        <w:r w:rsidR="006D0B9B" w:rsidRPr="00206243">
          <w:rPr>
            <w:rFonts w:ascii="Lato" w:hAnsi="Lato"/>
            <w:b/>
            <w:sz w:val="18"/>
            <w:szCs w:val="18"/>
          </w:rPr>
          <w:t xml:space="preserve">ARTICLE 32 - </w:t>
        </w:r>
        <w:r w:rsidR="006D0B9B" w:rsidRPr="00206243">
          <w:rPr>
            <w:rFonts w:ascii="Lato" w:hAnsi="Lato"/>
            <w:sz w:val="18"/>
            <w:szCs w:val="18"/>
          </w:rPr>
          <w:t>OBLIGATIONS AU TITRE DE LA GARANTIE</w:t>
        </w:r>
      </w:hyperlink>
      <w:r w:rsidR="006D0B9B" w:rsidRPr="00206243">
        <w:rPr>
          <w:rFonts w:ascii="Lato" w:hAnsi="Lato"/>
          <w:b/>
          <w:sz w:val="18"/>
          <w:szCs w:val="18"/>
        </w:rPr>
        <w:tab/>
      </w:r>
      <w:hyperlink w:anchor="page26" w:history="1">
        <w:r w:rsidR="006D0B9B" w:rsidRPr="00206243">
          <w:rPr>
            <w:rFonts w:ascii="Lato" w:hAnsi="Lato"/>
            <w:b/>
            <w:sz w:val="18"/>
            <w:szCs w:val="18"/>
          </w:rPr>
          <w:t>26</w:t>
        </w:r>
      </w:hyperlink>
    </w:p>
    <w:p w14:paraId="48F3849A"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7" w:history="1">
        <w:r w:rsidR="006D0B9B" w:rsidRPr="00206243">
          <w:rPr>
            <w:rFonts w:ascii="Lato" w:hAnsi="Lato"/>
            <w:b/>
            <w:sz w:val="18"/>
            <w:szCs w:val="18"/>
          </w:rPr>
          <w:t xml:space="preserve">ARTICLE 33 - </w:t>
        </w:r>
        <w:r w:rsidR="006D0B9B" w:rsidRPr="00206243">
          <w:rPr>
            <w:rFonts w:ascii="Lato" w:hAnsi="Lato"/>
            <w:sz w:val="18"/>
            <w:szCs w:val="18"/>
          </w:rPr>
          <w:t>SERVICE APRES-VENTE</w:t>
        </w:r>
      </w:hyperlink>
      <w:r w:rsidR="006D0B9B" w:rsidRPr="00206243">
        <w:rPr>
          <w:rFonts w:ascii="Lato" w:hAnsi="Lato"/>
          <w:b/>
          <w:sz w:val="18"/>
          <w:szCs w:val="18"/>
        </w:rPr>
        <w:tab/>
      </w:r>
      <w:hyperlink w:anchor="page27" w:history="1">
        <w:r w:rsidR="006D0B9B" w:rsidRPr="00206243">
          <w:rPr>
            <w:rFonts w:ascii="Lato" w:hAnsi="Lato"/>
            <w:b/>
            <w:sz w:val="18"/>
            <w:szCs w:val="18"/>
          </w:rPr>
          <w:t>27</w:t>
        </w:r>
      </w:hyperlink>
    </w:p>
    <w:p w14:paraId="4132E1A2" w14:textId="77777777" w:rsidR="006D0B9B" w:rsidRPr="00206243" w:rsidRDefault="006D0B9B" w:rsidP="00EF7EDB">
      <w:pPr>
        <w:spacing w:after="0" w:line="240" w:lineRule="auto"/>
        <w:rPr>
          <w:rFonts w:ascii="Lato" w:hAnsi="Lato"/>
          <w:sz w:val="18"/>
          <w:szCs w:val="18"/>
        </w:rPr>
      </w:pPr>
    </w:p>
    <w:p w14:paraId="5806EDF3"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7" w:history="1">
        <w:r w:rsidR="006D0B9B" w:rsidRPr="00206243">
          <w:rPr>
            <w:rFonts w:ascii="Lato" w:hAnsi="Lato"/>
            <w:b/>
            <w:sz w:val="18"/>
            <w:szCs w:val="18"/>
          </w:rPr>
          <w:t xml:space="preserve">ARTICLE 34 - </w:t>
        </w:r>
        <w:r w:rsidR="006D0B9B" w:rsidRPr="00206243">
          <w:rPr>
            <w:rFonts w:ascii="Lato" w:hAnsi="Lato"/>
            <w:sz w:val="18"/>
            <w:szCs w:val="18"/>
          </w:rPr>
          <w:t>RECEPTION DEFINITIVE</w:t>
        </w:r>
      </w:hyperlink>
      <w:r w:rsidR="006D0B9B" w:rsidRPr="00206243">
        <w:rPr>
          <w:rFonts w:ascii="Lato" w:hAnsi="Lato"/>
          <w:b/>
          <w:sz w:val="18"/>
          <w:szCs w:val="18"/>
        </w:rPr>
        <w:tab/>
      </w:r>
      <w:hyperlink w:anchor="page27" w:history="1">
        <w:r w:rsidR="006D0B9B" w:rsidRPr="00206243">
          <w:rPr>
            <w:rFonts w:ascii="Lato" w:hAnsi="Lato"/>
            <w:b/>
            <w:sz w:val="18"/>
            <w:szCs w:val="18"/>
          </w:rPr>
          <w:t>27</w:t>
        </w:r>
      </w:hyperlink>
    </w:p>
    <w:p w14:paraId="1CE364E9" w14:textId="77777777" w:rsidR="006D0B9B" w:rsidRPr="00206243" w:rsidRDefault="00AC41EF" w:rsidP="00EF7EDB">
      <w:pPr>
        <w:tabs>
          <w:tab w:val="left" w:leader="dot" w:pos="8860"/>
        </w:tabs>
        <w:spacing w:after="0" w:line="240" w:lineRule="auto"/>
        <w:rPr>
          <w:rFonts w:ascii="Lato" w:hAnsi="Lato"/>
          <w:b/>
          <w:sz w:val="18"/>
          <w:szCs w:val="18"/>
        </w:rPr>
      </w:pPr>
      <w:hyperlink w:anchor="page28" w:history="1">
        <w:r w:rsidR="006D0B9B" w:rsidRPr="00206243">
          <w:rPr>
            <w:rFonts w:ascii="Lato" w:hAnsi="Lato"/>
            <w:b/>
            <w:sz w:val="18"/>
            <w:szCs w:val="18"/>
          </w:rPr>
          <w:t>DÉFAUT D'EXÉCUTION ET RÉSILIATION</w:t>
        </w:r>
      </w:hyperlink>
      <w:r w:rsidR="006D0B9B" w:rsidRPr="00206243">
        <w:rPr>
          <w:rFonts w:ascii="Lato" w:hAnsi="Lato"/>
          <w:b/>
          <w:sz w:val="18"/>
          <w:szCs w:val="18"/>
        </w:rPr>
        <w:tab/>
      </w:r>
      <w:hyperlink w:anchor="page28" w:history="1">
        <w:r w:rsidR="006D0B9B" w:rsidRPr="00206243">
          <w:rPr>
            <w:rFonts w:ascii="Lato" w:hAnsi="Lato"/>
            <w:b/>
            <w:sz w:val="18"/>
            <w:szCs w:val="18"/>
          </w:rPr>
          <w:t>28</w:t>
        </w:r>
      </w:hyperlink>
    </w:p>
    <w:p w14:paraId="5AA30C1E"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8" w:history="1">
        <w:r w:rsidR="006D0B9B" w:rsidRPr="00206243">
          <w:rPr>
            <w:rFonts w:ascii="Lato" w:hAnsi="Lato"/>
            <w:b/>
            <w:sz w:val="18"/>
            <w:szCs w:val="18"/>
          </w:rPr>
          <w:t xml:space="preserve">ARTICLE 35 - </w:t>
        </w:r>
        <w:r w:rsidR="006D0B9B" w:rsidRPr="00206243">
          <w:rPr>
            <w:rFonts w:ascii="Lato" w:hAnsi="Lato"/>
            <w:sz w:val="18"/>
            <w:szCs w:val="18"/>
          </w:rPr>
          <w:t>DEFAUT D'EXECUTION</w:t>
        </w:r>
      </w:hyperlink>
      <w:r w:rsidR="006D0B9B" w:rsidRPr="00206243">
        <w:rPr>
          <w:rFonts w:ascii="Lato" w:hAnsi="Lato"/>
          <w:b/>
          <w:sz w:val="18"/>
          <w:szCs w:val="18"/>
        </w:rPr>
        <w:tab/>
      </w:r>
      <w:hyperlink w:anchor="page28" w:history="1">
        <w:r w:rsidR="006D0B9B" w:rsidRPr="00206243">
          <w:rPr>
            <w:rFonts w:ascii="Lato" w:hAnsi="Lato"/>
            <w:b/>
            <w:sz w:val="18"/>
            <w:szCs w:val="18"/>
          </w:rPr>
          <w:t>28</w:t>
        </w:r>
      </w:hyperlink>
    </w:p>
    <w:p w14:paraId="3C14D40F"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28" w:history="1">
        <w:r w:rsidR="006D0B9B" w:rsidRPr="00206243">
          <w:rPr>
            <w:rFonts w:ascii="Lato" w:hAnsi="Lato"/>
            <w:b/>
            <w:sz w:val="18"/>
            <w:szCs w:val="18"/>
          </w:rPr>
          <w:t xml:space="preserve">ARTICLE 36 - </w:t>
        </w:r>
        <w:r w:rsidR="006D0B9B" w:rsidRPr="00206243">
          <w:rPr>
            <w:rFonts w:ascii="Lato" w:hAnsi="Lato"/>
            <w:sz w:val="18"/>
            <w:szCs w:val="18"/>
          </w:rPr>
          <w:t>RESILIATION PAR LA BOAD</w:t>
        </w:r>
      </w:hyperlink>
      <w:r w:rsidR="006D0B9B" w:rsidRPr="00206243">
        <w:rPr>
          <w:rFonts w:ascii="Lato" w:hAnsi="Lato"/>
          <w:b/>
          <w:sz w:val="18"/>
          <w:szCs w:val="18"/>
        </w:rPr>
        <w:tab/>
      </w:r>
      <w:hyperlink w:anchor="page28" w:history="1">
        <w:r w:rsidR="006D0B9B" w:rsidRPr="00206243">
          <w:rPr>
            <w:rFonts w:ascii="Lato" w:hAnsi="Lato"/>
            <w:b/>
            <w:sz w:val="18"/>
            <w:szCs w:val="18"/>
          </w:rPr>
          <w:t>28</w:t>
        </w:r>
      </w:hyperlink>
    </w:p>
    <w:p w14:paraId="06181247" w14:textId="77777777" w:rsidR="006D0B9B" w:rsidRPr="00206243" w:rsidRDefault="006D0B9B" w:rsidP="00EF7EDB">
      <w:pPr>
        <w:spacing w:after="0" w:line="240" w:lineRule="auto"/>
        <w:rPr>
          <w:rFonts w:ascii="Lato" w:hAnsi="Lato"/>
          <w:sz w:val="18"/>
          <w:szCs w:val="18"/>
        </w:rPr>
      </w:pPr>
    </w:p>
    <w:p w14:paraId="6481E490"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30" w:history="1">
        <w:r w:rsidR="006D0B9B" w:rsidRPr="00206243">
          <w:rPr>
            <w:rFonts w:ascii="Lato" w:hAnsi="Lato"/>
            <w:b/>
            <w:sz w:val="18"/>
            <w:szCs w:val="18"/>
          </w:rPr>
          <w:t xml:space="preserve">ARTICLE 37 - </w:t>
        </w:r>
        <w:r w:rsidR="006D0B9B" w:rsidRPr="00206243">
          <w:rPr>
            <w:rFonts w:ascii="Lato" w:hAnsi="Lato"/>
            <w:sz w:val="18"/>
            <w:szCs w:val="18"/>
          </w:rPr>
          <w:t>RESILIATION PAR LE CONTRACTANT</w:t>
        </w:r>
      </w:hyperlink>
      <w:r w:rsidR="006D0B9B" w:rsidRPr="00206243">
        <w:rPr>
          <w:rFonts w:ascii="Lato" w:hAnsi="Lato"/>
          <w:b/>
          <w:sz w:val="18"/>
          <w:szCs w:val="18"/>
        </w:rPr>
        <w:tab/>
      </w:r>
      <w:hyperlink w:anchor="page30" w:history="1">
        <w:r w:rsidR="006D0B9B" w:rsidRPr="00206243">
          <w:rPr>
            <w:rFonts w:ascii="Lato" w:hAnsi="Lato"/>
            <w:b/>
            <w:sz w:val="18"/>
            <w:szCs w:val="18"/>
          </w:rPr>
          <w:t>30</w:t>
        </w:r>
      </w:hyperlink>
    </w:p>
    <w:p w14:paraId="662A600C"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31" w:history="1">
        <w:r w:rsidR="006D0B9B" w:rsidRPr="00206243">
          <w:rPr>
            <w:rFonts w:ascii="Lato" w:hAnsi="Lato"/>
            <w:b/>
            <w:sz w:val="18"/>
            <w:szCs w:val="18"/>
          </w:rPr>
          <w:t xml:space="preserve">ARTICLE 38 - </w:t>
        </w:r>
        <w:r w:rsidR="006D0B9B" w:rsidRPr="00206243">
          <w:rPr>
            <w:rFonts w:ascii="Lato" w:hAnsi="Lato"/>
            <w:sz w:val="18"/>
            <w:szCs w:val="18"/>
          </w:rPr>
          <w:t>FORCE MAJEURE</w:t>
        </w:r>
      </w:hyperlink>
      <w:r w:rsidR="006D0B9B" w:rsidRPr="00206243">
        <w:rPr>
          <w:rFonts w:ascii="Lato" w:hAnsi="Lato"/>
          <w:b/>
          <w:sz w:val="18"/>
          <w:szCs w:val="18"/>
        </w:rPr>
        <w:tab/>
      </w:r>
      <w:hyperlink w:anchor="page31" w:history="1">
        <w:r w:rsidR="006D0B9B" w:rsidRPr="00206243">
          <w:rPr>
            <w:rFonts w:ascii="Lato" w:hAnsi="Lato"/>
            <w:b/>
            <w:sz w:val="18"/>
            <w:szCs w:val="18"/>
          </w:rPr>
          <w:t>31</w:t>
        </w:r>
      </w:hyperlink>
    </w:p>
    <w:p w14:paraId="02B3903E"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32" w:history="1">
        <w:r w:rsidR="006D0B9B" w:rsidRPr="00206243">
          <w:rPr>
            <w:rFonts w:ascii="Lato" w:hAnsi="Lato"/>
            <w:b/>
            <w:sz w:val="18"/>
            <w:szCs w:val="18"/>
          </w:rPr>
          <w:t xml:space="preserve">ARTICLE 39 - </w:t>
        </w:r>
        <w:r w:rsidR="006D0B9B" w:rsidRPr="00206243">
          <w:rPr>
            <w:rFonts w:ascii="Lato" w:hAnsi="Lato"/>
            <w:sz w:val="18"/>
            <w:szCs w:val="18"/>
          </w:rPr>
          <w:t>DECES</w:t>
        </w:r>
      </w:hyperlink>
      <w:r w:rsidR="006D0B9B" w:rsidRPr="00206243">
        <w:rPr>
          <w:rFonts w:ascii="Lato" w:hAnsi="Lato"/>
          <w:b/>
          <w:sz w:val="18"/>
          <w:szCs w:val="18"/>
        </w:rPr>
        <w:tab/>
      </w:r>
      <w:hyperlink w:anchor="page32" w:history="1">
        <w:r w:rsidR="006D0B9B" w:rsidRPr="00206243">
          <w:rPr>
            <w:rFonts w:ascii="Lato" w:hAnsi="Lato"/>
            <w:b/>
            <w:sz w:val="18"/>
            <w:szCs w:val="18"/>
          </w:rPr>
          <w:t>32</w:t>
        </w:r>
      </w:hyperlink>
    </w:p>
    <w:p w14:paraId="3DB152DF" w14:textId="77777777" w:rsidR="006D0B9B" w:rsidRPr="00206243" w:rsidRDefault="00AC41EF" w:rsidP="00EF7EDB">
      <w:pPr>
        <w:tabs>
          <w:tab w:val="left" w:leader="dot" w:pos="8860"/>
        </w:tabs>
        <w:spacing w:after="0" w:line="240" w:lineRule="auto"/>
        <w:rPr>
          <w:rFonts w:ascii="Lato" w:hAnsi="Lato"/>
          <w:b/>
          <w:sz w:val="18"/>
          <w:szCs w:val="18"/>
        </w:rPr>
      </w:pPr>
      <w:hyperlink w:anchor="page32" w:history="1">
        <w:r w:rsidR="006D0B9B" w:rsidRPr="00206243">
          <w:rPr>
            <w:rFonts w:ascii="Lato" w:hAnsi="Lato"/>
            <w:b/>
            <w:sz w:val="18"/>
            <w:szCs w:val="18"/>
          </w:rPr>
          <w:t>RÈGLEMENT DES DIFFÉRENDS ET LOI APPLICABLE</w:t>
        </w:r>
      </w:hyperlink>
      <w:r w:rsidR="006D0B9B" w:rsidRPr="00206243">
        <w:rPr>
          <w:rFonts w:ascii="Lato" w:hAnsi="Lato"/>
          <w:b/>
          <w:sz w:val="18"/>
          <w:szCs w:val="18"/>
        </w:rPr>
        <w:tab/>
      </w:r>
      <w:hyperlink w:anchor="page32" w:history="1">
        <w:r w:rsidR="006D0B9B" w:rsidRPr="00206243">
          <w:rPr>
            <w:rFonts w:ascii="Lato" w:hAnsi="Lato"/>
            <w:b/>
            <w:sz w:val="18"/>
            <w:szCs w:val="18"/>
          </w:rPr>
          <w:t>32</w:t>
        </w:r>
      </w:hyperlink>
    </w:p>
    <w:p w14:paraId="56C4FF44"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32" w:history="1">
        <w:r w:rsidR="006D0B9B" w:rsidRPr="00206243">
          <w:rPr>
            <w:rFonts w:ascii="Lato" w:hAnsi="Lato"/>
            <w:b/>
            <w:sz w:val="18"/>
            <w:szCs w:val="18"/>
          </w:rPr>
          <w:t xml:space="preserve">ARTICLE 40 - </w:t>
        </w:r>
        <w:r w:rsidR="006D0B9B" w:rsidRPr="00206243">
          <w:rPr>
            <w:rFonts w:ascii="Lato" w:hAnsi="Lato"/>
            <w:sz w:val="18"/>
            <w:szCs w:val="18"/>
          </w:rPr>
          <w:t>REGLEMENT DES DIFFERENDS</w:t>
        </w:r>
      </w:hyperlink>
      <w:r w:rsidR="006D0B9B" w:rsidRPr="00206243">
        <w:rPr>
          <w:rFonts w:ascii="Lato" w:hAnsi="Lato"/>
          <w:b/>
          <w:sz w:val="18"/>
          <w:szCs w:val="18"/>
        </w:rPr>
        <w:tab/>
      </w:r>
      <w:hyperlink w:anchor="page32" w:history="1">
        <w:r w:rsidR="006D0B9B" w:rsidRPr="00206243">
          <w:rPr>
            <w:rFonts w:ascii="Lato" w:hAnsi="Lato"/>
            <w:b/>
            <w:sz w:val="18"/>
            <w:szCs w:val="18"/>
          </w:rPr>
          <w:t>32</w:t>
        </w:r>
      </w:hyperlink>
    </w:p>
    <w:p w14:paraId="5E81C4C5" w14:textId="77777777" w:rsidR="006D0B9B" w:rsidRPr="00206243" w:rsidRDefault="006D0B9B" w:rsidP="00EF7EDB">
      <w:pPr>
        <w:spacing w:after="0" w:line="240" w:lineRule="auto"/>
        <w:rPr>
          <w:rFonts w:ascii="Lato" w:hAnsi="Lato"/>
          <w:sz w:val="18"/>
          <w:szCs w:val="18"/>
        </w:rPr>
      </w:pPr>
    </w:p>
    <w:p w14:paraId="33669714"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33" w:history="1">
        <w:r w:rsidR="006D0B9B" w:rsidRPr="00206243">
          <w:rPr>
            <w:rFonts w:ascii="Lato" w:hAnsi="Lato"/>
            <w:b/>
            <w:sz w:val="18"/>
            <w:szCs w:val="18"/>
          </w:rPr>
          <w:t xml:space="preserve">ARTICLE 41 - </w:t>
        </w:r>
        <w:r w:rsidR="006D0B9B" w:rsidRPr="00206243">
          <w:rPr>
            <w:rFonts w:ascii="Lato" w:hAnsi="Lato"/>
            <w:sz w:val="18"/>
            <w:szCs w:val="18"/>
          </w:rPr>
          <w:t>LOI APPLICABLE</w:t>
        </w:r>
      </w:hyperlink>
      <w:r w:rsidR="006D0B9B" w:rsidRPr="00206243">
        <w:rPr>
          <w:rFonts w:ascii="Lato" w:hAnsi="Lato"/>
          <w:b/>
          <w:sz w:val="18"/>
          <w:szCs w:val="18"/>
        </w:rPr>
        <w:tab/>
      </w:r>
      <w:hyperlink w:anchor="page33" w:history="1">
        <w:r w:rsidR="006D0B9B" w:rsidRPr="00206243">
          <w:rPr>
            <w:rFonts w:ascii="Lato" w:hAnsi="Lato"/>
            <w:b/>
            <w:sz w:val="18"/>
            <w:szCs w:val="18"/>
          </w:rPr>
          <w:t>33</w:t>
        </w:r>
      </w:hyperlink>
    </w:p>
    <w:p w14:paraId="01BEA81F" w14:textId="77777777" w:rsidR="006D0B9B" w:rsidRPr="00206243" w:rsidRDefault="00AC41EF" w:rsidP="00EF7EDB">
      <w:pPr>
        <w:tabs>
          <w:tab w:val="left" w:leader="dot" w:pos="8860"/>
        </w:tabs>
        <w:spacing w:after="0" w:line="240" w:lineRule="auto"/>
        <w:rPr>
          <w:rFonts w:ascii="Lato" w:hAnsi="Lato"/>
          <w:b/>
          <w:sz w:val="18"/>
          <w:szCs w:val="18"/>
        </w:rPr>
      </w:pPr>
      <w:hyperlink w:anchor="page33" w:history="1">
        <w:r w:rsidR="006D0B9B" w:rsidRPr="00206243">
          <w:rPr>
            <w:rFonts w:ascii="Lato" w:hAnsi="Lato"/>
            <w:b/>
            <w:sz w:val="18"/>
            <w:szCs w:val="18"/>
          </w:rPr>
          <w:t>DISPOSITIONS FINALES</w:t>
        </w:r>
      </w:hyperlink>
      <w:r w:rsidR="006D0B9B" w:rsidRPr="00206243">
        <w:rPr>
          <w:rFonts w:ascii="Lato" w:hAnsi="Lato"/>
          <w:b/>
          <w:sz w:val="18"/>
          <w:szCs w:val="18"/>
        </w:rPr>
        <w:tab/>
      </w:r>
      <w:hyperlink w:anchor="page33" w:history="1">
        <w:r w:rsidR="006D0B9B" w:rsidRPr="00206243">
          <w:rPr>
            <w:rFonts w:ascii="Lato" w:hAnsi="Lato"/>
            <w:b/>
            <w:sz w:val="18"/>
            <w:szCs w:val="18"/>
          </w:rPr>
          <w:t>33</w:t>
        </w:r>
      </w:hyperlink>
    </w:p>
    <w:p w14:paraId="0A44562D"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33" w:history="1">
        <w:r w:rsidR="006D0B9B" w:rsidRPr="00206243">
          <w:rPr>
            <w:rFonts w:ascii="Lato" w:hAnsi="Lato"/>
            <w:b/>
            <w:sz w:val="18"/>
            <w:szCs w:val="18"/>
          </w:rPr>
          <w:t xml:space="preserve">ARTICLE 42 - </w:t>
        </w:r>
        <w:r w:rsidR="006D0B9B" w:rsidRPr="00206243">
          <w:rPr>
            <w:rFonts w:ascii="Lato" w:hAnsi="Lato"/>
            <w:sz w:val="18"/>
            <w:szCs w:val="18"/>
          </w:rPr>
          <w:t>SANCTIONS ADMINISTRATIVES</w:t>
        </w:r>
      </w:hyperlink>
      <w:r w:rsidR="006D0B9B" w:rsidRPr="00206243">
        <w:rPr>
          <w:rFonts w:ascii="Lato" w:hAnsi="Lato"/>
          <w:b/>
          <w:sz w:val="18"/>
          <w:szCs w:val="18"/>
        </w:rPr>
        <w:tab/>
      </w:r>
      <w:hyperlink w:anchor="page33" w:history="1">
        <w:r w:rsidR="006D0B9B" w:rsidRPr="00206243">
          <w:rPr>
            <w:rFonts w:ascii="Lato" w:hAnsi="Lato"/>
            <w:b/>
            <w:sz w:val="18"/>
            <w:szCs w:val="18"/>
          </w:rPr>
          <w:t>33</w:t>
        </w:r>
      </w:hyperlink>
    </w:p>
    <w:p w14:paraId="7AAAB691" w14:textId="77777777" w:rsidR="006D0B9B" w:rsidRPr="00206243" w:rsidRDefault="006D0B9B" w:rsidP="00EF7EDB">
      <w:pPr>
        <w:spacing w:after="0" w:line="240" w:lineRule="auto"/>
        <w:rPr>
          <w:rFonts w:ascii="Lato" w:hAnsi="Lato"/>
          <w:sz w:val="18"/>
          <w:szCs w:val="18"/>
        </w:rPr>
      </w:pPr>
    </w:p>
    <w:p w14:paraId="022ACEAF"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33" w:history="1">
        <w:r w:rsidR="006D0B9B" w:rsidRPr="00206243">
          <w:rPr>
            <w:rFonts w:ascii="Lato" w:hAnsi="Lato"/>
            <w:b/>
            <w:sz w:val="18"/>
            <w:szCs w:val="18"/>
          </w:rPr>
          <w:t xml:space="preserve">ARTICLE 43 - </w:t>
        </w:r>
        <w:r w:rsidR="006D0B9B" w:rsidRPr="00206243">
          <w:rPr>
            <w:rFonts w:ascii="Lato" w:hAnsi="Lato"/>
            <w:sz w:val="18"/>
            <w:szCs w:val="18"/>
          </w:rPr>
          <w:t>VERIFICATIONS,</w:t>
        </w:r>
        <w:r w:rsidR="006D0B9B" w:rsidRPr="00206243">
          <w:rPr>
            <w:rFonts w:ascii="Lato" w:hAnsi="Lato"/>
            <w:b/>
            <w:sz w:val="18"/>
            <w:szCs w:val="18"/>
          </w:rPr>
          <w:t xml:space="preserve"> </w:t>
        </w:r>
        <w:r w:rsidR="006D0B9B" w:rsidRPr="00206243">
          <w:rPr>
            <w:rFonts w:ascii="Lato" w:hAnsi="Lato"/>
            <w:sz w:val="18"/>
            <w:szCs w:val="18"/>
          </w:rPr>
          <w:t>CONTROLES ET AUDITS PAR LES ORGANES DE L’UNION EUROPEENNE</w:t>
        </w:r>
      </w:hyperlink>
      <w:r w:rsidR="006D0B9B" w:rsidRPr="00206243">
        <w:rPr>
          <w:rFonts w:ascii="Lato" w:hAnsi="Lato"/>
          <w:b/>
          <w:sz w:val="18"/>
          <w:szCs w:val="18"/>
        </w:rPr>
        <w:tab/>
      </w:r>
      <w:hyperlink w:anchor="page33" w:history="1">
        <w:r w:rsidR="006D0B9B" w:rsidRPr="00206243">
          <w:rPr>
            <w:rFonts w:ascii="Lato" w:hAnsi="Lato"/>
            <w:b/>
            <w:sz w:val="18"/>
            <w:szCs w:val="18"/>
          </w:rPr>
          <w:t>33</w:t>
        </w:r>
      </w:hyperlink>
    </w:p>
    <w:p w14:paraId="3F47B710" w14:textId="77777777" w:rsidR="006D0B9B" w:rsidRPr="00206243" w:rsidRDefault="00AC41EF" w:rsidP="00EF7EDB">
      <w:pPr>
        <w:tabs>
          <w:tab w:val="left" w:leader="dot" w:pos="8860"/>
        </w:tabs>
        <w:spacing w:after="0" w:line="240" w:lineRule="auto"/>
        <w:ind w:left="200"/>
        <w:rPr>
          <w:rFonts w:ascii="Lato" w:hAnsi="Lato"/>
          <w:b/>
          <w:sz w:val="18"/>
          <w:szCs w:val="18"/>
        </w:rPr>
      </w:pPr>
      <w:hyperlink w:anchor="page34" w:history="1">
        <w:r w:rsidR="006D0B9B" w:rsidRPr="00206243">
          <w:rPr>
            <w:rFonts w:ascii="Lato" w:hAnsi="Lato"/>
            <w:b/>
            <w:sz w:val="18"/>
            <w:szCs w:val="18"/>
          </w:rPr>
          <w:t xml:space="preserve">ARTICLE 44 - </w:t>
        </w:r>
        <w:r w:rsidR="006D0B9B" w:rsidRPr="00206243">
          <w:rPr>
            <w:rFonts w:ascii="Lato" w:hAnsi="Lato"/>
            <w:sz w:val="18"/>
            <w:szCs w:val="18"/>
          </w:rPr>
          <w:t>PROTECTION DES DONNEES</w:t>
        </w:r>
      </w:hyperlink>
      <w:r w:rsidR="006D0B9B" w:rsidRPr="00206243">
        <w:rPr>
          <w:rFonts w:ascii="Lato" w:hAnsi="Lato"/>
          <w:b/>
          <w:sz w:val="18"/>
          <w:szCs w:val="18"/>
        </w:rPr>
        <w:tab/>
      </w:r>
      <w:hyperlink w:anchor="page34" w:history="1">
        <w:r w:rsidR="006D0B9B" w:rsidRPr="00206243">
          <w:rPr>
            <w:rFonts w:ascii="Lato" w:hAnsi="Lato"/>
            <w:b/>
            <w:sz w:val="18"/>
            <w:szCs w:val="18"/>
          </w:rPr>
          <w:t>34</w:t>
        </w:r>
      </w:hyperlink>
      <w:bookmarkStart w:id="39" w:name="page2"/>
      <w:bookmarkEnd w:id="39"/>
    </w:p>
    <w:p w14:paraId="3D46B017" w14:textId="77777777" w:rsidR="006D0B9B" w:rsidRPr="00206243" w:rsidRDefault="006D0B9B" w:rsidP="006D0B9B">
      <w:pPr>
        <w:spacing w:line="0" w:lineRule="atLeast"/>
        <w:ind w:right="20"/>
        <w:jc w:val="center"/>
        <w:rPr>
          <w:rFonts w:ascii="Lato" w:hAnsi="Lato"/>
          <w:b/>
          <w:sz w:val="20"/>
          <w:szCs w:val="20"/>
        </w:rPr>
      </w:pPr>
    </w:p>
    <w:p w14:paraId="5BDE3394" w14:textId="77777777" w:rsidR="00EF7EDB" w:rsidRPr="00206243" w:rsidRDefault="00EF7EDB" w:rsidP="006D0B9B">
      <w:pPr>
        <w:spacing w:line="0" w:lineRule="atLeast"/>
        <w:ind w:right="20"/>
        <w:jc w:val="center"/>
        <w:rPr>
          <w:rFonts w:ascii="Lato" w:hAnsi="Lato"/>
          <w:b/>
          <w:sz w:val="20"/>
          <w:szCs w:val="20"/>
        </w:rPr>
      </w:pPr>
    </w:p>
    <w:p w14:paraId="766D8AB5" w14:textId="77777777" w:rsidR="00EF7EDB" w:rsidRPr="00206243" w:rsidRDefault="00EF7EDB" w:rsidP="006D0B9B">
      <w:pPr>
        <w:spacing w:line="0" w:lineRule="atLeast"/>
        <w:ind w:right="20"/>
        <w:jc w:val="center"/>
        <w:rPr>
          <w:rFonts w:ascii="Lato" w:hAnsi="Lato"/>
          <w:b/>
          <w:sz w:val="20"/>
          <w:szCs w:val="20"/>
        </w:rPr>
      </w:pPr>
    </w:p>
    <w:p w14:paraId="636F28B4" w14:textId="77777777" w:rsidR="00EF7EDB" w:rsidRPr="00206243" w:rsidRDefault="00EF7EDB" w:rsidP="006D0B9B">
      <w:pPr>
        <w:spacing w:line="0" w:lineRule="atLeast"/>
        <w:ind w:right="20"/>
        <w:jc w:val="center"/>
        <w:rPr>
          <w:rFonts w:ascii="Lato" w:hAnsi="Lato"/>
          <w:b/>
          <w:sz w:val="20"/>
          <w:szCs w:val="20"/>
        </w:rPr>
      </w:pPr>
    </w:p>
    <w:p w14:paraId="3A797169" w14:textId="77777777" w:rsidR="00EF7EDB" w:rsidRPr="00206243" w:rsidRDefault="00EF7EDB" w:rsidP="006D0B9B">
      <w:pPr>
        <w:spacing w:line="0" w:lineRule="atLeast"/>
        <w:ind w:right="20"/>
        <w:jc w:val="center"/>
        <w:rPr>
          <w:rFonts w:ascii="Lato" w:hAnsi="Lato"/>
          <w:b/>
          <w:sz w:val="20"/>
          <w:szCs w:val="20"/>
        </w:rPr>
      </w:pPr>
    </w:p>
    <w:p w14:paraId="600091D3" w14:textId="77777777" w:rsidR="00EF7EDB" w:rsidRPr="00206243" w:rsidRDefault="00EF7EDB" w:rsidP="006D0B9B">
      <w:pPr>
        <w:spacing w:line="0" w:lineRule="atLeast"/>
        <w:ind w:right="20"/>
        <w:jc w:val="center"/>
        <w:rPr>
          <w:rFonts w:ascii="Lato" w:hAnsi="Lato"/>
          <w:b/>
          <w:sz w:val="20"/>
          <w:szCs w:val="20"/>
        </w:rPr>
      </w:pPr>
    </w:p>
    <w:p w14:paraId="10E72CD6" w14:textId="77777777" w:rsidR="00EF7EDB" w:rsidRPr="00206243" w:rsidRDefault="00EF7EDB" w:rsidP="006D0B9B">
      <w:pPr>
        <w:spacing w:line="0" w:lineRule="atLeast"/>
        <w:ind w:right="20"/>
        <w:jc w:val="center"/>
        <w:rPr>
          <w:rFonts w:ascii="Lato" w:hAnsi="Lato"/>
          <w:b/>
          <w:sz w:val="20"/>
          <w:szCs w:val="20"/>
        </w:rPr>
      </w:pPr>
    </w:p>
    <w:p w14:paraId="0FAFD7C6" w14:textId="77777777" w:rsidR="00EF7EDB" w:rsidRPr="00206243" w:rsidRDefault="00EF7EDB" w:rsidP="006D0B9B">
      <w:pPr>
        <w:spacing w:line="0" w:lineRule="atLeast"/>
        <w:ind w:right="20"/>
        <w:jc w:val="center"/>
        <w:rPr>
          <w:rFonts w:ascii="Lato" w:hAnsi="Lato"/>
          <w:b/>
          <w:sz w:val="20"/>
          <w:szCs w:val="20"/>
        </w:rPr>
      </w:pPr>
    </w:p>
    <w:p w14:paraId="67F58C16" w14:textId="77777777" w:rsidR="00EF7EDB" w:rsidRPr="00206243" w:rsidRDefault="00EF7EDB" w:rsidP="006D0B9B">
      <w:pPr>
        <w:spacing w:line="0" w:lineRule="atLeast"/>
        <w:ind w:right="20"/>
        <w:jc w:val="center"/>
        <w:rPr>
          <w:rFonts w:ascii="Lato" w:hAnsi="Lato"/>
          <w:b/>
          <w:sz w:val="20"/>
          <w:szCs w:val="20"/>
        </w:rPr>
      </w:pPr>
    </w:p>
    <w:p w14:paraId="520C1AEE" w14:textId="77777777" w:rsidR="00EF7EDB" w:rsidRPr="00206243" w:rsidRDefault="00EF7EDB" w:rsidP="006D0B9B">
      <w:pPr>
        <w:spacing w:line="0" w:lineRule="atLeast"/>
        <w:ind w:right="20"/>
        <w:jc w:val="center"/>
        <w:rPr>
          <w:rFonts w:ascii="Lato" w:hAnsi="Lato"/>
          <w:b/>
          <w:sz w:val="20"/>
          <w:szCs w:val="20"/>
        </w:rPr>
      </w:pPr>
    </w:p>
    <w:p w14:paraId="35720EBA" w14:textId="77777777" w:rsidR="00EF7EDB" w:rsidRPr="00206243" w:rsidRDefault="00EF7EDB" w:rsidP="006D0B9B">
      <w:pPr>
        <w:spacing w:line="0" w:lineRule="atLeast"/>
        <w:ind w:right="20"/>
        <w:jc w:val="center"/>
        <w:rPr>
          <w:rFonts w:ascii="Lato" w:hAnsi="Lato"/>
          <w:b/>
          <w:sz w:val="20"/>
          <w:szCs w:val="20"/>
        </w:rPr>
      </w:pPr>
    </w:p>
    <w:p w14:paraId="73ABCF7B" w14:textId="77777777" w:rsidR="00EF7EDB" w:rsidRPr="00206243" w:rsidRDefault="00EF7EDB" w:rsidP="006D0B9B">
      <w:pPr>
        <w:spacing w:line="0" w:lineRule="atLeast"/>
        <w:ind w:right="20"/>
        <w:jc w:val="center"/>
        <w:rPr>
          <w:rFonts w:ascii="Lato" w:hAnsi="Lato"/>
          <w:b/>
          <w:sz w:val="20"/>
          <w:szCs w:val="20"/>
        </w:rPr>
      </w:pPr>
    </w:p>
    <w:p w14:paraId="2143A0B0" w14:textId="77777777" w:rsidR="00EF7EDB" w:rsidRPr="00206243" w:rsidRDefault="00EF7EDB" w:rsidP="006D0B9B">
      <w:pPr>
        <w:spacing w:line="0" w:lineRule="atLeast"/>
        <w:ind w:right="20"/>
        <w:jc w:val="center"/>
        <w:rPr>
          <w:rFonts w:ascii="Lato" w:hAnsi="Lato"/>
          <w:b/>
          <w:sz w:val="20"/>
          <w:szCs w:val="20"/>
        </w:rPr>
      </w:pPr>
    </w:p>
    <w:p w14:paraId="3A785548" w14:textId="77777777" w:rsidR="00EF7EDB" w:rsidRPr="00206243" w:rsidRDefault="00EF7EDB" w:rsidP="006D0B9B">
      <w:pPr>
        <w:spacing w:line="0" w:lineRule="atLeast"/>
        <w:ind w:right="20"/>
        <w:jc w:val="center"/>
        <w:rPr>
          <w:rFonts w:ascii="Lato" w:hAnsi="Lato"/>
          <w:b/>
          <w:sz w:val="20"/>
          <w:szCs w:val="20"/>
        </w:rPr>
      </w:pPr>
    </w:p>
    <w:p w14:paraId="356C80BA" w14:textId="77777777" w:rsidR="00EF7EDB" w:rsidRPr="00206243" w:rsidRDefault="00EF7EDB" w:rsidP="006D0B9B">
      <w:pPr>
        <w:spacing w:line="0" w:lineRule="atLeast"/>
        <w:ind w:right="20"/>
        <w:jc w:val="center"/>
        <w:rPr>
          <w:rFonts w:ascii="Lato" w:hAnsi="Lato"/>
          <w:b/>
          <w:sz w:val="20"/>
          <w:szCs w:val="20"/>
        </w:rPr>
      </w:pPr>
    </w:p>
    <w:p w14:paraId="1E9323AF" w14:textId="77777777" w:rsidR="00EF7EDB" w:rsidRPr="00206243" w:rsidRDefault="00EF7EDB" w:rsidP="006D0B9B">
      <w:pPr>
        <w:spacing w:line="0" w:lineRule="atLeast"/>
        <w:ind w:right="20"/>
        <w:jc w:val="center"/>
        <w:rPr>
          <w:rFonts w:ascii="Lato" w:hAnsi="Lato"/>
          <w:b/>
          <w:sz w:val="20"/>
          <w:szCs w:val="20"/>
        </w:rPr>
      </w:pPr>
    </w:p>
    <w:p w14:paraId="0DCCA853" w14:textId="77777777" w:rsidR="00EF7EDB" w:rsidRPr="00206243" w:rsidRDefault="00EF7EDB" w:rsidP="006D0B9B">
      <w:pPr>
        <w:spacing w:line="0" w:lineRule="atLeast"/>
        <w:ind w:right="20"/>
        <w:jc w:val="center"/>
        <w:rPr>
          <w:rFonts w:ascii="Lato" w:hAnsi="Lato"/>
          <w:b/>
          <w:sz w:val="20"/>
          <w:szCs w:val="20"/>
        </w:rPr>
      </w:pPr>
    </w:p>
    <w:p w14:paraId="7F623105" w14:textId="77777777" w:rsidR="00EF7EDB" w:rsidRPr="00206243" w:rsidRDefault="00EF7EDB" w:rsidP="006D0B9B">
      <w:pPr>
        <w:spacing w:line="0" w:lineRule="atLeast"/>
        <w:ind w:right="20"/>
        <w:jc w:val="center"/>
        <w:rPr>
          <w:rFonts w:ascii="Lato" w:hAnsi="Lato"/>
          <w:b/>
          <w:sz w:val="20"/>
          <w:szCs w:val="20"/>
        </w:rPr>
      </w:pPr>
    </w:p>
    <w:p w14:paraId="74FF87D9" w14:textId="77777777" w:rsidR="00EF7EDB" w:rsidRPr="00206243" w:rsidRDefault="00EF7EDB" w:rsidP="006D0B9B">
      <w:pPr>
        <w:spacing w:line="0" w:lineRule="atLeast"/>
        <w:ind w:right="20"/>
        <w:jc w:val="center"/>
        <w:rPr>
          <w:rFonts w:ascii="Lato" w:hAnsi="Lato"/>
          <w:b/>
          <w:sz w:val="20"/>
          <w:szCs w:val="20"/>
        </w:rPr>
      </w:pPr>
    </w:p>
    <w:p w14:paraId="0A0B7391" w14:textId="77777777" w:rsidR="00EF7EDB" w:rsidRPr="00206243" w:rsidRDefault="00EF7EDB" w:rsidP="006D0B9B">
      <w:pPr>
        <w:spacing w:line="0" w:lineRule="atLeast"/>
        <w:ind w:right="20"/>
        <w:jc w:val="center"/>
        <w:rPr>
          <w:rFonts w:ascii="Lato" w:hAnsi="Lato"/>
          <w:b/>
          <w:sz w:val="20"/>
          <w:szCs w:val="20"/>
        </w:rPr>
      </w:pPr>
    </w:p>
    <w:p w14:paraId="745D2C28" w14:textId="77777777" w:rsidR="00EF7EDB" w:rsidRPr="00206243" w:rsidRDefault="00EF7EDB" w:rsidP="006D0B9B">
      <w:pPr>
        <w:spacing w:line="0" w:lineRule="atLeast"/>
        <w:ind w:right="20"/>
        <w:jc w:val="center"/>
        <w:rPr>
          <w:rFonts w:ascii="Lato" w:hAnsi="Lato"/>
          <w:b/>
          <w:sz w:val="20"/>
          <w:szCs w:val="20"/>
        </w:rPr>
      </w:pPr>
    </w:p>
    <w:p w14:paraId="3573FA5C" w14:textId="77777777" w:rsidR="00EF7EDB" w:rsidRPr="00206243" w:rsidRDefault="00EF7EDB" w:rsidP="006D0B9B">
      <w:pPr>
        <w:spacing w:line="0" w:lineRule="atLeast"/>
        <w:ind w:right="20"/>
        <w:jc w:val="center"/>
        <w:rPr>
          <w:rFonts w:ascii="Lato" w:hAnsi="Lato"/>
          <w:b/>
          <w:sz w:val="20"/>
          <w:szCs w:val="20"/>
        </w:rPr>
      </w:pPr>
    </w:p>
    <w:p w14:paraId="3D5870C4" w14:textId="77777777" w:rsidR="00EF7EDB" w:rsidRPr="00206243" w:rsidRDefault="00EF7EDB" w:rsidP="006D0B9B">
      <w:pPr>
        <w:spacing w:line="0" w:lineRule="atLeast"/>
        <w:ind w:right="20"/>
        <w:jc w:val="center"/>
        <w:rPr>
          <w:rFonts w:ascii="Lato" w:hAnsi="Lato"/>
          <w:b/>
          <w:sz w:val="20"/>
          <w:szCs w:val="20"/>
        </w:rPr>
      </w:pPr>
    </w:p>
    <w:p w14:paraId="04EAE4C6" w14:textId="77777777" w:rsidR="00EF7EDB" w:rsidRPr="00206243" w:rsidRDefault="00EF7EDB" w:rsidP="006D0B9B">
      <w:pPr>
        <w:spacing w:line="0" w:lineRule="atLeast"/>
        <w:ind w:right="20"/>
        <w:jc w:val="center"/>
        <w:rPr>
          <w:rFonts w:ascii="Lato" w:hAnsi="Lato"/>
          <w:b/>
          <w:sz w:val="20"/>
          <w:szCs w:val="20"/>
        </w:rPr>
      </w:pPr>
    </w:p>
    <w:p w14:paraId="4257440A" w14:textId="77777777" w:rsidR="006D0B9B" w:rsidRPr="00206243" w:rsidRDefault="006D0B9B" w:rsidP="002B18DE">
      <w:pPr>
        <w:spacing w:line="0" w:lineRule="atLeast"/>
        <w:ind w:right="20"/>
        <w:jc w:val="center"/>
        <w:rPr>
          <w:rFonts w:ascii="Lato" w:hAnsi="Lato"/>
          <w:b/>
          <w:sz w:val="20"/>
          <w:szCs w:val="20"/>
        </w:rPr>
      </w:pPr>
      <w:r w:rsidRPr="00206243">
        <w:rPr>
          <w:rFonts w:ascii="Lato" w:hAnsi="Lato"/>
          <w:b/>
          <w:sz w:val="20"/>
          <w:szCs w:val="20"/>
        </w:rPr>
        <w:lastRenderedPageBreak/>
        <w:t>DISPOSITIONS PRÉLIMINAIRES</w:t>
      </w:r>
    </w:p>
    <w:p w14:paraId="28DA11BF"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 xml:space="preserve">Article 1 </w:t>
      </w:r>
      <w:r w:rsidR="00EF7EDB" w:rsidRPr="00206243">
        <w:rPr>
          <w:rFonts w:ascii="Lato" w:hAnsi="Lato"/>
          <w:b/>
          <w:sz w:val="20"/>
          <w:szCs w:val="20"/>
        </w:rPr>
        <w:t>-</w:t>
      </w:r>
      <w:r w:rsidRPr="00206243">
        <w:rPr>
          <w:rFonts w:ascii="Lato" w:hAnsi="Lato"/>
          <w:b/>
          <w:sz w:val="20"/>
          <w:szCs w:val="20"/>
        </w:rPr>
        <w:t xml:space="preserve"> Définitions</w:t>
      </w:r>
    </w:p>
    <w:p w14:paraId="50E78542" w14:textId="77777777" w:rsidR="006D0B9B" w:rsidRPr="00206243" w:rsidRDefault="006D0B9B" w:rsidP="002B18DE">
      <w:pPr>
        <w:tabs>
          <w:tab w:val="left" w:pos="0"/>
        </w:tabs>
        <w:spacing w:line="234" w:lineRule="auto"/>
        <w:ind w:right="20"/>
        <w:jc w:val="both"/>
        <w:rPr>
          <w:rFonts w:ascii="Lato" w:hAnsi="Lato"/>
          <w:sz w:val="20"/>
          <w:szCs w:val="20"/>
        </w:rPr>
      </w:pPr>
      <w:r w:rsidRPr="00206243">
        <w:rPr>
          <w:rFonts w:ascii="Lato" w:hAnsi="Lato"/>
          <w:sz w:val="20"/>
          <w:szCs w:val="20"/>
        </w:rPr>
        <w:t>1.1. Les titres et sous-titres des présentes conditions générales ne sont pas réputés faire partie intégrante de celles-ci et ne sont pas pris en considération pour l'interprétation du marché.</w:t>
      </w:r>
    </w:p>
    <w:p w14:paraId="5CF009A5" w14:textId="77777777" w:rsidR="006D0B9B" w:rsidRPr="00206243" w:rsidRDefault="006D0B9B" w:rsidP="002B18DE">
      <w:pPr>
        <w:tabs>
          <w:tab w:val="left" w:pos="0"/>
        </w:tabs>
        <w:spacing w:line="234" w:lineRule="auto"/>
        <w:ind w:right="20"/>
        <w:jc w:val="both"/>
        <w:rPr>
          <w:rFonts w:ascii="Lato" w:hAnsi="Lato"/>
          <w:sz w:val="20"/>
          <w:szCs w:val="20"/>
        </w:rPr>
      </w:pPr>
      <w:r w:rsidRPr="00206243">
        <w:rPr>
          <w:rFonts w:ascii="Lato" w:hAnsi="Lato"/>
          <w:sz w:val="20"/>
          <w:szCs w:val="20"/>
        </w:rPr>
        <w:t>1.2. Lorsque le contexte le permet, les mots au singulier sont réputés inclure le pluriel et inversement, et les mots au masculin sont réputés inclure le féminin et inversement.</w:t>
      </w:r>
    </w:p>
    <w:p w14:paraId="7FAEE284" w14:textId="77777777" w:rsidR="006D0B9B" w:rsidRPr="00206243" w:rsidRDefault="006D0B9B" w:rsidP="002B18DE">
      <w:pPr>
        <w:tabs>
          <w:tab w:val="left" w:pos="0"/>
        </w:tabs>
        <w:spacing w:line="234" w:lineRule="auto"/>
        <w:ind w:right="20"/>
        <w:jc w:val="both"/>
        <w:rPr>
          <w:rFonts w:ascii="Lato" w:hAnsi="Lato"/>
          <w:sz w:val="20"/>
          <w:szCs w:val="20"/>
        </w:rPr>
      </w:pPr>
      <w:r w:rsidRPr="00206243">
        <w:rPr>
          <w:rFonts w:ascii="Lato" w:hAnsi="Lato"/>
          <w:sz w:val="20"/>
          <w:szCs w:val="20"/>
        </w:rPr>
        <w:t>1.3. Les mots désignant des personnes ou des parties incluent les sociétés et entreprises et tout organis</w:t>
      </w:r>
      <w:r w:rsidR="002B18DE" w:rsidRPr="00206243">
        <w:rPr>
          <w:rFonts w:ascii="Lato" w:hAnsi="Lato"/>
          <w:sz w:val="20"/>
          <w:szCs w:val="20"/>
        </w:rPr>
        <w:t>me ayant la capacité juridique.</w:t>
      </w:r>
    </w:p>
    <w:p w14:paraId="7334F183"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Article 2 - Langue applicable au marché</w:t>
      </w:r>
    </w:p>
    <w:p w14:paraId="51222FB1" w14:textId="77777777" w:rsidR="006D0B9B" w:rsidRPr="00206243" w:rsidRDefault="006D0B9B" w:rsidP="002B18DE">
      <w:pPr>
        <w:tabs>
          <w:tab w:val="left" w:pos="0"/>
        </w:tabs>
        <w:spacing w:line="234" w:lineRule="auto"/>
        <w:ind w:right="20"/>
        <w:jc w:val="both"/>
        <w:rPr>
          <w:rFonts w:ascii="Lato" w:hAnsi="Lato"/>
          <w:sz w:val="20"/>
          <w:szCs w:val="20"/>
        </w:rPr>
      </w:pPr>
      <w:r w:rsidRPr="00206243">
        <w:rPr>
          <w:rFonts w:ascii="Lato" w:hAnsi="Lato"/>
          <w:sz w:val="20"/>
          <w:szCs w:val="20"/>
        </w:rPr>
        <w:t>2.1. La langue applicable au marché et à toutes les communications entre le Contractant et la BOAD est telle qu'indiquée dans les conditions particulières.</w:t>
      </w:r>
    </w:p>
    <w:p w14:paraId="278C71F1"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Article 3 - Ordre hiérarchique des documents contractuels</w:t>
      </w:r>
    </w:p>
    <w:p w14:paraId="51FBFFD2"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3.1.</w:t>
      </w:r>
      <w:r w:rsidRPr="00206243">
        <w:rPr>
          <w:rFonts w:ascii="Lato" w:hAnsi="Lato"/>
          <w:sz w:val="20"/>
          <w:szCs w:val="20"/>
        </w:rPr>
        <w:tab/>
        <w:t>L’ordre hiérarchique des documents contractuels est celui qui est stipulé dans le contrat.</w:t>
      </w:r>
    </w:p>
    <w:p w14:paraId="4B91E9E3"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Article 4 - Communications</w:t>
      </w:r>
    </w:p>
    <w:p w14:paraId="37C6980F" w14:textId="77777777" w:rsidR="006D0B9B" w:rsidRPr="00206243" w:rsidRDefault="006D0B9B" w:rsidP="002B18DE">
      <w:pPr>
        <w:tabs>
          <w:tab w:val="left" w:pos="567"/>
        </w:tabs>
        <w:spacing w:line="237" w:lineRule="auto"/>
        <w:jc w:val="both"/>
        <w:rPr>
          <w:rFonts w:ascii="Lato" w:hAnsi="Lato"/>
          <w:sz w:val="20"/>
          <w:szCs w:val="20"/>
        </w:rPr>
      </w:pPr>
      <w:r w:rsidRPr="00206243">
        <w:rPr>
          <w:rFonts w:ascii="Lato" w:hAnsi="Lato"/>
          <w:sz w:val="20"/>
          <w:szCs w:val="20"/>
        </w:rPr>
        <w:t>4.1.</w:t>
      </w:r>
      <w:r w:rsidRPr="00206243">
        <w:rPr>
          <w:rFonts w:ascii="Lato" w:hAnsi="Lato"/>
          <w:sz w:val="20"/>
          <w:szCs w:val="20"/>
        </w:rPr>
        <w:tab/>
        <w:t>Toute communication écrite entre la BOAD d'une part, et le Contractant, d'autre part, doit comporter l’intitulé du contrat et son numéro d’identification, et doit être expédiée par courrier, ou courrier électronique ou déposée personnellement aux adresses appropriées indiquées à cette fin par les parties dans les conditions particulières.</w:t>
      </w:r>
    </w:p>
    <w:p w14:paraId="58C4552F" w14:textId="77777777" w:rsidR="006D0B9B" w:rsidRPr="00206243" w:rsidRDefault="006D0B9B" w:rsidP="002B18DE">
      <w:pPr>
        <w:tabs>
          <w:tab w:val="left" w:pos="567"/>
        </w:tabs>
        <w:spacing w:line="237" w:lineRule="auto"/>
        <w:jc w:val="both"/>
        <w:rPr>
          <w:rFonts w:ascii="Lato" w:hAnsi="Lato"/>
          <w:sz w:val="20"/>
          <w:szCs w:val="20"/>
        </w:rPr>
      </w:pPr>
      <w:r w:rsidRPr="00206243">
        <w:rPr>
          <w:rFonts w:ascii="Lato" w:hAnsi="Lato"/>
          <w:sz w:val="20"/>
          <w:szCs w:val="20"/>
        </w:rPr>
        <w:t>4.2.</w:t>
      </w:r>
      <w:r w:rsidRPr="00206243">
        <w:rPr>
          <w:rFonts w:ascii="Lato" w:hAnsi="Lato"/>
          <w:sz w:val="20"/>
          <w:szCs w:val="20"/>
        </w:rPr>
        <w:tab/>
        <w:t>Si l'expéditeur d'une communication demande un accusé de réception, il l'indique dans sa communication ; il doit demander un accusé de réception chaque fois que la date de réception est assortie d'un délai. En tout état de cause, il devra prendre toutes les dispositions nécessaires pour assurer la réception de sa communication dans les délais.</w:t>
      </w:r>
    </w:p>
    <w:p w14:paraId="7F04CED4"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4.3.</w:t>
      </w:r>
      <w:r w:rsidRPr="00206243">
        <w:rPr>
          <w:rFonts w:ascii="Lato" w:hAnsi="Lato"/>
          <w:sz w:val="20"/>
          <w:szCs w:val="20"/>
        </w:rPr>
        <w:tab/>
        <w:t xml:space="preserve">Lorsque le marché prévoit, de la part d'une personne, une notification, un préavis, un consentement, une approbation, un agrément, un certificat ou une décision, la notification, le préavis, le consentement, l'approbation, l'agrément, le certificat ou la décision doivent être, sauf dispositions contraires, sous forme écrite, et les termes « notifier », « donner préavis », « consentir », </w:t>
      </w:r>
      <w:r w:rsidRPr="00206243">
        <w:rPr>
          <w:rFonts w:ascii="Lato" w:hAnsi="Lato"/>
          <w:sz w:val="20"/>
          <w:szCs w:val="20"/>
        </w:rPr>
        <w:br/>
        <w:t>« approuver », « agréer », « certifier » ou « décider » emportent la même conséquence. Le consentement, l'approbation, l'agrément, le certificat ou la décision ne sont ni refusés ni retardés abusivement.</w:t>
      </w:r>
    </w:p>
    <w:p w14:paraId="767F8449"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4.4.</w:t>
      </w:r>
      <w:r w:rsidRPr="00206243">
        <w:rPr>
          <w:rFonts w:ascii="Lato" w:hAnsi="Lato"/>
          <w:sz w:val="20"/>
          <w:szCs w:val="20"/>
        </w:rPr>
        <w:tab/>
        <w:t>Les instructions ou ordres donnés oralement sont confirmés par écrit.</w:t>
      </w:r>
    </w:p>
    <w:p w14:paraId="1502ECAB" w14:textId="77777777" w:rsidR="006D0B9B" w:rsidRPr="00206243" w:rsidRDefault="006D0B9B" w:rsidP="002B18DE">
      <w:pPr>
        <w:spacing w:line="0" w:lineRule="atLeast"/>
        <w:jc w:val="both"/>
        <w:rPr>
          <w:rFonts w:ascii="Lato" w:hAnsi="Lato"/>
          <w:b/>
          <w:sz w:val="20"/>
          <w:szCs w:val="20"/>
        </w:rPr>
      </w:pPr>
      <w:bookmarkStart w:id="40" w:name="page3"/>
      <w:bookmarkEnd w:id="40"/>
      <w:r w:rsidRPr="00206243">
        <w:rPr>
          <w:rFonts w:ascii="Lato" w:hAnsi="Lato"/>
          <w:b/>
          <w:sz w:val="20"/>
          <w:szCs w:val="20"/>
        </w:rPr>
        <w:t>Article 5 - Cession</w:t>
      </w:r>
    </w:p>
    <w:p w14:paraId="2C3E113F"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5.1.</w:t>
      </w:r>
      <w:r w:rsidRPr="00206243">
        <w:rPr>
          <w:rFonts w:ascii="Lato" w:hAnsi="Lato"/>
          <w:sz w:val="20"/>
          <w:szCs w:val="20"/>
        </w:rPr>
        <w:tab/>
        <w:t>Une cession n'est valable que si elle fait l'objet d'une convention écrite par laquelle le Contractant transfère tout ou partie de son marché à un tiers.</w:t>
      </w:r>
    </w:p>
    <w:p w14:paraId="64286F68"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5.2.</w:t>
      </w:r>
      <w:r w:rsidRPr="00206243">
        <w:rPr>
          <w:rFonts w:ascii="Lato" w:hAnsi="Lato"/>
          <w:sz w:val="20"/>
          <w:szCs w:val="20"/>
        </w:rPr>
        <w:tab/>
        <w:t>Le Contractant ne peut, sans l'accord écrit préalable de la BOAD, céder tout ou partie du marché ou tout avantage ou intérêt qui en découle, sauf dans les cas suivants :</w:t>
      </w:r>
    </w:p>
    <w:p w14:paraId="7E46DA98" w14:textId="77777777" w:rsidR="006D0B9B" w:rsidRPr="00206243" w:rsidRDefault="006D0B9B" w:rsidP="002B18DE">
      <w:pPr>
        <w:tabs>
          <w:tab w:val="left" w:pos="567"/>
          <w:tab w:val="left" w:pos="1420"/>
        </w:tabs>
        <w:spacing w:line="234" w:lineRule="auto"/>
        <w:ind w:left="284" w:right="20"/>
        <w:jc w:val="both"/>
        <w:rPr>
          <w:rFonts w:ascii="Lato" w:hAnsi="Lato"/>
          <w:sz w:val="20"/>
          <w:szCs w:val="20"/>
        </w:rPr>
      </w:pPr>
      <w:r w:rsidRPr="00206243">
        <w:rPr>
          <w:rFonts w:ascii="Lato" w:hAnsi="Lato"/>
          <w:sz w:val="20"/>
          <w:szCs w:val="20"/>
        </w:rPr>
        <w:t xml:space="preserve">- la constitution d’une sûreté en faveur des banques du Contractant sur toute somme due ou susceptible de lui être due au titre du marché ; </w:t>
      </w:r>
    </w:p>
    <w:p w14:paraId="7F3CF60C" w14:textId="77777777" w:rsidR="006D0B9B" w:rsidRPr="00206243" w:rsidRDefault="006D0B9B" w:rsidP="002B18DE">
      <w:pPr>
        <w:tabs>
          <w:tab w:val="left" w:pos="567"/>
          <w:tab w:val="left" w:pos="1420"/>
        </w:tabs>
        <w:spacing w:line="234" w:lineRule="auto"/>
        <w:ind w:left="284" w:right="20"/>
        <w:jc w:val="both"/>
        <w:rPr>
          <w:rFonts w:ascii="Lato" w:hAnsi="Lato"/>
          <w:sz w:val="20"/>
          <w:szCs w:val="20"/>
        </w:rPr>
      </w:pPr>
      <w:r w:rsidRPr="00206243">
        <w:rPr>
          <w:rFonts w:ascii="Lato" w:hAnsi="Lato"/>
          <w:sz w:val="20"/>
          <w:szCs w:val="20"/>
        </w:rPr>
        <w:t>- la cession aux assureurs du Contractant du droit de celui-ci d’obtenir réparation par toute personne responsable, lorsque les assureurs ont réparé le préjudice qu’il a subi ou dont il a assumé la responsabilité.</w:t>
      </w:r>
    </w:p>
    <w:p w14:paraId="60B81BE0"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5.3.</w:t>
      </w:r>
      <w:r w:rsidRPr="00206243">
        <w:rPr>
          <w:rFonts w:ascii="Lato" w:hAnsi="Lato"/>
          <w:sz w:val="20"/>
          <w:szCs w:val="20"/>
        </w:rPr>
        <w:tab/>
        <w:t>Aux fins de l'article 5, paragraphe 2, l'approbation d'une cession par la BOAD ne délie pas le Contractant de ses obligations pour la partie du marché déjà exécutée ou pour la partie qui n'a pas été cédée.</w:t>
      </w:r>
    </w:p>
    <w:p w14:paraId="12124169"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lastRenderedPageBreak/>
        <w:t>5.4.</w:t>
      </w:r>
      <w:r w:rsidRPr="00206243">
        <w:rPr>
          <w:rFonts w:ascii="Lato" w:hAnsi="Lato"/>
          <w:sz w:val="20"/>
          <w:szCs w:val="20"/>
        </w:rPr>
        <w:tab/>
        <w:t>Si le Contractant a cédé son marché sans autorisation, la BOAD peut, sans mise en demeure, appliquer de plein droit les sanctions pour défaut d'exécution prévues aux articles 35 et 36.</w:t>
      </w:r>
    </w:p>
    <w:p w14:paraId="6164153C"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5.5.</w:t>
      </w:r>
      <w:r w:rsidRPr="00206243">
        <w:rPr>
          <w:rFonts w:ascii="Lato" w:hAnsi="Lato"/>
          <w:sz w:val="20"/>
          <w:szCs w:val="20"/>
        </w:rPr>
        <w:tab/>
        <w:t>Les cessionnaires doivent satisfaire aux critères d’éligibilité retenus pour la passation du marché et ils ne peuvent être dans aucune des situations d’exclusion indiquées dans le dossier d’appel d’offres.</w:t>
      </w:r>
    </w:p>
    <w:p w14:paraId="578F928F"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Article 6 - Sous-traitance</w:t>
      </w:r>
    </w:p>
    <w:p w14:paraId="39F66A24" w14:textId="77777777" w:rsidR="006D0B9B" w:rsidRPr="00206243" w:rsidRDefault="006D0B9B" w:rsidP="002B18DE">
      <w:pPr>
        <w:tabs>
          <w:tab w:val="left" w:pos="567"/>
        </w:tabs>
        <w:spacing w:line="234" w:lineRule="auto"/>
        <w:ind w:right="20" w:firstLine="14"/>
        <w:jc w:val="both"/>
        <w:rPr>
          <w:rFonts w:ascii="Lato" w:hAnsi="Lato"/>
          <w:sz w:val="20"/>
          <w:szCs w:val="20"/>
        </w:rPr>
      </w:pPr>
      <w:r w:rsidRPr="00206243">
        <w:rPr>
          <w:rFonts w:ascii="Lato" w:hAnsi="Lato"/>
          <w:sz w:val="20"/>
          <w:szCs w:val="20"/>
        </w:rPr>
        <w:t>6.1.</w:t>
      </w:r>
      <w:r w:rsidRPr="00206243">
        <w:rPr>
          <w:rFonts w:ascii="Lato" w:hAnsi="Lato"/>
          <w:sz w:val="20"/>
          <w:szCs w:val="20"/>
        </w:rPr>
        <w:tab/>
        <w:t>La sous-traitance n'est valable que si elle fait l'objet d'une convention écrite par laquelle le Contractant confie à un tiers l'exécution d'une partie de son marché.</w:t>
      </w:r>
    </w:p>
    <w:p w14:paraId="3D52BA06" w14:textId="77777777" w:rsidR="006D0B9B" w:rsidRPr="00206243" w:rsidRDefault="006D0B9B" w:rsidP="002B18DE">
      <w:pPr>
        <w:tabs>
          <w:tab w:val="left" w:pos="567"/>
        </w:tabs>
        <w:spacing w:line="0" w:lineRule="atLeast"/>
        <w:ind w:firstLine="14"/>
        <w:jc w:val="both"/>
        <w:rPr>
          <w:rFonts w:ascii="Lato" w:hAnsi="Lato"/>
          <w:sz w:val="20"/>
          <w:szCs w:val="20"/>
        </w:rPr>
      </w:pPr>
      <w:r w:rsidRPr="00206243">
        <w:rPr>
          <w:rFonts w:ascii="Lato" w:hAnsi="Lato"/>
          <w:sz w:val="20"/>
          <w:szCs w:val="20"/>
        </w:rPr>
        <w:t>6.2.</w:t>
      </w:r>
      <w:r w:rsidRPr="00206243">
        <w:rPr>
          <w:rFonts w:ascii="Lato" w:hAnsi="Lato"/>
          <w:sz w:val="20"/>
          <w:szCs w:val="20"/>
        </w:rPr>
        <w:tab/>
        <w:t>Le Contractant demande l'approbation préalable de la BOAD en cas de recours à la sous-traitance. Cette demande doit indiquer les éléments du marché à sous-traiter et l’identité du ou des sous-traitants. La BOAD notifie sa décision au Contractant dans un délai de 30 jours à compter de la réception de la notification et la motive en cas de refus d’autorisation.</w:t>
      </w:r>
    </w:p>
    <w:p w14:paraId="29B754F1" w14:textId="77777777" w:rsidR="006D0B9B" w:rsidRPr="00206243" w:rsidRDefault="006D0B9B" w:rsidP="002B18DE">
      <w:pPr>
        <w:tabs>
          <w:tab w:val="left" w:pos="567"/>
        </w:tabs>
        <w:spacing w:line="237" w:lineRule="auto"/>
        <w:ind w:right="20" w:firstLine="14"/>
        <w:jc w:val="both"/>
        <w:rPr>
          <w:rFonts w:ascii="Lato" w:hAnsi="Lato"/>
          <w:sz w:val="20"/>
          <w:szCs w:val="20"/>
        </w:rPr>
      </w:pPr>
      <w:r w:rsidRPr="00206243">
        <w:rPr>
          <w:rFonts w:ascii="Lato" w:hAnsi="Lato"/>
          <w:sz w:val="20"/>
          <w:szCs w:val="20"/>
        </w:rPr>
        <w:t>6.3.</w:t>
      </w:r>
      <w:r w:rsidRPr="00206243">
        <w:rPr>
          <w:rFonts w:ascii="Lato" w:hAnsi="Lato"/>
          <w:sz w:val="20"/>
          <w:szCs w:val="20"/>
        </w:rPr>
        <w:tab/>
        <w:t xml:space="preserve">Les sous-traitants doivent satisfaire aux critères d'éligibilité retenus pour la passation du marché. Ils ne peuvent être dans aucune des situations d’exclusion décrites dans le dossier d’appel d’offres. </w:t>
      </w:r>
    </w:p>
    <w:p w14:paraId="79427671" w14:textId="77777777" w:rsidR="006D0B9B" w:rsidRPr="00206243" w:rsidRDefault="006D0B9B" w:rsidP="002B18DE">
      <w:pPr>
        <w:tabs>
          <w:tab w:val="left" w:pos="567"/>
        </w:tabs>
        <w:spacing w:line="235" w:lineRule="auto"/>
        <w:ind w:firstLine="14"/>
        <w:jc w:val="both"/>
        <w:rPr>
          <w:rFonts w:ascii="Lato" w:hAnsi="Lato"/>
          <w:sz w:val="20"/>
          <w:szCs w:val="20"/>
        </w:rPr>
      </w:pPr>
      <w:r w:rsidRPr="00206243">
        <w:rPr>
          <w:rFonts w:ascii="Lato" w:hAnsi="Lato"/>
          <w:sz w:val="20"/>
          <w:szCs w:val="20"/>
        </w:rPr>
        <w:t>6.4.</w:t>
      </w:r>
      <w:r w:rsidRPr="00206243">
        <w:rPr>
          <w:rFonts w:ascii="Lato" w:hAnsi="Lato"/>
          <w:sz w:val="20"/>
          <w:szCs w:val="20"/>
        </w:rPr>
        <w:tab/>
        <w:t>Un contrat de sous-traitance ne peut créer de relations contractuelles entre un sous-traitant et la BOAD.</w:t>
      </w:r>
    </w:p>
    <w:p w14:paraId="05C6C58A" w14:textId="77777777" w:rsidR="006D0B9B" w:rsidRPr="00206243" w:rsidRDefault="006D0B9B" w:rsidP="002B18DE">
      <w:pPr>
        <w:tabs>
          <w:tab w:val="left" w:pos="567"/>
        </w:tabs>
        <w:spacing w:line="238" w:lineRule="auto"/>
        <w:ind w:firstLine="14"/>
        <w:jc w:val="both"/>
        <w:rPr>
          <w:rFonts w:ascii="Lato" w:hAnsi="Lato"/>
          <w:sz w:val="20"/>
          <w:szCs w:val="20"/>
        </w:rPr>
      </w:pPr>
      <w:r w:rsidRPr="00206243">
        <w:rPr>
          <w:rFonts w:ascii="Lato" w:hAnsi="Lato"/>
          <w:sz w:val="20"/>
          <w:szCs w:val="20"/>
        </w:rPr>
        <w:t>6.5.</w:t>
      </w:r>
      <w:r w:rsidRPr="00206243">
        <w:rPr>
          <w:rFonts w:ascii="Lato" w:hAnsi="Lato"/>
          <w:sz w:val="20"/>
          <w:szCs w:val="20"/>
        </w:rPr>
        <w:tab/>
        <w:t>Le Contractant est responsable des actes, manquements et négligences de ses sous-traitants et de leurs mandataires ou employés, comme s'il s'agissait de ses propres actes, manquements ou négligences ou de ceux de ses mandataires ou employés. L'approbation par la BOAD de la sous-traitance d'une partie du marché ou qu'un sous-traitant mette en œuvre une partie des tâches ne libère le Contractant d'aucune de ses obligations contractuelles.</w:t>
      </w:r>
    </w:p>
    <w:p w14:paraId="3594F59B" w14:textId="77777777" w:rsidR="006D0B9B" w:rsidRPr="00206243" w:rsidRDefault="006D0B9B" w:rsidP="002B18DE">
      <w:pPr>
        <w:tabs>
          <w:tab w:val="left" w:pos="567"/>
        </w:tabs>
        <w:spacing w:line="235" w:lineRule="auto"/>
        <w:ind w:firstLine="14"/>
        <w:jc w:val="both"/>
        <w:rPr>
          <w:rFonts w:ascii="Lato" w:hAnsi="Lato"/>
          <w:sz w:val="20"/>
          <w:szCs w:val="20"/>
        </w:rPr>
      </w:pPr>
      <w:r w:rsidRPr="00206243">
        <w:rPr>
          <w:rFonts w:ascii="Lato" w:hAnsi="Lato"/>
          <w:sz w:val="20"/>
          <w:szCs w:val="20"/>
        </w:rPr>
        <w:t>6.6.</w:t>
      </w:r>
      <w:r w:rsidRPr="00206243">
        <w:rPr>
          <w:rFonts w:ascii="Lato" w:hAnsi="Lato"/>
          <w:sz w:val="20"/>
          <w:szCs w:val="20"/>
        </w:rPr>
        <w:tab/>
        <w:t>Si un sous-traitant a contracté à l'égard du Contractant, pour les fournitures qu'il a livrées, des obligations dont la durée s'étend au-delà de la période de garantie prévue dans le</w:t>
      </w:r>
      <w:bookmarkStart w:id="41" w:name="page4"/>
      <w:bookmarkEnd w:id="41"/>
      <w:r w:rsidRPr="00206243">
        <w:rPr>
          <w:rFonts w:ascii="Lato" w:hAnsi="Lato"/>
          <w:sz w:val="20"/>
          <w:szCs w:val="20"/>
        </w:rPr>
        <w:t xml:space="preserve"> marché, le Contractant doit, à tout moment après l'expiration de cette période, transférer immédiatement à la BOAD, à la demande et aux frais de celui-ci, le bénéfice de ces obligations pour la durée non encore expirée de ces dernières.</w:t>
      </w:r>
    </w:p>
    <w:p w14:paraId="2E9F172C" w14:textId="77777777" w:rsidR="006D0B9B" w:rsidRPr="00206243" w:rsidRDefault="006D0B9B" w:rsidP="002B18DE">
      <w:pPr>
        <w:tabs>
          <w:tab w:val="left" w:pos="567"/>
        </w:tabs>
        <w:spacing w:line="235" w:lineRule="auto"/>
        <w:ind w:firstLine="14"/>
        <w:jc w:val="both"/>
        <w:rPr>
          <w:rFonts w:ascii="Lato" w:hAnsi="Lato"/>
          <w:sz w:val="20"/>
          <w:szCs w:val="20"/>
        </w:rPr>
      </w:pPr>
      <w:r w:rsidRPr="00206243">
        <w:rPr>
          <w:rFonts w:ascii="Lato" w:hAnsi="Lato"/>
          <w:sz w:val="20"/>
          <w:szCs w:val="20"/>
        </w:rPr>
        <w:t>6.7.</w:t>
      </w:r>
      <w:r w:rsidRPr="00206243">
        <w:rPr>
          <w:rFonts w:ascii="Lato" w:hAnsi="Lato"/>
          <w:sz w:val="20"/>
          <w:szCs w:val="20"/>
        </w:rPr>
        <w:tab/>
        <w:t>Si le Contractant conclut un contrat de sous-traitance sans autorisation, la BOAD peut, sans mise en demeure, appliquer de plein droit les sanctions pour défaut d'exécution prévues aux articles 35 et 36.</w:t>
      </w:r>
    </w:p>
    <w:p w14:paraId="2848C0FD" w14:textId="77777777" w:rsidR="006D0B9B" w:rsidRPr="00206243" w:rsidRDefault="006D0B9B" w:rsidP="002B18DE">
      <w:pPr>
        <w:tabs>
          <w:tab w:val="left" w:pos="567"/>
        </w:tabs>
        <w:spacing w:line="237" w:lineRule="auto"/>
        <w:ind w:firstLine="14"/>
        <w:jc w:val="both"/>
        <w:rPr>
          <w:rFonts w:ascii="Lato" w:hAnsi="Lato"/>
          <w:sz w:val="20"/>
          <w:szCs w:val="20"/>
        </w:rPr>
      </w:pPr>
      <w:r w:rsidRPr="00206243">
        <w:rPr>
          <w:rFonts w:ascii="Lato" w:hAnsi="Lato"/>
          <w:sz w:val="20"/>
          <w:szCs w:val="20"/>
        </w:rPr>
        <w:t>6.8.</w:t>
      </w:r>
      <w:r w:rsidRPr="00206243">
        <w:rPr>
          <w:rFonts w:ascii="Lato" w:hAnsi="Lato"/>
          <w:sz w:val="20"/>
          <w:szCs w:val="20"/>
        </w:rPr>
        <w:tab/>
        <w:t>Si la BOAD estiment qu'un sous-traitant n'est pas compétent pour exécuter les tâches qui lui ont été assignées, ils peuvent aussitôt demander au Contractant de le remplacer par un sous-traitant possédant une qualification et une expérience que la BOAD juge acceptables ou poursuivre eux-mêmes la réalisation des tâches.</w:t>
      </w:r>
    </w:p>
    <w:p w14:paraId="0A2060C3" w14:textId="77777777" w:rsidR="006D0B9B" w:rsidRPr="00206243" w:rsidRDefault="006D0B9B" w:rsidP="002B18DE">
      <w:pPr>
        <w:spacing w:line="0" w:lineRule="atLeast"/>
        <w:jc w:val="center"/>
        <w:rPr>
          <w:rFonts w:ascii="Lato" w:hAnsi="Lato"/>
          <w:b/>
          <w:sz w:val="20"/>
          <w:szCs w:val="20"/>
        </w:rPr>
      </w:pPr>
      <w:r w:rsidRPr="00206243">
        <w:rPr>
          <w:rFonts w:ascii="Lato" w:hAnsi="Lato"/>
          <w:b/>
          <w:sz w:val="20"/>
          <w:szCs w:val="20"/>
        </w:rPr>
        <w:t>OBLIGATIONS DE LA BOAD</w:t>
      </w:r>
    </w:p>
    <w:p w14:paraId="172CCAD2"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Article 7 - Documents à fournir</w:t>
      </w:r>
    </w:p>
    <w:p w14:paraId="2C6D93B0"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7.1.</w:t>
      </w:r>
      <w:r w:rsidRPr="00206243">
        <w:rPr>
          <w:rFonts w:ascii="Lato" w:hAnsi="Lato"/>
          <w:sz w:val="20"/>
          <w:szCs w:val="20"/>
        </w:rPr>
        <w:tab/>
        <w:t>Sauf disposition contraire des conditions particulières, dans les 30 jours qui suivent la signature du marché, la BOAD remet gratuitement au Contractant un exemplaire des plans établis pour la mise en œuvre des tâches ainsi qu’un exemplaire des spécifications et autres documents contractuels. Le Contractant peut acheter, dans la limite des quantités disponibles, des exemplaires supplémentaires de ces plans, spécifications et autres documents. Après la réception définitive, le Contractant restitue à la BOAD tous les plans, les spécifications et autres documents contractuels.</w:t>
      </w:r>
    </w:p>
    <w:p w14:paraId="02C77FAA" w14:textId="77777777" w:rsidR="006D0B9B" w:rsidRPr="00206243" w:rsidRDefault="006D0B9B" w:rsidP="002B18DE">
      <w:pPr>
        <w:tabs>
          <w:tab w:val="left" w:pos="567"/>
        </w:tabs>
        <w:spacing w:line="234" w:lineRule="auto"/>
        <w:jc w:val="both"/>
        <w:rPr>
          <w:rFonts w:ascii="Lato" w:hAnsi="Lato"/>
          <w:sz w:val="20"/>
          <w:szCs w:val="20"/>
        </w:rPr>
      </w:pPr>
      <w:r w:rsidRPr="00206243">
        <w:rPr>
          <w:rFonts w:ascii="Lato" w:hAnsi="Lato"/>
          <w:sz w:val="20"/>
          <w:szCs w:val="20"/>
        </w:rPr>
        <w:t>7.2.</w:t>
      </w:r>
      <w:r w:rsidRPr="00206243">
        <w:rPr>
          <w:rFonts w:ascii="Lato" w:hAnsi="Lato"/>
          <w:sz w:val="20"/>
          <w:szCs w:val="20"/>
        </w:rPr>
        <w:tab/>
        <w:t>La BOAD aide le Contractant à obtenir toute information utile au marché que le Contractant peut raisonnablement demander en vue de son exécution.</w:t>
      </w:r>
    </w:p>
    <w:p w14:paraId="3A793D21" w14:textId="77777777" w:rsidR="006D0B9B" w:rsidRPr="00206243" w:rsidRDefault="006D0B9B" w:rsidP="002B18DE">
      <w:pPr>
        <w:tabs>
          <w:tab w:val="left" w:pos="567"/>
        </w:tabs>
        <w:spacing w:line="234" w:lineRule="auto"/>
        <w:jc w:val="both"/>
        <w:rPr>
          <w:rFonts w:ascii="Lato" w:hAnsi="Lato"/>
          <w:sz w:val="20"/>
          <w:szCs w:val="20"/>
        </w:rPr>
      </w:pPr>
      <w:r w:rsidRPr="00206243">
        <w:rPr>
          <w:rFonts w:ascii="Lato" w:hAnsi="Lato"/>
          <w:sz w:val="20"/>
          <w:szCs w:val="20"/>
        </w:rPr>
        <w:t>7.3.</w:t>
      </w:r>
      <w:r w:rsidRPr="00206243">
        <w:rPr>
          <w:rFonts w:ascii="Lato" w:hAnsi="Lato"/>
          <w:sz w:val="20"/>
          <w:szCs w:val="20"/>
        </w:rPr>
        <w:tab/>
        <w:t>La BOAD indiquera au Contractant le nom et l’adresse du gestionnaire du contrat.</w:t>
      </w:r>
    </w:p>
    <w:p w14:paraId="582AE073" w14:textId="77777777" w:rsidR="006D0B9B" w:rsidRPr="00206243" w:rsidRDefault="006D0B9B" w:rsidP="002B18DE">
      <w:pPr>
        <w:tabs>
          <w:tab w:val="left" w:pos="567"/>
        </w:tabs>
        <w:spacing w:line="235" w:lineRule="auto"/>
        <w:jc w:val="both"/>
        <w:rPr>
          <w:rFonts w:ascii="Lato" w:hAnsi="Lato"/>
          <w:sz w:val="20"/>
          <w:szCs w:val="20"/>
        </w:rPr>
      </w:pPr>
      <w:r w:rsidRPr="00206243">
        <w:rPr>
          <w:rFonts w:ascii="Lato" w:hAnsi="Lato"/>
          <w:sz w:val="20"/>
          <w:szCs w:val="20"/>
        </w:rPr>
        <w:t>7.4.</w:t>
      </w:r>
      <w:r w:rsidRPr="00206243">
        <w:rPr>
          <w:rFonts w:ascii="Lato" w:hAnsi="Lato"/>
          <w:sz w:val="20"/>
          <w:szCs w:val="20"/>
        </w:rPr>
        <w:tab/>
        <w:t>Sauf si cela se révèle nécessaire aux fins du marché, les plans, les spécifications et autres documents fournis par la BOAD ne sont ni utilisés ni communiqués par le Contractant à des tiers sans le consentement préalable de La BOAD.</w:t>
      </w:r>
    </w:p>
    <w:p w14:paraId="7FF174DD" w14:textId="77777777" w:rsidR="006D0B9B" w:rsidRPr="00206243" w:rsidRDefault="006D0B9B" w:rsidP="002B18DE">
      <w:pPr>
        <w:tabs>
          <w:tab w:val="left" w:pos="567"/>
        </w:tabs>
        <w:spacing w:line="236" w:lineRule="auto"/>
        <w:jc w:val="both"/>
        <w:rPr>
          <w:rFonts w:ascii="Lato" w:hAnsi="Lato"/>
          <w:sz w:val="20"/>
          <w:szCs w:val="20"/>
        </w:rPr>
      </w:pPr>
      <w:r w:rsidRPr="00206243">
        <w:rPr>
          <w:rFonts w:ascii="Lato" w:hAnsi="Lato"/>
          <w:sz w:val="20"/>
          <w:szCs w:val="20"/>
        </w:rPr>
        <w:lastRenderedPageBreak/>
        <w:t>7.5.</w:t>
      </w:r>
      <w:r w:rsidRPr="00206243">
        <w:rPr>
          <w:rFonts w:ascii="Lato" w:hAnsi="Lato"/>
          <w:sz w:val="20"/>
          <w:szCs w:val="20"/>
        </w:rPr>
        <w:tab/>
        <w:t>La BOAD est habilité à adresser au Contractant des ordres de service comprenant les documents ou les instructions supplémentaires nécessaires à l'exécution correcte du marché et à la rectification des défauts éventuels.</w:t>
      </w:r>
    </w:p>
    <w:p w14:paraId="6D1D415C" w14:textId="77777777" w:rsidR="006D0B9B" w:rsidRPr="00206243" w:rsidRDefault="006D0B9B" w:rsidP="002B18DE">
      <w:pPr>
        <w:tabs>
          <w:tab w:val="left" w:pos="567"/>
        </w:tabs>
        <w:spacing w:line="236" w:lineRule="auto"/>
        <w:jc w:val="both"/>
        <w:rPr>
          <w:rFonts w:ascii="Lato" w:hAnsi="Lato"/>
          <w:sz w:val="20"/>
          <w:szCs w:val="20"/>
        </w:rPr>
      </w:pPr>
      <w:r w:rsidRPr="00206243">
        <w:rPr>
          <w:rFonts w:ascii="Lato" w:hAnsi="Lato"/>
          <w:sz w:val="20"/>
          <w:szCs w:val="20"/>
        </w:rPr>
        <w:t>7.6.</w:t>
      </w:r>
      <w:r w:rsidRPr="00206243">
        <w:rPr>
          <w:rFonts w:ascii="Lato" w:hAnsi="Lato"/>
          <w:sz w:val="20"/>
          <w:szCs w:val="20"/>
        </w:rPr>
        <w:tab/>
        <w:t>Les conditions particulières doivent indiquer la procédure utilisée par la BOAD pour approuver les plans et autres documents émanant du Contractant, si nécessaire.</w:t>
      </w:r>
    </w:p>
    <w:p w14:paraId="16616906"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Article 8 - Aide en matière de réglementation locale</w:t>
      </w:r>
    </w:p>
    <w:p w14:paraId="3206D5BC"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8.1.</w:t>
      </w:r>
      <w:r w:rsidRPr="00206243">
        <w:rPr>
          <w:rFonts w:ascii="Lato" w:hAnsi="Lato"/>
          <w:sz w:val="20"/>
          <w:szCs w:val="20"/>
        </w:rPr>
        <w:tab/>
        <w:t>Le Contractant peut demander l'aide de la BOAD en vue d'obtenir copie des lois et règlements ainsi que des informations sur les usages ou les dispositions administratives du pays où les fournitures sont livrées, lorsque ces éléments sont susceptibles de le concerner dans l'exécution de ses obligations au titre du marché. La BOAD peut fournir au Contractant, aux frais de celui-ci, l'aide demandée.</w:t>
      </w:r>
    </w:p>
    <w:p w14:paraId="4B425CDF" w14:textId="77777777" w:rsidR="006D0B9B" w:rsidRPr="00206243" w:rsidRDefault="006D0B9B" w:rsidP="002B18DE">
      <w:pPr>
        <w:tabs>
          <w:tab w:val="left" w:pos="567"/>
        </w:tabs>
        <w:spacing w:line="236" w:lineRule="auto"/>
        <w:ind w:right="20"/>
        <w:jc w:val="both"/>
        <w:rPr>
          <w:rFonts w:ascii="Lato" w:hAnsi="Lato"/>
          <w:sz w:val="20"/>
          <w:szCs w:val="20"/>
        </w:rPr>
      </w:pPr>
      <w:bookmarkStart w:id="42" w:name="page5"/>
      <w:bookmarkEnd w:id="42"/>
      <w:r w:rsidRPr="00206243">
        <w:rPr>
          <w:rFonts w:ascii="Lato" w:hAnsi="Lato"/>
          <w:sz w:val="20"/>
          <w:szCs w:val="20"/>
        </w:rPr>
        <w:t>8.2.</w:t>
      </w:r>
      <w:r w:rsidRPr="00206243">
        <w:rPr>
          <w:rFonts w:ascii="Lato" w:hAnsi="Lato"/>
          <w:sz w:val="20"/>
          <w:szCs w:val="20"/>
        </w:rPr>
        <w:tab/>
        <w:t>Le Contractant communique à la BOAD en temps voulu tous les détails concernant les fournitures qui permettront à la BOAD d’obtenir les permis ou licences d’importation nécessaires.</w:t>
      </w:r>
    </w:p>
    <w:p w14:paraId="4BF1AD1B" w14:textId="77777777" w:rsidR="006D0B9B" w:rsidRPr="00206243" w:rsidRDefault="006D0B9B" w:rsidP="002B18DE">
      <w:pPr>
        <w:tabs>
          <w:tab w:val="left" w:pos="567"/>
        </w:tabs>
        <w:spacing w:line="235" w:lineRule="auto"/>
        <w:jc w:val="both"/>
        <w:rPr>
          <w:rFonts w:ascii="Lato" w:hAnsi="Lato"/>
          <w:sz w:val="20"/>
          <w:szCs w:val="20"/>
        </w:rPr>
      </w:pPr>
      <w:r w:rsidRPr="00206243">
        <w:rPr>
          <w:rFonts w:ascii="Lato" w:hAnsi="Lato"/>
          <w:sz w:val="20"/>
          <w:szCs w:val="20"/>
        </w:rPr>
        <w:t>8.3.</w:t>
      </w:r>
      <w:r w:rsidRPr="00206243">
        <w:rPr>
          <w:rFonts w:ascii="Lato" w:hAnsi="Lato"/>
          <w:sz w:val="20"/>
          <w:szCs w:val="20"/>
        </w:rPr>
        <w:tab/>
        <w:t>La BOAD se charge d’obtenir selon les modalités prévues par les conditions particulières les permis ou licences d’importation nécessaires dans des délais raisonnables, compte tenu des dates de mise en œuvre des tâches.</w:t>
      </w:r>
    </w:p>
    <w:p w14:paraId="118AB356"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8.4.</w:t>
      </w:r>
      <w:r w:rsidRPr="00206243">
        <w:rPr>
          <w:rFonts w:ascii="Lato" w:hAnsi="Lato"/>
          <w:sz w:val="20"/>
          <w:szCs w:val="20"/>
        </w:rPr>
        <w:tab/>
        <w:t>Sous réserve des dispositions législatives et réglementaires en matière de main-d'œuvre étrangère du pays où les fournitures doivent être livrées, la BOAD aide le Contractant, à sa requête, pour ses demandes de visas et permis requis par la législation du pays où les fournitures doivent être livrées, et notamment les permis de travail et de séjour destinés au personnel dont les services sont jugés nécessaires par le Contractant et la BOAD, ainsi que les permis de séjour destinés aux membres des familles de ce personnel.</w:t>
      </w:r>
    </w:p>
    <w:p w14:paraId="110EAB82" w14:textId="77777777" w:rsidR="006D0B9B" w:rsidRPr="00206243" w:rsidRDefault="006D0B9B" w:rsidP="002B18DE">
      <w:pPr>
        <w:spacing w:line="0" w:lineRule="atLeast"/>
        <w:ind w:right="20"/>
        <w:jc w:val="center"/>
        <w:rPr>
          <w:rFonts w:ascii="Lato" w:hAnsi="Lato"/>
          <w:b/>
          <w:sz w:val="20"/>
          <w:szCs w:val="20"/>
        </w:rPr>
      </w:pPr>
      <w:r w:rsidRPr="00206243">
        <w:rPr>
          <w:rFonts w:ascii="Lato" w:hAnsi="Lato"/>
          <w:b/>
          <w:sz w:val="20"/>
          <w:szCs w:val="20"/>
        </w:rPr>
        <w:t>OBLIGATIONS DU CONTRACTANT</w:t>
      </w:r>
    </w:p>
    <w:p w14:paraId="7AD655B7"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Article 9 - Obligations générales</w:t>
      </w:r>
    </w:p>
    <w:p w14:paraId="0BA3563A" w14:textId="77777777" w:rsidR="006D0B9B" w:rsidRPr="00206243" w:rsidRDefault="006D0B9B" w:rsidP="002B18DE">
      <w:pPr>
        <w:tabs>
          <w:tab w:val="left" w:pos="567"/>
        </w:tabs>
        <w:spacing w:line="234" w:lineRule="auto"/>
        <w:jc w:val="both"/>
        <w:rPr>
          <w:rFonts w:ascii="Lato" w:hAnsi="Lato"/>
          <w:sz w:val="20"/>
          <w:szCs w:val="20"/>
        </w:rPr>
      </w:pPr>
      <w:r w:rsidRPr="00206243">
        <w:rPr>
          <w:rFonts w:ascii="Lato" w:hAnsi="Lato"/>
          <w:sz w:val="20"/>
          <w:szCs w:val="20"/>
        </w:rPr>
        <w:t>9.1.</w:t>
      </w:r>
      <w:r w:rsidRPr="00206243">
        <w:rPr>
          <w:rFonts w:ascii="Lato" w:hAnsi="Lato"/>
          <w:sz w:val="20"/>
          <w:szCs w:val="20"/>
        </w:rPr>
        <w:tab/>
        <w:t>Le Contractant met en œuvre le marché avec tout le soin, toute l’efficacité et toute la diligence requis conformément aux meilleures pratiques ayant cours dans la profession.</w:t>
      </w:r>
    </w:p>
    <w:p w14:paraId="142FB595"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9.2.</w:t>
      </w:r>
      <w:r w:rsidRPr="00206243">
        <w:rPr>
          <w:rFonts w:ascii="Lato" w:hAnsi="Lato"/>
          <w:sz w:val="20"/>
          <w:szCs w:val="20"/>
        </w:rPr>
        <w:tab/>
        <w:t>Le Contractant assure, en conformité avec les clauses du marché, la conception, la fabrication, la livraison sur place, le montage, les essais et la mise en service des fournitures, ainsi que l'exécution de toutes les autres tâches requises, y compris la rectification de tout vice qu'elles pourraient présenter. Le Contractant doit, également, fournir tous les équipements, ainsi que toute supervision, toute main-d'œuvre et toute facilité nécessaire à la mise en œuvre des tâches.</w:t>
      </w:r>
    </w:p>
    <w:p w14:paraId="0555C5B0"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9.3.</w:t>
      </w:r>
      <w:r w:rsidRPr="00206243">
        <w:rPr>
          <w:rFonts w:ascii="Lato" w:hAnsi="Lato"/>
          <w:sz w:val="20"/>
          <w:szCs w:val="20"/>
        </w:rPr>
        <w:tab/>
        <w:t>Le Contractant se conforme aux ordres de service qui lui sont notifiés par la BOAD. Lorsqu’il estime que les exigences d’un ordre de service dépassent l’objet du marché, il doit, sous peine de forclusion, adresser une notification motivée à la BOAD dans un délai de 30 jours après réception de l'ordre de service. L'exécution de l'ordre de service n'est pas suspendue du fait de cette notification.</w:t>
      </w:r>
    </w:p>
    <w:p w14:paraId="468D9906"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9.4.</w:t>
      </w:r>
      <w:r w:rsidRPr="00206243">
        <w:rPr>
          <w:rFonts w:ascii="Lato" w:hAnsi="Lato"/>
          <w:sz w:val="20"/>
          <w:szCs w:val="20"/>
        </w:rPr>
        <w:tab/>
        <w:t>Le Contractant fournit sans délai toute information et tout document demandé par la BOAD concernant les conditions d’exécution du marché.</w:t>
      </w:r>
    </w:p>
    <w:p w14:paraId="41345BD6" w14:textId="77777777" w:rsidR="006D0B9B" w:rsidRPr="00206243" w:rsidRDefault="006D0B9B" w:rsidP="002B18DE">
      <w:pPr>
        <w:tabs>
          <w:tab w:val="left" w:pos="567"/>
        </w:tabs>
        <w:spacing w:line="237" w:lineRule="auto"/>
        <w:jc w:val="both"/>
        <w:rPr>
          <w:rFonts w:ascii="Lato" w:hAnsi="Lato"/>
          <w:sz w:val="20"/>
          <w:szCs w:val="20"/>
        </w:rPr>
      </w:pPr>
      <w:r w:rsidRPr="00206243">
        <w:rPr>
          <w:rFonts w:ascii="Lato" w:hAnsi="Lato"/>
          <w:sz w:val="20"/>
          <w:szCs w:val="20"/>
        </w:rPr>
        <w:t>9.5.</w:t>
      </w:r>
      <w:r w:rsidRPr="00206243">
        <w:rPr>
          <w:rFonts w:ascii="Lato" w:hAnsi="Lato"/>
          <w:sz w:val="20"/>
          <w:szCs w:val="20"/>
        </w:rPr>
        <w:tab/>
        <w:t>Le Contractant respecte et applique les lois et règlements en vigueur dans le pays où les fournitures sont livrées et veille à ce que son personnel, les personnes à charge de celui-ci et ses employés locaux les respectent et les appliquent également. Il tient quitte la BOAD de toute réclamation ou poursuite résultant d'une infraction auxdits lois ou règlements commise par lui-même, par ses employés ou par les personnes à leur charge.</w:t>
      </w:r>
    </w:p>
    <w:p w14:paraId="10B406B9"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9.6.</w:t>
      </w:r>
      <w:r w:rsidRPr="00206243">
        <w:rPr>
          <w:rFonts w:ascii="Lato" w:hAnsi="Lato"/>
          <w:sz w:val="20"/>
          <w:szCs w:val="20"/>
        </w:rPr>
        <w:tab/>
        <w:t>Si un évènement imprévu, une action ou une omission met en péril directement ou indirectement l’exécution du marché, partiellement ou totalement, le Contractant doit immédiatement et de sa propre initiative l’enregistrer et le rapporter à la BOAD. Ce rapport doit inclure une description du problème, une indication de la date à laquelle il a commencé et les actions prises par le Contractant pour assurer ses obligations selon le marché. Dans ce cas, le Contractant doit donner priorité à la résolution du problème plutôt qu’à la détermination des responsabilités.</w:t>
      </w:r>
    </w:p>
    <w:p w14:paraId="6572A2D9" w14:textId="77777777" w:rsidR="006D0B9B" w:rsidRPr="00206243" w:rsidRDefault="006D0B9B" w:rsidP="002B18DE">
      <w:pPr>
        <w:tabs>
          <w:tab w:val="left" w:pos="567"/>
        </w:tabs>
        <w:spacing w:line="238" w:lineRule="auto"/>
        <w:ind w:right="20"/>
        <w:jc w:val="both"/>
        <w:rPr>
          <w:rFonts w:ascii="Lato" w:hAnsi="Lato"/>
          <w:sz w:val="20"/>
          <w:szCs w:val="20"/>
        </w:rPr>
      </w:pPr>
      <w:bookmarkStart w:id="43" w:name="page6"/>
      <w:bookmarkEnd w:id="43"/>
      <w:r w:rsidRPr="00206243">
        <w:rPr>
          <w:rFonts w:ascii="Lato" w:hAnsi="Lato"/>
          <w:sz w:val="20"/>
          <w:szCs w:val="20"/>
        </w:rPr>
        <w:lastRenderedPageBreak/>
        <w:t>9.7.</w:t>
      </w:r>
      <w:r w:rsidRPr="00206243">
        <w:rPr>
          <w:rFonts w:ascii="Lato" w:hAnsi="Lato"/>
          <w:sz w:val="20"/>
          <w:szCs w:val="20"/>
        </w:rPr>
        <w:tab/>
        <w:t>Sous réserve des dispositions de l’article 9, paragraphe 9, le Contractant s’engage à respecter la plus stricte confidentialité et à n’utiliser ou divulguer à des parties tierces aucune information ou aucun document relatif à la mise en œuvre du marché sans le consentement préalable de la BOAD. Le Contractant continue à être lié par cet engagement après la mise en œuvre du marché et doit obtenir de chaque membre de son personnel la même déclaration. Cependant, l’utilisation de la référence du marché à des fins de commercialisation ou d’appel d’offres ne requiert pas le consentement préalable de la BOAD, sauf si la BOAD déclare que le marché est confidentiel.</w:t>
      </w:r>
    </w:p>
    <w:p w14:paraId="79DE4F25"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9.8.</w:t>
      </w:r>
      <w:r w:rsidRPr="00206243">
        <w:rPr>
          <w:rFonts w:ascii="Lato" w:hAnsi="Lato"/>
          <w:sz w:val="20"/>
          <w:szCs w:val="20"/>
        </w:rPr>
        <w:tab/>
        <w:t>Si le Contractant est une entreprise commune ou un consortium comprenant deux personnes ou plus, ces personnes sont solidairement tenues au respect des obligations au titre du marché, y compris tout montant recouvrable. La personne désignée par le consortium pour agir en son nom pour les besoins du marché est habilitée à engager le consortium et est le seul interlocuteur pour tout aspect contractuel et financier. La composition ou la constitution de l'entreprise commune ou du consortium ne peut être modifiée sans le consentement préalable de la BOAD. Toute altération de la composition du consortium faite sans l’accord préalable de la BOAD peut entr</w:t>
      </w:r>
      <w:r w:rsidR="002B18DE" w:rsidRPr="00206243">
        <w:rPr>
          <w:rFonts w:ascii="Lato" w:hAnsi="Lato"/>
          <w:sz w:val="20"/>
          <w:szCs w:val="20"/>
        </w:rPr>
        <w:t>aîner la résiliation du marché.</w:t>
      </w:r>
    </w:p>
    <w:p w14:paraId="608F495B"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9.9.</w:t>
      </w:r>
      <w:r w:rsidRPr="00206243">
        <w:rPr>
          <w:rFonts w:ascii="Lato" w:hAnsi="Lato"/>
          <w:sz w:val="20"/>
          <w:szCs w:val="20"/>
        </w:rPr>
        <w:tab/>
        <w:t>Sauf demande ou accord contraire de la BOAD, le Contractant assure la visibilité maximale à la contribution financière de la BOAD. À cette fin, le Contractant met en œuvre les activités spécifiques prévues dans les conditions particulières. Ces mesures doivent respecter les règles définies dans le manuel de visibilité de la BOAD.</w:t>
      </w:r>
    </w:p>
    <w:p w14:paraId="73FE1F44"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9.10.</w:t>
      </w:r>
      <w:r w:rsidRPr="00206243">
        <w:rPr>
          <w:rFonts w:ascii="Lato" w:hAnsi="Lato"/>
          <w:sz w:val="20"/>
          <w:szCs w:val="20"/>
        </w:rPr>
        <w:tab/>
        <w:t>Tous les relevés doivent être conservés pendant 7 ans après le paiement final effectué dans le cadre du marché. En cas de manquement à l’obligation de conserver les relevés, la BOAD peut, sans mise en demeure, appliquer de plein droit les sanctions pour défaut d’exécution prévues aux articles 35 et 36.</w:t>
      </w:r>
    </w:p>
    <w:p w14:paraId="77027387"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Article 9 bis - Code de conduite</w:t>
      </w:r>
    </w:p>
    <w:p w14:paraId="3416FDC0" w14:textId="77777777" w:rsidR="006D0B9B" w:rsidRPr="00206243" w:rsidRDefault="006D0B9B" w:rsidP="002B18DE">
      <w:pPr>
        <w:spacing w:line="233" w:lineRule="auto"/>
        <w:jc w:val="both"/>
        <w:rPr>
          <w:rFonts w:ascii="Lato" w:hAnsi="Lato"/>
          <w:sz w:val="20"/>
          <w:szCs w:val="20"/>
        </w:rPr>
      </w:pPr>
      <w:r w:rsidRPr="00206243">
        <w:rPr>
          <w:rFonts w:ascii="Lato" w:hAnsi="Lato"/>
          <w:sz w:val="20"/>
          <w:szCs w:val="20"/>
        </w:rPr>
        <w:t>9 bis 1 Le Contractant doit agir en toute occasion avec impartialité et comme un conseiller loyal conformément au code de déontologie de sa profession. Il s’abstient de faire des déclarations publiques concernant le projet sans l’approbation préalable de la BOAD. Il n'engage la BOAD d'aucune manière sans son consentement préalable et, le cas échéant, il signale cette obligation aux tiers.</w:t>
      </w:r>
    </w:p>
    <w:p w14:paraId="71118464" w14:textId="77777777" w:rsidR="006D0B9B" w:rsidRPr="00206243" w:rsidRDefault="006D0B9B" w:rsidP="002B18DE">
      <w:pPr>
        <w:spacing w:line="238" w:lineRule="auto"/>
        <w:jc w:val="both"/>
        <w:rPr>
          <w:rFonts w:ascii="Lato" w:hAnsi="Lato"/>
          <w:sz w:val="20"/>
          <w:szCs w:val="20"/>
        </w:rPr>
      </w:pPr>
      <w:r w:rsidRPr="00206243">
        <w:rPr>
          <w:rFonts w:ascii="Lato" w:hAnsi="Lato"/>
          <w:sz w:val="20"/>
          <w:szCs w:val="20"/>
        </w:rPr>
        <w:t>Sont interdits les violences physiques ou châtiments corporels, les menaces de violences physiques, les abus ou l’exploitation sexuels, le harcèlement et les violences verbales, ainsi que toutes les autres formes d'intimidation. Le Contractant veille également à informer la BOAD de toute violation des normes de déontologie ou du code de conduite établi dans le présent article. Dans le cas où le Contractant aurait connaissance d’une violation des normes susmentionnées, il en avertit par écrit la BOAD dans un délai de 30 jours.</w:t>
      </w:r>
    </w:p>
    <w:p w14:paraId="4810E1C5" w14:textId="77777777" w:rsidR="006D0B9B" w:rsidRPr="00206243" w:rsidRDefault="006D0B9B" w:rsidP="002B18DE">
      <w:pPr>
        <w:spacing w:line="234" w:lineRule="auto"/>
        <w:ind w:right="20"/>
        <w:jc w:val="both"/>
        <w:rPr>
          <w:rFonts w:ascii="Lato" w:hAnsi="Lato"/>
          <w:sz w:val="20"/>
          <w:szCs w:val="20"/>
        </w:rPr>
      </w:pPr>
      <w:r w:rsidRPr="00206243">
        <w:rPr>
          <w:rFonts w:ascii="Lato" w:hAnsi="Lato"/>
          <w:sz w:val="20"/>
          <w:szCs w:val="20"/>
        </w:rPr>
        <w:t>9 bis 2 Le Contractant et son personnel respectent les droits de l’homme et les règles applicables en matière de protection des données.</w:t>
      </w:r>
    </w:p>
    <w:p w14:paraId="4AB21CB4" w14:textId="77777777" w:rsidR="006D0B9B" w:rsidRPr="00206243" w:rsidRDefault="006D0B9B" w:rsidP="002B18DE">
      <w:pPr>
        <w:spacing w:line="237" w:lineRule="auto"/>
        <w:jc w:val="both"/>
        <w:rPr>
          <w:rFonts w:ascii="Lato" w:hAnsi="Lato"/>
          <w:sz w:val="20"/>
          <w:szCs w:val="20"/>
        </w:rPr>
      </w:pPr>
      <w:r w:rsidRPr="00206243">
        <w:rPr>
          <w:rFonts w:ascii="Lato" w:hAnsi="Lato"/>
          <w:sz w:val="20"/>
          <w:szCs w:val="20"/>
        </w:rPr>
        <w:t>9 bis 3 Le Contractant doit respecter les normes environnementales applicables dans le pays où les fournitures doivent être livrées et les normes fondamentales convenues au niveau international en matière de travail, notamment les normes fondamentales de l'OIT en la matière, les conventions sur la liberté syndicale et la négociation collective, sur l'élimination du travail forcé et obligatoire, sur l'élimination des discriminations en</w:t>
      </w:r>
      <w:bookmarkStart w:id="44" w:name="page7"/>
      <w:bookmarkEnd w:id="44"/>
      <w:r w:rsidRPr="00206243">
        <w:rPr>
          <w:rFonts w:ascii="Lato" w:hAnsi="Lato"/>
          <w:sz w:val="20"/>
          <w:szCs w:val="20"/>
        </w:rPr>
        <w:t xml:space="preserve"> matière d'emploi et de travail et sur l'abolition du travail des enfants, ainsi que les obligations applicables établies par les conventions suivantes :</w:t>
      </w:r>
    </w:p>
    <w:p w14:paraId="2E0412F0" w14:textId="77777777" w:rsidR="006D0B9B" w:rsidRPr="00206243" w:rsidRDefault="006D0B9B" w:rsidP="00DF781A">
      <w:pPr>
        <w:numPr>
          <w:ilvl w:val="0"/>
          <w:numId w:val="29"/>
        </w:numPr>
        <w:tabs>
          <w:tab w:val="clear" w:pos="720"/>
          <w:tab w:val="num" w:pos="567"/>
        </w:tabs>
        <w:spacing w:after="0" w:line="234" w:lineRule="auto"/>
        <w:ind w:left="567"/>
        <w:jc w:val="both"/>
        <w:rPr>
          <w:rFonts w:ascii="Lato" w:hAnsi="Lato"/>
          <w:sz w:val="20"/>
          <w:szCs w:val="20"/>
        </w:rPr>
      </w:pPr>
      <w:r w:rsidRPr="00206243">
        <w:rPr>
          <w:rFonts w:ascii="Lato" w:hAnsi="Lato"/>
          <w:sz w:val="20"/>
          <w:szCs w:val="20"/>
        </w:rPr>
        <w:t>Convention de Vienne pour la protection de la couche d’ozone et protocole de Montréal relatif à des substances qui appauvrissent la couche d’ozone ;</w:t>
      </w:r>
    </w:p>
    <w:p w14:paraId="6D574A17" w14:textId="77777777" w:rsidR="006D0B9B" w:rsidRPr="00206243" w:rsidRDefault="006D0B9B" w:rsidP="00DF781A">
      <w:pPr>
        <w:numPr>
          <w:ilvl w:val="0"/>
          <w:numId w:val="29"/>
        </w:numPr>
        <w:tabs>
          <w:tab w:val="clear" w:pos="720"/>
          <w:tab w:val="num" w:pos="567"/>
        </w:tabs>
        <w:spacing w:after="0" w:line="233" w:lineRule="auto"/>
        <w:ind w:left="567" w:right="20"/>
        <w:jc w:val="both"/>
        <w:rPr>
          <w:rFonts w:ascii="Lato" w:hAnsi="Lato"/>
          <w:sz w:val="20"/>
          <w:szCs w:val="20"/>
        </w:rPr>
      </w:pPr>
      <w:r w:rsidRPr="00206243">
        <w:rPr>
          <w:rFonts w:ascii="Lato" w:hAnsi="Lato"/>
          <w:sz w:val="20"/>
          <w:szCs w:val="20"/>
        </w:rPr>
        <w:t>Convention de Bâle sur le contrôle des mouvements transfrontières de déchets dangereux et de leur élimination (convention de Bâle) ;</w:t>
      </w:r>
    </w:p>
    <w:p w14:paraId="48C24A71" w14:textId="77777777" w:rsidR="00D861D2" w:rsidRPr="00206243" w:rsidRDefault="00D861D2" w:rsidP="00D861D2">
      <w:pPr>
        <w:pStyle w:val="Paragraphedeliste"/>
        <w:spacing w:line="240" w:lineRule="auto"/>
        <w:rPr>
          <w:rFonts w:ascii="Lato" w:hAnsi="Lato"/>
          <w:sz w:val="4"/>
          <w:szCs w:val="20"/>
        </w:rPr>
      </w:pPr>
    </w:p>
    <w:p w14:paraId="60AEB514" w14:textId="77777777" w:rsidR="006D0B9B" w:rsidRPr="00206243" w:rsidRDefault="006D0B9B" w:rsidP="00DF781A">
      <w:pPr>
        <w:numPr>
          <w:ilvl w:val="0"/>
          <w:numId w:val="29"/>
        </w:numPr>
        <w:tabs>
          <w:tab w:val="clear" w:pos="720"/>
          <w:tab w:val="num" w:pos="567"/>
        </w:tabs>
        <w:spacing w:after="0" w:line="234" w:lineRule="auto"/>
        <w:ind w:left="567"/>
        <w:jc w:val="both"/>
        <w:rPr>
          <w:rFonts w:ascii="Lato" w:hAnsi="Lato"/>
          <w:sz w:val="20"/>
          <w:szCs w:val="20"/>
        </w:rPr>
      </w:pPr>
      <w:r w:rsidRPr="00206243">
        <w:rPr>
          <w:rFonts w:ascii="Lato" w:hAnsi="Lato"/>
          <w:sz w:val="20"/>
          <w:szCs w:val="20"/>
        </w:rPr>
        <w:t>Convention de Stockholm sur les polluants organiques persistants ;</w:t>
      </w:r>
    </w:p>
    <w:p w14:paraId="2965ACEA" w14:textId="77777777" w:rsidR="00D861D2" w:rsidRPr="00206243" w:rsidRDefault="00D861D2" w:rsidP="00D861D2">
      <w:pPr>
        <w:pStyle w:val="Paragraphedeliste"/>
        <w:rPr>
          <w:rFonts w:ascii="Lato" w:hAnsi="Lato"/>
          <w:sz w:val="4"/>
          <w:szCs w:val="20"/>
        </w:rPr>
      </w:pPr>
    </w:p>
    <w:p w14:paraId="3CA74F05" w14:textId="77777777" w:rsidR="006D0B9B" w:rsidRPr="00206243" w:rsidRDefault="006D0B9B" w:rsidP="00DF781A">
      <w:pPr>
        <w:numPr>
          <w:ilvl w:val="0"/>
          <w:numId w:val="29"/>
        </w:numPr>
        <w:tabs>
          <w:tab w:val="clear" w:pos="720"/>
          <w:tab w:val="num" w:pos="567"/>
        </w:tabs>
        <w:spacing w:after="0" w:line="234" w:lineRule="auto"/>
        <w:ind w:left="567"/>
        <w:jc w:val="both"/>
        <w:rPr>
          <w:rFonts w:ascii="Lato" w:hAnsi="Lato"/>
          <w:sz w:val="20"/>
          <w:szCs w:val="20"/>
        </w:rPr>
      </w:pPr>
      <w:r w:rsidRPr="00206243">
        <w:rPr>
          <w:rFonts w:ascii="Lato" w:hAnsi="Lato"/>
          <w:sz w:val="20"/>
          <w:szCs w:val="20"/>
        </w:rPr>
        <w:t>Convention de Rotterdam du 10 septembre 1998 sur la procédure de consentement préalable en connaissance de cause applicable à certains produits chimiques et pesticides dangereux qui font l’objet d'un commerce international (PNUE/FAO) (Convention PIC), et ses trois protocoles régionaux.</w:t>
      </w:r>
    </w:p>
    <w:p w14:paraId="798F4DA0" w14:textId="77777777" w:rsidR="006D0B9B" w:rsidRPr="00206243" w:rsidRDefault="006D0B9B" w:rsidP="002B18DE">
      <w:pPr>
        <w:spacing w:line="238" w:lineRule="auto"/>
        <w:ind w:right="20"/>
        <w:jc w:val="both"/>
        <w:rPr>
          <w:rFonts w:ascii="Lato" w:hAnsi="Lato"/>
          <w:sz w:val="20"/>
          <w:szCs w:val="20"/>
        </w:rPr>
      </w:pPr>
      <w:r w:rsidRPr="00206243">
        <w:rPr>
          <w:rFonts w:ascii="Lato" w:hAnsi="Lato"/>
          <w:sz w:val="20"/>
          <w:szCs w:val="20"/>
        </w:rPr>
        <w:lastRenderedPageBreak/>
        <w:t>9 bis 4 Le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14:paraId="09A1F907" w14:textId="77777777" w:rsidR="006D0B9B" w:rsidRPr="00206243" w:rsidRDefault="006D0B9B" w:rsidP="002B18DE">
      <w:pPr>
        <w:spacing w:line="237" w:lineRule="auto"/>
        <w:jc w:val="both"/>
        <w:rPr>
          <w:rFonts w:ascii="Lato" w:hAnsi="Lato"/>
          <w:sz w:val="20"/>
          <w:szCs w:val="20"/>
        </w:rPr>
      </w:pPr>
      <w:r w:rsidRPr="00206243">
        <w:rPr>
          <w:rFonts w:ascii="Lato" w:hAnsi="Lato"/>
          <w:sz w:val="20"/>
          <w:szCs w:val="20"/>
        </w:rPr>
        <w:t>9 bis 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contractuelles.</w:t>
      </w:r>
    </w:p>
    <w:p w14:paraId="25DB2570" w14:textId="77777777" w:rsidR="006D0B9B" w:rsidRPr="00206243" w:rsidRDefault="006D0B9B" w:rsidP="002B18DE">
      <w:pPr>
        <w:spacing w:line="238" w:lineRule="auto"/>
        <w:ind w:right="20"/>
        <w:jc w:val="both"/>
        <w:rPr>
          <w:rFonts w:ascii="Lato" w:hAnsi="Lato"/>
          <w:sz w:val="20"/>
          <w:szCs w:val="20"/>
        </w:rPr>
      </w:pPr>
      <w:r w:rsidRPr="00206243">
        <w:rPr>
          <w:rFonts w:ascii="Lato" w:hAnsi="Lato"/>
          <w:sz w:val="20"/>
          <w:szCs w:val="20"/>
        </w:rPr>
        <w:t>9 bis 6 L'exécution du marché ne doit pas donner lieu au versement de frais commerciaux extraordinaires.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 BOAD pourra procéder à tout contrôle, sur pièces et sur place, qu’elle estimerait nécessaire pour réunir des éléments de preuve sur une présomption de frais commerciaux extraordinaires.</w:t>
      </w:r>
    </w:p>
    <w:p w14:paraId="6337ED63" w14:textId="77777777" w:rsidR="006D0B9B" w:rsidRPr="00206243" w:rsidRDefault="006D0B9B" w:rsidP="002B18DE">
      <w:pPr>
        <w:spacing w:line="238" w:lineRule="auto"/>
        <w:jc w:val="both"/>
        <w:rPr>
          <w:rFonts w:ascii="Lato" w:hAnsi="Lato"/>
          <w:sz w:val="20"/>
          <w:szCs w:val="20"/>
        </w:rPr>
      </w:pPr>
      <w:r w:rsidRPr="00206243">
        <w:rPr>
          <w:rFonts w:ascii="Lato" w:hAnsi="Lato"/>
          <w:sz w:val="20"/>
          <w:szCs w:val="20"/>
        </w:rPr>
        <w:t>Le respect du code de conduite établi dans le présent article constitue une obligation contractuelle. Tout manquement au code de conduite est réputé constituer un manquement au contrat au sens de l’article 35 des conditions générales. En outre, le non-respect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 marchés.</w:t>
      </w:r>
    </w:p>
    <w:p w14:paraId="739AD58A" w14:textId="77777777" w:rsidR="006D0B9B" w:rsidRPr="00206243" w:rsidRDefault="006D0B9B" w:rsidP="002B18DE">
      <w:pPr>
        <w:spacing w:line="0" w:lineRule="atLeast"/>
        <w:jc w:val="both"/>
        <w:rPr>
          <w:rFonts w:ascii="Lato" w:hAnsi="Lato"/>
          <w:b/>
          <w:sz w:val="20"/>
          <w:szCs w:val="20"/>
        </w:rPr>
      </w:pPr>
      <w:r w:rsidRPr="00206243">
        <w:rPr>
          <w:rFonts w:ascii="Lato" w:hAnsi="Lato"/>
          <w:b/>
          <w:sz w:val="20"/>
          <w:szCs w:val="20"/>
        </w:rPr>
        <w:t>Article 9 ter Conflit d'intérêts</w:t>
      </w:r>
    </w:p>
    <w:p w14:paraId="15FF0286"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9 ter 1</w:t>
      </w:r>
      <w:r w:rsidRPr="00206243">
        <w:rPr>
          <w:rFonts w:ascii="Lato" w:hAnsi="Lato"/>
          <w:sz w:val="20"/>
          <w:szCs w:val="20"/>
        </w:rPr>
        <w:tab/>
        <w:t>Le Contractant prend toutes les mesures nécessaires pour prévenir ou mettre fin à toute situation susceptible de compromettre l'exécution impartiale et objective du marché. Un conflit d’intérêts peut résulter notamment d’intérêts économiques, d’affinités politiques ou nationales, de liens familiaux ou sentimentaux, ou de toutes autres relations ou tous</w:t>
      </w:r>
      <w:bookmarkStart w:id="45" w:name="page8"/>
      <w:bookmarkEnd w:id="45"/>
      <w:r w:rsidRPr="00206243">
        <w:rPr>
          <w:rFonts w:ascii="Lato" w:hAnsi="Lato"/>
          <w:sz w:val="20"/>
          <w:szCs w:val="20"/>
        </w:rPr>
        <w:t xml:space="preserve"> intérêts communs. Tout conflit d'intérêts surgissant pendant l'exécution du marché doit être notifié sans délai à la BOAD. En cas de conflit de cette nature, le Contractant prend immédiatement toutes les mesures nécessaires pour y mettre fin.</w:t>
      </w:r>
    </w:p>
    <w:p w14:paraId="73109E07"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9 ter 2</w:t>
      </w:r>
      <w:r w:rsidRPr="00206243">
        <w:rPr>
          <w:rFonts w:ascii="Lato" w:hAnsi="Lato"/>
          <w:sz w:val="20"/>
          <w:szCs w:val="20"/>
        </w:rPr>
        <w:tab/>
        <w:t>La BOAD se réserve le droit de vérifier que lesdites mesures sont appropriées et d'exiger, le cas échéant, que des mesures complémentaires soient prises. Le Contractant s’assure que les membres de son personnel, y compris de ses organes d'administration et de direction, ne se trouvent pas dans une situation pouvant donner lieu à un conflit d’intérêts. Sans préjudice des obligations décrites dans le marché, le Contractant remplace, immédiatement et sans exiger de la BOAD une quelconque compensation, tout membre de son personnel qui serait exposé à une telle situation.</w:t>
      </w:r>
    </w:p>
    <w:p w14:paraId="5F8B5A18"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9 ter 3</w:t>
      </w:r>
      <w:r w:rsidRPr="00206243">
        <w:rPr>
          <w:rFonts w:ascii="Lato" w:hAnsi="Lato"/>
          <w:sz w:val="20"/>
          <w:szCs w:val="20"/>
        </w:rPr>
        <w:tab/>
        <w:t>Le Contractant s'abstient de tout contact de nature à compromettre son indépendance ou celle de tout membre de son personnel.</w:t>
      </w:r>
    </w:p>
    <w:p w14:paraId="000C25C3" w14:textId="77777777" w:rsidR="006D0B9B" w:rsidRPr="00206243" w:rsidRDefault="006D0B9B" w:rsidP="00797BDE">
      <w:pPr>
        <w:tabs>
          <w:tab w:val="left" w:pos="567"/>
        </w:tabs>
        <w:spacing w:after="100" w:line="235" w:lineRule="auto"/>
        <w:ind w:right="23"/>
        <w:jc w:val="both"/>
        <w:rPr>
          <w:rFonts w:ascii="Lato" w:hAnsi="Lato"/>
          <w:sz w:val="20"/>
          <w:szCs w:val="20"/>
        </w:rPr>
      </w:pPr>
      <w:r w:rsidRPr="00206243">
        <w:rPr>
          <w:rFonts w:ascii="Lato" w:hAnsi="Lato"/>
          <w:sz w:val="20"/>
          <w:szCs w:val="20"/>
        </w:rPr>
        <w:t>9 ter 4</w:t>
      </w:r>
      <w:r w:rsidRPr="00206243">
        <w:rPr>
          <w:rFonts w:ascii="Lato" w:hAnsi="Lato"/>
          <w:sz w:val="20"/>
          <w:szCs w:val="20"/>
        </w:rPr>
        <w:tab/>
        <w:t>Le Contractant limite son intervention en rapport avec le projet à la fourniture des marchandises prévues au titre du marché.</w:t>
      </w:r>
    </w:p>
    <w:p w14:paraId="6D11518D"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9 ter 5</w:t>
      </w:r>
      <w:r w:rsidRPr="00206243">
        <w:rPr>
          <w:rFonts w:ascii="Lato" w:hAnsi="Lato"/>
          <w:sz w:val="20"/>
          <w:szCs w:val="20"/>
        </w:rPr>
        <w:tab/>
        <w:t>Le Contractant et toute personne, travaillant sous son autorité ou sous son contrôle, à l'exécution du marché ou à toute autre activité peuvent se voir refuser l’accès à un financement de la BOAD dans le cadre du même projet. Néanmoins, si le Contractant est en mesure de démontrer que sa précédente participation au projet ne lui procure pas un avantage déloyal, il peut participer, sous réserve de l'approbation de la BOAD.</w:t>
      </w:r>
    </w:p>
    <w:p w14:paraId="4C727267"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10 -</w:t>
      </w:r>
      <w:r w:rsidR="00003E8F" w:rsidRPr="00206243">
        <w:rPr>
          <w:rFonts w:ascii="Lato" w:hAnsi="Lato"/>
          <w:sz w:val="20"/>
          <w:szCs w:val="20"/>
        </w:rPr>
        <w:t xml:space="preserve"> </w:t>
      </w:r>
      <w:r w:rsidRPr="00206243">
        <w:rPr>
          <w:rFonts w:ascii="Lato" w:hAnsi="Lato"/>
          <w:b/>
          <w:sz w:val="20"/>
          <w:szCs w:val="20"/>
        </w:rPr>
        <w:t>Origine</w:t>
      </w:r>
    </w:p>
    <w:p w14:paraId="5D9BBB59" w14:textId="77777777" w:rsidR="006D0B9B" w:rsidRPr="00206243" w:rsidRDefault="006D0B9B" w:rsidP="00797BDE">
      <w:pPr>
        <w:tabs>
          <w:tab w:val="left" w:pos="567"/>
        </w:tabs>
        <w:spacing w:after="100" w:line="235" w:lineRule="auto"/>
        <w:ind w:right="23"/>
        <w:jc w:val="both"/>
        <w:rPr>
          <w:rFonts w:ascii="Lato" w:hAnsi="Lato"/>
          <w:sz w:val="20"/>
          <w:szCs w:val="20"/>
        </w:rPr>
      </w:pPr>
      <w:r w:rsidRPr="00206243">
        <w:rPr>
          <w:rFonts w:ascii="Lato" w:hAnsi="Lato"/>
          <w:sz w:val="20"/>
          <w:szCs w:val="20"/>
        </w:rPr>
        <w:t>10.1.</w:t>
      </w:r>
      <w:r w:rsidRPr="00206243">
        <w:rPr>
          <w:rFonts w:ascii="Lato" w:hAnsi="Lato"/>
          <w:sz w:val="20"/>
          <w:szCs w:val="20"/>
        </w:rPr>
        <w:tab/>
        <w:t>Toutes les fournitures doivent être originaires d'un des pays éligibles mentionnés dans l'invitation à soumissionner et dans les conditions particulières.</w:t>
      </w:r>
    </w:p>
    <w:p w14:paraId="3A6F2EAF" w14:textId="77777777" w:rsidR="006D0B9B" w:rsidRPr="00206243" w:rsidRDefault="006D0B9B" w:rsidP="00797BDE">
      <w:pPr>
        <w:tabs>
          <w:tab w:val="left" w:pos="567"/>
        </w:tabs>
        <w:spacing w:after="100" w:line="235" w:lineRule="auto"/>
        <w:ind w:right="23"/>
        <w:jc w:val="both"/>
        <w:rPr>
          <w:rFonts w:ascii="Lato" w:hAnsi="Lato"/>
          <w:sz w:val="20"/>
          <w:szCs w:val="20"/>
        </w:rPr>
      </w:pPr>
      <w:r w:rsidRPr="00206243">
        <w:rPr>
          <w:rFonts w:ascii="Lato" w:hAnsi="Lato"/>
          <w:sz w:val="20"/>
          <w:szCs w:val="20"/>
        </w:rPr>
        <w:lastRenderedPageBreak/>
        <w:t>10.2.</w:t>
      </w:r>
      <w:r w:rsidRPr="00206243">
        <w:rPr>
          <w:rFonts w:ascii="Lato" w:hAnsi="Lato"/>
          <w:sz w:val="20"/>
          <w:szCs w:val="20"/>
        </w:rPr>
        <w:tab/>
        <w:t>Le Contractant doit certifier que les produits proposés dans son offre satisfont à la présente prescription et spécifier leurs pays d’origine. Il peut être invité à fournir des informations plus détaillées à cet égard.</w:t>
      </w:r>
    </w:p>
    <w:p w14:paraId="565EB1E2" w14:textId="77777777" w:rsidR="006D0B9B" w:rsidRPr="00206243" w:rsidRDefault="006D0B9B" w:rsidP="002B18DE">
      <w:pPr>
        <w:tabs>
          <w:tab w:val="left" w:pos="567"/>
        </w:tabs>
        <w:spacing w:line="236" w:lineRule="auto"/>
        <w:jc w:val="both"/>
        <w:rPr>
          <w:rFonts w:ascii="Lato" w:hAnsi="Lato"/>
          <w:sz w:val="20"/>
          <w:szCs w:val="20"/>
        </w:rPr>
      </w:pPr>
      <w:r w:rsidRPr="00206243">
        <w:rPr>
          <w:rFonts w:ascii="Lato" w:hAnsi="Lato"/>
          <w:sz w:val="20"/>
          <w:szCs w:val="20"/>
        </w:rPr>
        <w:t>10.3.</w:t>
      </w:r>
      <w:r w:rsidRPr="00206243">
        <w:rPr>
          <w:rFonts w:ascii="Lato" w:hAnsi="Lato"/>
          <w:sz w:val="20"/>
          <w:szCs w:val="20"/>
        </w:rPr>
        <w:tab/>
        <w:t>Le Contractant documente l’origine au moment de la réception provisoire. Le non-respect de cette obligation peut conduire, après mise en demeure préalable, à la résiliation du marché et/ou à la suspension des paiements.</w:t>
      </w:r>
    </w:p>
    <w:p w14:paraId="09DB21CB"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11 -</w:t>
      </w:r>
      <w:r w:rsidR="00003E8F" w:rsidRPr="00206243">
        <w:rPr>
          <w:rFonts w:ascii="Lato" w:hAnsi="Lato"/>
          <w:sz w:val="20"/>
          <w:szCs w:val="20"/>
        </w:rPr>
        <w:t xml:space="preserve"> </w:t>
      </w:r>
      <w:r w:rsidRPr="00206243">
        <w:rPr>
          <w:rFonts w:ascii="Lato" w:hAnsi="Lato"/>
          <w:b/>
          <w:sz w:val="20"/>
          <w:szCs w:val="20"/>
        </w:rPr>
        <w:t>Garantie de bonne exécution</w:t>
      </w:r>
    </w:p>
    <w:p w14:paraId="36AC116F" w14:textId="77777777" w:rsidR="006D0B9B" w:rsidRPr="00206243" w:rsidRDefault="006D0B9B" w:rsidP="00797BDE">
      <w:pPr>
        <w:tabs>
          <w:tab w:val="left" w:pos="567"/>
        </w:tabs>
        <w:spacing w:after="100" w:line="235" w:lineRule="auto"/>
        <w:ind w:right="23"/>
        <w:jc w:val="both"/>
        <w:rPr>
          <w:rFonts w:ascii="Lato" w:hAnsi="Lato"/>
          <w:sz w:val="20"/>
          <w:szCs w:val="20"/>
        </w:rPr>
      </w:pPr>
      <w:r w:rsidRPr="00206243">
        <w:rPr>
          <w:rFonts w:ascii="Lato" w:hAnsi="Lato"/>
          <w:sz w:val="20"/>
          <w:szCs w:val="20"/>
        </w:rPr>
        <w:t>11.1.</w:t>
      </w:r>
      <w:r w:rsidRPr="00206243">
        <w:rPr>
          <w:rFonts w:ascii="Lato" w:hAnsi="Lato"/>
          <w:sz w:val="20"/>
          <w:szCs w:val="20"/>
        </w:rPr>
        <w:tab/>
        <w:t>Le Contractant doit, avec le retour du marché contresigné, fournir à la BOAD une garantie pour l'exécution complète et correcte du marché. Le montant de la garantie est fixé par les conditions particulières. Il doit être compris dans une fourchette de 5 à 10 % du montant total du marché, y inclus les montants mentionnés dans ses avenants éventuels.</w:t>
      </w:r>
    </w:p>
    <w:p w14:paraId="02259B02"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11.2.</w:t>
      </w:r>
      <w:r w:rsidRPr="00206243">
        <w:rPr>
          <w:rFonts w:ascii="Lato" w:hAnsi="Lato"/>
          <w:sz w:val="20"/>
          <w:szCs w:val="20"/>
        </w:rPr>
        <w:tab/>
        <w:t>La garantie de bonne exécution est retenue pour assurer à la BOAD la réparation de tout préjudice résultant du fait que le Contractant n'a pas exécuté ses obligations contractuelles.</w:t>
      </w:r>
    </w:p>
    <w:p w14:paraId="77B83A5F"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11.3.</w:t>
      </w:r>
      <w:r w:rsidRPr="00206243">
        <w:rPr>
          <w:rFonts w:ascii="Lato" w:hAnsi="Lato"/>
          <w:sz w:val="20"/>
          <w:szCs w:val="20"/>
        </w:rPr>
        <w:tab/>
        <w:t>La garantie de bonne exécution est constituée selon le modèle prévu au marché et peut être fournie sous la forme d'une garantie bancaire, d'un chèque de banque, d'un chèque certifié, d'une obligation émanant d'une compagnie d'assurances et/ou de cautionnement,</w:t>
      </w:r>
      <w:bookmarkStart w:id="46" w:name="page9"/>
      <w:bookmarkEnd w:id="46"/>
      <w:r w:rsidRPr="00206243">
        <w:rPr>
          <w:rFonts w:ascii="Lato" w:hAnsi="Lato"/>
          <w:sz w:val="20"/>
          <w:szCs w:val="20"/>
        </w:rPr>
        <w:t xml:space="preserve"> ou d'une lettre de crédit irrévocable, ou d'un dépôt en liquide auprès de la BOAD. Si la garantie est fournie sous la forme d'une garantie bancaire, d'un chèque de banque, d'un chèque certifié ou d'une obligation, elle doit être délivrée par une banque ou par une compagnie d'assurances et/ou de cautionnement disposant de représentation au niveau national ou sous-régional et agréée par la BOAD.</w:t>
      </w:r>
    </w:p>
    <w:p w14:paraId="71A43384"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11.4.</w:t>
      </w:r>
      <w:r w:rsidRPr="00206243">
        <w:rPr>
          <w:rFonts w:ascii="Lato" w:hAnsi="Lato"/>
          <w:sz w:val="20"/>
          <w:szCs w:val="20"/>
        </w:rPr>
        <w:tab/>
        <w:t>La garantie de bonne exécution est libellée dans la devise dans laquelle le marché doit être payé. Aucun paiement n'est effectué en faveur du Contractant avant la constitution de la garantie. Cette garantie demeure en vigueur jusqu'à exécution complète et correcte du marché.</w:t>
      </w:r>
    </w:p>
    <w:p w14:paraId="43593A2D"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11.5.</w:t>
      </w:r>
      <w:r w:rsidRPr="00206243">
        <w:rPr>
          <w:rFonts w:ascii="Lato" w:hAnsi="Lato"/>
          <w:sz w:val="20"/>
          <w:szCs w:val="20"/>
        </w:rPr>
        <w:tab/>
        <w:t xml:space="preserve">Si, au cours de l'exécution du marché, la personne morale ou physique qui fournit la garantie i) n’est pas en mesure de ou n’est pas disposée à respecter ses engagements, ii) n’est pas autorisée à fournir des garanties aux maîtres d'ouvrage, iii) semble ne pas avoir été financièrement fiable, la garantie est remplacée. </w:t>
      </w:r>
    </w:p>
    <w:p w14:paraId="5119A77D"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La BOAD met le Contractant en demeure de constituer une nouvelle garantie dans les mêmes conditions que la garantie précédente. Si le Contractant ne constitue pas une nouvelle garantie, la BOAD peut résilier le marché.</w:t>
      </w:r>
    </w:p>
    <w:p w14:paraId="603B49C3" w14:textId="77777777" w:rsidR="006D0B9B" w:rsidRPr="00206243" w:rsidRDefault="006D0B9B" w:rsidP="002506A0">
      <w:pPr>
        <w:tabs>
          <w:tab w:val="left" w:pos="567"/>
        </w:tabs>
        <w:spacing w:after="60" w:line="235" w:lineRule="auto"/>
        <w:ind w:right="23"/>
        <w:jc w:val="both"/>
        <w:rPr>
          <w:rFonts w:ascii="Lato" w:hAnsi="Lato"/>
          <w:sz w:val="20"/>
          <w:szCs w:val="20"/>
        </w:rPr>
      </w:pPr>
      <w:r w:rsidRPr="00206243">
        <w:rPr>
          <w:rFonts w:ascii="Lato" w:hAnsi="Lato"/>
          <w:sz w:val="20"/>
          <w:szCs w:val="20"/>
        </w:rPr>
        <w:t>11.6.</w:t>
      </w:r>
      <w:r w:rsidRPr="00206243">
        <w:rPr>
          <w:rFonts w:ascii="Lato" w:hAnsi="Lato"/>
          <w:sz w:val="20"/>
          <w:szCs w:val="20"/>
        </w:rPr>
        <w:tab/>
        <w:t>La BOAD réclame le paiement sur la garantie de toutes les sommes dont le garant est redevable du fait d'un manquement commis par le Contractant au titre du marché, conformément aux conditions de la garantie et à concurrence de sa valeur. Le garant paie ces sommes sans délai lorsque la BOAD les réclame et ne peut s'y opposer pour quelque motif que ce soit. Avant d'appeler la garantie de bonne exécution, la BOAD adresse au Contractant une notification précisant la nature du manquement sur lequel se fonde sa demande.</w:t>
      </w:r>
    </w:p>
    <w:p w14:paraId="5D89B87F"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11.7.</w:t>
      </w:r>
      <w:r w:rsidRPr="00206243">
        <w:rPr>
          <w:rFonts w:ascii="Lato" w:hAnsi="Lato"/>
          <w:sz w:val="20"/>
          <w:szCs w:val="20"/>
        </w:rPr>
        <w:tab/>
        <w:t>Sauf dispositions contraires des conditions particulières, la garantie de bonne exécution est libérée dans un délai de 60 jours à compter de la date de signature du certificat de réception définitive, pour son montant total à l’exception des montants faisant l’objet d’un règlement à l’amiable, d'un arbitrage ou d'une procédure juridictionnelle.</w:t>
      </w:r>
    </w:p>
    <w:p w14:paraId="0777C73E"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12 -</w:t>
      </w:r>
      <w:r w:rsidR="00977E2E" w:rsidRPr="00206243">
        <w:rPr>
          <w:rFonts w:ascii="Lato" w:hAnsi="Lato"/>
          <w:sz w:val="20"/>
          <w:szCs w:val="20"/>
        </w:rPr>
        <w:t xml:space="preserve"> </w:t>
      </w:r>
      <w:r w:rsidRPr="00206243">
        <w:rPr>
          <w:rFonts w:ascii="Lato" w:hAnsi="Lato"/>
          <w:b/>
          <w:sz w:val="20"/>
          <w:szCs w:val="20"/>
        </w:rPr>
        <w:t>Responsabilités et assurance</w:t>
      </w:r>
    </w:p>
    <w:p w14:paraId="1923469B"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12.1.</w:t>
      </w:r>
      <w:r w:rsidRPr="00206243">
        <w:rPr>
          <w:rFonts w:ascii="Lato" w:hAnsi="Lato"/>
          <w:sz w:val="20"/>
          <w:szCs w:val="20"/>
        </w:rPr>
        <w:tab/>
        <w:t>Responsabilités</w:t>
      </w:r>
    </w:p>
    <w:p w14:paraId="79585ACF"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Les règles de responsabilité décrites ci-après s'entendent sans préjudice de l'application éventuelle des conventions internationales relatives au transport de marchandises.</w:t>
      </w:r>
    </w:p>
    <w:p w14:paraId="4DA0A15F" w14:textId="77777777" w:rsidR="006D0B9B" w:rsidRPr="00206243" w:rsidRDefault="006D0B9B" w:rsidP="00DF781A">
      <w:pPr>
        <w:numPr>
          <w:ilvl w:val="0"/>
          <w:numId w:val="30"/>
        </w:numPr>
        <w:tabs>
          <w:tab w:val="left" w:pos="567"/>
        </w:tabs>
        <w:spacing w:after="0" w:line="0" w:lineRule="atLeast"/>
        <w:jc w:val="both"/>
        <w:rPr>
          <w:rFonts w:ascii="Lato" w:hAnsi="Lato"/>
          <w:sz w:val="20"/>
          <w:szCs w:val="20"/>
        </w:rPr>
      </w:pPr>
      <w:r w:rsidRPr="00206243">
        <w:rPr>
          <w:rFonts w:ascii="Lato" w:hAnsi="Lato"/>
          <w:sz w:val="20"/>
          <w:szCs w:val="20"/>
        </w:rPr>
        <w:t>Responsabilité en cas de dommages occasionnés aux fournitures</w:t>
      </w:r>
    </w:p>
    <w:p w14:paraId="265BA230" w14:textId="77777777" w:rsidR="006D0B9B" w:rsidRPr="00206243" w:rsidRDefault="006D0B9B" w:rsidP="002B18DE">
      <w:pPr>
        <w:spacing w:line="237" w:lineRule="auto"/>
        <w:jc w:val="both"/>
        <w:rPr>
          <w:rFonts w:ascii="Lato" w:hAnsi="Lato"/>
          <w:sz w:val="20"/>
          <w:szCs w:val="20"/>
        </w:rPr>
      </w:pPr>
      <w:r w:rsidRPr="00206243">
        <w:rPr>
          <w:rFonts w:ascii="Lato" w:hAnsi="Lato"/>
          <w:sz w:val="20"/>
          <w:szCs w:val="20"/>
        </w:rPr>
        <w:t>Sans préjudice de l’article 32 (obligations au titre de la garantie) et de l’article 38 (force majeure), le Contractant assumera (i) la pleine responsabilité du maintien de l’intégrité des fournitures et (ii) le risque de perte et de dommages, quelles qu’en soient les causes, jusqu’à la réception définitive telle que visée à l’article 34.</w:t>
      </w:r>
    </w:p>
    <w:p w14:paraId="2469DBC3" w14:textId="77777777" w:rsidR="006D0B9B" w:rsidRPr="00206243" w:rsidRDefault="006D0B9B" w:rsidP="002B18DE">
      <w:pPr>
        <w:spacing w:line="238" w:lineRule="auto"/>
        <w:jc w:val="both"/>
        <w:rPr>
          <w:rFonts w:ascii="Lato" w:hAnsi="Lato"/>
          <w:sz w:val="20"/>
          <w:szCs w:val="20"/>
        </w:rPr>
      </w:pPr>
      <w:r w:rsidRPr="00206243">
        <w:rPr>
          <w:rFonts w:ascii="Lato" w:hAnsi="Lato"/>
          <w:sz w:val="20"/>
          <w:szCs w:val="20"/>
        </w:rPr>
        <w:lastRenderedPageBreak/>
        <w:t>L’indemnisation des dommages aux fournitures issus de la responsabilité du Contractant à l'égard de la BOAD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47" w:name="page10"/>
      <w:bookmarkEnd w:id="47"/>
    </w:p>
    <w:p w14:paraId="0C2096E5" w14:textId="77777777" w:rsidR="006D0B9B" w:rsidRPr="00206243" w:rsidRDefault="006D0B9B" w:rsidP="002B18DE">
      <w:pPr>
        <w:spacing w:line="238" w:lineRule="auto"/>
        <w:jc w:val="both"/>
        <w:rPr>
          <w:rFonts w:ascii="Lato" w:hAnsi="Lato"/>
          <w:sz w:val="20"/>
          <w:szCs w:val="20"/>
        </w:rPr>
      </w:pPr>
      <w:r w:rsidRPr="00206243">
        <w:rPr>
          <w:rFonts w:ascii="Lato" w:hAnsi="Lato"/>
          <w:sz w:val="20"/>
          <w:szCs w:val="20"/>
        </w:rPr>
        <w:t>Par contre, l’indemnisation des pertes ou dommages causés du fait d'une fraude ou d’une faute lourde du Contractant, son personnel, ses sous-traitants et toute personne dont le Contractant doit répondre, ne peut en aucun cas être plafonnée.</w:t>
      </w:r>
    </w:p>
    <w:p w14:paraId="59497481" w14:textId="77777777" w:rsidR="006D0B9B" w:rsidRPr="00206243" w:rsidRDefault="006D0B9B" w:rsidP="00DF781A">
      <w:pPr>
        <w:numPr>
          <w:ilvl w:val="0"/>
          <w:numId w:val="30"/>
        </w:numPr>
        <w:tabs>
          <w:tab w:val="left" w:pos="567"/>
        </w:tabs>
        <w:spacing w:after="0" w:line="0" w:lineRule="atLeast"/>
        <w:jc w:val="both"/>
        <w:rPr>
          <w:rFonts w:ascii="Lato" w:hAnsi="Lato"/>
          <w:sz w:val="20"/>
          <w:szCs w:val="20"/>
        </w:rPr>
      </w:pPr>
      <w:r w:rsidRPr="00206243">
        <w:rPr>
          <w:rFonts w:ascii="Lato" w:hAnsi="Lato"/>
          <w:sz w:val="20"/>
          <w:szCs w:val="20"/>
        </w:rPr>
        <w:t>Responsabilité du Contractant à l’égard de la BOAD</w:t>
      </w:r>
    </w:p>
    <w:p w14:paraId="7207643C" w14:textId="77777777" w:rsidR="006D0B9B" w:rsidRPr="00206243" w:rsidRDefault="006D0B9B" w:rsidP="002B18DE">
      <w:pPr>
        <w:spacing w:line="236" w:lineRule="auto"/>
        <w:ind w:left="9" w:right="20"/>
        <w:jc w:val="both"/>
        <w:rPr>
          <w:rFonts w:ascii="Lato" w:hAnsi="Lato"/>
          <w:sz w:val="20"/>
          <w:szCs w:val="20"/>
        </w:rPr>
      </w:pPr>
      <w:r w:rsidRPr="00206243">
        <w:rPr>
          <w:rFonts w:ascii="Lato" w:hAnsi="Lato"/>
          <w:sz w:val="20"/>
          <w:szCs w:val="20"/>
        </w:rPr>
        <w:t>À tout moment, le Contractant sera responsable et indemnisera la BOAD de tous dommages occasionnés à la BOAD par le Contractant, son personnel, ses sous-traitants et toute personne dont le Contractant doit répondre.</w:t>
      </w:r>
    </w:p>
    <w:p w14:paraId="209D36CD" w14:textId="77777777" w:rsidR="006D0B9B" w:rsidRPr="00206243" w:rsidRDefault="006D0B9B" w:rsidP="002B18DE">
      <w:pPr>
        <w:spacing w:line="238" w:lineRule="auto"/>
        <w:ind w:right="20"/>
        <w:jc w:val="both"/>
        <w:rPr>
          <w:rFonts w:ascii="Lato" w:hAnsi="Lato"/>
          <w:sz w:val="20"/>
          <w:szCs w:val="20"/>
        </w:rPr>
      </w:pPr>
      <w:r w:rsidRPr="00206243">
        <w:rPr>
          <w:rFonts w:ascii="Lato" w:hAnsi="Lato"/>
          <w:sz w:val="20"/>
          <w:szCs w:val="20"/>
        </w:rPr>
        <w:t>L’indemnisation des dommages issus de la responsabilité du Contractant à l'égard de la BOAD est plafonnée à un montant égal à cinq cent millions de Francs (FCFA) dans l’hypothèse où la valeur du marché est inférieure ou égale à cinq cent millions de Francs (FCFA). Dans l’hypothèse où la valeur du marché est supérieure à cinq cent millions de Franc (FCFA), l’indemnisation des dommages issus de la responsabilité du Contractant sera plafonnée à la valeur du marché.</w:t>
      </w:r>
    </w:p>
    <w:p w14:paraId="4A4C2A9E" w14:textId="77777777" w:rsidR="006D0B9B" w:rsidRPr="00206243" w:rsidRDefault="006D0B9B" w:rsidP="002B18DE">
      <w:pPr>
        <w:spacing w:line="237" w:lineRule="auto"/>
        <w:ind w:right="20"/>
        <w:jc w:val="both"/>
        <w:rPr>
          <w:rFonts w:ascii="Lato" w:hAnsi="Lato"/>
          <w:sz w:val="20"/>
          <w:szCs w:val="20"/>
        </w:rPr>
      </w:pPr>
      <w:r w:rsidRPr="00206243">
        <w:rPr>
          <w:rFonts w:ascii="Lato" w:hAnsi="Lato"/>
          <w:sz w:val="20"/>
          <w:szCs w:val="20"/>
        </w:rPr>
        <w:t>Par contre, l’indemnisation des pertes ou dommages issus de la responsabilité du Contractant en cas de dommages corporels, en ce compris le décès, ne peut en aucun cas être plafonnée. Il en va de même pour l’indemnisation de tous dommages, de quelque nature que ce soit, causés du fait d’une fraude ou d'une faute lourde du Contractant, son personnel, ses sous-traitants et toute personne dont le Contractant doit répondre.</w:t>
      </w:r>
    </w:p>
    <w:p w14:paraId="670BC890" w14:textId="77777777" w:rsidR="006D0B9B" w:rsidRPr="00206243" w:rsidRDefault="006D0B9B" w:rsidP="00DF781A">
      <w:pPr>
        <w:numPr>
          <w:ilvl w:val="0"/>
          <w:numId w:val="30"/>
        </w:numPr>
        <w:tabs>
          <w:tab w:val="left" w:pos="567"/>
        </w:tabs>
        <w:spacing w:after="0" w:line="0" w:lineRule="atLeast"/>
        <w:jc w:val="both"/>
        <w:rPr>
          <w:rFonts w:ascii="Lato" w:hAnsi="Lato"/>
          <w:sz w:val="20"/>
          <w:szCs w:val="20"/>
        </w:rPr>
      </w:pPr>
      <w:r w:rsidRPr="00206243">
        <w:rPr>
          <w:rFonts w:ascii="Lato" w:hAnsi="Lato"/>
          <w:sz w:val="20"/>
          <w:szCs w:val="20"/>
        </w:rPr>
        <w:t>Responsabilité du Contractant à l’égard des tiers</w:t>
      </w:r>
    </w:p>
    <w:p w14:paraId="4A1A1BFF" w14:textId="77777777" w:rsidR="006D0B9B" w:rsidRPr="00206243" w:rsidRDefault="006D0B9B" w:rsidP="00797BDE">
      <w:pPr>
        <w:spacing w:after="100" w:line="238" w:lineRule="auto"/>
        <w:jc w:val="both"/>
        <w:rPr>
          <w:rFonts w:ascii="Lato" w:hAnsi="Lato"/>
          <w:sz w:val="20"/>
          <w:szCs w:val="20"/>
        </w:rPr>
      </w:pPr>
      <w:r w:rsidRPr="00206243">
        <w:rPr>
          <w:rFonts w:ascii="Lato" w:hAnsi="Lato"/>
          <w:sz w:val="20"/>
          <w:szCs w:val="20"/>
        </w:rPr>
        <w:t>Le Contractant garantit et défend, à ses frais, la BOAD, ses mandataires et son personnel contre toute action, perte ou tout préjudice, directs ou indirects, de quelque nature que ce soit (ci-après « réclamation(s) »), résultant d'un acte ou d'une omission, commis dans l’exécution des prestations par le Contractant, son personnel, ses sous-traitants et/ou toute personne dont le Contractant doit répondre.</w:t>
      </w:r>
    </w:p>
    <w:p w14:paraId="66B0DDC0" w14:textId="77777777" w:rsidR="006D0B9B" w:rsidRPr="00206243" w:rsidRDefault="006D0B9B" w:rsidP="002B18DE">
      <w:pPr>
        <w:spacing w:line="235" w:lineRule="auto"/>
        <w:ind w:right="20"/>
        <w:jc w:val="both"/>
        <w:rPr>
          <w:rFonts w:ascii="Lato" w:hAnsi="Lato"/>
          <w:sz w:val="20"/>
          <w:szCs w:val="20"/>
        </w:rPr>
      </w:pPr>
      <w:r w:rsidRPr="00206243">
        <w:rPr>
          <w:rFonts w:ascii="Lato" w:hAnsi="Lato"/>
          <w:sz w:val="20"/>
          <w:szCs w:val="20"/>
        </w:rPr>
        <w:t>La BOAD doit notifier toute réclamation de tiers au Contractant dans les meilleurs délais possibles après que la BOAD en a eu connaissance.</w:t>
      </w:r>
    </w:p>
    <w:p w14:paraId="2A37FFF8" w14:textId="77777777" w:rsidR="006D0B9B" w:rsidRPr="00206243" w:rsidRDefault="006D0B9B" w:rsidP="00797BDE">
      <w:pPr>
        <w:spacing w:after="100" w:line="235" w:lineRule="auto"/>
        <w:ind w:right="23"/>
        <w:jc w:val="both"/>
        <w:rPr>
          <w:rFonts w:ascii="Lato" w:hAnsi="Lato"/>
          <w:sz w:val="20"/>
          <w:szCs w:val="20"/>
        </w:rPr>
      </w:pPr>
      <w:r w:rsidRPr="00206243">
        <w:rPr>
          <w:rFonts w:ascii="Lato" w:hAnsi="Lato"/>
          <w:sz w:val="20"/>
          <w:szCs w:val="20"/>
        </w:rPr>
        <w:t>Si la BOAD choisit de contester et de se défendre contre la/les réclamation(s), le Contractant prendra en charge les frais de défense raisonnables exposés par la BOAD, ses mandataires et son personnel.</w:t>
      </w:r>
    </w:p>
    <w:p w14:paraId="4163922E" w14:textId="77777777" w:rsidR="006D0B9B" w:rsidRPr="00206243" w:rsidRDefault="006D0B9B" w:rsidP="002B18DE">
      <w:pPr>
        <w:spacing w:line="236" w:lineRule="auto"/>
        <w:ind w:right="20"/>
        <w:jc w:val="both"/>
        <w:rPr>
          <w:rFonts w:ascii="Lato" w:hAnsi="Lato"/>
          <w:sz w:val="20"/>
          <w:szCs w:val="20"/>
        </w:rPr>
      </w:pPr>
      <w:r w:rsidRPr="00206243">
        <w:rPr>
          <w:rFonts w:ascii="Lato" w:hAnsi="Lato"/>
          <w:sz w:val="20"/>
          <w:szCs w:val="20"/>
        </w:rPr>
        <w:t>En application des présentes conditions générales, les mandataires et le personnel de la BOAD, ainsi que le personnel, les sous-traitants du Contractant et toute personne dont le Contractant doit répondre sont considérés comme tiers.</w:t>
      </w:r>
    </w:p>
    <w:p w14:paraId="23EBB452" w14:textId="77777777" w:rsidR="006D0B9B" w:rsidRPr="00206243" w:rsidRDefault="006D0B9B" w:rsidP="002B18DE">
      <w:pPr>
        <w:spacing w:line="235" w:lineRule="auto"/>
        <w:ind w:right="20"/>
        <w:jc w:val="both"/>
        <w:rPr>
          <w:rFonts w:ascii="Lato" w:hAnsi="Lato"/>
          <w:sz w:val="20"/>
          <w:szCs w:val="20"/>
        </w:rPr>
      </w:pPr>
      <w:r w:rsidRPr="00206243">
        <w:rPr>
          <w:rFonts w:ascii="Lato" w:hAnsi="Lato"/>
          <w:sz w:val="20"/>
          <w:szCs w:val="20"/>
        </w:rPr>
        <w:t>Le Contractant devra traiter toute réclamation en étroite concertation avec la BOAD.</w:t>
      </w:r>
    </w:p>
    <w:p w14:paraId="24717DD1" w14:textId="77777777" w:rsidR="006D0B9B" w:rsidRPr="00206243" w:rsidRDefault="006D0B9B" w:rsidP="002B18DE">
      <w:pPr>
        <w:spacing w:line="235" w:lineRule="auto"/>
        <w:ind w:right="20"/>
        <w:jc w:val="both"/>
        <w:rPr>
          <w:rFonts w:ascii="Lato" w:hAnsi="Lato"/>
          <w:sz w:val="20"/>
          <w:szCs w:val="20"/>
        </w:rPr>
      </w:pPr>
      <w:r w:rsidRPr="00206243">
        <w:rPr>
          <w:rFonts w:ascii="Lato" w:hAnsi="Lato"/>
          <w:sz w:val="20"/>
          <w:szCs w:val="20"/>
        </w:rPr>
        <w:t>Toute transaction ou accord relatif au règlement d’une réclamation requiert l’assentiment préalable exprès de la BOAD et du Contractant.</w:t>
      </w:r>
    </w:p>
    <w:p w14:paraId="30F46E1A"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12.2.</w:t>
      </w:r>
      <w:r w:rsidRPr="00206243">
        <w:rPr>
          <w:rFonts w:ascii="Lato" w:hAnsi="Lato"/>
          <w:sz w:val="20"/>
          <w:szCs w:val="20"/>
        </w:rPr>
        <w:tab/>
        <w:t>Assurance</w:t>
      </w:r>
    </w:p>
    <w:p w14:paraId="2C30B79C"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a)</w:t>
      </w:r>
      <w:r w:rsidRPr="00206243">
        <w:rPr>
          <w:rFonts w:ascii="Lato" w:hAnsi="Lato"/>
          <w:sz w:val="20"/>
          <w:szCs w:val="20"/>
        </w:rPr>
        <w:tab/>
        <w:t>Assurance - dispositions générales</w:t>
      </w:r>
    </w:p>
    <w:p w14:paraId="64009F2E" w14:textId="77777777" w:rsidR="006D0B9B" w:rsidRPr="00206243" w:rsidRDefault="006D0B9B" w:rsidP="002B18DE">
      <w:pPr>
        <w:spacing w:line="237" w:lineRule="auto"/>
        <w:jc w:val="both"/>
        <w:rPr>
          <w:rFonts w:ascii="Lato" w:hAnsi="Lato"/>
          <w:sz w:val="20"/>
          <w:szCs w:val="20"/>
        </w:rPr>
      </w:pPr>
      <w:r w:rsidRPr="00206243">
        <w:rPr>
          <w:rFonts w:ascii="Lato" w:hAnsi="Lato"/>
          <w:sz w:val="20"/>
          <w:szCs w:val="20"/>
        </w:rPr>
        <w:t>Au plus tard avec le retour du contrat contresigné et pendant toute la période de mise en œuvre des tâches, le Contractant veille à ce que lui-même, son personnel, ses sous-traitants et toute personne dont le Contractant doit répondre, soient adéquatement assurés auprès de compagnies d’assurances reconnues sur le marché international de l’assurance,</w:t>
      </w:r>
      <w:bookmarkStart w:id="48" w:name="page11"/>
      <w:bookmarkEnd w:id="48"/>
      <w:r w:rsidRPr="00206243">
        <w:rPr>
          <w:rFonts w:ascii="Lato" w:hAnsi="Lato"/>
          <w:sz w:val="20"/>
          <w:szCs w:val="20"/>
        </w:rPr>
        <w:t xml:space="preserve"> à moins que la BOAD n’ait marqué son accord exprès et écrit sur une compagnie d’assurances déterminée.</w:t>
      </w:r>
    </w:p>
    <w:p w14:paraId="06E79ACE" w14:textId="77777777" w:rsidR="006D0B9B" w:rsidRPr="00206243" w:rsidRDefault="006D0B9B" w:rsidP="002B18DE">
      <w:pPr>
        <w:spacing w:line="238" w:lineRule="auto"/>
        <w:jc w:val="both"/>
        <w:rPr>
          <w:rFonts w:ascii="Lato" w:hAnsi="Lato"/>
          <w:sz w:val="20"/>
          <w:szCs w:val="20"/>
        </w:rPr>
      </w:pPr>
      <w:r w:rsidRPr="00206243">
        <w:rPr>
          <w:rFonts w:ascii="Lato" w:hAnsi="Lato"/>
          <w:sz w:val="20"/>
          <w:szCs w:val="20"/>
        </w:rPr>
        <w:t>Au plus tard avec le retour du contrat contresigné, le Contractant fournira à la BOAD toutes notes de couverture et/ou certificats d’assurance démontrant que les obligations du Contractant en matière d’assurances sont pleinement respectées. Le Contractant présente sans délai, chaque fois que la BOAD le lui demande, une version actualisée des notes de couverture et/ou certificats d’assurance.</w:t>
      </w:r>
    </w:p>
    <w:p w14:paraId="7E2A844F" w14:textId="77777777" w:rsidR="006D0B9B" w:rsidRPr="00206243" w:rsidRDefault="006D0B9B" w:rsidP="002B18DE">
      <w:pPr>
        <w:spacing w:line="238" w:lineRule="auto"/>
        <w:jc w:val="both"/>
        <w:rPr>
          <w:rFonts w:ascii="Lato" w:hAnsi="Lato"/>
          <w:sz w:val="20"/>
          <w:szCs w:val="20"/>
        </w:rPr>
      </w:pPr>
      <w:r w:rsidRPr="00206243">
        <w:rPr>
          <w:rFonts w:ascii="Lato" w:hAnsi="Lato"/>
          <w:sz w:val="20"/>
          <w:szCs w:val="20"/>
        </w:rPr>
        <w:lastRenderedPageBreak/>
        <w:t>Le Contractant obtiendra des assureurs que ces derniers s’engagent à informer personnellement et directement la BOAD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La BOAD se réserve le droit de désintéresser l’assureur en cas de défaut de paiement de prime par le Contractant, sans préjudice du droit pour la BOAD de récupérer le montant de la prime payée par lui, ainsi que de demander une indemnisation pour son éventuel dommage consécutif.</w:t>
      </w:r>
    </w:p>
    <w:p w14:paraId="4022C2BC" w14:textId="77777777" w:rsidR="006D0B9B" w:rsidRPr="00206243" w:rsidRDefault="006D0B9B" w:rsidP="002B18DE">
      <w:pPr>
        <w:spacing w:line="236" w:lineRule="auto"/>
        <w:jc w:val="both"/>
        <w:rPr>
          <w:rFonts w:ascii="Lato" w:hAnsi="Lato"/>
          <w:sz w:val="20"/>
          <w:szCs w:val="20"/>
        </w:rPr>
      </w:pPr>
      <w:r w:rsidRPr="00206243">
        <w:rPr>
          <w:rFonts w:ascii="Lato" w:hAnsi="Lato"/>
          <w:sz w:val="20"/>
          <w:szCs w:val="20"/>
        </w:rPr>
        <w:t>Chaque fois que cela sera possible, le Contractant veillera à ce que les contrats d’assurance souscrits contiennent une clause d’abandon de recours en faveur de la BOAD, ses mandataires et son personnel.</w:t>
      </w:r>
    </w:p>
    <w:p w14:paraId="10957FD7" w14:textId="77777777" w:rsidR="006D0B9B" w:rsidRPr="00206243" w:rsidRDefault="006D0B9B" w:rsidP="002B18DE">
      <w:pPr>
        <w:spacing w:line="234" w:lineRule="auto"/>
        <w:jc w:val="both"/>
        <w:rPr>
          <w:rFonts w:ascii="Lato" w:hAnsi="Lato"/>
          <w:sz w:val="20"/>
          <w:szCs w:val="20"/>
        </w:rPr>
      </w:pPr>
      <w:r w:rsidRPr="00206243">
        <w:rPr>
          <w:rFonts w:ascii="Lato" w:hAnsi="Lato"/>
          <w:sz w:val="20"/>
          <w:szCs w:val="20"/>
        </w:rPr>
        <w:t>La souscription des assurances adéquates par le Contractant ne le dispense en aucun cas de ses responsabilités légales et/ou contractuelles.</w:t>
      </w:r>
    </w:p>
    <w:p w14:paraId="525610E7" w14:textId="77777777" w:rsidR="006D0B9B" w:rsidRPr="00206243" w:rsidRDefault="006D0B9B" w:rsidP="002B18DE">
      <w:pPr>
        <w:spacing w:line="235" w:lineRule="auto"/>
        <w:jc w:val="both"/>
        <w:rPr>
          <w:rFonts w:ascii="Lato" w:hAnsi="Lato"/>
          <w:sz w:val="20"/>
          <w:szCs w:val="20"/>
        </w:rPr>
      </w:pPr>
      <w:r w:rsidRPr="00206243">
        <w:rPr>
          <w:rFonts w:ascii="Lato" w:hAnsi="Lato"/>
          <w:sz w:val="20"/>
          <w:szCs w:val="20"/>
        </w:rPr>
        <w:t>Le Contractant supportera intégralement les conséquences d’une absence totale ou partielle de couverture, et ce à l’entière décharge de la BOAD.</w:t>
      </w:r>
    </w:p>
    <w:p w14:paraId="4AD357CB" w14:textId="77777777" w:rsidR="006D0B9B" w:rsidRPr="00206243" w:rsidRDefault="006D0B9B" w:rsidP="002B18DE">
      <w:pPr>
        <w:spacing w:line="238" w:lineRule="auto"/>
        <w:jc w:val="both"/>
        <w:rPr>
          <w:rFonts w:ascii="Lato" w:hAnsi="Lato"/>
          <w:sz w:val="20"/>
          <w:szCs w:val="20"/>
        </w:rPr>
      </w:pPr>
      <w:r w:rsidRPr="00206243">
        <w:rPr>
          <w:rFonts w:ascii="Lato" w:hAnsi="Lato"/>
          <w:sz w:val="20"/>
          <w:szCs w:val="20"/>
        </w:rPr>
        <w:t>Le Contractant veillera à ce que son personnel, ses sous-traitants et toute personne dont le Contractant doit répondre respectent les mêmes obligations d’assurance qui lui sont imposées aux termes du présent contrat. En cas de défaut d’assurance ou d’assurance inadéquate de son personnel, de ses sous-traitants ou de toute personne dont il doit répondre, le Contractant garantira la BOAD de toutes les conséquences qui en résulteraient.</w:t>
      </w:r>
    </w:p>
    <w:p w14:paraId="28DBD379" w14:textId="77777777" w:rsidR="006D0B9B" w:rsidRPr="00206243" w:rsidRDefault="006D0B9B" w:rsidP="00797BDE">
      <w:pPr>
        <w:spacing w:after="100" w:line="238" w:lineRule="auto"/>
        <w:jc w:val="both"/>
        <w:rPr>
          <w:rFonts w:ascii="Lato" w:hAnsi="Lato"/>
          <w:sz w:val="20"/>
          <w:szCs w:val="20"/>
        </w:rPr>
      </w:pPr>
      <w:r w:rsidRPr="00206243">
        <w:rPr>
          <w:rFonts w:ascii="Lato" w:hAnsi="Lato"/>
          <w:sz w:val="20"/>
          <w:szCs w:val="20"/>
        </w:rPr>
        <w:t>Sous son entière responsabilité et sans préjudice de l’obligation de souscrire toute assurance couvrant ses obligations en vertu du présent contrat, le Contractant veillera à ce que soient souscrites toutes les assurances obligatoires dans le respect et l’application des lois et règlements en vigueur dans le pays dans lequel les prestations sont exécutées. Il veillera par ailleurs à ce que toutes les obligations légales éventuelles applicables à la couverture soient respectées.</w:t>
      </w:r>
    </w:p>
    <w:p w14:paraId="144CA2CD" w14:textId="77777777" w:rsidR="006D0B9B" w:rsidRPr="00206243" w:rsidRDefault="006D0B9B" w:rsidP="002B18DE">
      <w:pPr>
        <w:spacing w:line="236" w:lineRule="auto"/>
        <w:jc w:val="both"/>
        <w:rPr>
          <w:rFonts w:ascii="Lato" w:hAnsi="Lato"/>
          <w:sz w:val="20"/>
          <w:szCs w:val="20"/>
        </w:rPr>
      </w:pPr>
      <w:r w:rsidRPr="00206243">
        <w:rPr>
          <w:rFonts w:ascii="Lato" w:hAnsi="Lato"/>
          <w:sz w:val="20"/>
          <w:szCs w:val="20"/>
        </w:rPr>
        <w:t>La BOAD ne supporte aucune responsabilité quant à l’évaluation et l’adéquation des contrats d’assurance souscrits par le Contractant au regard de ses obligations contractuelles et/ou légales.</w:t>
      </w:r>
    </w:p>
    <w:p w14:paraId="5B0E3DC8"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b)</w:t>
      </w:r>
      <w:r w:rsidRPr="00206243">
        <w:rPr>
          <w:rFonts w:ascii="Lato" w:hAnsi="Lato"/>
          <w:sz w:val="20"/>
          <w:szCs w:val="20"/>
        </w:rPr>
        <w:tab/>
        <w:t>Assurance - dispositions particulières</w:t>
      </w:r>
    </w:p>
    <w:p w14:paraId="4C64FB0C" w14:textId="77777777" w:rsidR="006D0B9B" w:rsidRPr="00206243" w:rsidRDefault="006D0B9B" w:rsidP="002B18DE">
      <w:pPr>
        <w:spacing w:line="237" w:lineRule="auto"/>
        <w:jc w:val="both"/>
        <w:rPr>
          <w:rFonts w:ascii="Lato" w:hAnsi="Lato"/>
          <w:sz w:val="20"/>
          <w:szCs w:val="20"/>
        </w:rPr>
      </w:pPr>
      <w:r w:rsidRPr="00206243">
        <w:rPr>
          <w:rFonts w:ascii="Lato" w:hAnsi="Lato"/>
          <w:sz w:val="20"/>
          <w:szCs w:val="20"/>
        </w:rPr>
        <w:t>Le Contractant veille à souscrire toutes les assurances nécessaires à la couverture de sa responsabilité, tant en ce qui concerne sa responsabilité professionnelle que les responsabilités conformément à l’article 12, paragraphe 1, « Responsabilités ». Le Contractant souscrira notamment une assurance Produits et Après livraison.</w:t>
      </w:r>
    </w:p>
    <w:p w14:paraId="58FFC995" w14:textId="77777777" w:rsidR="006D0B9B" w:rsidRPr="00206243" w:rsidRDefault="006D0B9B" w:rsidP="002B18DE">
      <w:pPr>
        <w:spacing w:line="238" w:lineRule="auto"/>
        <w:jc w:val="both"/>
        <w:rPr>
          <w:rFonts w:ascii="Lato" w:hAnsi="Lato"/>
          <w:sz w:val="20"/>
          <w:szCs w:val="20"/>
        </w:rPr>
      </w:pPr>
      <w:bookmarkStart w:id="49" w:name="page12"/>
      <w:bookmarkEnd w:id="49"/>
      <w:r w:rsidRPr="00206243">
        <w:rPr>
          <w:rFonts w:ascii="Lato" w:hAnsi="Lato"/>
          <w:sz w:val="20"/>
          <w:szCs w:val="20"/>
        </w:rPr>
        <w:t>En fonction de la nature des obligations du Contractant, la BOAD peut exiger que le transport des fournitures soit couvert par une police d'assurance « transport » dont les conditions peuvent être établies dans les conditions particulières, qui peuvent également prévoir d'autres types d'assurances à conclure par le Contractant. Cette assurance couvrira notamment le chargement, l’entreposage intermédiaire, le déchargement, y compris l’arrimage et la protection, si de telles opérations font partie de l’objet du contrat.</w:t>
      </w:r>
    </w:p>
    <w:p w14:paraId="67E54B3E"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13 -</w:t>
      </w:r>
      <w:r w:rsidR="005C2ECA" w:rsidRPr="00206243">
        <w:rPr>
          <w:rFonts w:ascii="Lato" w:hAnsi="Lato"/>
          <w:sz w:val="20"/>
          <w:szCs w:val="20"/>
        </w:rPr>
        <w:t xml:space="preserve"> </w:t>
      </w:r>
      <w:r w:rsidRPr="00206243">
        <w:rPr>
          <w:rFonts w:ascii="Lato" w:hAnsi="Lato"/>
          <w:b/>
          <w:sz w:val="20"/>
          <w:szCs w:val="20"/>
        </w:rPr>
        <w:t>Programme de mise en œuvre des tâches</w:t>
      </w:r>
    </w:p>
    <w:p w14:paraId="62847BDD"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13.1.</w:t>
      </w:r>
      <w:r w:rsidRPr="00206243">
        <w:rPr>
          <w:rFonts w:ascii="Lato" w:hAnsi="Lato"/>
          <w:sz w:val="20"/>
          <w:szCs w:val="20"/>
        </w:rPr>
        <w:tab/>
        <w:t>Si les conditions particulières l’imposent, le Contractant établit et soumet à l’approbation de la BOAD un programme de mise en œuvre des tâches. Ce programme contient au moins les éléments suivants :</w:t>
      </w:r>
    </w:p>
    <w:p w14:paraId="0F90AE2C" w14:textId="77777777" w:rsidR="006D0B9B" w:rsidRPr="00206243" w:rsidRDefault="006D0B9B" w:rsidP="002226F0">
      <w:pPr>
        <w:pStyle w:val="Paragraphedeliste"/>
        <w:numPr>
          <w:ilvl w:val="0"/>
          <w:numId w:val="55"/>
        </w:numPr>
        <w:tabs>
          <w:tab w:val="left" w:pos="567"/>
        </w:tabs>
        <w:spacing w:after="0" w:line="236" w:lineRule="auto"/>
        <w:ind w:left="567" w:right="20" w:hanging="207"/>
        <w:jc w:val="both"/>
        <w:rPr>
          <w:rFonts w:ascii="Lato" w:hAnsi="Lato"/>
          <w:sz w:val="20"/>
          <w:szCs w:val="20"/>
        </w:rPr>
      </w:pPr>
      <w:proofErr w:type="gramStart"/>
      <w:r w:rsidRPr="00206243">
        <w:rPr>
          <w:rFonts w:ascii="Lato" w:hAnsi="Lato"/>
          <w:sz w:val="20"/>
          <w:szCs w:val="20"/>
        </w:rPr>
        <w:t>l'ordre</w:t>
      </w:r>
      <w:proofErr w:type="gramEnd"/>
      <w:r w:rsidRPr="00206243">
        <w:rPr>
          <w:rFonts w:ascii="Lato" w:hAnsi="Lato"/>
          <w:sz w:val="20"/>
          <w:szCs w:val="20"/>
        </w:rPr>
        <w:t xml:space="preserve"> dans lequel le Contractant propose d'exécuter le marché, y compris la conception, la fabrication, la livraison au lieu de réception, l'installation, les essais et la mise en service ;</w:t>
      </w:r>
    </w:p>
    <w:p w14:paraId="3C767C24" w14:textId="77777777" w:rsidR="002506A0" w:rsidRPr="002506A0" w:rsidRDefault="002506A0" w:rsidP="002506A0">
      <w:pPr>
        <w:pStyle w:val="Paragraphedeliste"/>
        <w:tabs>
          <w:tab w:val="left" w:pos="567"/>
        </w:tabs>
        <w:spacing w:after="0" w:line="236" w:lineRule="auto"/>
        <w:ind w:right="20"/>
        <w:jc w:val="both"/>
        <w:rPr>
          <w:rFonts w:ascii="Lato" w:hAnsi="Lato"/>
          <w:sz w:val="10"/>
          <w:szCs w:val="10"/>
        </w:rPr>
      </w:pPr>
    </w:p>
    <w:p w14:paraId="288546B9" w14:textId="77777777" w:rsidR="006D0B9B" w:rsidRPr="00206243" w:rsidRDefault="006D0B9B" w:rsidP="002226F0">
      <w:pPr>
        <w:pStyle w:val="Paragraphedeliste"/>
        <w:numPr>
          <w:ilvl w:val="0"/>
          <w:numId w:val="55"/>
        </w:numPr>
        <w:tabs>
          <w:tab w:val="left" w:pos="567"/>
        </w:tabs>
        <w:spacing w:after="0" w:line="236" w:lineRule="auto"/>
        <w:ind w:right="20"/>
        <w:jc w:val="both"/>
        <w:rPr>
          <w:rFonts w:ascii="Lato" w:hAnsi="Lato"/>
          <w:sz w:val="20"/>
          <w:szCs w:val="20"/>
        </w:rPr>
      </w:pPr>
      <w:proofErr w:type="gramStart"/>
      <w:r w:rsidRPr="00206243">
        <w:rPr>
          <w:rFonts w:ascii="Lato" w:hAnsi="Lato"/>
          <w:sz w:val="20"/>
          <w:szCs w:val="20"/>
        </w:rPr>
        <w:t>les</w:t>
      </w:r>
      <w:proofErr w:type="gramEnd"/>
      <w:r w:rsidRPr="00206243">
        <w:rPr>
          <w:rFonts w:ascii="Lato" w:hAnsi="Lato"/>
          <w:sz w:val="20"/>
          <w:szCs w:val="20"/>
        </w:rPr>
        <w:t xml:space="preserve"> dates limites pour la présentation et l'approbation des plans ;</w:t>
      </w:r>
    </w:p>
    <w:p w14:paraId="1BF6F24A" w14:textId="77777777" w:rsidR="002506A0" w:rsidRPr="002506A0" w:rsidRDefault="002506A0" w:rsidP="002506A0">
      <w:pPr>
        <w:tabs>
          <w:tab w:val="left" w:pos="567"/>
        </w:tabs>
        <w:spacing w:after="0" w:line="236" w:lineRule="auto"/>
        <w:ind w:right="20"/>
        <w:jc w:val="both"/>
        <w:rPr>
          <w:rFonts w:ascii="Lato" w:hAnsi="Lato"/>
          <w:sz w:val="10"/>
          <w:szCs w:val="10"/>
        </w:rPr>
      </w:pPr>
    </w:p>
    <w:p w14:paraId="6BB9B482" w14:textId="77777777" w:rsidR="006D0B9B" w:rsidRPr="00206243" w:rsidRDefault="006D0B9B" w:rsidP="002226F0">
      <w:pPr>
        <w:pStyle w:val="Paragraphedeliste"/>
        <w:numPr>
          <w:ilvl w:val="0"/>
          <w:numId w:val="55"/>
        </w:numPr>
        <w:tabs>
          <w:tab w:val="left" w:pos="567"/>
        </w:tabs>
        <w:spacing w:after="0" w:line="236" w:lineRule="auto"/>
        <w:ind w:left="567" w:right="20" w:hanging="207"/>
        <w:jc w:val="both"/>
        <w:rPr>
          <w:rFonts w:ascii="Lato" w:hAnsi="Lato"/>
          <w:sz w:val="20"/>
          <w:szCs w:val="20"/>
        </w:rPr>
      </w:pPr>
      <w:proofErr w:type="gramStart"/>
      <w:r w:rsidRPr="00206243">
        <w:rPr>
          <w:rFonts w:ascii="Lato" w:hAnsi="Lato"/>
          <w:sz w:val="20"/>
          <w:szCs w:val="20"/>
        </w:rPr>
        <w:t>une</w:t>
      </w:r>
      <w:proofErr w:type="gramEnd"/>
      <w:r w:rsidRPr="00206243">
        <w:rPr>
          <w:rFonts w:ascii="Lato" w:hAnsi="Lato"/>
          <w:sz w:val="20"/>
          <w:szCs w:val="20"/>
        </w:rPr>
        <w:t xml:space="preserve"> description générale des méthodes que le Contractant propose d'adopter pour exécuter le marché ;</w:t>
      </w:r>
    </w:p>
    <w:p w14:paraId="4E4EBED6" w14:textId="77777777" w:rsidR="002506A0" w:rsidRPr="002506A0" w:rsidRDefault="002506A0" w:rsidP="002506A0">
      <w:pPr>
        <w:pStyle w:val="Paragraphedeliste"/>
        <w:tabs>
          <w:tab w:val="left" w:pos="567"/>
        </w:tabs>
        <w:spacing w:after="0" w:line="235" w:lineRule="auto"/>
        <w:ind w:right="20"/>
        <w:jc w:val="both"/>
        <w:rPr>
          <w:rFonts w:ascii="Lato" w:hAnsi="Lato"/>
          <w:sz w:val="10"/>
          <w:szCs w:val="10"/>
        </w:rPr>
      </w:pPr>
    </w:p>
    <w:p w14:paraId="3DFBE8E4" w14:textId="77777777" w:rsidR="006D0B9B" w:rsidRPr="00206243" w:rsidRDefault="006D0B9B" w:rsidP="002226F0">
      <w:pPr>
        <w:pStyle w:val="Paragraphedeliste"/>
        <w:numPr>
          <w:ilvl w:val="0"/>
          <w:numId w:val="55"/>
        </w:numPr>
        <w:tabs>
          <w:tab w:val="left" w:pos="567"/>
        </w:tabs>
        <w:spacing w:after="0" w:line="235" w:lineRule="auto"/>
        <w:ind w:right="20"/>
        <w:jc w:val="both"/>
        <w:rPr>
          <w:rFonts w:ascii="Lato" w:hAnsi="Lato"/>
          <w:sz w:val="20"/>
          <w:szCs w:val="20"/>
        </w:rPr>
      </w:pPr>
      <w:proofErr w:type="gramStart"/>
      <w:r w:rsidRPr="00206243">
        <w:rPr>
          <w:rFonts w:ascii="Lato" w:hAnsi="Lato"/>
          <w:sz w:val="20"/>
          <w:szCs w:val="20"/>
        </w:rPr>
        <w:t>tous</w:t>
      </w:r>
      <w:proofErr w:type="gramEnd"/>
      <w:r w:rsidRPr="00206243">
        <w:rPr>
          <w:rFonts w:ascii="Lato" w:hAnsi="Lato"/>
          <w:sz w:val="20"/>
          <w:szCs w:val="20"/>
        </w:rPr>
        <w:t xml:space="preserve"> autres détails et renseignements que la BOAD peut raisonnablement demander.</w:t>
      </w:r>
    </w:p>
    <w:p w14:paraId="042241CE"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lastRenderedPageBreak/>
        <w:t>13.2.</w:t>
      </w:r>
      <w:r w:rsidRPr="00206243">
        <w:rPr>
          <w:rFonts w:ascii="Lato" w:hAnsi="Lato"/>
          <w:sz w:val="20"/>
          <w:szCs w:val="20"/>
        </w:rPr>
        <w:tab/>
        <w:t>Les conditions particulières fixent le délai dans lequel le programme de mise en œuvre des tâches doit être présenté à l’approbation de la BOAD. Elles peuvent prévoir les délais dans lesquels doit intervenir la présentation par l’attributaire de tout ou partie des plans de détail, documents et objets. Elles précisent en outre le délai dans lequel doit intervenir l’approbation ou l’agrément, par la BOAD, du programme de mise en œuvre ainsi que des plans de détail, documents et objets.</w:t>
      </w:r>
    </w:p>
    <w:p w14:paraId="3143408C" w14:textId="77777777" w:rsidR="006D0B9B" w:rsidRPr="00206243" w:rsidRDefault="006D0B9B" w:rsidP="002B18DE">
      <w:pPr>
        <w:tabs>
          <w:tab w:val="left" w:pos="567"/>
        </w:tabs>
        <w:spacing w:line="235" w:lineRule="auto"/>
        <w:jc w:val="both"/>
        <w:rPr>
          <w:rFonts w:ascii="Lato" w:hAnsi="Lato"/>
          <w:sz w:val="20"/>
          <w:szCs w:val="20"/>
        </w:rPr>
      </w:pPr>
      <w:r w:rsidRPr="00206243">
        <w:rPr>
          <w:rFonts w:ascii="Lato" w:hAnsi="Lato"/>
          <w:sz w:val="20"/>
          <w:szCs w:val="20"/>
        </w:rPr>
        <w:t>13.3.</w:t>
      </w:r>
      <w:r w:rsidRPr="00206243">
        <w:rPr>
          <w:rFonts w:ascii="Lato" w:hAnsi="Lato"/>
          <w:sz w:val="20"/>
          <w:szCs w:val="20"/>
        </w:rPr>
        <w:tab/>
        <w:t>L'approbation du programme de mise en œuvre par la BOAD ne libère le Contractant d'aucune de ses obligations contractuelles.</w:t>
      </w:r>
    </w:p>
    <w:p w14:paraId="7C1003FC"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13.4.</w:t>
      </w:r>
      <w:r w:rsidRPr="00206243">
        <w:rPr>
          <w:rFonts w:ascii="Lato" w:hAnsi="Lato"/>
          <w:sz w:val="20"/>
          <w:szCs w:val="20"/>
        </w:rPr>
        <w:tab/>
        <w:t>Aucune modification importante ne doit être apportée au programme sans l'approbation de la BOAD. Toutefois, si la mise en œuvre des tâches ne progresse pas conformément au programme de mise en œuvre des tâches, la BOAD peut charger le Contractant de soumettre un programme révisé selon la procédure décrite à l’article 13.</w:t>
      </w:r>
    </w:p>
    <w:p w14:paraId="0D75E58B"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14 -</w:t>
      </w:r>
      <w:r w:rsidR="005C2ECA" w:rsidRPr="00206243">
        <w:rPr>
          <w:rFonts w:ascii="Lato" w:hAnsi="Lato"/>
          <w:sz w:val="20"/>
          <w:szCs w:val="20"/>
        </w:rPr>
        <w:t xml:space="preserve"> </w:t>
      </w:r>
      <w:r w:rsidRPr="00206243">
        <w:rPr>
          <w:rFonts w:ascii="Lato" w:hAnsi="Lato"/>
          <w:b/>
          <w:sz w:val="20"/>
          <w:szCs w:val="20"/>
        </w:rPr>
        <w:t>Plans du Contractant</w:t>
      </w:r>
    </w:p>
    <w:p w14:paraId="7EF3B6DF" w14:textId="77777777" w:rsidR="006D0B9B" w:rsidRPr="00206243" w:rsidRDefault="006D0B9B" w:rsidP="002B18DE">
      <w:pPr>
        <w:tabs>
          <w:tab w:val="left" w:pos="567"/>
        </w:tabs>
        <w:spacing w:line="234" w:lineRule="auto"/>
        <w:jc w:val="both"/>
        <w:rPr>
          <w:rFonts w:ascii="Lato" w:hAnsi="Lato"/>
          <w:spacing w:val="-3"/>
          <w:sz w:val="20"/>
          <w:szCs w:val="20"/>
        </w:rPr>
      </w:pPr>
      <w:r w:rsidRPr="00206243">
        <w:rPr>
          <w:rFonts w:ascii="Lato" w:hAnsi="Lato"/>
          <w:spacing w:val="-3"/>
          <w:sz w:val="20"/>
          <w:szCs w:val="20"/>
        </w:rPr>
        <w:t>14.1.</w:t>
      </w:r>
      <w:r w:rsidRPr="00206243">
        <w:rPr>
          <w:rFonts w:ascii="Lato" w:hAnsi="Lato"/>
          <w:spacing w:val="-3"/>
          <w:sz w:val="20"/>
          <w:szCs w:val="20"/>
        </w:rPr>
        <w:tab/>
        <w:t>Si les conditions particulières le prévoient, le Contractant soumet à l'approbation de la BOAD :</w:t>
      </w:r>
    </w:p>
    <w:p w14:paraId="66BB7DBF" w14:textId="77777777" w:rsidR="006D0B9B" w:rsidRPr="00206243" w:rsidRDefault="006D0B9B" w:rsidP="002226F0">
      <w:pPr>
        <w:numPr>
          <w:ilvl w:val="0"/>
          <w:numId w:val="31"/>
        </w:numPr>
        <w:tabs>
          <w:tab w:val="left" w:pos="567"/>
          <w:tab w:val="left" w:pos="1420"/>
        </w:tabs>
        <w:spacing w:after="0" w:line="234" w:lineRule="auto"/>
        <w:ind w:left="567" w:right="20" w:hanging="283"/>
        <w:jc w:val="both"/>
        <w:rPr>
          <w:rFonts w:ascii="Lato" w:hAnsi="Lato"/>
          <w:sz w:val="20"/>
          <w:szCs w:val="20"/>
        </w:rPr>
      </w:pPr>
      <w:proofErr w:type="gramStart"/>
      <w:r w:rsidRPr="00206243">
        <w:rPr>
          <w:rFonts w:ascii="Lato" w:hAnsi="Lato"/>
          <w:sz w:val="20"/>
          <w:szCs w:val="20"/>
        </w:rPr>
        <w:t>les</w:t>
      </w:r>
      <w:proofErr w:type="gramEnd"/>
      <w:r w:rsidRPr="00206243">
        <w:rPr>
          <w:rFonts w:ascii="Lato" w:hAnsi="Lato"/>
          <w:sz w:val="20"/>
          <w:szCs w:val="20"/>
        </w:rPr>
        <w:t xml:space="preserve"> plans, documents, échantillons et/ou modèles selon les délais et les modalités fixés par les conditions particulières ou dans le programme de mise en œuvre des tâches ;</w:t>
      </w:r>
    </w:p>
    <w:p w14:paraId="41D40897" w14:textId="77777777" w:rsidR="00977E2E" w:rsidRPr="0022214F" w:rsidRDefault="00977E2E" w:rsidP="00977E2E">
      <w:pPr>
        <w:tabs>
          <w:tab w:val="left" w:pos="567"/>
          <w:tab w:val="left" w:pos="1420"/>
        </w:tabs>
        <w:spacing w:after="0" w:line="234" w:lineRule="auto"/>
        <w:ind w:left="567" w:right="20"/>
        <w:jc w:val="both"/>
        <w:rPr>
          <w:rFonts w:ascii="Lato" w:hAnsi="Lato"/>
          <w:sz w:val="10"/>
          <w:szCs w:val="10"/>
        </w:rPr>
      </w:pPr>
    </w:p>
    <w:p w14:paraId="7E5A5A86" w14:textId="77777777" w:rsidR="006D0B9B" w:rsidRPr="00206243" w:rsidRDefault="006D0B9B" w:rsidP="002226F0">
      <w:pPr>
        <w:numPr>
          <w:ilvl w:val="0"/>
          <w:numId w:val="31"/>
        </w:numPr>
        <w:tabs>
          <w:tab w:val="left" w:pos="567"/>
          <w:tab w:val="left" w:pos="1420"/>
        </w:tabs>
        <w:spacing w:after="0" w:line="234" w:lineRule="auto"/>
        <w:ind w:left="567" w:right="20" w:hanging="283"/>
        <w:jc w:val="both"/>
        <w:rPr>
          <w:rFonts w:ascii="Lato" w:hAnsi="Lato"/>
          <w:sz w:val="20"/>
          <w:szCs w:val="20"/>
        </w:rPr>
      </w:pPr>
      <w:proofErr w:type="gramStart"/>
      <w:r w:rsidRPr="00206243">
        <w:rPr>
          <w:rFonts w:ascii="Lato" w:hAnsi="Lato"/>
          <w:sz w:val="20"/>
          <w:szCs w:val="20"/>
        </w:rPr>
        <w:t>les</w:t>
      </w:r>
      <w:proofErr w:type="gramEnd"/>
      <w:r w:rsidRPr="00206243">
        <w:rPr>
          <w:rFonts w:ascii="Lato" w:hAnsi="Lato"/>
          <w:sz w:val="20"/>
          <w:szCs w:val="20"/>
        </w:rPr>
        <w:t xml:space="preserve"> plans que la BOAD peut raisonnablement demander pour la mise en œuvre des tâches.</w:t>
      </w:r>
    </w:p>
    <w:p w14:paraId="6B4FC66E" w14:textId="77777777" w:rsidR="00977E2E" w:rsidRPr="00206243" w:rsidRDefault="00977E2E" w:rsidP="00977E2E">
      <w:pPr>
        <w:widowControl w:val="0"/>
        <w:tabs>
          <w:tab w:val="left" w:pos="567"/>
        </w:tabs>
        <w:spacing w:after="0" w:line="240" w:lineRule="auto"/>
        <w:ind w:right="23"/>
        <w:jc w:val="both"/>
        <w:rPr>
          <w:rFonts w:ascii="Lato" w:hAnsi="Lato"/>
          <w:sz w:val="20"/>
          <w:szCs w:val="20"/>
        </w:rPr>
      </w:pPr>
    </w:p>
    <w:p w14:paraId="6E7C5E9F" w14:textId="77777777" w:rsidR="006D0B9B" w:rsidRPr="00206243" w:rsidRDefault="006D0B9B" w:rsidP="002506A0">
      <w:pPr>
        <w:tabs>
          <w:tab w:val="left" w:pos="567"/>
        </w:tabs>
        <w:spacing w:after="100" w:line="235" w:lineRule="auto"/>
        <w:ind w:right="23"/>
        <w:jc w:val="both"/>
        <w:rPr>
          <w:rFonts w:ascii="Lato" w:hAnsi="Lato"/>
          <w:sz w:val="20"/>
          <w:szCs w:val="20"/>
        </w:rPr>
      </w:pPr>
      <w:r w:rsidRPr="00206243">
        <w:rPr>
          <w:rFonts w:ascii="Lato" w:hAnsi="Lato"/>
          <w:sz w:val="20"/>
          <w:szCs w:val="20"/>
        </w:rPr>
        <w:t>14.2.</w:t>
      </w:r>
      <w:r w:rsidRPr="00206243">
        <w:rPr>
          <w:rFonts w:ascii="Lato" w:hAnsi="Lato"/>
          <w:sz w:val="20"/>
          <w:szCs w:val="20"/>
        </w:rPr>
        <w:tab/>
        <w:t>Si la BOAD ne notifie pas son approbation, mentionnée à l'article 14, paragraphe 1, dans le délai fixé dans le marché ou dans le programme de mise en œuvre des tâches approuvées, les plans, documents, échantillons ou modèles sont réputés</w:t>
      </w:r>
      <w:bookmarkStart w:id="50" w:name="page13"/>
      <w:bookmarkEnd w:id="50"/>
      <w:r w:rsidRPr="00206243">
        <w:rPr>
          <w:rFonts w:ascii="Lato" w:hAnsi="Lato"/>
          <w:sz w:val="20"/>
          <w:szCs w:val="20"/>
        </w:rPr>
        <w:t xml:space="preserve"> approuvés à la fin de ce délai. Si aucun délai n'a été fixé, ils sont réputés approuvés 30 jours après leur réception.</w:t>
      </w:r>
    </w:p>
    <w:p w14:paraId="3446F2EC" w14:textId="77777777" w:rsidR="006D0B9B" w:rsidRPr="00206243" w:rsidRDefault="006D0B9B" w:rsidP="002506A0">
      <w:pPr>
        <w:tabs>
          <w:tab w:val="left" w:pos="567"/>
        </w:tabs>
        <w:spacing w:after="100" w:line="240" w:lineRule="auto"/>
        <w:jc w:val="both"/>
        <w:rPr>
          <w:rFonts w:ascii="Lato" w:hAnsi="Lato"/>
          <w:sz w:val="20"/>
          <w:szCs w:val="20"/>
        </w:rPr>
      </w:pPr>
      <w:r w:rsidRPr="00206243">
        <w:rPr>
          <w:rFonts w:ascii="Lato" w:hAnsi="Lato"/>
          <w:sz w:val="20"/>
          <w:szCs w:val="20"/>
        </w:rPr>
        <w:t>14.3.</w:t>
      </w:r>
      <w:r w:rsidRPr="00206243">
        <w:rPr>
          <w:rFonts w:ascii="Lato" w:hAnsi="Lato"/>
          <w:sz w:val="20"/>
          <w:szCs w:val="20"/>
        </w:rPr>
        <w:tab/>
        <w:t>Les plans, documents, échantillons et modèles approuvés sont signés ou marqués d'une autre façon par la BOAD et il ne pourra y être dérogé, sauf instruction contraire de la BOAD. Tout plan, document, échantillon ou modèle du Contractant que La BOAD refuse d'approuver est aussitôt modifié en vue de répondre aux exigences de la BOAD et soumis de nouveau par le Contractant pour approbation. Le Contractant doit apporter aux documents, plans, notes de calculs, etc. qu'il a transmis pour approbation au gestionnaire du projet, les corrections, mises au point, etc. découlant des observations que celui-ci aurait émises à leur encontre, dans un délai de 15 jours à compter de la notification de ces observations. Les documents, plans, notes de calcul, etc. ainsi modifiés ou mis au point sont de nouveau soumis à l'approbation de la BOAD suivant la même procédure.</w:t>
      </w:r>
    </w:p>
    <w:p w14:paraId="20E216A3" w14:textId="77777777" w:rsidR="006D0B9B" w:rsidRPr="00206243" w:rsidRDefault="006D0B9B" w:rsidP="002506A0">
      <w:pPr>
        <w:tabs>
          <w:tab w:val="left" w:pos="567"/>
        </w:tabs>
        <w:spacing w:after="100" w:line="235" w:lineRule="auto"/>
        <w:ind w:right="23"/>
        <w:jc w:val="both"/>
        <w:rPr>
          <w:rFonts w:ascii="Lato" w:hAnsi="Lato"/>
          <w:sz w:val="20"/>
          <w:szCs w:val="20"/>
        </w:rPr>
      </w:pPr>
      <w:r w:rsidRPr="00206243">
        <w:rPr>
          <w:rFonts w:ascii="Lato" w:hAnsi="Lato"/>
          <w:sz w:val="20"/>
          <w:szCs w:val="20"/>
        </w:rPr>
        <w:t>14.4.</w:t>
      </w:r>
      <w:r w:rsidRPr="00206243">
        <w:rPr>
          <w:rFonts w:ascii="Lato" w:hAnsi="Lato"/>
          <w:sz w:val="20"/>
          <w:szCs w:val="20"/>
        </w:rPr>
        <w:tab/>
        <w:t>Le Contractant fournit des copies supplémentaires des plans approuvés, sous la forme et dans les quantités indiquées dans le marché ou dans les ordres de service ultérieurs.</w:t>
      </w:r>
    </w:p>
    <w:p w14:paraId="1C8B28F5" w14:textId="77777777" w:rsidR="006D0B9B" w:rsidRPr="00206243" w:rsidRDefault="006D0B9B" w:rsidP="002506A0">
      <w:pPr>
        <w:tabs>
          <w:tab w:val="left" w:pos="567"/>
        </w:tabs>
        <w:spacing w:after="100" w:line="235" w:lineRule="auto"/>
        <w:ind w:right="23"/>
        <w:jc w:val="both"/>
        <w:rPr>
          <w:rFonts w:ascii="Lato" w:hAnsi="Lato"/>
          <w:sz w:val="20"/>
          <w:szCs w:val="20"/>
        </w:rPr>
      </w:pPr>
      <w:r w:rsidRPr="00206243">
        <w:rPr>
          <w:rFonts w:ascii="Lato" w:hAnsi="Lato"/>
          <w:sz w:val="20"/>
          <w:szCs w:val="20"/>
        </w:rPr>
        <w:t>14.5.</w:t>
      </w:r>
      <w:r w:rsidRPr="00206243">
        <w:rPr>
          <w:rFonts w:ascii="Lato" w:hAnsi="Lato"/>
          <w:sz w:val="20"/>
          <w:szCs w:val="20"/>
        </w:rPr>
        <w:tab/>
        <w:t>L'approbation des plans, documents, échantillons ou modèles par la BOAD ne dégage le Contractant d'aucune de ses obligations contractuelles.</w:t>
      </w:r>
    </w:p>
    <w:p w14:paraId="21AF0C42" w14:textId="77777777" w:rsidR="006D0B9B" w:rsidRPr="00206243" w:rsidRDefault="006D0B9B" w:rsidP="002B18DE">
      <w:pPr>
        <w:tabs>
          <w:tab w:val="left" w:pos="567"/>
        </w:tabs>
        <w:spacing w:line="236" w:lineRule="auto"/>
        <w:jc w:val="both"/>
        <w:rPr>
          <w:rFonts w:ascii="Lato" w:hAnsi="Lato"/>
          <w:sz w:val="20"/>
          <w:szCs w:val="20"/>
        </w:rPr>
      </w:pPr>
      <w:r w:rsidRPr="00206243">
        <w:rPr>
          <w:rFonts w:ascii="Lato" w:hAnsi="Lato"/>
          <w:sz w:val="20"/>
          <w:szCs w:val="20"/>
        </w:rPr>
        <w:t>14.6.</w:t>
      </w:r>
      <w:r w:rsidRPr="00206243">
        <w:rPr>
          <w:rFonts w:ascii="Lato" w:hAnsi="Lato"/>
          <w:sz w:val="20"/>
          <w:szCs w:val="20"/>
        </w:rPr>
        <w:tab/>
        <w:t>La BOAD a le droit d'inspecter tous les plans, documents, échantillons ou modèles relatifs au marché dans les locaux du Contractant, à tout moment jugé raisonnable.</w:t>
      </w:r>
    </w:p>
    <w:p w14:paraId="5375FDDE"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14.7.</w:t>
      </w:r>
      <w:r w:rsidRPr="00206243">
        <w:rPr>
          <w:rFonts w:ascii="Lato" w:hAnsi="Lato"/>
          <w:sz w:val="20"/>
          <w:szCs w:val="20"/>
        </w:rPr>
        <w:tab/>
        <w:t>Avant la réception provisoire des fournitures, le Contractant fournit les manuels d'utilisation et de maintenance, ainsi que les plans, établis de manière suffisamment détaillée pour permettre à la BOAD de faire fonctionner, d'entretenir, de régler et de réparer toutes les composantes des fournitures. Sauf dispositions contraires des conditions particulières, lesdits manuels et plans sont établis dans la langue du contrat, sous la forme et dans les quantités indiquées dans le contrat. Les fournitures ne sont pas considérées comme exécutées aux fins de réception provisoire, tant que les manuels et plans en question n'ont pas été fournis à la BOAD.</w:t>
      </w:r>
    </w:p>
    <w:p w14:paraId="709908D5"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15 -</w:t>
      </w:r>
      <w:r w:rsidR="00977E2E" w:rsidRPr="00206243">
        <w:rPr>
          <w:rFonts w:ascii="Lato" w:hAnsi="Lato"/>
          <w:sz w:val="20"/>
          <w:szCs w:val="20"/>
        </w:rPr>
        <w:t xml:space="preserve"> </w:t>
      </w:r>
      <w:r w:rsidRPr="00206243">
        <w:rPr>
          <w:rFonts w:ascii="Lato" w:hAnsi="Lato"/>
          <w:b/>
          <w:sz w:val="20"/>
          <w:szCs w:val="20"/>
        </w:rPr>
        <w:t>Niveau suffisant du montant de l'offre</w:t>
      </w:r>
    </w:p>
    <w:p w14:paraId="39F4D5C1"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15.1.</w:t>
      </w:r>
      <w:r w:rsidRPr="00206243">
        <w:rPr>
          <w:rFonts w:ascii="Lato" w:hAnsi="Lato"/>
          <w:sz w:val="20"/>
          <w:szCs w:val="20"/>
        </w:rPr>
        <w:tab/>
        <w:t>Sous réserve des dispositions additionnelles prévues dans les conditions particulières, le Contractant est réputé s'être assuré, avant le dépôt de sa soumission, de l'exactitude et du caractère complet de celle-ci, avoir tenu compte de tous les éléments nécessaires à la mise en œuvre complète et correcte des tâches et avoir inclus dans ses tarifs et prix tous les frais relatifs aux fournitures, et notamment :</w:t>
      </w:r>
    </w:p>
    <w:p w14:paraId="00B9290E"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lastRenderedPageBreak/>
        <w:t>les</w:t>
      </w:r>
      <w:proofErr w:type="gramEnd"/>
      <w:r w:rsidRPr="00206243">
        <w:rPr>
          <w:rFonts w:ascii="Lato" w:hAnsi="Lato"/>
          <w:sz w:val="20"/>
          <w:szCs w:val="20"/>
        </w:rPr>
        <w:t xml:space="preserve"> frais de transport ;</w:t>
      </w:r>
    </w:p>
    <w:p w14:paraId="5A68ACB1"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les</w:t>
      </w:r>
      <w:proofErr w:type="gramEnd"/>
      <w:r w:rsidRPr="00206243">
        <w:rPr>
          <w:rFonts w:ascii="Lato" w:hAnsi="Lato"/>
          <w:sz w:val="20"/>
          <w:szCs w:val="20"/>
        </w:rPr>
        <w:t xml:space="preserve"> frais de manutention, d'emballage, de chargement, de déchargement, de transit, de livraison, de déballage, de vérification, d'assurance et autres frais administratifs se rapportant aux fournitures. Les emballages sont la propriété de la BOAD, sauf dispositions contraires des conditions particulières ;</w:t>
      </w:r>
    </w:p>
    <w:p w14:paraId="7CB5DB63"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coût des documents relatifs aux fournitures, lorsque de tels documents sont demandés par la BOAD ;</w:t>
      </w:r>
    </w:p>
    <w:p w14:paraId="67AE6F81"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la</w:t>
      </w:r>
      <w:proofErr w:type="gramEnd"/>
      <w:r w:rsidRPr="00206243">
        <w:rPr>
          <w:rFonts w:ascii="Lato" w:hAnsi="Lato"/>
          <w:sz w:val="20"/>
          <w:szCs w:val="20"/>
        </w:rPr>
        <w:t xml:space="preserve"> mise en œuvre et la supervision, sur place, de l'assemblage et/ou de la mise en service des fournitures livrées ;</w:t>
      </w:r>
    </w:p>
    <w:p w14:paraId="29F8A286"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pacing w:val="-2"/>
          <w:sz w:val="20"/>
          <w:szCs w:val="20"/>
        </w:rPr>
      </w:pPr>
      <w:proofErr w:type="gramStart"/>
      <w:r w:rsidRPr="00206243">
        <w:rPr>
          <w:rFonts w:ascii="Lato" w:hAnsi="Lato"/>
          <w:spacing w:val="-2"/>
          <w:sz w:val="20"/>
          <w:szCs w:val="20"/>
        </w:rPr>
        <w:t>la</w:t>
      </w:r>
      <w:proofErr w:type="gramEnd"/>
      <w:r w:rsidRPr="00206243">
        <w:rPr>
          <w:rFonts w:ascii="Lato" w:hAnsi="Lato"/>
          <w:spacing w:val="-2"/>
          <w:sz w:val="20"/>
          <w:szCs w:val="20"/>
        </w:rPr>
        <w:t xml:space="preserve"> fourniture des outils nécessaires à l'assemblage et/ou à l'entretien des fournitures livrées ;</w:t>
      </w:r>
      <w:bookmarkStart w:id="51" w:name="page14"/>
      <w:bookmarkEnd w:id="51"/>
    </w:p>
    <w:p w14:paraId="427FAF6B"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la</w:t>
      </w:r>
      <w:proofErr w:type="gramEnd"/>
      <w:r w:rsidRPr="00206243">
        <w:rPr>
          <w:rFonts w:ascii="Lato" w:hAnsi="Lato"/>
          <w:sz w:val="20"/>
          <w:szCs w:val="20"/>
        </w:rPr>
        <w:t xml:space="preserve"> fourniture de manuels détaillés d'utilisation et d'entretien pour chaque composant des fournitures livrées, comme spécifié dans le marché ;</w:t>
      </w:r>
    </w:p>
    <w:p w14:paraId="37797350"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contrôle ou l'entretien et/ou la réparation des fournitures, pendant une période fixée dans le marché, à condition que ce service n'ait pas pour effet d'exonérer le Contractant de ses obligations contractuelles en matière de garantie ;</w:t>
      </w:r>
    </w:p>
    <w:p w14:paraId="49499CED"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la</w:t>
      </w:r>
      <w:proofErr w:type="gramEnd"/>
      <w:r w:rsidRPr="00206243">
        <w:rPr>
          <w:rFonts w:ascii="Lato" w:hAnsi="Lato"/>
          <w:sz w:val="20"/>
          <w:szCs w:val="20"/>
        </w:rPr>
        <w:t xml:space="preserve"> formation du personnel de la BOAD, dans les ateliers de fabrication du Contractant et/ou ailleurs, comme spécifié dans le marché.</w:t>
      </w:r>
    </w:p>
    <w:p w14:paraId="28161A46" w14:textId="77777777" w:rsidR="00977E2E" w:rsidRPr="00206243" w:rsidRDefault="00977E2E" w:rsidP="00977E2E">
      <w:pPr>
        <w:widowControl w:val="0"/>
        <w:tabs>
          <w:tab w:val="left" w:pos="567"/>
        </w:tabs>
        <w:spacing w:after="0" w:line="240" w:lineRule="auto"/>
        <w:jc w:val="both"/>
        <w:rPr>
          <w:rFonts w:ascii="Lato" w:hAnsi="Lato"/>
          <w:sz w:val="20"/>
          <w:szCs w:val="20"/>
        </w:rPr>
      </w:pPr>
    </w:p>
    <w:p w14:paraId="72FAB1AA" w14:textId="77777777" w:rsidR="006D0B9B" w:rsidRPr="00206243" w:rsidRDefault="006D0B9B" w:rsidP="002B18DE">
      <w:pPr>
        <w:tabs>
          <w:tab w:val="left" w:pos="567"/>
        </w:tabs>
        <w:spacing w:line="236" w:lineRule="auto"/>
        <w:jc w:val="both"/>
        <w:rPr>
          <w:rFonts w:ascii="Lato" w:hAnsi="Lato"/>
          <w:sz w:val="20"/>
          <w:szCs w:val="20"/>
        </w:rPr>
      </w:pPr>
      <w:r w:rsidRPr="00206243">
        <w:rPr>
          <w:rFonts w:ascii="Lato" w:hAnsi="Lato"/>
          <w:sz w:val="20"/>
          <w:szCs w:val="20"/>
        </w:rPr>
        <w:t>15.2.</w:t>
      </w:r>
      <w:r w:rsidRPr="00206243">
        <w:rPr>
          <w:rFonts w:ascii="Lato" w:hAnsi="Lato"/>
          <w:sz w:val="20"/>
          <w:szCs w:val="20"/>
        </w:rPr>
        <w:tab/>
        <w:t>Le Contractant, étant réputé avoir établi ses prix d'après ses propres calculs, opérations et estimations, exécute sans coût supplémentaire tout travail qui relève d'un poste quelconque de son offre et pour lequel il n'a indiqué ni prix unitaire ni prix forfaitaire.</w:t>
      </w:r>
    </w:p>
    <w:p w14:paraId="167EB67B"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16 -</w:t>
      </w:r>
      <w:r w:rsidR="00977E2E" w:rsidRPr="00206243">
        <w:rPr>
          <w:rFonts w:ascii="Lato" w:hAnsi="Lato"/>
          <w:sz w:val="20"/>
          <w:szCs w:val="20"/>
        </w:rPr>
        <w:t xml:space="preserve"> </w:t>
      </w:r>
      <w:r w:rsidRPr="00206243">
        <w:rPr>
          <w:rFonts w:ascii="Lato" w:hAnsi="Lato"/>
          <w:b/>
          <w:sz w:val="20"/>
          <w:szCs w:val="20"/>
        </w:rPr>
        <w:t>Régime fiscal et douanier</w:t>
      </w:r>
    </w:p>
    <w:p w14:paraId="162B3992" w14:textId="77777777" w:rsidR="006D0B9B" w:rsidRPr="00206243" w:rsidRDefault="006D0B9B" w:rsidP="002B18DE">
      <w:pPr>
        <w:tabs>
          <w:tab w:val="left" w:pos="567"/>
        </w:tabs>
        <w:spacing w:line="236" w:lineRule="auto"/>
        <w:jc w:val="both"/>
        <w:rPr>
          <w:rFonts w:ascii="Lato" w:hAnsi="Lato"/>
          <w:sz w:val="20"/>
          <w:szCs w:val="20"/>
        </w:rPr>
      </w:pPr>
      <w:r w:rsidRPr="00206243">
        <w:rPr>
          <w:rFonts w:ascii="Lato" w:hAnsi="Lato"/>
          <w:sz w:val="20"/>
          <w:szCs w:val="20"/>
        </w:rPr>
        <w:t>16.1.</w:t>
      </w:r>
      <w:r w:rsidRPr="00206243">
        <w:rPr>
          <w:rFonts w:ascii="Lato" w:hAnsi="Lato"/>
          <w:sz w:val="20"/>
          <w:szCs w:val="20"/>
        </w:rPr>
        <w:tab/>
        <w:t xml:space="preserve">Sous réserve de dispositions des conditions particulières, les marchandises sont assujetties au régime rendu droits acquittés (DDP : </w:t>
      </w:r>
      <w:proofErr w:type="spellStart"/>
      <w:r w:rsidRPr="00206243">
        <w:rPr>
          <w:rFonts w:ascii="Lato" w:hAnsi="Lato"/>
          <w:sz w:val="20"/>
          <w:szCs w:val="20"/>
        </w:rPr>
        <w:t>delivery</w:t>
      </w:r>
      <w:proofErr w:type="spellEnd"/>
      <w:r w:rsidRPr="00206243">
        <w:rPr>
          <w:rFonts w:ascii="Lato" w:hAnsi="Lato"/>
          <w:sz w:val="20"/>
          <w:szCs w:val="20"/>
        </w:rPr>
        <w:t xml:space="preserve"> </w:t>
      </w:r>
      <w:proofErr w:type="spellStart"/>
      <w:r w:rsidRPr="00206243">
        <w:rPr>
          <w:rFonts w:ascii="Lato" w:hAnsi="Lato"/>
          <w:sz w:val="20"/>
          <w:szCs w:val="20"/>
        </w:rPr>
        <w:t>duty</w:t>
      </w:r>
      <w:proofErr w:type="spellEnd"/>
      <w:r w:rsidRPr="00206243">
        <w:rPr>
          <w:rFonts w:ascii="Lato" w:hAnsi="Lato"/>
          <w:sz w:val="20"/>
          <w:szCs w:val="20"/>
        </w:rPr>
        <w:t xml:space="preserve"> </w:t>
      </w:r>
      <w:proofErr w:type="spellStart"/>
      <w:r w:rsidRPr="00206243">
        <w:rPr>
          <w:rFonts w:ascii="Lato" w:hAnsi="Lato"/>
          <w:sz w:val="20"/>
          <w:szCs w:val="20"/>
        </w:rPr>
        <w:t>paid</w:t>
      </w:r>
      <w:proofErr w:type="spellEnd"/>
      <w:r w:rsidRPr="00206243">
        <w:rPr>
          <w:rFonts w:ascii="Lato" w:hAnsi="Lato"/>
          <w:sz w:val="20"/>
          <w:szCs w:val="20"/>
        </w:rPr>
        <w:t>) – Incoterms 2010, Chambre internationale de commerce.</w:t>
      </w:r>
    </w:p>
    <w:p w14:paraId="134C41F3"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17 -</w:t>
      </w:r>
      <w:r w:rsidR="00977E2E" w:rsidRPr="00206243">
        <w:rPr>
          <w:rFonts w:ascii="Lato" w:hAnsi="Lato"/>
          <w:sz w:val="20"/>
          <w:szCs w:val="20"/>
        </w:rPr>
        <w:t xml:space="preserve"> </w:t>
      </w:r>
      <w:r w:rsidRPr="00206243">
        <w:rPr>
          <w:rFonts w:ascii="Lato" w:hAnsi="Lato"/>
          <w:b/>
          <w:sz w:val="20"/>
          <w:szCs w:val="20"/>
        </w:rPr>
        <w:t>Brevets et licences</w:t>
      </w:r>
    </w:p>
    <w:p w14:paraId="6F8ACBAF"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17.1.</w:t>
      </w:r>
      <w:r w:rsidRPr="00206243">
        <w:rPr>
          <w:rFonts w:ascii="Lato" w:hAnsi="Lato"/>
          <w:sz w:val="20"/>
          <w:szCs w:val="20"/>
        </w:rPr>
        <w:tab/>
        <w:t>Sous réserve des dispositions des conditions particulières, le Contractant tient quitte et indemne la BOAD pour tous dommages-intérêts et/ou frais de procédure en cas d'action en justice intentée par un tiers, y compris les créateurs et les intermédiaires, pour cause de violation prétendue ou effective d'un droit quelconque relevant de la propriété intellectuelle et industrielle ou sur toute autre propriété résultant de l'utilisation, telle que prévue par le marché, de brevets, licences, plans, dessins, modèles, marques ou marques de fabrique, sauf lorsque cette infraction résulte de la stricte application du projet ou des spécifications fournies par la BOAD.</w:t>
      </w:r>
    </w:p>
    <w:p w14:paraId="3AB4F28F"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17.2.</w:t>
      </w:r>
      <w:r w:rsidRPr="00206243">
        <w:rPr>
          <w:rFonts w:ascii="Lato" w:hAnsi="Lato"/>
          <w:sz w:val="20"/>
          <w:szCs w:val="20"/>
        </w:rPr>
        <w:tab/>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la BOAD dispose, aux fins du marché, d’une licence non exclusive, irrévocable et gratuite pour les droits susmentionnés.</w:t>
      </w:r>
    </w:p>
    <w:p w14:paraId="4ACA26B3"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Une telle licence donne droit de concéder des sous-licences et la BOAD pourra la transférer à des tiers sans avoir à demander le consentement du Contractant.</w:t>
      </w:r>
    </w:p>
    <w:p w14:paraId="483B7732"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à la BOAD, mais le Contractant peut, à ses frais, copier, utiliser et se faire communiquer ces documents aux fins du marché.</w:t>
      </w:r>
    </w:p>
    <w:p w14:paraId="2C588EA9"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Nonobstant toute résiliation du contrat, pour quelque motif que ce soit, ainsi qu’après l’achèvement des tâches, la BOAD continuera à bénéficier de la licence visée à l’article 17, paragraphe 2, premier alinéa.</w:t>
      </w:r>
    </w:p>
    <w:p w14:paraId="5C65A689" w14:textId="77777777" w:rsidR="0022214F" w:rsidRDefault="0022214F" w:rsidP="002B18DE">
      <w:pPr>
        <w:spacing w:line="0" w:lineRule="atLeast"/>
        <w:ind w:right="20"/>
        <w:jc w:val="center"/>
        <w:rPr>
          <w:rFonts w:ascii="Lato" w:hAnsi="Lato"/>
          <w:b/>
          <w:sz w:val="20"/>
          <w:szCs w:val="20"/>
        </w:rPr>
      </w:pPr>
      <w:bookmarkStart w:id="52" w:name="page15"/>
      <w:bookmarkEnd w:id="52"/>
    </w:p>
    <w:p w14:paraId="42B2B800" w14:textId="77777777" w:rsidR="0022214F" w:rsidRDefault="0022214F" w:rsidP="002B18DE">
      <w:pPr>
        <w:spacing w:line="0" w:lineRule="atLeast"/>
        <w:ind w:right="20"/>
        <w:jc w:val="center"/>
        <w:rPr>
          <w:rFonts w:ascii="Lato" w:hAnsi="Lato"/>
          <w:b/>
          <w:sz w:val="20"/>
          <w:szCs w:val="20"/>
        </w:rPr>
      </w:pPr>
    </w:p>
    <w:p w14:paraId="5D49B6DC" w14:textId="77777777" w:rsidR="006D0B9B" w:rsidRPr="00206243" w:rsidRDefault="006D0B9B" w:rsidP="002B18DE">
      <w:pPr>
        <w:spacing w:line="0" w:lineRule="atLeast"/>
        <w:ind w:right="20"/>
        <w:jc w:val="center"/>
        <w:rPr>
          <w:rFonts w:ascii="Lato" w:hAnsi="Lato"/>
          <w:b/>
          <w:sz w:val="20"/>
          <w:szCs w:val="20"/>
        </w:rPr>
      </w:pPr>
      <w:r w:rsidRPr="00206243">
        <w:rPr>
          <w:rFonts w:ascii="Lato" w:hAnsi="Lato"/>
          <w:b/>
          <w:sz w:val="20"/>
          <w:szCs w:val="20"/>
        </w:rPr>
        <w:lastRenderedPageBreak/>
        <w:t>MISE EN OEUVRE DES TÂCHES ET RETARD</w:t>
      </w:r>
    </w:p>
    <w:p w14:paraId="6FF8EE1C"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18 -</w:t>
      </w:r>
      <w:r w:rsidR="00977E2E" w:rsidRPr="00206243">
        <w:rPr>
          <w:rFonts w:ascii="Lato" w:hAnsi="Lato"/>
          <w:sz w:val="20"/>
          <w:szCs w:val="20"/>
        </w:rPr>
        <w:t xml:space="preserve"> </w:t>
      </w:r>
      <w:r w:rsidRPr="00206243">
        <w:rPr>
          <w:rFonts w:ascii="Lato" w:hAnsi="Lato"/>
          <w:b/>
          <w:sz w:val="20"/>
          <w:szCs w:val="20"/>
        </w:rPr>
        <w:t>Ordre de commencer la mise en œuvre des tâches</w:t>
      </w:r>
    </w:p>
    <w:p w14:paraId="3BD3A05C" w14:textId="77777777" w:rsidR="006D0B9B" w:rsidRPr="00206243" w:rsidRDefault="006D0B9B" w:rsidP="002B18DE">
      <w:pPr>
        <w:tabs>
          <w:tab w:val="left" w:pos="567"/>
        </w:tabs>
        <w:spacing w:line="235" w:lineRule="auto"/>
        <w:ind w:right="20" w:firstLine="14"/>
        <w:jc w:val="both"/>
        <w:rPr>
          <w:rFonts w:ascii="Lato" w:hAnsi="Lato"/>
          <w:sz w:val="20"/>
          <w:szCs w:val="20"/>
        </w:rPr>
      </w:pPr>
      <w:r w:rsidRPr="00206243">
        <w:rPr>
          <w:rFonts w:ascii="Lato" w:hAnsi="Lato"/>
          <w:sz w:val="20"/>
          <w:szCs w:val="20"/>
        </w:rPr>
        <w:t>18.1.</w:t>
      </w:r>
      <w:r w:rsidRPr="00206243">
        <w:rPr>
          <w:rFonts w:ascii="Lato" w:hAnsi="Lato"/>
          <w:sz w:val="20"/>
          <w:szCs w:val="20"/>
        </w:rPr>
        <w:tab/>
        <w:t>Sous réserve des dispositions des conditions particulières, la BOAD fixe la date à laquelle la mise en œuvre des tâches doit commencer et en avise le Contractant dans la notification d'attribution du marché ou par un ordre de service.</w:t>
      </w:r>
    </w:p>
    <w:p w14:paraId="40BBAA63" w14:textId="77777777" w:rsidR="006D0B9B" w:rsidRPr="00206243" w:rsidRDefault="006D0B9B" w:rsidP="002B18DE">
      <w:pPr>
        <w:tabs>
          <w:tab w:val="left" w:pos="567"/>
        </w:tabs>
        <w:spacing w:line="238" w:lineRule="auto"/>
        <w:ind w:right="20" w:firstLine="14"/>
        <w:jc w:val="both"/>
        <w:rPr>
          <w:rFonts w:ascii="Lato" w:hAnsi="Lato"/>
          <w:sz w:val="20"/>
          <w:szCs w:val="20"/>
        </w:rPr>
      </w:pPr>
      <w:r w:rsidRPr="00206243">
        <w:rPr>
          <w:rFonts w:ascii="Lato" w:hAnsi="Lato"/>
          <w:sz w:val="20"/>
          <w:szCs w:val="20"/>
        </w:rPr>
        <w:t>18.2.</w:t>
      </w:r>
      <w:r w:rsidRPr="00206243">
        <w:rPr>
          <w:rFonts w:ascii="Lato" w:hAnsi="Lato"/>
          <w:sz w:val="20"/>
          <w:szCs w:val="20"/>
        </w:rPr>
        <w:tab/>
        <w:t>Sauf accord contraire entre les parties, la mise en œuvre des tâches commence au plus tard 90 jours après la notification de l'attribution du marché. Au-delà de cette date, le Contractant a le droit de ne pas mettre en œuvre le marché et d’obtenir la résiliation de celui-ci ou la réparation du préjudice qu’il a subi, à moins que ce retard ne résulte d'un manquement du Contractant. Il est déchu de ce droit s’il n’en use pas au plus tard dans les 30 jours qui suivent l’expiration du délai de 90 jours.</w:t>
      </w:r>
    </w:p>
    <w:p w14:paraId="7A845DF2"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19 -</w:t>
      </w:r>
      <w:r w:rsidR="00977E2E" w:rsidRPr="00206243">
        <w:rPr>
          <w:rFonts w:ascii="Lato" w:hAnsi="Lato"/>
          <w:sz w:val="20"/>
          <w:szCs w:val="20"/>
        </w:rPr>
        <w:t xml:space="preserve"> </w:t>
      </w:r>
      <w:r w:rsidRPr="00206243">
        <w:rPr>
          <w:rFonts w:ascii="Lato" w:hAnsi="Lato"/>
          <w:b/>
          <w:sz w:val="20"/>
          <w:szCs w:val="20"/>
        </w:rPr>
        <w:t>Période de mise en œuvre des tâches</w:t>
      </w:r>
    </w:p>
    <w:p w14:paraId="4314FFC7"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19.1.</w:t>
      </w:r>
      <w:r w:rsidRPr="00206243">
        <w:rPr>
          <w:rFonts w:ascii="Lato" w:hAnsi="Lato"/>
          <w:sz w:val="20"/>
          <w:szCs w:val="20"/>
        </w:rPr>
        <w:tab/>
        <w:t>La période de mise en œuvre des tâches commence à courir à la date fixée conformément à l'article 18. Elle est fixée dans les conditions particulières, sans préjudice des prolongations qui peuvent être accordées en vertu de l'article 20.</w:t>
      </w:r>
    </w:p>
    <w:p w14:paraId="17A560AB"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19.2.</w:t>
      </w:r>
      <w:r w:rsidRPr="00206243">
        <w:rPr>
          <w:rFonts w:ascii="Lato" w:hAnsi="Lato"/>
          <w:sz w:val="20"/>
          <w:szCs w:val="20"/>
        </w:rPr>
        <w:tab/>
        <w:t xml:space="preserve">Si des périodes de mise en œuvre distinctes sont prévues pour les différents lots et dans les cas où plusieurs lots sont attribués au Contractant, les périodes de mise en œuvre des tâches respectives à chaque </w:t>
      </w:r>
      <w:r w:rsidR="00AE31AA" w:rsidRPr="00206243">
        <w:rPr>
          <w:rFonts w:ascii="Lato" w:hAnsi="Lato"/>
          <w:sz w:val="20"/>
          <w:szCs w:val="20"/>
        </w:rPr>
        <w:t>lot ne seront pas additionnées.</w:t>
      </w:r>
    </w:p>
    <w:p w14:paraId="3E7A3EC3"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20 -</w:t>
      </w:r>
      <w:r w:rsidR="00977E2E" w:rsidRPr="00206243">
        <w:rPr>
          <w:rFonts w:ascii="Lato" w:hAnsi="Lato"/>
          <w:sz w:val="20"/>
          <w:szCs w:val="20"/>
        </w:rPr>
        <w:t xml:space="preserve"> </w:t>
      </w:r>
      <w:r w:rsidRPr="00206243">
        <w:rPr>
          <w:rFonts w:ascii="Lato" w:hAnsi="Lato"/>
          <w:b/>
          <w:sz w:val="20"/>
          <w:szCs w:val="20"/>
        </w:rPr>
        <w:t>Prolongation de la période de mise en œuvre des tâches</w:t>
      </w:r>
    </w:p>
    <w:p w14:paraId="72C692FB" w14:textId="77777777" w:rsidR="006D0B9B" w:rsidRPr="00206243" w:rsidRDefault="006D0B9B" w:rsidP="002B18DE">
      <w:pPr>
        <w:spacing w:line="235" w:lineRule="auto"/>
        <w:ind w:firstLine="14"/>
        <w:jc w:val="both"/>
        <w:rPr>
          <w:rFonts w:ascii="Lato" w:hAnsi="Lato"/>
          <w:sz w:val="20"/>
          <w:szCs w:val="20"/>
        </w:rPr>
      </w:pPr>
      <w:r w:rsidRPr="00206243">
        <w:rPr>
          <w:rFonts w:ascii="Lato" w:hAnsi="Lato"/>
          <w:sz w:val="20"/>
          <w:szCs w:val="20"/>
        </w:rPr>
        <w:t>20.1.</w:t>
      </w:r>
      <w:r w:rsidRPr="00206243">
        <w:rPr>
          <w:rFonts w:ascii="Lato" w:hAnsi="Lato"/>
          <w:sz w:val="20"/>
          <w:szCs w:val="20"/>
        </w:rPr>
        <w:tab/>
        <w:t>Le Contractant peut demander une prolongation de la période de mise en œuvre des tâches en cas de retard, effectif ou prévisible, dans l'exécution du marché dû à l'une quelconque des causes suivantes :</w:t>
      </w:r>
    </w:p>
    <w:p w14:paraId="4701A6B6"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conditions</w:t>
      </w:r>
      <w:proofErr w:type="gramEnd"/>
      <w:r w:rsidRPr="00206243">
        <w:rPr>
          <w:rFonts w:ascii="Lato" w:hAnsi="Lato"/>
          <w:sz w:val="20"/>
          <w:szCs w:val="20"/>
        </w:rPr>
        <w:t xml:space="preserve"> climatiques exceptionnellement défavorables et susceptibles d'affecter la mise en place ou l'installation des fournitures ;</w:t>
      </w:r>
    </w:p>
    <w:p w14:paraId="256573F4"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obstacles</w:t>
      </w:r>
      <w:proofErr w:type="gramEnd"/>
      <w:r w:rsidRPr="00206243">
        <w:rPr>
          <w:rFonts w:ascii="Lato" w:hAnsi="Lato"/>
          <w:sz w:val="20"/>
          <w:szCs w:val="20"/>
        </w:rPr>
        <w:t xml:space="preserve"> artificiels ou conditions physiques susceptibles d'affecter la livraison des fournitures et impossibles à prévoir raisonnablement par un Contractant expérimenté ;</w:t>
      </w:r>
    </w:p>
    <w:p w14:paraId="401E1754" w14:textId="77777777" w:rsidR="00132FDD" w:rsidRPr="00206243" w:rsidRDefault="00132FDD" w:rsidP="00132FDD">
      <w:pPr>
        <w:pStyle w:val="Paragraphedeliste"/>
        <w:tabs>
          <w:tab w:val="left" w:pos="567"/>
          <w:tab w:val="left" w:pos="1420"/>
        </w:tabs>
        <w:spacing w:after="0" w:line="0" w:lineRule="atLeast"/>
        <w:ind w:left="567"/>
        <w:jc w:val="both"/>
        <w:rPr>
          <w:rFonts w:ascii="Lato" w:hAnsi="Lato"/>
          <w:sz w:val="10"/>
          <w:szCs w:val="10"/>
        </w:rPr>
      </w:pPr>
    </w:p>
    <w:p w14:paraId="5D71DA7D"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ordres</w:t>
      </w:r>
      <w:proofErr w:type="gramEnd"/>
      <w:r w:rsidRPr="00206243">
        <w:rPr>
          <w:rFonts w:ascii="Lato" w:hAnsi="Lato"/>
          <w:sz w:val="20"/>
          <w:szCs w:val="20"/>
        </w:rPr>
        <w:t xml:space="preserve"> de service affectant la date d'achèvement, sauf lorsqu'ils résultent d'un manquement du Contractant ;</w:t>
      </w:r>
    </w:p>
    <w:p w14:paraId="73D7D99B" w14:textId="77777777" w:rsidR="00132FDD" w:rsidRPr="00206243" w:rsidRDefault="00132FDD" w:rsidP="00132FDD">
      <w:pPr>
        <w:pStyle w:val="Paragraphedeliste"/>
        <w:tabs>
          <w:tab w:val="left" w:pos="567"/>
          <w:tab w:val="left" w:pos="1420"/>
        </w:tabs>
        <w:spacing w:after="0" w:line="0" w:lineRule="atLeast"/>
        <w:ind w:left="567"/>
        <w:jc w:val="both"/>
        <w:rPr>
          <w:rFonts w:ascii="Lato" w:hAnsi="Lato"/>
          <w:sz w:val="10"/>
          <w:szCs w:val="10"/>
        </w:rPr>
      </w:pPr>
    </w:p>
    <w:p w14:paraId="3AC3F43D"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manquement</w:t>
      </w:r>
      <w:proofErr w:type="gramEnd"/>
      <w:r w:rsidRPr="00206243">
        <w:rPr>
          <w:rFonts w:ascii="Lato" w:hAnsi="Lato"/>
          <w:sz w:val="20"/>
          <w:szCs w:val="20"/>
        </w:rPr>
        <w:t xml:space="preserve"> de la BOAD à ses obligations contractuelles ;</w:t>
      </w:r>
    </w:p>
    <w:p w14:paraId="0A7D956A" w14:textId="77777777" w:rsidR="00132FDD" w:rsidRPr="00206243" w:rsidRDefault="00132FDD" w:rsidP="00132FDD">
      <w:pPr>
        <w:pStyle w:val="Paragraphedeliste"/>
        <w:tabs>
          <w:tab w:val="left" w:pos="567"/>
          <w:tab w:val="left" w:pos="1420"/>
        </w:tabs>
        <w:spacing w:after="0" w:line="0" w:lineRule="atLeast"/>
        <w:ind w:left="567"/>
        <w:jc w:val="both"/>
        <w:rPr>
          <w:rFonts w:ascii="Lato" w:hAnsi="Lato"/>
          <w:sz w:val="10"/>
          <w:szCs w:val="10"/>
        </w:rPr>
      </w:pPr>
    </w:p>
    <w:p w14:paraId="0ED9C167"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toute</w:t>
      </w:r>
      <w:proofErr w:type="gramEnd"/>
      <w:r w:rsidRPr="00206243">
        <w:rPr>
          <w:rFonts w:ascii="Lato" w:hAnsi="Lato"/>
          <w:sz w:val="20"/>
          <w:szCs w:val="20"/>
        </w:rPr>
        <w:t xml:space="preserve"> suspension de la livraison et/ou de l'installation des fournitures qui n'est pas imputable à un manquement du Contractant ;</w:t>
      </w:r>
    </w:p>
    <w:p w14:paraId="52DD413E" w14:textId="77777777" w:rsidR="00132FDD" w:rsidRPr="00206243" w:rsidRDefault="00132FDD" w:rsidP="00132FDD">
      <w:pPr>
        <w:pStyle w:val="Paragraphedeliste"/>
        <w:tabs>
          <w:tab w:val="left" w:pos="567"/>
          <w:tab w:val="left" w:pos="1420"/>
        </w:tabs>
        <w:spacing w:after="0" w:line="0" w:lineRule="atLeast"/>
        <w:ind w:left="567"/>
        <w:jc w:val="both"/>
        <w:rPr>
          <w:rFonts w:ascii="Lato" w:hAnsi="Lato"/>
          <w:sz w:val="10"/>
          <w:szCs w:val="10"/>
        </w:rPr>
      </w:pPr>
    </w:p>
    <w:p w14:paraId="0D1CC38A"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cas</w:t>
      </w:r>
      <w:proofErr w:type="gramEnd"/>
      <w:r w:rsidRPr="00206243">
        <w:rPr>
          <w:rFonts w:ascii="Lato" w:hAnsi="Lato"/>
          <w:sz w:val="20"/>
          <w:szCs w:val="20"/>
        </w:rPr>
        <w:t xml:space="preserve"> de force majeure ;</w:t>
      </w:r>
    </w:p>
    <w:p w14:paraId="23863AB5" w14:textId="77777777" w:rsidR="00132FDD" w:rsidRPr="00206243" w:rsidRDefault="00132FDD" w:rsidP="00132FDD">
      <w:pPr>
        <w:pStyle w:val="Paragraphedeliste"/>
        <w:tabs>
          <w:tab w:val="left" w:pos="567"/>
          <w:tab w:val="left" w:pos="1420"/>
        </w:tabs>
        <w:spacing w:after="0" w:line="0" w:lineRule="atLeast"/>
        <w:ind w:left="567"/>
        <w:jc w:val="both"/>
        <w:rPr>
          <w:rFonts w:ascii="Lato" w:hAnsi="Lato"/>
          <w:sz w:val="10"/>
          <w:szCs w:val="10"/>
        </w:rPr>
      </w:pPr>
    </w:p>
    <w:p w14:paraId="6F8706B8"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commandes</w:t>
      </w:r>
      <w:proofErr w:type="gramEnd"/>
      <w:r w:rsidRPr="00206243">
        <w:rPr>
          <w:rFonts w:ascii="Lato" w:hAnsi="Lato"/>
          <w:sz w:val="20"/>
          <w:szCs w:val="20"/>
        </w:rPr>
        <w:t xml:space="preserve"> supplémentaires ou complémentaires passées par la BOAD ;</w:t>
      </w:r>
    </w:p>
    <w:p w14:paraId="2A19C04C" w14:textId="77777777" w:rsidR="00132FDD" w:rsidRPr="00206243" w:rsidRDefault="00132FDD" w:rsidP="00132FDD">
      <w:pPr>
        <w:pStyle w:val="Paragraphedeliste"/>
        <w:tabs>
          <w:tab w:val="left" w:pos="567"/>
          <w:tab w:val="left" w:pos="1420"/>
        </w:tabs>
        <w:spacing w:after="0" w:line="0" w:lineRule="atLeast"/>
        <w:ind w:left="567"/>
        <w:jc w:val="both"/>
        <w:rPr>
          <w:rFonts w:ascii="Lato" w:hAnsi="Lato"/>
          <w:sz w:val="10"/>
          <w:szCs w:val="10"/>
        </w:rPr>
      </w:pPr>
    </w:p>
    <w:p w14:paraId="38F2FC66" w14:textId="77777777" w:rsidR="006D0B9B" w:rsidRPr="00206243" w:rsidRDefault="006D0B9B" w:rsidP="002226F0">
      <w:pPr>
        <w:pStyle w:val="Paragraphedeliste"/>
        <w:numPr>
          <w:ilvl w:val="0"/>
          <w:numId w:val="44"/>
        </w:numPr>
        <w:tabs>
          <w:tab w:val="left" w:pos="567"/>
          <w:tab w:val="left" w:pos="1420"/>
        </w:tabs>
        <w:spacing w:after="0" w:line="0" w:lineRule="atLeast"/>
        <w:ind w:left="567" w:hanging="283"/>
        <w:jc w:val="both"/>
        <w:rPr>
          <w:rFonts w:ascii="Lato" w:hAnsi="Lato"/>
          <w:sz w:val="20"/>
          <w:szCs w:val="20"/>
        </w:rPr>
      </w:pPr>
      <w:proofErr w:type="gramStart"/>
      <w:r w:rsidRPr="00206243">
        <w:rPr>
          <w:rFonts w:ascii="Lato" w:hAnsi="Lato"/>
          <w:sz w:val="20"/>
          <w:szCs w:val="20"/>
        </w:rPr>
        <w:t>toute</w:t>
      </w:r>
      <w:proofErr w:type="gramEnd"/>
      <w:r w:rsidRPr="00206243">
        <w:rPr>
          <w:rFonts w:ascii="Lato" w:hAnsi="Lato"/>
          <w:sz w:val="20"/>
          <w:szCs w:val="20"/>
        </w:rPr>
        <w:t xml:space="preserve"> autre cause visée dans les présentes conditions générales qui n'est pas imputable à un manquement du Contractant.</w:t>
      </w:r>
    </w:p>
    <w:p w14:paraId="5CC9B842" w14:textId="77777777" w:rsidR="00132FDD" w:rsidRPr="00206243" w:rsidRDefault="00132FDD" w:rsidP="00132FDD">
      <w:pPr>
        <w:pStyle w:val="Paragraphedeliste"/>
        <w:tabs>
          <w:tab w:val="left" w:pos="567"/>
          <w:tab w:val="left" w:pos="1420"/>
        </w:tabs>
        <w:spacing w:after="0" w:line="0" w:lineRule="atLeast"/>
        <w:ind w:left="567"/>
        <w:jc w:val="both"/>
        <w:rPr>
          <w:rFonts w:ascii="Lato" w:hAnsi="Lato"/>
          <w:sz w:val="20"/>
          <w:szCs w:val="20"/>
        </w:rPr>
      </w:pPr>
    </w:p>
    <w:p w14:paraId="41AEA8B3" w14:textId="77777777" w:rsidR="006D0B9B" w:rsidRPr="00206243" w:rsidRDefault="006D0B9B" w:rsidP="00321458">
      <w:pPr>
        <w:tabs>
          <w:tab w:val="left" w:pos="567"/>
        </w:tabs>
        <w:spacing w:after="100" w:line="235" w:lineRule="auto"/>
        <w:ind w:right="23"/>
        <w:jc w:val="both"/>
        <w:rPr>
          <w:rFonts w:ascii="Lato" w:hAnsi="Lato"/>
          <w:sz w:val="20"/>
          <w:szCs w:val="20"/>
        </w:rPr>
      </w:pPr>
      <w:r w:rsidRPr="00206243">
        <w:rPr>
          <w:rFonts w:ascii="Lato" w:hAnsi="Lato"/>
          <w:sz w:val="20"/>
          <w:szCs w:val="20"/>
        </w:rPr>
        <w:t>20.2.</w:t>
      </w:r>
      <w:r w:rsidRPr="00206243">
        <w:rPr>
          <w:rFonts w:ascii="Lato" w:hAnsi="Lato"/>
          <w:sz w:val="20"/>
          <w:szCs w:val="20"/>
        </w:rPr>
        <w:tab/>
        <w:t>Pour le cas où il estimerait avoir droit à prolongation de la période de mise en œuvre des tâches, le Contractant doit :</w:t>
      </w:r>
    </w:p>
    <w:p w14:paraId="648AA401" w14:textId="77777777" w:rsidR="006D0B9B" w:rsidRPr="00206243" w:rsidRDefault="006D0B9B" w:rsidP="000F62D0">
      <w:pPr>
        <w:numPr>
          <w:ilvl w:val="1"/>
          <w:numId w:val="15"/>
        </w:numPr>
        <w:tabs>
          <w:tab w:val="clear" w:pos="720"/>
          <w:tab w:val="num" w:pos="567"/>
          <w:tab w:val="left" w:pos="1560"/>
        </w:tabs>
        <w:spacing w:after="0" w:line="237" w:lineRule="auto"/>
        <w:ind w:left="567" w:right="20"/>
        <w:jc w:val="both"/>
        <w:rPr>
          <w:rFonts w:ascii="Lato" w:hAnsi="Lato"/>
          <w:sz w:val="20"/>
          <w:szCs w:val="20"/>
        </w:rPr>
      </w:pPr>
      <w:bookmarkStart w:id="53" w:name="page16"/>
      <w:bookmarkEnd w:id="53"/>
      <w:proofErr w:type="gramStart"/>
      <w:r w:rsidRPr="00206243">
        <w:rPr>
          <w:rFonts w:ascii="Lato" w:hAnsi="Lato"/>
          <w:sz w:val="20"/>
          <w:szCs w:val="20"/>
        </w:rPr>
        <w:t>notifier</w:t>
      </w:r>
      <w:proofErr w:type="gramEnd"/>
      <w:r w:rsidRPr="00206243">
        <w:rPr>
          <w:rFonts w:ascii="Lato" w:hAnsi="Lato"/>
          <w:sz w:val="20"/>
          <w:szCs w:val="20"/>
        </w:rPr>
        <w:t xml:space="preserve"> au gestionnaire du projet son intention de demander une prolongation de la période de mise en œuvre des tâches au plus tard 15 jours après qu'il ait eu connaissance ou aurait dû connaître l'évènement ou les circonstances à l'origine de sa demande ;</w:t>
      </w:r>
    </w:p>
    <w:p w14:paraId="35C2B76B" w14:textId="77777777" w:rsidR="006D0B9B" w:rsidRPr="00206243" w:rsidRDefault="006D0B9B" w:rsidP="000F62D0">
      <w:pPr>
        <w:numPr>
          <w:ilvl w:val="1"/>
          <w:numId w:val="15"/>
        </w:numPr>
        <w:tabs>
          <w:tab w:val="clear" w:pos="720"/>
          <w:tab w:val="num" w:pos="567"/>
          <w:tab w:val="left" w:pos="1560"/>
        </w:tabs>
        <w:spacing w:after="0" w:line="237" w:lineRule="auto"/>
        <w:ind w:left="567" w:right="20"/>
        <w:jc w:val="both"/>
        <w:rPr>
          <w:rFonts w:ascii="Lato" w:hAnsi="Lato"/>
          <w:sz w:val="20"/>
          <w:szCs w:val="20"/>
        </w:rPr>
      </w:pPr>
      <w:proofErr w:type="gramStart"/>
      <w:r w:rsidRPr="00206243">
        <w:rPr>
          <w:rFonts w:ascii="Lato" w:hAnsi="Lato"/>
          <w:sz w:val="20"/>
          <w:szCs w:val="20"/>
        </w:rPr>
        <w:t>si</w:t>
      </w:r>
      <w:proofErr w:type="gramEnd"/>
      <w:r w:rsidRPr="00206243">
        <w:rPr>
          <w:rFonts w:ascii="Lato" w:hAnsi="Lato"/>
          <w:sz w:val="20"/>
          <w:szCs w:val="20"/>
        </w:rPr>
        <w:t xml:space="preserve"> le Contractant omet de notifier au gestionnaire du projet son intention de demander une prolongation de la période de mise en œuvre des tâches dans ce délai, cette période ne peut être prolongée et la BOAD est déchargée de toute responsabilité à cet égard ;</w:t>
      </w:r>
    </w:p>
    <w:p w14:paraId="0A0363C8" w14:textId="77777777" w:rsidR="006D0B9B" w:rsidRPr="00206243" w:rsidRDefault="006D0B9B" w:rsidP="000F62D0">
      <w:pPr>
        <w:numPr>
          <w:ilvl w:val="1"/>
          <w:numId w:val="15"/>
        </w:numPr>
        <w:tabs>
          <w:tab w:val="clear" w:pos="720"/>
          <w:tab w:val="left" w:pos="567"/>
          <w:tab w:val="left" w:pos="1560"/>
        </w:tabs>
        <w:spacing w:after="0" w:line="237" w:lineRule="auto"/>
        <w:ind w:left="567"/>
        <w:jc w:val="both"/>
        <w:rPr>
          <w:rFonts w:ascii="Lato" w:hAnsi="Lato"/>
          <w:sz w:val="20"/>
          <w:szCs w:val="20"/>
        </w:rPr>
      </w:pPr>
      <w:proofErr w:type="gramStart"/>
      <w:r w:rsidRPr="00206243">
        <w:rPr>
          <w:rFonts w:ascii="Lato" w:hAnsi="Lato"/>
          <w:sz w:val="20"/>
          <w:szCs w:val="20"/>
        </w:rPr>
        <w:t>dans</w:t>
      </w:r>
      <w:proofErr w:type="gramEnd"/>
      <w:r w:rsidRPr="00206243">
        <w:rPr>
          <w:rFonts w:ascii="Lato" w:hAnsi="Lato"/>
          <w:sz w:val="20"/>
          <w:szCs w:val="20"/>
        </w:rPr>
        <w:t xml:space="preserve"> un délai de 30 jours après cette notification, sauf accord contraire entre la BOAD et le Contractant, ce dernier soumet des renseignements complets et détaillés sur cette demande afin que celle-ci puisse être, dès lors, examinée.</w:t>
      </w:r>
    </w:p>
    <w:p w14:paraId="3F17B650" w14:textId="77777777" w:rsidR="00321458" w:rsidRPr="00206243" w:rsidRDefault="00321458" w:rsidP="00321458">
      <w:pPr>
        <w:tabs>
          <w:tab w:val="left" w:pos="567"/>
        </w:tabs>
        <w:spacing w:after="100" w:line="238" w:lineRule="auto"/>
        <w:ind w:right="23"/>
        <w:jc w:val="both"/>
        <w:rPr>
          <w:rFonts w:ascii="Lato" w:hAnsi="Lato"/>
          <w:sz w:val="6"/>
          <w:szCs w:val="6"/>
        </w:rPr>
      </w:pPr>
    </w:p>
    <w:p w14:paraId="0BB9FFEB" w14:textId="77777777" w:rsidR="006D0B9B" w:rsidRPr="00206243" w:rsidRDefault="006D0B9B" w:rsidP="00321458">
      <w:pPr>
        <w:tabs>
          <w:tab w:val="left" w:pos="567"/>
        </w:tabs>
        <w:spacing w:after="100" w:line="238" w:lineRule="auto"/>
        <w:ind w:right="23"/>
        <w:jc w:val="both"/>
        <w:rPr>
          <w:rFonts w:ascii="Lato" w:hAnsi="Lato"/>
          <w:sz w:val="20"/>
          <w:szCs w:val="20"/>
        </w:rPr>
      </w:pPr>
      <w:r w:rsidRPr="00206243">
        <w:rPr>
          <w:rFonts w:ascii="Lato" w:hAnsi="Lato"/>
          <w:sz w:val="20"/>
          <w:szCs w:val="20"/>
        </w:rPr>
        <w:lastRenderedPageBreak/>
        <w:t>20.3.</w:t>
      </w:r>
      <w:r w:rsidRPr="00206243">
        <w:rPr>
          <w:rFonts w:ascii="Lato" w:hAnsi="Lato"/>
          <w:sz w:val="20"/>
          <w:szCs w:val="20"/>
        </w:rPr>
        <w:tab/>
        <w:t>Par une notification adressée dans un délai de 30 jours à compter de la réception de la demande de prolongation détaillée, la BOAD, accorde s'il y a lieu la prolongation considérée comme justifiée, pour l'avenir ou avec effet rétroactif, ou fait savoir au Contractant qu'il n'a pas droit à une prolongation.</w:t>
      </w:r>
    </w:p>
    <w:p w14:paraId="799BA093"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21 -</w:t>
      </w:r>
      <w:r w:rsidR="000F62D0" w:rsidRPr="00206243">
        <w:rPr>
          <w:rFonts w:ascii="Lato" w:hAnsi="Lato"/>
          <w:sz w:val="20"/>
          <w:szCs w:val="20"/>
        </w:rPr>
        <w:t xml:space="preserve"> </w:t>
      </w:r>
      <w:r w:rsidRPr="00206243">
        <w:rPr>
          <w:rFonts w:ascii="Lato" w:hAnsi="Lato"/>
          <w:b/>
          <w:sz w:val="20"/>
          <w:szCs w:val="20"/>
        </w:rPr>
        <w:t>Retards dans la mise en œuvre des tâches</w:t>
      </w:r>
    </w:p>
    <w:p w14:paraId="626C2F2C" w14:textId="77777777" w:rsidR="006D0B9B" w:rsidRPr="00206243" w:rsidRDefault="006D0B9B" w:rsidP="00321458">
      <w:pPr>
        <w:tabs>
          <w:tab w:val="left" w:pos="567"/>
        </w:tabs>
        <w:spacing w:after="100" w:line="238" w:lineRule="auto"/>
        <w:jc w:val="both"/>
        <w:rPr>
          <w:rFonts w:ascii="Lato" w:hAnsi="Lato"/>
          <w:sz w:val="20"/>
          <w:szCs w:val="20"/>
        </w:rPr>
      </w:pPr>
      <w:r w:rsidRPr="00206243">
        <w:rPr>
          <w:rFonts w:ascii="Lato" w:hAnsi="Lato"/>
          <w:sz w:val="20"/>
          <w:szCs w:val="20"/>
        </w:rPr>
        <w:t>21.1.</w:t>
      </w:r>
      <w:r w:rsidRPr="00206243">
        <w:rPr>
          <w:rFonts w:ascii="Lato" w:hAnsi="Lato"/>
          <w:sz w:val="20"/>
          <w:szCs w:val="20"/>
        </w:rPr>
        <w:tab/>
        <w:t>Si le Contractant ne livre pas tout ou partie des fournitures ou n'exécute pas les services dans la période de mise en œuvre des tâches du marché, la BOAD a droit, sans mise en demeure et sans préjudice des autres recours prévus par le marché, à une indemnité forfaitaire pour chaque journée ou partie de journée écoulée entre la fin de la période de mise en œuvre des tâches, éventuellement prolongée en vertu de l'article 20, et la date réelle d'achèvement. Le forfait journalier est égal au 5/1000 de la valeur des fournitures non livrées, sans pouvoir excéder 15 % du montant total du marché.</w:t>
      </w:r>
    </w:p>
    <w:p w14:paraId="6B5A89EB"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21.2.</w:t>
      </w:r>
      <w:r w:rsidRPr="00206243">
        <w:rPr>
          <w:rFonts w:ascii="Lato" w:hAnsi="Lato"/>
          <w:sz w:val="20"/>
          <w:szCs w:val="20"/>
        </w:rPr>
        <w:tab/>
        <w:t>Lorsque l’absence de livraison d’une partie des fournitures fait obstacle à l’utilisation normale de l’ensemble des fournitures considérées comme un tout, l’indemnité forfaitaire prévue à l’article 21, paragraphe 1, est calculée sur le montant total du marché.</w:t>
      </w:r>
    </w:p>
    <w:p w14:paraId="0B69DB89" w14:textId="77777777" w:rsidR="006D0B9B" w:rsidRPr="00206243" w:rsidRDefault="006D0B9B" w:rsidP="00321458">
      <w:pPr>
        <w:tabs>
          <w:tab w:val="left" w:pos="567"/>
        </w:tabs>
        <w:spacing w:after="100" w:line="235" w:lineRule="auto"/>
        <w:ind w:right="23"/>
        <w:jc w:val="both"/>
        <w:rPr>
          <w:rFonts w:ascii="Lato" w:hAnsi="Lato"/>
          <w:sz w:val="20"/>
          <w:szCs w:val="20"/>
        </w:rPr>
      </w:pPr>
      <w:r w:rsidRPr="00206243">
        <w:rPr>
          <w:rFonts w:ascii="Lato" w:hAnsi="Lato"/>
          <w:sz w:val="20"/>
          <w:szCs w:val="20"/>
        </w:rPr>
        <w:t>21.3.</w:t>
      </w:r>
      <w:r w:rsidRPr="00206243">
        <w:rPr>
          <w:rFonts w:ascii="Lato" w:hAnsi="Lato"/>
          <w:sz w:val="20"/>
          <w:szCs w:val="20"/>
        </w:rPr>
        <w:tab/>
        <w:t>Si la BOAD peut prétendre à au moins 15 % du montant total du marché, elle peut, après avoir donné un préavis au Contractant :</w:t>
      </w:r>
    </w:p>
    <w:p w14:paraId="7717BE41" w14:textId="77777777" w:rsidR="006D0B9B" w:rsidRPr="00206243" w:rsidRDefault="006D0B9B" w:rsidP="002B18DE">
      <w:pPr>
        <w:numPr>
          <w:ilvl w:val="1"/>
          <w:numId w:val="18"/>
        </w:numPr>
        <w:tabs>
          <w:tab w:val="clear" w:pos="1080"/>
          <w:tab w:val="left" w:pos="567"/>
        </w:tabs>
        <w:suppressAutoHyphens/>
        <w:spacing w:after="0" w:line="244" w:lineRule="auto"/>
        <w:ind w:right="3760"/>
        <w:jc w:val="both"/>
        <w:rPr>
          <w:rFonts w:ascii="Lato" w:hAnsi="Lato"/>
          <w:sz w:val="20"/>
          <w:szCs w:val="20"/>
        </w:rPr>
      </w:pPr>
      <w:proofErr w:type="gramStart"/>
      <w:r w:rsidRPr="00206243">
        <w:rPr>
          <w:rFonts w:ascii="Lato" w:hAnsi="Lato"/>
          <w:sz w:val="20"/>
          <w:szCs w:val="20"/>
        </w:rPr>
        <w:t>saisir</w:t>
      </w:r>
      <w:proofErr w:type="gramEnd"/>
      <w:r w:rsidRPr="00206243">
        <w:rPr>
          <w:rFonts w:ascii="Lato" w:hAnsi="Lato"/>
          <w:sz w:val="20"/>
          <w:szCs w:val="20"/>
        </w:rPr>
        <w:t xml:space="preserve"> la garantie de bonne exécution ; </w:t>
      </w:r>
    </w:p>
    <w:p w14:paraId="64EAB940" w14:textId="77777777" w:rsidR="006D0B9B" w:rsidRPr="00206243" w:rsidRDefault="006D0B9B" w:rsidP="002B18DE">
      <w:pPr>
        <w:numPr>
          <w:ilvl w:val="1"/>
          <w:numId w:val="18"/>
        </w:numPr>
        <w:tabs>
          <w:tab w:val="clear" w:pos="1080"/>
          <w:tab w:val="left" w:pos="567"/>
        </w:tabs>
        <w:suppressAutoHyphens/>
        <w:spacing w:after="0" w:line="244" w:lineRule="auto"/>
        <w:ind w:right="3760"/>
        <w:jc w:val="both"/>
        <w:rPr>
          <w:rFonts w:ascii="Lato" w:hAnsi="Lato"/>
          <w:sz w:val="20"/>
          <w:szCs w:val="20"/>
        </w:rPr>
      </w:pPr>
      <w:proofErr w:type="gramStart"/>
      <w:r w:rsidRPr="00206243">
        <w:rPr>
          <w:rFonts w:ascii="Lato" w:hAnsi="Lato"/>
          <w:sz w:val="20"/>
          <w:szCs w:val="20"/>
        </w:rPr>
        <w:t>résilier</w:t>
      </w:r>
      <w:proofErr w:type="gramEnd"/>
      <w:r w:rsidRPr="00206243">
        <w:rPr>
          <w:rFonts w:ascii="Lato" w:hAnsi="Lato"/>
          <w:sz w:val="20"/>
          <w:szCs w:val="20"/>
        </w:rPr>
        <w:t xml:space="preserve"> le marché</w:t>
      </w:r>
      <w:r w:rsidR="00797BDE" w:rsidRPr="00206243">
        <w:rPr>
          <w:rFonts w:ascii="Lato" w:hAnsi="Lato"/>
          <w:sz w:val="20"/>
          <w:szCs w:val="20"/>
        </w:rPr>
        <w:t> ;</w:t>
      </w:r>
    </w:p>
    <w:p w14:paraId="1BD1ACFC" w14:textId="77777777" w:rsidR="006D0B9B" w:rsidRPr="00206243" w:rsidRDefault="006D0B9B" w:rsidP="000F62D0">
      <w:pPr>
        <w:numPr>
          <w:ilvl w:val="1"/>
          <w:numId w:val="18"/>
        </w:numPr>
        <w:tabs>
          <w:tab w:val="clear" w:pos="1080"/>
          <w:tab w:val="left" w:pos="567"/>
        </w:tabs>
        <w:suppressAutoHyphens/>
        <w:spacing w:after="0" w:line="244" w:lineRule="auto"/>
        <w:ind w:right="-10"/>
        <w:jc w:val="both"/>
        <w:rPr>
          <w:rFonts w:ascii="Lato" w:hAnsi="Lato"/>
          <w:sz w:val="20"/>
          <w:szCs w:val="20"/>
        </w:rPr>
      </w:pPr>
      <w:proofErr w:type="gramStart"/>
      <w:r w:rsidRPr="00206243">
        <w:rPr>
          <w:rFonts w:ascii="Lato" w:hAnsi="Lato"/>
          <w:sz w:val="20"/>
          <w:szCs w:val="20"/>
        </w:rPr>
        <w:t>conclure</w:t>
      </w:r>
      <w:proofErr w:type="gramEnd"/>
      <w:r w:rsidRPr="00206243">
        <w:rPr>
          <w:rFonts w:ascii="Lato" w:hAnsi="Lato"/>
          <w:sz w:val="20"/>
          <w:szCs w:val="20"/>
        </w:rPr>
        <w:t xml:space="preserve"> un marché avec un tiers aux frais du Contractant pour la partie des fournitures restant à livrer.</w:t>
      </w:r>
    </w:p>
    <w:p w14:paraId="55E60621" w14:textId="77777777" w:rsidR="000F62D0" w:rsidRPr="00206243" w:rsidRDefault="000F62D0" w:rsidP="000F62D0">
      <w:pPr>
        <w:tabs>
          <w:tab w:val="left" w:pos="567"/>
        </w:tabs>
        <w:suppressAutoHyphens/>
        <w:spacing w:after="0" w:line="244" w:lineRule="auto"/>
        <w:ind w:right="-10"/>
        <w:jc w:val="both"/>
        <w:rPr>
          <w:rFonts w:ascii="Lato" w:hAnsi="Lato"/>
          <w:sz w:val="20"/>
          <w:szCs w:val="20"/>
        </w:rPr>
      </w:pPr>
    </w:p>
    <w:p w14:paraId="7485FDDF" w14:textId="77777777" w:rsidR="006D0B9B" w:rsidRPr="00206243" w:rsidRDefault="006D0B9B" w:rsidP="00321458">
      <w:pPr>
        <w:tabs>
          <w:tab w:val="left" w:pos="1420"/>
        </w:tabs>
        <w:spacing w:after="100" w:line="0" w:lineRule="atLeast"/>
        <w:jc w:val="both"/>
        <w:rPr>
          <w:rFonts w:ascii="Lato" w:hAnsi="Lato"/>
          <w:b/>
          <w:sz w:val="20"/>
          <w:szCs w:val="20"/>
        </w:rPr>
      </w:pPr>
      <w:r w:rsidRPr="00206243">
        <w:rPr>
          <w:rFonts w:ascii="Lato" w:hAnsi="Lato"/>
          <w:b/>
          <w:sz w:val="20"/>
          <w:szCs w:val="20"/>
        </w:rPr>
        <w:t>Ar</w:t>
      </w:r>
      <w:r w:rsidR="000F62D0" w:rsidRPr="00206243">
        <w:rPr>
          <w:rFonts w:ascii="Lato" w:hAnsi="Lato"/>
          <w:b/>
          <w:sz w:val="20"/>
          <w:szCs w:val="20"/>
        </w:rPr>
        <w:t xml:space="preserve">ticle 22 - </w:t>
      </w:r>
      <w:r w:rsidRPr="00206243">
        <w:rPr>
          <w:rFonts w:ascii="Lato" w:hAnsi="Lato"/>
          <w:b/>
          <w:sz w:val="20"/>
          <w:szCs w:val="20"/>
        </w:rPr>
        <w:t>Modifications</w:t>
      </w:r>
    </w:p>
    <w:p w14:paraId="536944B4" w14:textId="77777777" w:rsidR="006D0B9B" w:rsidRPr="00206243" w:rsidRDefault="006D0B9B" w:rsidP="00321458">
      <w:pPr>
        <w:tabs>
          <w:tab w:val="left" w:pos="567"/>
        </w:tabs>
        <w:spacing w:after="100" w:line="238" w:lineRule="auto"/>
        <w:ind w:right="23"/>
        <w:jc w:val="both"/>
        <w:rPr>
          <w:rFonts w:ascii="Lato" w:hAnsi="Lato"/>
          <w:sz w:val="20"/>
          <w:szCs w:val="20"/>
        </w:rPr>
      </w:pPr>
      <w:r w:rsidRPr="00206243">
        <w:rPr>
          <w:rFonts w:ascii="Lato" w:hAnsi="Lato"/>
          <w:sz w:val="20"/>
          <w:szCs w:val="20"/>
        </w:rPr>
        <w:t>22.1.</w:t>
      </w:r>
      <w:r w:rsidRPr="00206243">
        <w:rPr>
          <w:rFonts w:ascii="Lato" w:hAnsi="Lato"/>
          <w:sz w:val="20"/>
          <w:szCs w:val="20"/>
        </w:rPr>
        <w:tab/>
        <w:t>Toute modification du marché doit faire l’objet d’un avenant signé par les deux parties ou d'un ordre de service émis par La BOAD. Toute modification substantielle du marché, y inclus toute modification du montant total du marché, doit faire l’objet d’un avenant. Toute modification du marché doit respecter les principes généraux définis par le Guide d’attribution des contrats de La BOAD.</w:t>
      </w:r>
    </w:p>
    <w:p w14:paraId="087D8E6D" w14:textId="77777777" w:rsidR="006D0B9B" w:rsidRPr="00206243" w:rsidRDefault="006D0B9B" w:rsidP="00321458">
      <w:pPr>
        <w:tabs>
          <w:tab w:val="left" w:pos="567"/>
        </w:tabs>
        <w:spacing w:after="100" w:line="238" w:lineRule="auto"/>
        <w:ind w:right="23"/>
        <w:jc w:val="both"/>
        <w:rPr>
          <w:rFonts w:ascii="Lato" w:hAnsi="Lato"/>
          <w:sz w:val="20"/>
          <w:szCs w:val="20"/>
        </w:rPr>
      </w:pPr>
      <w:r w:rsidRPr="00206243">
        <w:rPr>
          <w:rFonts w:ascii="Lato" w:hAnsi="Lato"/>
          <w:sz w:val="20"/>
          <w:szCs w:val="20"/>
        </w:rPr>
        <w:t>22.2.</w:t>
      </w:r>
      <w:r w:rsidRPr="00206243">
        <w:rPr>
          <w:rFonts w:ascii="Lato" w:hAnsi="Lato"/>
          <w:sz w:val="20"/>
          <w:szCs w:val="20"/>
        </w:rPr>
        <w:tab/>
        <w:t>En respectant les limites des seuils de procédure repris dans Guide d’attribution des contrats de la BOAD, la BOAD se réserve le droit de modifier par ordre de service les quantités prévues par lot ou par élément de +/- 100 % au moment de la passation du marché et au cours de sa validité. L'augmentation ou la réduction de la valeur totale des fournitures qui résulte de cette variation ne peut excéder 25 % du montant de l'offre. Les prix unitaires figurant</w:t>
      </w:r>
      <w:bookmarkStart w:id="54" w:name="page17"/>
      <w:bookmarkEnd w:id="54"/>
      <w:r w:rsidRPr="00206243">
        <w:rPr>
          <w:rFonts w:ascii="Lato" w:hAnsi="Lato"/>
          <w:sz w:val="20"/>
          <w:szCs w:val="20"/>
        </w:rPr>
        <w:t xml:space="preserve"> dans l'offre sont applicables aux quantités commandées dans les limites de cette modification.</w:t>
      </w:r>
    </w:p>
    <w:p w14:paraId="53CDA7B0" w14:textId="77777777" w:rsidR="006D0B9B" w:rsidRPr="00DE5E5D" w:rsidRDefault="006D0B9B" w:rsidP="00036C6F">
      <w:pPr>
        <w:tabs>
          <w:tab w:val="left" w:pos="567"/>
        </w:tabs>
        <w:spacing w:line="239" w:lineRule="auto"/>
        <w:ind w:right="20"/>
        <w:jc w:val="both"/>
        <w:rPr>
          <w:rFonts w:ascii="Lato" w:hAnsi="Lato"/>
          <w:spacing w:val="-6"/>
          <w:sz w:val="20"/>
          <w:szCs w:val="20"/>
        </w:rPr>
      </w:pPr>
      <w:r w:rsidRPr="00206243">
        <w:rPr>
          <w:rFonts w:ascii="Lato" w:hAnsi="Lato"/>
          <w:sz w:val="20"/>
          <w:szCs w:val="20"/>
        </w:rPr>
        <w:t>22.3.</w:t>
      </w:r>
      <w:r w:rsidRPr="00206243">
        <w:rPr>
          <w:rFonts w:ascii="Lato" w:hAnsi="Lato"/>
          <w:sz w:val="20"/>
          <w:szCs w:val="20"/>
        </w:rPr>
        <w:tab/>
        <w:t xml:space="preserve">La BOAD a compétence pour ordonner toute modification à une partie quelconque des fournitures nécessaires au bon achèvement et/ou au fonctionnement des fournitures. Ces modifications par ordre de service peuvent consister en des ajouts, des suppressions, des substitutions, des changements en qualité ou en quantité ou dans la forme, la nature et le genre, ainsi que dans les plans, modèles ou spécifications, lorsque les fournitures doivent être spécialement fabriquées pour la BOAD, dans le mode de transport ou d'emballage, le lieu de livraison et l'échelonnement, le mode ou le calendrier, tels que prévus, de mise en œuvre des tâches. Aucun ordre de service ne peut avoir pour effet d'invalider le marché. </w:t>
      </w:r>
      <w:r w:rsidRPr="00DE5E5D">
        <w:rPr>
          <w:rFonts w:ascii="Lato" w:hAnsi="Lato"/>
          <w:spacing w:val="-6"/>
          <w:sz w:val="20"/>
          <w:szCs w:val="20"/>
        </w:rPr>
        <w:t>Toutefois, l'incidence financière éventuelle d'une telle modification est évaluée conformément à l'article 22, paragraphe 7.</w:t>
      </w:r>
    </w:p>
    <w:p w14:paraId="13A6FEB4"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22.4.</w:t>
      </w:r>
      <w:r w:rsidRPr="00206243">
        <w:rPr>
          <w:rFonts w:ascii="Lato" w:hAnsi="Lato"/>
          <w:sz w:val="20"/>
          <w:szCs w:val="20"/>
        </w:rPr>
        <w:tab/>
        <w:t>Tout ordre de service est émis par écrit, sous réserve que :</w:t>
      </w:r>
    </w:p>
    <w:p w14:paraId="08860B39"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si</w:t>
      </w:r>
      <w:proofErr w:type="gramEnd"/>
      <w:r w:rsidRPr="00206243">
        <w:rPr>
          <w:rFonts w:ascii="Lato" w:hAnsi="Lato"/>
          <w:sz w:val="20"/>
          <w:szCs w:val="20"/>
        </w:rPr>
        <w:t>, pour une raison quelconque, la BOAD estime nécessaire de donner une instruction orale, il/elle la confirme aussitôt que possible par un ordre de service ;</w:t>
      </w:r>
    </w:p>
    <w:p w14:paraId="1969364B"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si</w:t>
      </w:r>
      <w:proofErr w:type="gramEnd"/>
      <w:r w:rsidRPr="00206243">
        <w:rPr>
          <w:rFonts w:ascii="Lato" w:hAnsi="Lato"/>
          <w:sz w:val="20"/>
          <w:szCs w:val="20"/>
        </w:rPr>
        <w:t xml:space="preserve"> le Contractant confirme par écrit une instruction orale aux fins de l'article 22, paragraphe 4, point a), et que la confirmation n'est pas aussitôt réfutée par écrit par la BOAD, la BOAD est réputé avoir donné un ordre de service ;</w:t>
      </w:r>
    </w:p>
    <w:p w14:paraId="745491A4"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aucun</w:t>
      </w:r>
      <w:proofErr w:type="gramEnd"/>
      <w:r w:rsidRPr="00206243">
        <w:rPr>
          <w:rFonts w:ascii="Lato" w:hAnsi="Lato"/>
          <w:sz w:val="20"/>
          <w:szCs w:val="20"/>
        </w:rPr>
        <w:t xml:space="preserve"> ordre de service n'est requis pour augmenter ou diminuer la quantité d'une partie quelconque des travaux de pose et d'installations accessoires et que cette augmentation ou cette diminution résulte d'une insuffisance ou d'une surévaluation des quantités estimées figurant au budget ventilé.</w:t>
      </w:r>
    </w:p>
    <w:p w14:paraId="6B643BD5" w14:textId="77777777" w:rsidR="00F02A89" w:rsidRPr="00206243" w:rsidRDefault="00F02A89" w:rsidP="002B18DE">
      <w:pPr>
        <w:tabs>
          <w:tab w:val="left" w:pos="567"/>
        </w:tabs>
        <w:spacing w:line="237" w:lineRule="auto"/>
        <w:jc w:val="both"/>
        <w:rPr>
          <w:rFonts w:ascii="Lato" w:hAnsi="Lato"/>
          <w:sz w:val="14"/>
          <w:szCs w:val="14"/>
        </w:rPr>
      </w:pPr>
    </w:p>
    <w:p w14:paraId="7F5852EF" w14:textId="77777777" w:rsidR="006D0B9B" w:rsidRPr="00206243" w:rsidRDefault="006D0B9B" w:rsidP="002B18DE">
      <w:pPr>
        <w:tabs>
          <w:tab w:val="left" w:pos="567"/>
        </w:tabs>
        <w:spacing w:line="237" w:lineRule="auto"/>
        <w:jc w:val="both"/>
        <w:rPr>
          <w:rFonts w:ascii="Lato" w:hAnsi="Lato"/>
          <w:sz w:val="20"/>
          <w:szCs w:val="20"/>
        </w:rPr>
      </w:pPr>
      <w:r w:rsidRPr="00206243">
        <w:rPr>
          <w:rFonts w:ascii="Lato" w:hAnsi="Lato"/>
          <w:sz w:val="20"/>
          <w:szCs w:val="20"/>
        </w:rPr>
        <w:lastRenderedPageBreak/>
        <w:t>22.5.</w:t>
      </w:r>
      <w:r w:rsidRPr="00206243">
        <w:rPr>
          <w:rFonts w:ascii="Lato" w:hAnsi="Lato"/>
          <w:sz w:val="20"/>
          <w:szCs w:val="20"/>
        </w:rPr>
        <w:tab/>
        <w:t>Sans préjudice de l’article 22, paragraphe 4, la BOAD, avant d'émettre un ordre de service, informe le Contractant de la nature et de la forme de cette modification. Le Contractant soumet alors dès que possible au gestionnaire du projet une proposition écrite relative :</w:t>
      </w:r>
    </w:p>
    <w:p w14:paraId="7A72A510"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à</w:t>
      </w:r>
      <w:proofErr w:type="gramEnd"/>
      <w:r w:rsidRPr="00206243">
        <w:rPr>
          <w:rFonts w:ascii="Lato" w:hAnsi="Lato"/>
          <w:sz w:val="20"/>
          <w:szCs w:val="20"/>
        </w:rPr>
        <w:t xml:space="preserve"> la description des tâches éventuelles à effectuer ou des mesures à prendre et un programme de mise en œuvre des tâches ;</w:t>
      </w:r>
    </w:p>
    <w:p w14:paraId="1B335BF6"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aux</w:t>
      </w:r>
      <w:proofErr w:type="gramEnd"/>
      <w:r w:rsidRPr="00206243">
        <w:rPr>
          <w:rFonts w:ascii="Lato" w:hAnsi="Lato"/>
          <w:sz w:val="20"/>
          <w:szCs w:val="20"/>
        </w:rPr>
        <w:t xml:space="preserve"> modifications nécessaires au programme général de mise en œuvre des tâches ou à l'une quelconque des obligations du Contractant au titre du marché ;</w:t>
      </w:r>
    </w:p>
    <w:p w14:paraId="1C5BBDAB"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à</w:t>
      </w:r>
      <w:proofErr w:type="gramEnd"/>
      <w:r w:rsidRPr="00206243">
        <w:rPr>
          <w:rFonts w:ascii="Lato" w:hAnsi="Lato"/>
          <w:sz w:val="20"/>
          <w:szCs w:val="20"/>
        </w:rPr>
        <w:t xml:space="preserve"> l'adaptation du montant du marché conformément aux règles énoncées à l'article 22.</w:t>
      </w:r>
    </w:p>
    <w:p w14:paraId="0687FFAC" w14:textId="77777777" w:rsidR="00724531" w:rsidRPr="00206243" w:rsidRDefault="00724531" w:rsidP="002B18DE">
      <w:pPr>
        <w:tabs>
          <w:tab w:val="left" w:pos="567"/>
        </w:tabs>
        <w:spacing w:line="238" w:lineRule="auto"/>
        <w:jc w:val="both"/>
        <w:rPr>
          <w:rFonts w:ascii="Lato" w:hAnsi="Lato"/>
          <w:sz w:val="4"/>
          <w:szCs w:val="20"/>
        </w:rPr>
      </w:pPr>
    </w:p>
    <w:p w14:paraId="2A6825F4"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22.6.</w:t>
      </w:r>
      <w:r w:rsidRPr="00206243">
        <w:rPr>
          <w:rFonts w:ascii="Lato" w:hAnsi="Lato"/>
          <w:sz w:val="20"/>
          <w:szCs w:val="20"/>
        </w:rPr>
        <w:tab/>
        <w:t>Après réception de la proposition du Contractant mentionnée à l'article 22, paragraphe 5, la BOAD décide dès que possible, d'accepter ou non la modification. Si la BOAD accepte la modification, il en informe le Contractant par ordre de service indiquant que le Contractant doit effectuer la modification aux prix et dans les conditions spécifiées dans la proposition du Contractant visée à l'article 22, paragraphe 5, ou tels que révisés par la BOAD conformément à l'article 22, paragraphe 7.</w:t>
      </w:r>
    </w:p>
    <w:p w14:paraId="7884CB84"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22.7.</w:t>
      </w:r>
      <w:r w:rsidRPr="00206243">
        <w:rPr>
          <w:rFonts w:ascii="Lato" w:hAnsi="Lato"/>
          <w:sz w:val="20"/>
          <w:szCs w:val="20"/>
        </w:rPr>
        <w:tab/>
        <w:t>Les prix applicables aux modifications que la BOAD a ordonnées conformément à l'article 22, paragraphes 4 et 6, selon les principes suivants :</w:t>
      </w:r>
    </w:p>
    <w:p w14:paraId="19808AE8"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lorsque</w:t>
      </w:r>
      <w:proofErr w:type="gramEnd"/>
      <w:r w:rsidRPr="00206243">
        <w:rPr>
          <w:rFonts w:ascii="Lato" w:hAnsi="Lato"/>
          <w:sz w:val="20"/>
          <w:szCs w:val="20"/>
        </w:rPr>
        <w:t xml:space="preserve"> les tâches sont de même nature que les éléments chiffrés dans le budget ventilé et sont exécutées dans des conditions similaires, elles sont évaluées aux taux</w:t>
      </w:r>
      <w:bookmarkStart w:id="55" w:name="page18"/>
      <w:bookmarkEnd w:id="55"/>
      <w:r w:rsidRPr="00206243">
        <w:rPr>
          <w:rFonts w:ascii="Lato" w:hAnsi="Lato"/>
          <w:sz w:val="20"/>
          <w:szCs w:val="20"/>
        </w:rPr>
        <w:t xml:space="preserve"> et aux prix qui y figurent ;</w:t>
      </w:r>
    </w:p>
    <w:p w14:paraId="735D94CF" w14:textId="77777777" w:rsidR="00426E96" w:rsidRPr="0022214F" w:rsidRDefault="00426E96" w:rsidP="00426E96">
      <w:pPr>
        <w:tabs>
          <w:tab w:val="left" w:pos="567"/>
          <w:tab w:val="left" w:pos="1560"/>
        </w:tabs>
        <w:spacing w:after="0" w:line="236" w:lineRule="auto"/>
        <w:ind w:left="567"/>
        <w:jc w:val="both"/>
        <w:rPr>
          <w:rFonts w:ascii="Lato" w:hAnsi="Lato"/>
          <w:sz w:val="10"/>
          <w:szCs w:val="10"/>
        </w:rPr>
      </w:pPr>
    </w:p>
    <w:p w14:paraId="6822C1AF"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lorsque</w:t>
      </w:r>
      <w:proofErr w:type="gramEnd"/>
      <w:r w:rsidRPr="00206243">
        <w:rPr>
          <w:rFonts w:ascii="Lato" w:hAnsi="Lato"/>
          <w:sz w:val="20"/>
          <w:szCs w:val="20"/>
        </w:rPr>
        <w:t xml:space="preserve"> les tâches ne sont pas de même nature ou ne doivent pas être mises en œuvre dans des conditions similaires, les taux et les prix du marché servent de base d'évaluation dans la mesure où cela se justifie, faute de quoi la BOAD fait une évaluation équitable ;</w:t>
      </w:r>
    </w:p>
    <w:p w14:paraId="186D336A" w14:textId="77777777" w:rsidR="0022214F" w:rsidRPr="0022214F" w:rsidRDefault="0022214F" w:rsidP="0022214F">
      <w:pPr>
        <w:tabs>
          <w:tab w:val="left" w:pos="567"/>
          <w:tab w:val="left" w:pos="1560"/>
        </w:tabs>
        <w:spacing w:after="0" w:line="236" w:lineRule="auto"/>
        <w:ind w:left="567"/>
        <w:jc w:val="both"/>
        <w:rPr>
          <w:rFonts w:ascii="Lato" w:hAnsi="Lato"/>
          <w:sz w:val="10"/>
          <w:szCs w:val="10"/>
        </w:rPr>
      </w:pPr>
    </w:p>
    <w:p w14:paraId="305A1F02"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si</w:t>
      </w:r>
      <w:proofErr w:type="gramEnd"/>
      <w:r w:rsidRPr="00206243">
        <w:rPr>
          <w:rFonts w:ascii="Lato" w:hAnsi="Lato"/>
          <w:sz w:val="20"/>
          <w:szCs w:val="20"/>
        </w:rPr>
        <w:t xml:space="preserve"> la nature ou le montant d'une modification par rapport à la nature ou au montant de l'ensemble du marché ou d'une partie de ce dernier est telle que, à son avis, un taux ou un prix figurant dans le marché pour tout ensemble de tâches n'apparaît plus cohérent du fait de cette modification, la BOAD fixe le taux ou le prix qu'il estime raisonnable et approprié eu égard aux circonstances ;</w:t>
      </w:r>
    </w:p>
    <w:p w14:paraId="0C645DBB"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lorsqu'une</w:t>
      </w:r>
      <w:proofErr w:type="gramEnd"/>
      <w:r w:rsidRPr="00206243">
        <w:rPr>
          <w:rFonts w:ascii="Lato" w:hAnsi="Lato"/>
          <w:sz w:val="20"/>
          <w:szCs w:val="20"/>
        </w:rPr>
        <w:t xml:space="preserve"> modification est rendue nécessaire par un manquement du Contractant ou par un défaut d'exécution du marché qui lui est imputable, tous les coûts supplémentaires entraînés par cette modification sont à la charge du Contractant.</w:t>
      </w:r>
    </w:p>
    <w:p w14:paraId="016C85C9" w14:textId="77777777" w:rsidR="006D0B9B" w:rsidRPr="00206243" w:rsidRDefault="006D0B9B" w:rsidP="002B18DE">
      <w:pPr>
        <w:tabs>
          <w:tab w:val="left" w:pos="567"/>
        </w:tabs>
        <w:spacing w:line="160" w:lineRule="exact"/>
        <w:jc w:val="both"/>
        <w:rPr>
          <w:rFonts w:ascii="Lato" w:hAnsi="Lato"/>
          <w:sz w:val="20"/>
          <w:szCs w:val="20"/>
        </w:rPr>
      </w:pPr>
    </w:p>
    <w:p w14:paraId="3B5521FF"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22.8.</w:t>
      </w:r>
      <w:r w:rsidRPr="00206243">
        <w:rPr>
          <w:rFonts w:ascii="Lato" w:hAnsi="Lato"/>
          <w:sz w:val="20"/>
          <w:szCs w:val="20"/>
        </w:rPr>
        <w:tab/>
        <w:t>Dès réception de l’ordre de service, le Contractant exécute la modification demandée conformément aux principes suivants :</w:t>
      </w:r>
    </w:p>
    <w:p w14:paraId="4C061365"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r w:rsidRPr="00206243">
        <w:rPr>
          <w:rFonts w:ascii="Lato" w:hAnsi="Lato"/>
          <w:sz w:val="20"/>
          <w:szCs w:val="20"/>
        </w:rPr>
        <w:t>Le Contractant est tenu par les présentes conditions générales au même titre que si la modification requise par ordre de service avait été stipulée dans le marché.</w:t>
      </w:r>
    </w:p>
    <w:p w14:paraId="2022F43E"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r w:rsidRPr="00206243">
        <w:rPr>
          <w:rFonts w:ascii="Lato" w:hAnsi="Lato"/>
          <w:sz w:val="20"/>
          <w:szCs w:val="20"/>
        </w:rPr>
        <w:t>Le Contractant ne retardera pas l'exécution de l'ordre de service dans l'attente de l'octroi d'une prolongation éventuelle du délai d'exécution ou d'un ajustement du montant total du marché.</w:t>
      </w:r>
    </w:p>
    <w:p w14:paraId="7800AD3C"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r w:rsidRPr="00206243">
        <w:rPr>
          <w:rFonts w:ascii="Lato" w:hAnsi="Lato"/>
          <w:sz w:val="20"/>
          <w:szCs w:val="20"/>
        </w:rPr>
        <w:t>Si l'ordre de service est antérieur à l'ajustement du montant total du marché, le Contractant établit un relevé des frais résultant de la modification et du temps consacré à son exécution. Ce relevé peut être examiné par la BOAD à tout moment jugé raisonnable.</w:t>
      </w:r>
    </w:p>
    <w:p w14:paraId="4D02D846"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22.9.</w:t>
      </w:r>
      <w:r w:rsidRPr="00206243">
        <w:rPr>
          <w:rFonts w:ascii="Lato" w:hAnsi="Lato"/>
          <w:sz w:val="20"/>
          <w:szCs w:val="20"/>
        </w:rPr>
        <w:tab/>
        <w:t>Le Contractant notifie tout changement de compte bancaire à la BOAD. La BOAD a le droit de s'opposer au changement de compte bancaire du Contractant.</w:t>
      </w:r>
    </w:p>
    <w:p w14:paraId="012FCA7A" w14:textId="77777777" w:rsidR="006D0B9B" w:rsidRPr="00206243" w:rsidRDefault="006D0B9B" w:rsidP="0022214F">
      <w:pPr>
        <w:tabs>
          <w:tab w:val="left" w:pos="1420"/>
        </w:tabs>
        <w:spacing w:after="60" w:line="0" w:lineRule="atLeast"/>
        <w:jc w:val="both"/>
        <w:rPr>
          <w:rFonts w:ascii="Lato" w:hAnsi="Lato"/>
          <w:b/>
          <w:sz w:val="20"/>
          <w:szCs w:val="20"/>
        </w:rPr>
      </w:pPr>
      <w:r w:rsidRPr="00206243">
        <w:rPr>
          <w:rFonts w:ascii="Lato" w:hAnsi="Lato"/>
          <w:b/>
          <w:sz w:val="20"/>
          <w:szCs w:val="20"/>
        </w:rPr>
        <w:t>Article 23 -</w:t>
      </w:r>
      <w:r w:rsidR="000F62D0" w:rsidRPr="00206243">
        <w:rPr>
          <w:rFonts w:ascii="Lato" w:hAnsi="Lato"/>
          <w:sz w:val="20"/>
          <w:szCs w:val="20"/>
        </w:rPr>
        <w:t xml:space="preserve"> </w:t>
      </w:r>
      <w:r w:rsidRPr="00206243">
        <w:rPr>
          <w:rFonts w:ascii="Lato" w:hAnsi="Lato"/>
          <w:b/>
          <w:sz w:val="20"/>
          <w:szCs w:val="20"/>
        </w:rPr>
        <w:t>Suspension</w:t>
      </w:r>
    </w:p>
    <w:p w14:paraId="21776404" w14:textId="77777777" w:rsidR="006D0B9B" w:rsidRPr="00206243" w:rsidRDefault="006D0B9B" w:rsidP="0022214F">
      <w:pPr>
        <w:tabs>
          <w:tab w:val="left" w:pos="567"/>
        </w:tabs>
        <w:spacing w:after="60" w:line="238" w:lineRule="auto"/>
        <w:ind w:right="23"/>
        <w:jc w:val="both"/>
        <w:rPr>
          <w:rFonts w:ascii="Lato" w:hAnsi="Lato"/>
          <w:sz w:val="20"/>
          <w:szCs w:val="20"/>
        </w:rPr>
      </w:pPr>
      <w:r w:rsidRPr="00206243">
        <w:rPr>
          <w:rFonts w:ascii="Lato" w:hAnsi="Lato"/>
          <w:sz w:val="20"/>
          <w:szCs w:val="20"/>
        </w:rPr>
        <w:t>23.1.</w:t>
      </w:r>
      <w:r w:rsidRPr="00206243">
        <w:rPr>
          <w:rFonts w:ascii="Lato" w:hAnsi="Lato"/>
          <w:sz w:val="20"/>
          <w:szCs w:val="20"/>
        </w:rPr>
        <w:tab/>
        <w:t>Le Contractant suspend, sur ordre la BOAD, l'exécution du marché, en tout ou partie, pendant la durée et de la manière que la BOAD juge nécessaires. La suspension prend effet le jour où le Contractant reçoit l'ordre ou à une date ultérieure telle que prévue par l'ordre.</w:t>
      </w:r>
    </w:p>
    <w:p w14:paraId="7C44C20C" w14:textId="77777777" w:rsidR="006D0B9B" w:rsidRPr="00206243" w:rsidRDefault="006D0B9B" w:rsidP="0022214F">
      <w:pPr>
        <w:tabs>
          <w:tab w:val="left" w:pos="567"/>
        </w:tabs>
        <w:spacing w:after="60" w:line="0" w:lineRule="atLeast"/>
        <w:jc w:val="both"/>
        <w:rPr>
          <w:rFonts w:ascii="Lato" w:hAnsi="Lato"/>
          <w:sz w:val="20"/>
          <w:szCs w:val="20"/>
        </w:rPr>
      </w:pPr>
      <w:r w:rsidRPr="00206243">
        <w:rPr>
          <w:rFonts w:ascii="Lato" w:hAnsi="Lato"/>
          <w:sz w:val="20"/>
          <w:szCs w:val="20"/>
        </w:rPr>
        <w:t>23.2.</w:t>
      </w:r>
      <w:r w:rsidRPr="00206243">
        <w:rPr>
          <w:rFonts w:ascii="Lato" w:hAnsi="Lato"/>
          <w:sz w:val="20"/>
          <w:szCs w:val="20"/>
        </w:rPr>
        <w:tab/>
        <w:t>Suspension en cas de violations des obligations, d’irrégularités ou de fraude présumées :</w:t>
      </w:r>
    </w:p>
    <w:p w14:paraId="74D52E78" w14:textId="77777777" w:rsidR="006D0B9B" w:rsidRPr="00206243" w:rsidRDefault="006D0B9B" w:rsidP="0022214F">
      <w:pPr>
        <w:tabs>
          <w:tab w:val="left" w:pos="567"/>
        </w:tabs>
        <w:spacing w:after="60" w:line="238" w:lineRule="auto"/>
        <w:ind w:right="23"/>
        <w:jc w:val="both"/>
        <w:rPr>
          <w:rFonts w:ascii="Lato" w:hAnsi="Lato"/>
          <w:sz w:val="20"/>
          <w:szCs w:val="20"/>
        </w:rPr>
      </w:pPr>
      <w:r w:rsidRPr="00206243">
        <w:rPr>
          <w:rFonts w:ascii="Lato" w:hAnsi="Lato"/>
          <w:sz w:val="20"/>
          <w:szCs w:val="20"/>
        </w:rPr>
        <w:t>Le marché peut être suspendu afin de vérifier si des violations des obligations, des irrégularités ou de la fraude présumée se sont produites lors de la procédure de passation ou lors de l'exécution du marché. Si elles ne sont pas confirmées, l’exécution du marché est reprise dès que possible.</w:t>
      </w:r>
    </w:p>
    <w:p w14:paraId="3164AD9A"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23.3.</w:t>
      </w:r>
      <w:r w:rsidRPr="00206243">
        <w:rPr>
          <w:rFonts w:ascii="Lato" w:hAnsi="Lato"/>
          <w:sz w:val="20"/>
          <w:szCs w:val="20"/>
        </w:rPr>
        <w:tab/>
        <w:t>Pendant la durée de la suspension, le Contractant protège et sauvegarde les fournitures, placées dans son entrepôt ou ailleurs, contre toute détérioration ou perte ou tout dommage, dans la mesure du possible et selon les instructions de la BOAD, même lorsque les fournitures ont été livrées au lieu de réception conformément au marché, mais que leur installation a été suspendue par La BOAD.</w:t>
      </w:r>
    </w:p>
    <w:p w14:paraId="7E64B818" w14:textId="77777777" w:rsidR="006D0B9B" w:rsidRPr="00206243" w:rsidRDefault="006D0B9B" w:rsidP="002B18DE">
      <w:pPr>
        <w:tabs>
          <w:tab w:val="left" w:pos="567"/>
        </w:tabs>
        <w:spacing w:line="235" w:lineRule="auto"/>
        <w:ind w:right="20"/>
        <w:jc w:val="both"/>
        <w:rPr>
          <w:rFonts w:ascii="Lato" w:hAnsi="Lato"/>
          <w:sz w:val="20"/>
          <w:szCs w:val="20"/>
        </w:rPr>
      </w:pPr>
      <w:bookmarkStart w:id="56" w:name="page19"/>
      <w:bookmarkEnd w:id="56"/>
      <w:r w:rsidRPr="00206243">
        <w:rPr>
          <w:rFonts w:ascii="Lato" w:hAnsi="Lato"/>
          <w:sz w:val="20"/>
          <w:szCs w:val="20"/>
        </w:rPr>
        <w:lastRenderedPageBreak/>
        <w:t>23.4.</w:t>
      </w:r>
      <w:r w:rsidRPr="00206243">
        <w:rPr>
          <w:rFonts w:ascii="Lato" w:hAnsi="Lato"/>
          <w:sz w:val="20"/>
          <w:szCs w:val="20"/>
        </w:rPr>
        <w:tab/>
        <w:t>Les frais supplémentaires occasionnés par ces mesures conservatoires peuvent être ajoutés au montant total du marché sauf si</w:t>
      </w:r>
      <w:r w:rsidR="00132FDD" w:rsidRPr="00206243">
        <w:rPr>
          <w:rFonts w:ascii="Lato" w:hAnsi="Lato"/>
          <w:sz w:val="20"/>
          <w:szCs w:val="20"/>
        </w:rPr>
        <w:t xml:space="preserve"> </w:t>
      </w:r>
      <w:r w:rsidRPr="00206243">
        <w:rPr>
          <w:rFonts w:ascii="Lato" w:hAnsi="Lato"/>
          <w:sz w:val="20"/>
          <w:szCs w:val="20"/>
        </w:rPr>
        <w:t>:</w:t>
      </w:r>
    </w:p>
    <w:p w14:paraId="78F77809" w14:textId="77777777" w:rsidR="006D0B9B" w:rsidRPr="00206243" w:rsidRDefault="006D0B9B" w:rsidP="002226F0">
      <w:pPr>
        <w:numPr>
          <w:ilvl w:val="0"/>
          <w:numId w:val="32"/>
        </w:numPr>
        <w:tabs>
          <w:tab w:val="left" w:pos="567"/>
          <w:tab w:val="left" w:pos="1560"/>
        </w:tabs>
        <w:spacing w:line="236" w:lineRule="auto"/>
        <w:ind w:left="567" w:hanging="283"/>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marché en dispose autrement ;</w:t>
      </w:r>
    </w:p>
    <w:p w14:paraId="48C4F345" w14:textId="77777777" w:rsidR="006D0B9B" w:rsidRPr="00206243" w:rsidRDefault="006D0B9B" w:rsidP="002226F0">
      <w:pPr>
        <w:numPr>
          <w:ilvl w:val="0"/>
          <w:numId w:val="32"/>
        </w:numPr>
        <w:tabs>
          <w:tab w:val="left" w:pos="567"/>
          <w:tab w:val="left" w:pos="1560"/>
        </w:tabs>
        <w:spacing w:line="236" w:lineRule="auto"/>
        <w:ind w:left="567" w:hanging="283"/>
        <w:jc w:val="both"/>
        <w:rPr>
          <w:rFonts w:ascii="Lato" w:hAnsi="Lato"/>
          <w:spacing w:val="-3"/>
          <w:kern w:val="16"/>
          <w:sz w:val="20"/>
          <w:szCs w:val="20"/>
        </w:rPr>
      </w:pPr>
      <w:proofErr w:type="gramStart"/>
      <w:r w:rsidRPr="00206243">
        <w:rPr>
          <w:rFonts w:ascii="Lato" w:hAnsi="Lato"/>
          <w:spacing w:val="-3"/>
          <w:kern w:val="16"/>
          <w:sz w:val="20"/>
          <w:szCs w:val="20"/>
        </w:rPr>
        <w:t>la</w:t>
      </w:r>
      <w:proofErr w:type="gramEnd"/>
      <w:r w:rsidRPr="00206243">
        <w:rPr>
          <w:rFonts w:ascii="Lato" w:hAnsi="Lato"/>
          <w:spacing w:val="-3"/>
          <w:kern w:val="16"/>
          <w:sz w:val="20"/>
          <w:szCs w:val="20"/>
        </w:rPr>
        <w:t xml:space="preserve"> suspension est nécessaire par suite d’un manquement ou d'une défaillance du Contractant ;</w:t>
      </w:r>
    </w:p>
    <w:p w14:paraId="46B57D9A" w14:textId="77777777" w:rsidR="006D0B9B" w:rsidRPr="00206243" w:rsidRDefault="006D0B9B" w:rsidP="002226F0">
      <w:pPr>
        <w:numPr>
          <w:ilvl w:val="0"/>
          <w:numId w:val="32"/>
        </w:numPr>
        <w:tabs>
          <w:tab w:val="left" w:pos="567"/>
          <w:tab w:val="left" w:pos="1560"/>
        </w:tabs>
        <w:spacing w:line="236" w:lineRule="auto"/>
        <w:ind w:left="567" w:hanging="283"/>
        <w:jc w:val="both"/>
        <w:rPr>
          <w:rFonts w:ascii="Lato" w:hAnsi="Lato"/>
          <w:spacing w:val="-2"/>
          <w:kern w:val="16"/>
          <w:sz w:val="20"/>
          <w:szCs w:val="20"/>
        </w:rPr>
      </w:pPr>
      <w:proofErr w:type="gramStart"/>
      <w:r w:rsidRPr="00206243">
        <w:rPr>
          <w:rFonts w:ascii="Lato" w:hAnsi="Lato"/>
          <w:spacing w:val="-2"/>
          <w:kern w:val="16"/>
          <w:sz w:val="20"/>
          <w:szCs w:val="20"/>
        </w:rPr>
        <w:t>la</w:t>
      </w:r>
      <w:proofErr w:type="gramEnd"/>
      <w:r w:rsidRPr="00206243">
        <w:rPr>
          <w:rFonts w:ascii="Lato" w:hAnsi="Lato"/>
          <w:spacing w:val="-2"/>
          <w:kern w:val="16"/>
          <w:sz w:val="20"/>
          <w:szCs w:val="20"/>
        </w:rPr>
        <w:t xml:space="preserve"> suspension est nécessaire du fait des conditions climatiques normales au lieu de réception ;</w:t>
      </w:r>
    </w:p>
    <w:p w14:paraId="3BA04720" w14:textId="77777777" w:rsidR="006D0B9B" w:rsidRPr="0022214F" w:rsidRDefault="006D0B9B" w:rsidP="002226F0">
      <w:pPr>
        <w:numPr>
          <w:ilvl w:val="0"/>
          <w:numId w:val="32"/>
        </w:numPr>
        <w:tabs>
          <w:tab w:val="left" w:pos="567"/>
          <w:tab w:val="left" w:pos="1560"/>
        </w:tabs>
        <w:spacing w:line="236" w:lineRule="auto"/>
        <w:ind w:left="567" w:hanging="283"/>
        <w:jc w:val="both"/>
        <w:rPr>
          <w:rFonts w:ascii="Lato" w:hAnsi="Lato"/>
          <w:spacing w:val="-3"/>
          <w:sz w:val="20"/>
          <w:szCs w:val="20"/>
        </w:rPr>
      </w:pPr>
      <w:proofErr w:type="gramStart"/>
      <w:r w:rsidRPr="0022214F">
        <w:rPr>
          <w:rFonts w:ascii="Lato" w:hAnsi="Lato"/>
          <w:spacing w:val="-3"/>
          <w:sz w:val="20"/>
          <w:szCs w:val="20"/>
        </w:rPr>
        <w:t>la</w:t>
      </w:r>
      <w:proofErr w:type="gramEnd"/>
      <w:r w:rsidRPr="0022214F">
        <w:rPr>
          <w:rFonts w:ascii="Lato" w:hAnsi="Lato"/>
          <w:spacing w:val="-3"/>
          <w:sz w:val="20"/>
          <w:szCs w:val="20"/>
        </w:rPr>
        <w:t xml:space="preserve"> suspension est nécessaire pour assurer la sécurité ou la bonne exécution de tout ou partie du marché, dans la mesure où cette nécessité ne résulte pas d'un acte ou d'un manquement de la BOAD ;</w:t>
      </w:r>
    </w:p>
    <w:p w14:paraId="0ED569B9" w14:textId="77777777" w:rsidR="006D0B9B" w:rsidRPr="00206243" w:rsidRDefault="006D0B9B" w:rsidP="002226F0">
      <w:pPr>
        <w:numPr>
          <w:ilvl w:val="0"/>
          <w:numId w:val="32"/>
        </w:numPr>
        <w:tabs>
          <w:tab w:val="left" w:pos="567"/>
          <w:tab w:val="left" w:pos="1560"/>
        </w:tabs>
        <w:spacing w:line="236" w:lineRule="auto"/>
        <w:ind w:left="567" w:hanging="283"/>
        <w:jc w:val="both"/>
        <w:rPr>
          <w:rFonts w:ascii="Lato" w:hAnsi="Lato"/>
          <w:sz w:val="20"/>
          <w:szCs w:val="20"/>
        </w:rPr>
      </w:pPr>
      <w:proofErr w:type="gramStart"/>
      <w:r w:rsidRPr="00206243">
        <w:rPr>
          <w:rFonts w:ascii="Lato" w:hAnsi="Lato"/>
          <w:sz w:val="20"/>
          <w:szCs w:val="20"/>
        </w:rPr>
        <w:t>les</w:t>
      </w:r>
      <w:proofErr w:type="gramEnd"/>
      <w:r w:rsidRPr="00206243">
        <w:rPr>
          <w:rFonts w:ascii="Lato" w:hAnsi="Lato"/>
          <w:sz w:val="20"/>
          <w:szCs w:val="20"/>
        </w:rPr>
        <w:t xml:space="preserve"> violations des obligations, les irrégularités ou la fraude présumées mentionnées à l’article 23, paragraphe 2, sont confirmées et imputables au Contractant.</w:t>
      </w:r>
    </w:p>
    <w:p w14:paraId="2C45A28B"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23.5.</w:t>
      </w:r>
      <w:r w:rsidRPr="00206243">
        <w:rPr>
          <w:rFonts w:ascii="Lato" w:hAnsi="Lato"/>
          <w:sz w:val="20"/>
          <w:szCs w:val="20"/>
        </w:rPr>
        <w:tab/>
        <w:t>Le Contractant n'aura droit à de tels ajouts au montant total du marché que s'il notifie au gestionnaire du projet, dans les 30 jours à compter de la réception de l'ordre de suspendre l'exécution du marché, son intention de les demander.</w:t>
      </w:r>
    </w:p>
    <w:p w14:paraId="06797B27"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23.6.</w:t>
      </w:r>
      <w:r w:rsidRPr="00206243">
        <w:rPr>
          <w:rFonts w:ascii="Lato" w:hAnsi="Lato"/>
          <w:sz w:val="20"/>
          <w:szCs w:val="20"/>
        </w:rPr>
        <w:tab/>
        <w:t>La BOAD, après consultation du Contractant, fixe le paiement supplémentaire et/ou la prolongation du délai d'exécution qu'il estime juste et raisonnable d'accorder au Contractant à la suite de cette réclamation.</w:t>
      </w:r>
    </w:p>
    <w:p w14:paraId="7D7633AC" w14:textId="77777777" w:rsidR="006D0B9B" w:rsidRPr="00206243" w:rsidRDefault="006D0B9B" w:rsidP="002B18DE">
      <w:pPr>
        <w:tabs>
          <w:tab w:val="left" w:pos="567"/>
        </w:tabs>
        <w:spacing w:line="234" w:lineRule="auto"/>
        <w:jc w:val="both"/>
        <w:rPr>
          <w:rFonts w:ascii="Lato" w:hAnsi="Lato"/>
          <w:sz w:val="20"/>
          <w:szCs w:val="20"/>
        </w:rPr>
      </w:pPr>
      <w:r w:rsidRPr="00206243">
        <w:rPr>
          <w:rFonts w:ascii="Lato" w:hAnsi="Lato"/>
          <w:sz w:val="20"/>
          <w:szCs w:val="20"/>
        </w:rPr>
        <w:t>23.7.</w:t>
      </w:r>
      <w:r w:rsidRPr="00206243">
        <w:rPr>
          <w:rFonts w:ascii="Lato" w:hAnsi="Lato"/>
          <w:sz w:val="20"/>
          <w:szCs w:val="20"/>
        </w:rPr>
        <w:tab/>
        <w:t>Dès que possible, la BOAD ordonne au Contractant de reprendre le marché suspendu ou l'informe qu'il met fin au marché. Si la période de suspension est supérieure à 180 jours et que la suspension n'est pas imputable au manquement ou défaut du Contractant, celui-ci peut, par notification à la BOAD, demander l'autorisation de poursuivre le marché dans un délai de 30 jours ou résilier le marché.</w:t>
      </w:r>
    </w:p>
    <w:p w14:paraId="3AA949A4" w14:textId="77777777" w:rsidR="0022214F" w:rsidRDefault="0022214F" w:rsidP="0022214F">
      <w:pPr>
        <w:spacing w:after="0" w:line="240" w:lineRule="auto"/>
        <w:ind w:right="23"/>
        <w:jc w:val="center"/>
        <w:rPr>
          <w:rFonts w:ascii="Lato" w:hAnsi="Lato"/>
          <w:b/>
          <w:sz w:val="20"/>
          <w:szCs w:val="20"/>
        </w:rPr>
      </w:pPr>
    </w:p>
    <w:p w14:paraId="0B7AF1AC" w14:textId="77777777" w:rsidR="006D0B9B" w:rsidRPr="00206243" w:rsidRDefault="006D0B9B" w:rsidP="002B18DE">
      <w:pPr>
        <w:spacing w:line="0" w:lineRule="atLeast"/>
        <w:ind w:right="20"/>
        <w:jc w:val="center"/>
        <w:rPr>
          <w:rFonts w:ascii="Lato" w:hAnsi="Lato"/>
          <w:b/>
          <w:sz w:val="20"/>
          <w:szCs w:val="20"/>
        </w:rPr>
      </w:pPr>
      <w:r w:rsidRPr="00206243">
        <w:rPr>
          <w:rFonts w:ascii="Lato" w:hAnsi="Lato"/>
          <w:b/>
          <w:sz w:val="20"/>
          <w:szCs w:val="20"/>
        </w:rPr>
        <w:t>MATÉRIAUX ET OUVRAISON</w:t>
      </w:r>
    </w:p>
    <w:p w14:paraId="069605D7"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24 -</w:t>
      </w:r>
      <w:r w:rsidR="000F62D0" w:rsidRPr="00206243">
        <w:rPr>
          <w:rFonts w:ascii="Lato" w:hAnsi="Lato"/>
          <w:sz w:val="20"/>
          <w:szCs w:val="20"/>
        </w:rPr>
        <w:t xml:space="preserve"> </w:t>
      </w:r>
      <w:r w:rsidRPr="00206243">
        <w:rPr>
          <w:rFonts w:ascii="Lato" w:hAnsi="Lato"/>
          <w:b/>
          <w:sz w:val="20"/>
          <w:szCs w:val="20"/>
        </w:rPr>
        <w:t>Qualité des fournitures</w:t>
      </w:r>
    </w:p>
    <w:p w14:paraId="446ABEFB"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24.1.</w:t>
      </w:r>
      <w:r w:rsidRPr="00206243">
        <w:rPr>
          <w:rFonts w:ascii="Lato" w:hAnsi="Lato"/>
          <w:sz w:val="20"/>
          <w:szCs w:val="20"/>
        </w:rPr>
        <w:tab/>
        <w:t>Les fournitures doivent répondre, à tous égards, aux spécifications techniques prévues dans le marché et être conformes, à tous égards, aux plans, métrés, modèles, échantillons, calibres et autres prescriptions, prévus par le marché, qui doivent être tenus à la disposition de la BOAD pour qu'ils puissent s'y référer pendant toute la période de mise en œuvre.</w:t>
      </w:r>
    </w:p>
    <w:p w14:paraId="4E2D6DA9"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24.2.</w:t>
      </w:r>
      <w:r w:rsidRPr="00206243">
        <w:rPr>
          <w:rFonts w:ascii="Lato" w:hAnsi="Lato"/>
          <w:sz w:val="20"/>
          <w:szCs w:val="20"/>
        </w:rPr>
        <w:tab/>
        <w:t>Toute réception technique préliminaire prévue dans les conditions particulières fait l'objet d'une demande adressée par le Contractant au gestionnaire du projet. La demande précise la référence du marché, spécifie les matériaux, éléments et échantillons soumis à cette réception conformément au marché et indique le numéro de lot et le lieu où la réception doit s'effectuer, selon le cas. Les matériaux, éléments et échantillons spécifiés dans la demande ne peuvent être incorporés dans les fournitures que si la BOAD a préalablement certifié qu'ils répondent aux conditions fixées pour cette réception.</w:t>
      </w:r>
    </w:p>
    <w:p w14:paraId="3FD4DB5D"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24.3.</w:t>
      </w:r>
      <w:r w:rsidRPr="00206243">
        <w:rPr>
          <w:rFonts w:ascii="Lato" w:hAnsi="Lato"/>
          <w:sz w:val="20"/>
          <w:szCs w:val="20"/>
        </w:rPr>
        <w:tab/>
        <w:t>Même si les matériaux ou éléments à incorporer dans les fournitures ou dans la fabrication des composants à fournir ont été techniquement réceptionnés de cette manière, ils peuvent encore être rejetés et ils doivent être immédiatement remplacés par le Contractant au cas où un nouvel examen ferait apparaître des vices ou des malfaçons. La possibilité sera donnée au Contractant de réparer et de mettre en bon état les matériaux et</w:t>
      </w:r>
      <w:bookmarkStart w:id="57" w:name="page20"/>
      <w:bookmarkEnd w:id="57"/>
      <w:r w:rsidRPr="00206243">
        <w:rPr>
          <w:rFonts w:ascii="Lato" w:hAnsi="Lato"/>
          <w:sz w:val="20"/>
          <w:szCs w:val="20"/>
        </w:rPr>
        <w:t xml:space="preserve"> éléments rejetés, mais ces matériaux et éléments ne pourront être acceptés en vue de leur incorporation aux fournitures que s'ils ont été réparés et mis en bon état d'une manière jugée satisfaisante par la BOAD.</w:t>
      </w:r>
    </w:p>
    <w:p w14:paraId="63F058FF"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25 -</w:t>
      </w:r>
      <w:r w:rsidR="000F62D0" w:rsidRPr="00206243">
        <w:rPr>
          <w:rFonts w:ascii="Lato" w:hAnsi="Lato"/>
          <w:sz w:val="20"/>
          <w:szCs w:val="20"/>
        </w:rPr>
        <w:t xml:space="preserve"> </w:t>
      </w:r>
      <w:r w:rsidRPr="00206243">
        <w:rPr>
          <w:rFonts w:ascii="Lato" w:hAnsi="Lato"/>
          <w:b/>
          <w:sz w:val="20"/>
          <w:szCs w:val="20"/>
        </w:rPr>
        <w:t>Inspection et tests</w:t>
      </w:r>
    </w:p>
    <w:p w14:paraId="16932327"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25.1.</w:t>
      </w:r>
      <w:r w:rsidRPr="00206243">
        <w:rPr>
          <w:rFonts w:ascii="Lato" w:hAnsi="Lato"/>
          <w:sz w:val="20"/>
          <w:szCs w:val="20"/>
        </w:rPr>
        <w:tab/>
        <w:t>Le Contractant veille à ce que les fournitures soient livrées en temps utile au lieu de réception pour que la BOAD puisse procéder à leur réception. Le Contractant est réputé avoir pleinement apprécié les difficultés qu'il pourrait rencontrer à cet égard, et il n'est pas autorisé à invoquer un quelconque motif de retard dans l'exécution de ses obligations.</w:t>
      </w:r>
    </w:p>
    <w:p w14:paraId="25B853F4" w14:textId="77777777" w:rsidR="0022214F" w:rsidRDefault="0022214F" w:rsidP="002B18DE">
      <w:pPr>
        <w:tabs>
          <w:tab w:val="left" w:pos="567"/>
        </w:tabs>
        <w:spacing w:line="238" w:lineRule="auto"/>
        <w:jc w:val="both"/>
        <w:rPr>
          <w:rFonts w:ascii="Lato" w:hAnsi="Lato"/>
          <w:sz w:val="20"/>
          <w:szCs w:val="20"/>
        </w:rPr>
      </w:pPr>
    </w:p>
    <w:p w14:paraId="2B7987BE"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lastRenderedPageBreak/>
        <w:t>25.2.</w:t>
      </w:r>
      <w:r w:rsidRPr="00206243">
        <w:rPr>
          <w:rFonts w:ascii="Lato" w:hAnsi="Lato"/>
          <w:sz w:val="20"/>
          <w:szCs w:val="20"/>
        </w:rPr>
        <w:tab/>
        <w:t>Afin de vérifier que les composants, les matériaux et l'ouvraison présentent la qualité demandée et, le cas échéant, existent dans les quantités requises, la BOAD a le droit, chaque fois qu'il l'estime nécessaire, de les inspecter, de les examiner, de les mesurer et de les tester, ainsi que de vérifier les étapes de préparation, de fabrication ou de construction de tout ce qui est en cours de préparation, de fabrication ou de construction pour être livré au titre du marché. Ces opérations se déroulent sur le lieu de construction, de fabrication ou de préparation ou sur le lieu de réception, ou en tout autre endroit indiqué dans les conditions particulières.</w:t>
      </w:r>
    </w:p>
    <w:p w14:paraId="70593E2A"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25.3.</w:t>
      </w:r>
      <w:r w:rsidRPr="00206243">
        <w:rPr>
          <w:rFonts w:ascii="Lato" w:hAnsi="Lato"/>
          <w:sz w:val="20"/>
          <w:szCs w:val="20"/>
        </w:rPr>
        <w:tab/>
        <w:t>Aux fins de ces tests et inspections, le Contractant :</w:t>
      </w:r>
    </w:p>
    <w:p w14:paraId="2AB2CFAA"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met</w:t>
      </w:r>
      <w:proofErr w:type="gramEnd"/>
      <w:r w:rsidRPr="00206243">
        <w:rPr>
          <w:rFonts w:ascii="Lato" w:hAnsi="Lato"/>
          <w:sz w:val="20"/>
          <w:szCs w:val="20"/>
        </w:rPr>
        <w:t xml:space="preserve"> gratuitement et temporairement à la disposition de la BOAD l'assistance, les échantillons ou pièces, les machines, les équipements, l'outillage, les matériaux, la main-d'œuvre, les plans et les données de fabrication qui sont normalement requis pour les inspections et les tests ;</w:t>
      </w:r>
    </w:p>
    <w:p w14:paraId="28D570B8" w14:textId="77777777" w:rsidR="00132FDD" w:rsidRPr="00206243" w:rsidRDefault="00132FDD" w:rsidP="00132FDD">
      <w:pPr>
        <w:tabs>
          <w:tab w:val="left" w:pos="567"/>
          <w:tab w:val="left" w:pos="1560"/>
        </w:tabs>
        <w:spacing w:after="0" w:line="236" w:lineRule="auto"/>
        <w:ind w:left="567"/>
        <w:jc w:val="both"/>
        <w:rPr>
          <w:rFonts w:ascii="Lato" w:hAnsi="Lato"/>
          <w:sz w:val="10"/>
          <w:szCs w:val="10"/>
        </w:rPr>
      </w:pPr>
    </w:p>
    <w:p w14:paraId="1F521305"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convient</w:t>
      </w:r>
      <w:proofErr w:type="gramEnd"/>
      <w:r w:rsidRPr="00206243">
        <w:rPr>
          <w:rFonts w:ascii="Lato" w:hAnsi="Lato"/>
          <w:sz w:val="20"/>
          <w:szCs w:val="20"/>
        </w:rPr>
        <w:t>, avec la BOAD, de l'heure et de l'endroit des tests ;</w:t>
      </w:r>
    </w:p>
    <w:p w14:paraId="2AB067EE" w14:textId="77777777" w:rsidR="00132FDD" w:rsidRPr="00206243" w:rsidRDefault="00132FDD" w:rsidP="00132FDD">
      <w:pPr>
        <w:tabs>
          <w:tab w:val="left" w:pos="567"/>
          <w:tab w:val="left" w:pos="1560"/>
        </w:tabs>
        <w:spacing w:after="0" w:line="236" w:lineRule="auto"/>
        <w:ind w:left="567"/>
        <w:jc w:val="both"/>
        <w:rPr>
          <w:rFonts w:ascii="Lato" w:hAnsi="Lato"/>
          <w:sz w:val="10"/>
          <w:szCs w:val="10"/>
        </w:rPr>
      </w:pPr>
    </w:p>
    <w:p w14:paraId="4C8FE961"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donne</w:t>
      </w:r>
      <w:proofErr w:type="gramEnd"/>
      <w:r w:rsidRPr="00206243">
        <w:rPr>
          <w:rFonts w:ascii="Lato" w:hAnsi="Lato"/>
          <w:sz w:val="20"/>
          <w:szCs w:val="20"/>
        </w:rPr>
        <w:t xml:space="preserve"> au gestionnaire du projet, à tout moment raisonnable, accès à l'endroit où doivent se dérouler les tests.</w:t>
      </w:r>
    </w:p>
    <w:p w14:paraId="47F918DC" w14:textId="77777777" w:rsidR="00132FDD" w:rsidRPr="00206243" w:rsidRDefault="00132FDD" w:rsidP="00132FDD">
      <w:pPr>
        <w:tabs>
          <w:tab w:val="left" w:pos="567"/>
          <w:tab w:val="left" w:pos="1560"/>
        </w:tabs>
        <w:spacing w:after="0" w:line="236" w:lineRule="auto"/>
        <w:ind w:left="567"/>
        <w:jc w:val="both"/>
        <w:rPr>
          <w:rFonts w:ascii="Lato" w:hAnsi="Lato"/>
          <w:sz w:val="10"/>
          <w:szCs w:val="10"/>
        </w:rPr>
      </w:pPr>
    </w:p>
    <w:p w14:paraId="3A3B9BF8"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25.4.</w:t>
      </w:r>
      <w:r w:rsidRPr="00206243">
        <w:rPr>
          <w:rFonts w:ascii="Lato" w:hAnsi="Lato"/>
          <w:sz w:val="20"/>
          <w:szCs w:val="20"/>
        </w:rPr>
        <w:tab/>
        <w:t>Si la BOAD n'est pas présent à la date convenue pour les tests, le Contractant peut, sauf instruction contraire de la BOAD, procéder aux tests, qui seront réputés avoir été effectués en présence de la BOAD. Le Contractant envoie sans délai des copies dûment certifiées des résultats des tests au gestionnaire du projet qui, s'il n'a pas assisté à ces derniers, est lié par les résultats des tests.</w:t>
      </w:r>
    </w:p>
    <w:p w14:paraId="1BDB5017"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25.5.</w:t>
      </w:r>
      <w:r w:rsidRPr="00206243">
        <w:rPr>
          <w:rFonts w:ascii="Lato" w:hAnsi="Lato"/>
          <w:sz w:val="20"/>
          <w:szCs w:val="20"/>
        </w:rPr>
        <w:tab/>
        <w:t>Lorsque les composants et matériaux ont subi avec succès les tests susmentionnés, la BOAD notifie ce résultat au Contractant ou approuve le certificat établi par le Contractant à cet effet.</w:t>
      </w:r>
    </w:p>
    <w:p w14:paraId="479C3169"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25.6.</w:t>
      </w:r>
      <w:r w:rsidRPr="00206243">
        <w:rPr>
          <w:rFonts w:ascii="Lato" w:hAnsi="Lato"/>
          <w:sz w:val="20"/>
          <w:szCs w:val="20"/>
        </w:rPr>
        <w:tab/>
        <w:t>En cas de désaccord sur les résultats des tests entre la BOAD et le Contractant, chacune des parties communique à l'autre son point de vue dans les 15 jours qui suivent la survenance de ce désaccord. La BOAD ou le Contractant peut demander que les tests soient refaits dans les mêmes conditions ou, si l'une des parties le demande, par un expert choisi d'un commun accord. Tous les procès-verbaux des tests sont soumis à la BOAD, qui communique sans délai les résultats au Contractant. Les résultats des contre-épreuves sont décisifs. Les frais des contre-épreuves sont à la charge de la partie à qui ces dernières ont donné tort.</w:t>
      </w:r>
    </w:p>
    <w:p w14:paraId="4E2065AE" w14:textId="77777777" w:rsidR="006D0B9B" w:rsidRPr="00206243" w:rsidRDefault="006D0B9B" w:rsidP="003805B3">
      <w:pPr>
        <w:widowControl w:val="0"/>
        <w:tabs>
          <w:tab w:val="left" w:pos="567"/>
        </w:tabs>
        <w:spacing w:line="235" w:lineRule="auto"/>
        <w:ind w:right="23"/>
        <w:jc w:val="both"/>
        <w:rPr>
          <w:rFonts w:ascii="Lato" w:hAnsi="Lato"/>
          <w:sz w:val="20"/>
          <w:szCs w:val="20"/>
        </w:rPr>
      </w:pPr>
      <w:r w:rsidRPr="00206243">
        <w:rPr>
          <w:rFonts w:ascii="Lato" w:hAnsi="Lato"/>
          <w:sz w:val="20"/>
          <w:szCs w:val="20"/>
        </w:rPr>
        <w:t>25.7.</w:t>
      </w:r>
      <w:r w:rsidRPr="00206243">
        <w:rPr>
          <w:rFonts w:ascii="Lato" w:hAnsi="Lato"/>
          <w:sz w:val="20"/>
          <w:szCs w:val="20"/>
        </w:rPr>
        <w:tab/>
        <w:t xml:space="preserve">Dans l’exercice de leurs fonctions, la BOAD et toute personne mandatée par lui ne divulguent qu’aux personnes autorisées à les connaître les informations </w:t>
      </w:r>
      <w:bookmarkStart w:id="58" w:name="page21"/>
      <w:bookmarkEnd w:id="58"/>
      <w:r w:rsidRPr="00206243">
        <w:rPr>
          <w:rFonts w:ascii="Lato" w:hAnsi="Lato"/>
          <w:sz w:val="20"/>
          <w:szCs w:val="20"/>
        </w:rPr>
        <w:t>concernant les méthodes de construction et les procédés de l’entreprise qu’ils ont obtenues en procédant à l’inspection et aux tests.</w:t>
      </w:r>
    </w:p>
    <w:p w14:paraId="4BE9AA90" w14:textId="77777777" w:rsidR="0022214F" w:rsidRDefault="0022214F" w:rsidP="0022214F">
      <w:pPr>
        <w:spacing w:after="0" w:line="240" w:lineRule="auto"/>
        <w:ind w:right="23"/>
        <w:jc w:val="center"/>
        <w:rPr>
          <w:rFonts w:ascii="Lato" w:hAnsi="Lato"/>
          <w:b/>
          <w:sz w:val="20"/>
          <w:szCs w:val="20"/>
        </w:rPr>
      </w:pPr>
    </w:p>
    <w:p w14:paraId="5E4134CC" w14:textId="77777777" w:rsidR="006D0B9B" w:rsidRPr="00206243" w:rsidRDefault="006D0B9B" w:rsidP="002B18DE">
      <w:pPr>
        <w:spacing w:line="0" w:lineRule="atLeast"/>
        <w:ind w:right="20"/>
        <w:jc w:val="center"/>
        <w:rPr>
          <w:rFonts w:ascii="Lato" w:hAnsi="Lato"/>
          <w:b/>
          <w:sz w:val="20"/>
          <w:szCs w:val="20"/>
        </w:rPr>
      </w:pPr>
      <w:r w:rsidRPr="00206243">
        <w:rPr>
          <w:rFonts w:ascii="Lato" w:hAnsi="Lato"/>
          <w:b/>
          <w:sz w:val="20"/>
          <w:szCs w:val="20"/>
        </w:rPr>
        <w:t>PAIEMENTS</w:t>
      </w:r>
    </w:p>
    <w:p w14:paraId="069351D3"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26 -</w:t>
      </w:r>
      <w:r w:rsidR="000F62D0" w:rsidRPr="00206243">
        <w:rPr>
          <w:rFonts w:ascii="Lato" w:hAnsi="Lato"/>
          <w:sz w:val="20"/>
          <w:szCs w:val="20"/>
        </w:rPr>
        <w:t xml:space="preserve"> </w:t>
      </w:r>
      <w:r w:rsidRPr="00206243">
        <w:rPr>
          <w:rFonts w:ascii="Lato" w:hAnsi="Lato"/>
          <w:b/>
          <w:sz w:val="20"/>
          <w:szCs w:val="20"/>
        </w:rPr>
        <w:t>Principes généraux</w:t>
      </w:r>
    </w:p>
    <w:p w14:paraId="5CB6CBB7"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26.1.</w:t>
      </w:r>
      <w:r w:rsidRPr="00206243">
        <w:rPr>
          <w:rFonts w:ascii="Lato" w:hAnsi="Lato"/>
          <w:sz w:val="20"/>
          <w:szCs w:val="20"/>
        </w:rPr>
        <w:tab/>
        <w:t>Les paiements sont effectués en euro ou en monnaie nationale, tel que fixé par les conditions particulières. Les conditions particulières fixent les conditions administratives ou techniques auxquelles sont subordonnés les versements de préfinancement et le paiement du solde effectué conformément aux conditions générales.</w:t>
      </w:r>
    </w:p>
    <w:p w14:paraId="6BB210EE"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26.2.</w:t>
      </w:r>
      <w:r w:rsidRPr="00206243">
        <w:rPr>
          <w:rFonts w:ascii="Lato" w:hAnsi="Lato"/>
          <w:sz w:val="20"/>
          <w:szCs w:val="20"/>
        </w:rPr>
        <w:tab/>
        <w:t>Les paiements dus par la BOAD sont effectués sur le compte bancaire mentionné auprès de la BOAD. Les changements de compte bancaire doivent être signalés au moyen de la même fiche, jointe à la facture.</w:t>
      </w:r>
    </w:p>
    <w:p w14:paraId="2940786B"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26.3.</w:t>
      </w:r>
      <w:r w:rsidRPr="00206243">
        <w:rPr>
          <w:rFonts w:ascii="Lato" w:hAnsi="Lato"/>
          <w:sz w:val="20"/>
          <w:szCs w:val="20"/>
        </w:rPr>
        <w:tab/>
        <w:t>Les paiements de préfinancement sont effectués dans un délai de 30 jours à compter de la réception par la BOAD d'une facture recevable. La facture n’est pas recevable lorsqu’un élément essentiel au moins fait défaut. Le paiement final est effectué dans un délai de 60 jours à compter de la date d’enregistrement d'une facture par la BOAD, accompagnée d'une demande d'établissement de certificat de réception provisoire tel qu'indiqué à l’article 31, paragraphe 2. Par date de paiement, on entend la date à laquelle le compte qui a exécuté le paiement est débité.</w:t>
      </w:r>
    </w:p>
    <w:p w14:paraId="29586163" w14:textId="77777777" w:rsidR="0022214F" w:rsidRDefault="0022214F" w:rsidP="002B18DE">
      <w:pPr>
        <w:tabs>
          <w:tab w:val="left" w:pos="567"/>
        </w:tabs>
        <w:spacing w:line="238" w:lineRule="auto"/>
        <w:jc w:val="both"/>
        <w:rPr>
          <w:rFonts w:ascii="Lato" w:hAnsi="Lato"/>
          <w:sz w:val="20"/>
          <w:szCs w:val="20"/>
        </w:rPr>
      </w:pPr>
    </w:p>
    <w:p w14:paraId="3E9CD580"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lastRenderedPageBreak/>
        <w:t>26.4.</w:t>
      </w:r>
      <w:r w:rsidRPr="00206243">
        <w:rPr>
          <w:rFonts w:ascii="Lato" w:hAnsi="Lato"/>
          <w:sz w:val="20"/>
          <w:szCs w:val="20"/>
        </w:rPr>
        <w:tab/>
        <w:t>Le délai visé à l’article 26, paragraphe 3, peut être suspendu par signification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Le délai de paiement continue à courir à partir de la date d’enregistrement de la facture correctement établie.</w:t>
      </w:r>
    </w:p>
    <w:p w14:paraId="21B774BB" w14:textId="77777777" w:rsidR="006D0B9B" w:rsidRPr="00206243" w:rsidRDefault="00CC0D25" w:rsidP="002B18DE">
      <w:pPr>
        <w:tabs>
          <w:tab w:val="left" w:pos="1100"/>
        </w:tabs>
        <w:spacing w:line="0" w:lineRule="atLeast"/>
        <w:jc w:val="both"/>
        <w:rPr>
          <w:rFonts w:ascii="Lato" w:hAnsi="Lato"/>
          <w:sz w:val="20"/>
          <w:szCs w:val="20"/>
        </w:rPr>
      </w:pPr>
      <w:r w:rsidRPr="00206243">
        <w:rPr>
          <w:rFonts w:ascii="Lato" w:hAnsi="Lato"/>
          <w:sz w:val="20"/>
          <w:szCs w:val="20"/>
        </w:rPr>
        <w:t xml:space="preserve">26.5. </w:t>
      </w:r>
      <w:r w:rsidR="006D0B9B" w:rsidRPr="00206243">
        <w:rPr>
          <w:rFonts w:ascii="Lato" w:hAnsi="Lato"/>
          <w:sz w:val="20"/>
          <w:szCs w:val="20"/>
        </w:rPr>
        <w:t>Les paiements seront effectués comme suit :</w:t>
      </w:r>
    </w:p>
    <w:p w14:paraId="1605EC9F"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r w:rsidRPr="00206243">
        <w:rPr>
          <w:rFonts w:ascii="Lato" w:hAnsi="Lato"/>
          <w:sz w:val="20"/>
          <w:szCs w:val="20"/>
        </w:rPr>
        <w:t>30 % du montant total du marché après signature du marché, contre constitution de la garantie de bonne exécution et d’une garantie de préfinancement pour le montant total du préfinancement, sauf dispositions contraires prévues dans les conditions particulières. La garantie de préfinancement doit être fournie à la BOAD conformément à la procédure prévue pour la garantie de bonne exécution organisée par l’article 11, paragraphes 3 à 5, et suivant le modèle annexé au contrat. La garantie de préfinancement doit rester valide et sera maintenue jusqu’au plus tard 30 jours à compter de la réception provisoire des fournitures. Lorsque le Contractant est un organisme public, il est possible de déroger à l'obligation de constituer une garantie, après l'évaluation des risques ;</w:t>
      </w:r>
    </w:p>
    <w:p w14:paraId="7C535C8F"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r w:rsidRPr="00206243">
        <w:rPr>
          <w:rFonts w:ascii="Lato" w:hAnsi="Lato"/>
          <w:sz w:val="20"/>
          <w:szCs w:val="20"/>
        </w:rPr>
        <w:t>70% du montant du marché, comme paiement du solde, après réception par la BOAD d'une facture et de la demande d'établissement de certificat de réception provisoire des fournitures.</w:t>
      </w:r>
      <w:bookmarkStart w:id="59" w:name="page22"/>
      <w:bookmarkEnd w:id="59"/>
    </w:p>
    <w:p w14:paraId="2512E11F" w14:textId="77777777" w:rsidR="0090132E" w:rsidRPr="00206243" w:rsidRDefault="0090132E" w:rsidP="0090132E">
      <w:pPr>
        <w:tabs>
          <w:tab w:val="left" w:pos="567"/>
        </w:tabs>
        <w:spacing w:after="0" w:line="240" w:lineRule="auto"/>
        <w:jc w:val="both"/>
        <w:rPr>
          <w:rFonts w:ascii="Lato" w:hAnsi="Lato"/>
          <w:sz w:val="10"/>
          <w:szCs w:val="10"/>
        </w:rPr>
      </w:pPr>
    </w:p>
    <w:p w14:paraId="60532FD0" w14:textId="77777777" w:rsidR="006D0B9B" w:rsidRPr="00206243" w:rsidRDefault="006D0B9B" w:rsidP="002B18DE">
      <w:pPr>
        <w:tabs>
          <w:tab w:val="left" w:pos="567"/>
        </w:tabs>
        <w:spacing w:line="236" w:lineRule="auto"/>
        <w:jc w:val="both"/>
        <w:rPr>
          <w:rFonts w:ascii="Lato" w:hAnsi="Lato"/>
          <w:sz w:val="20"/>
          <w:szCs w:val="20"/>
        </w:rPr>
      </w:pPr>
      <w:r w:rsidRPr="00206243">
        <w:rPr>
          <w:rFonts w:ascii="Lato" w:hAnsi="Lato"/>
          <w:sz w:val="20"/>
          <w:szCs w:val="20"/>
        </w:rPr>
        <w:t>26.6.</w:t>
      </w:r>
      <w:r w:rsidRPr="00206243">
        <w:rPr>
          <w:rFonts w:ascii="Lato" w:hAnsi="Lato"/>
          <w:sz w:val="20"/>
          <w:szCs w:val="20"/>
        </w:rPr>
        <w:tab/>
        <w:t>Dans le cas de livraisons partielles, le paiement des 60 % dû après réception provisoire partielle est calculé sur la valeur des biens effectivement réceptionnés et le cautionnement est libéré en conséquence.</w:t>
      </w:r>
    </w:p>
    <w:p w14:paraId="725E1853" w14:textId="77777777" w:rsidR="006D0B9B" w:rsidRPr="00206243" w:rsidRDefault="006D0B9B" w:rsidP="002B18DE">
      <w:pPr>
        <w:tabs>
          <w:tab w:val="left" w:pos="567"/>
        </w:tabs>
        <w:spacing w:line="235" w:lineRule="auto"/>
        <w:jc w:val="both"/>
        <w:rPr>
          <w:rFonts w:ascii="Lato" w:hAnsi="Lato"/>
          <w:sz w:val="20"/>
          <w:szCs w:val="20"/>
        </w:rPr>
      </w:pPr>
      <w:r w:rsidRPr="00206243">
        <w:rPr>
          <w:rFonts w:ascii="Lato" w:hAnsi="Lato"/>
          <w:sz w:val="20"/>
          <w:szCs w:val="20"/>
        </w:rPr>
        <w:t>26.7.</w:t>
      </w:r>
      <w:r w:rsidRPr="00206243">
        <w:rPr>
          <w:rFonts w:ascii="Lato" w:hAnsi="Lato"/>
          <w:sz w:val="20"/>
          <w:szCs w:val="20"/>
        </w:rPr>
        <w:tab/>
        <w:t>Pour les fournitures ne comportant pas un délai de garantie, les paiements indiqués ci-dessus sont cumulés. Les conditions particulières fixent les conditions de paiement du préfinancement et du solde.</w:t>
      </w:r>
    </w:p>
    <w:p w14:paraId="1ED81939"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26.8.</w:t>
      </w:r>
      <w:r w:rsidRPr="00206243">
        <w:rPr>
          <w:rFonts w:ascii="Lato" w:hAnsi="Lato"/>
          <w:sz w:val="20"/>
          <w:szCs w:val="20"/>
        </w:rPr>
        <w:tab/>
        <w:t>Les obligations de paiement de la BOAD au titre du présent marché prennent fin au plus tard 18 mois après la fin de la période de mise en œuvre des tâches, sauf en cas de résiliation du marché conformément aux dispositions des présentes conditions générales.</w:t>
      </w:r>
    </w:p>
    <w:p w14:paraId="634C56ED"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26.9.</w:t>
      </w:r>
      <w:r w:rsidRPr="00206243">
        <w:rPr>
          <w:rFonts w:ascii="Lato" w:hAnsi="Lato"/>
          <w:sz w:val="20"/>
          <w:szCs w:val="20"/>
        </w:rPr>
        <w:tab/>
        <w:t>Sauf dispositions contraires des conditions particulières, le marché est à prix fermes et non révisables.</w:t>
      </w:r>
    </w:p>
    <w:p w14:paraId="02AFBD49" w14:textId="77777777" w:rsidR="006D0B9B" w:rsidRPr="00206243" w:rsidRDefault="006D0B9B" w:rsidP="0090132E">
      <w:pPr>
        <w:spacing w:after="100"/>
        <w:jc w:val="both"/>
        <w:rPr>
          <w:rFonts w:ascii="Lato" w:hAnsi="Lato"/>
          <w:color w:val="000000"/>
          <w:sz w:val="20"/>
          <w:szCs w:val="20"/>
          <w:lang w:eastAsia="fr-FR"/>
        </w:rPr>
      </w:pPr>
      <w:r w:rsidRPr="00206243">
        <w:rPr>
          <w:rFonts w:ascii="Lato" w:hAnsi="Lato"/>
          <w:sz w:val="20"/>
          <w:szCs w:val="20"/>
        </w:rPr>
        <w:t>26.10.</w:t>
      </w:r>
      <w:r w:rsidRPr="00206243">
        <w:rPr>
          <w:rFonts w:ascii="Lato" w:hAnsi="Lato"/>
          <w:sz w:val="20"/>
          <w:szCs w:val="20"/>
        </w:rPr>
        <w:tab/>
        <w:t xml:space="preserve">Le Contractant s’engage à rembourser à la BOAD les montants qui lui auraient été versés en surplus par rapport au montant </w:t>
      </w:r>
      <w:r w:rsidRPr="00206243">
        <w:rPr>
          <w:rFonts w:ascii="Lato" w:hAnsi="Lato"/>
          <w:color w:val="000000"/>
          <w:sz w:val="20"/>
          <w:szCs w:val="20"/>
        </w:rPr>
        <w:t xml:space="preserve">final dû, avant l'échéance mentionnée dans la note de débit, qui est de 45 jours à partir de l'émission de cette note de débit. En cas de non-remboursement par le Contractant dans ce délai, la BOAD peut - sauf si le Contractant est une administration ou un organisme public d’un État membre de l'UEMOA - majorer les sommes dues d’un intérêt de retard au taux appliqué par la </w:t>
      </w:r>
      <w:r w:rsidRPr="00206243">
        <w:rPr>
          <w:rFonts w:ascii="Lato" w:hAnsi="Lato"/>
          <w:bCs/>
          <w:color w:val="000000"/>
          <w:sz w:val="20"/>
          <w:szCs w:val="20"/>
          <w:shd w:val="clear" w:color="auto" w:fill="FFFFFF"/>
          <w:lang w:eastAsia="fr-FR"/>
        </w:rPr>
        <w:t>Banque centrale</w:t>
      </w:r>
      <w:r w:rsidRPr="00206243">
        <w:rPr>
          <w:rFonts w:ascii="Lato" w:hAnsi="Lato"/>
          <w:color w:val="000000"/>
          <w:sz w:val="20"/>
          <w:szCs w:val="20"/>
          <w:shd w:val="clear" w:color="auto" w:fill="FFFFFF"/>
          <w:lang w:eastAsia="fr-FR"/>
        </w:rPr>
        <w:t> des États de l'Afrique de l'Ouest (BCEAO) </w:t>
      </w:r>
      <w:r w:rsidRPr="00206243">
        <w:rPr>
          <w:rFonts w:ascii="Lato" w:hAnsi="Lato"/>
          <w:color w:val="000000"/>
          <w:sz w:val="20"/>
          <w:szCs w:val="20"/>
        </w:rPr>
        <w:t xml:space="preserve">à ses opérations principales de refinancement en FCFA tel que publié au Journal officiel de la </w:t>
      </w:r>
      <w:r w:rsidRPr="00206243">
        <w:rPr>
          <w:rFonts w:ascii="Lato" w:hAnsi="Lato"/>
          <w:color w:val="000000"/>
          <w:sz w:val="20"/>
          <w:szCs w:val="20"/>
          <w:shd w:val="clear" w:color="auto" w:fill="FFFFFF"/>
          <w:lang w:eastAsia="fr-FR"/>
        </w:rPr>
        <w:t>BCEAO</w:t>
      </w:r>
      <w:r w:rsidRPr="00206243">
        <w:rPr>
          <w:rFonts w:ascii="Lato" w:hAnsi="Lato"/>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2AFD3E50" w14:textId="77777777" w:rsidR="006D0B9B" w:rsidRPr="00206243" w:rsidRDefault="006D0B9B" w:rsidP="0090132E">
      <w:pPr>
        <w:tabs>
          <w:tab w:val="left" w:pos="567"/>
        </w:tabs>
        <w:spacing w:after="100" w:line="238" w:lineRule="auto"/>
        <w:ind w:right="23"/>
        <w:jc w:val="both"/>
        <w:rPr>
          <w:rFonts w:ascii="Lato" w:hAnsi="Lato"/>
          <w:sz w:val="20"/>
          <w:szCs w:val="20"/>
        </w:rPr>
      </w:pPr>
      <w:r w:rsidRPr="00206243">
        <w:rPr>
          <w:rFonts w:ascii="Lato" w:hAnsi="Lato"/>
          <w:sz w:val="20"/>
          <w:szCs w:val="20"/>
        </w:rPr>
        <w:t>La BOAD peut procéder au remboursement des sommes qui lui sont dues par compensation avec des sommes dues au Contractant à quelque titre que ce soit, sans préjudice d’un échelonnement éventuel convenu entre les parties. Les frais bancaires occasionnés par le remboursement des sommes dues à la BOAD sont à la charge exclusive du Contractant.</w:t>
      </w:r>
    </w:p>
    <w:p w14:paraId="504C3DA8"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26.11.</w:t>
      </w:r>
      <w:r w:rsidRPr="00206243">
        <w:rPr>
          <w:rFonts w:ascii="Lato" w:hAnsi="Lato"/>
          <w:sz w:val="20"/>
          <w:szCs w:val="20"/>
        </w:rPr>
        <w:tab/>
        <w:t>Si, pour une raison quelconque, le marché est résilié, les garanties constituées pour les préfinancements peuvent être mises en recouvrement en vue du remboursement du solde des préfinancements encore dû par le Contractant et le garant ne peut différer le paiement ou s'y opposer pour quelque motif que ce soit.</w:t>
      </w:r>
    </w:p>
    <w:p w14:paraId="17E64886"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26.12.</w:t>
      </w:r>
      <w:r w:rsidRPr="00206243">
        <w:rPr>
          <w:rFonts w:ascii="Lato" w:hAnsi="Lato"/>
          <w:sz w:val="20"/>
          <w:szCs w:val="20"/>
        </w:rPr>
        <w:tab/>
        <w:t>Avant ou au lieu de résilier le marché en vertu de l’article 36, la BOAD peut suspendre les paiements à titre conservatoire et sans notification préalable.</w:t>
      </w:r>
    </w:p>
    <w:p w14:paraId="78790522" w14:textId="77777777" w:rsidR="006D0B9B" w:rsidRPr="00206243" w:rsidRDefault="006D0B9B" w:rsidP="002B18DE">
      <w:pPr>
        <w:tabs>
          <w:tab w:val="left" w:pos="567"/>
        </w:tabs>
        <w:spacing w:line="234" w:lineRule="auto"/>
        <w:jc w:val="both"/>
        <w:rPr>
          <w:rFonts w:ascii="Lato" w:hAnsi="Lato"/>
          <w:sz w:val="20"/>
          <w:szCs w:val="20"/>
        </w:rPr>
      </w:pPr>
      <w:r w:rsidRPr="00206243">
        <w:rPr>
          <w:rFonts w:ascii="Lato" w:hAnsi="Lato"/>
          <w:sz w:val="20"/>
          <w:szCs w:val="20"/>
        </w:rPr>
        <w:lastRenderedPageBreak/>
        <w:t>26.13.</w:t>
      </w:r>
      <w:r w:rsidRPr="00206243">
        <w:rPr>
          <w:rFonts w:ascii="Lato" w:hAnsi="Lato"/>
          <w:sz w:val="20"/>
          <w:szCs w:val="20"/>
        </w:rPr>
        <w:tab/>
        <w:t xml:space="preserve">Lorsqu'il est prouvé que l'attribution du marché ou son exécution sont sujettes à des violations des obligations, des irrégularités ou des fraudes attribuables au Contractant, </w:t>
      </w:r>
      <w:bookmarkStart w:id="60" w:name="page23"/>
      <w:bookmarkEnd w:id="60"/>
      <w:r w:rsidRPr="00206243">
        <w:rPr>
          <w:rFonts w:ascii="Lato" w:hAnsi="Lato"/>
          <w:sz w:val="20"/>
          <w:szCs w:val="20"/>
        </w:rPr>
        <w:t>la BOAD peut, en plus de la possibilité de suspendre l’exécution du marché tel que prévu à l’article 23, paragraphe 2, et de terminer le marché tel que prévu à l’article 36, suspendre les paiements et/ou recouvrer les montants déjà payés, proportionnellement à l'importance des violations des obligations, irrégularités ou fraudes. Outre les mesures susmentionnées, la BOAD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 tardive.</w:t>
      </w:r>
    </w:p>
    <w:p w14:paraId="55C6DBFE" w14:textId="77777777" w:rsidR="006D0B9B" w:rsidRPr="00206243" w:rsidRDefault="006D0B9B" w:rsidP="0090132E">
      <w:pPr>
        <w:tabs>
          <w:tab w:val="left" w:pos="1420"/>
        </w:tabs>
        <w:spacing w:after="100" w:line="0" w:lineRule="atLeast"/>
        <w:jc w:val="both"/>
        <w:rPr>
          <w:rFonts w:ascii="Lato" w:hAnsi="Lato"/>
          <w:b/>
          <w:sz w:val="20"/>
          <w:szCs w:val="20"/>
        </w:rPr>
      </w:pPr>
      <w:r w:rsidRPr="00206243">
        <w:rPr>
          <w:rFonts w:ascii="Lato" w:hAnsi="Lato"/>
          <w:b/>
          <w:sz w:val="20"/>
          <w:szCs w:val="20"/>
        </w:rPr>
        <w:t>Article 27 -</w:t>
      </w:r>
      <w:r w:rsidR="00CC0D25" w:rsidRPr="00206243">
        <w:rPr>
          <w:rFonts w:ascii="Lato" w:hAnsi="Lato"/>
          <w:sz w:val="20"/>
          <w:szCs w:val="20"/>
        </w:rPr>
        <w:t xml:space="preserve"> </w:t>
      </w:r>
      <w:r w:rsidRPr="00206243">
        <w:rPr>
          <w:rFonts w:ascii="Lato" w:hAnsi="Lato"/>
          <w:b/>
          <w:sz w:val="20"/>
          <w:szCs w:val="20"/>
        </w:rPr>
        <w:t>Paiement au profit de tiers</w:t>
      </w:r>
    </w:p>
    <w:p w14:paraId="48F275D1"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27.1.</w:t>
      </w:r>
      <w:r w:rsidRPr="00206243">
        <w:rPr>
          <w:rFonts w:ascii="Lato" w:hAnsi="Lato"/>
          <w:sz w:val="20"/>
          <w:szCs w:val="20"/>
        </w:rPr>
        <w:tab/>
        <w:t>Les ordres de paiement en faveur de tiers ne peuvent être exécutés qu'à la suite d'une cession effectuée conformément à l'article 5. La cession est notifiée à la BOAD.</w:t>
      </w:r>
    </w:p>
    <w:p w14:paraId="189EA4E6"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27.2.</w:t>
      </w:r>
      <w:r w:rsidRPr="00206243">
        <w:rPr>
          <w:rFonts w:ascii="Lato" w:hAnsi="Lato"/>
          <w:sz w:val="20"/>
          <w:szCs w:val="20"/>
        </w:rPr>
        <w:tab/>
        <w:t>Il incombe au Contractant et à lui seul de faire connaître les bénéficiaires de ces cessions.</w:t>
      </w:r>
    </w:p>
    <w:p w14:paraId="1928DA75"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27.3.</w:t>
      </w:r>
      <w:r w:rsidRPr="00206243">
        <w:rPr>
          <w:rFonts w:ascii="Lato" w:hAnsi="Lato"/>
          <w:sz w:val="20"/>
          <w:szCs w:val="20"/>
        </w:rPr>
        <w:tab/>
        <w:t>En cas de saisie régulière sur les biens du Contractant affectant le paiement des sommes qui lui sont dues au titre du marché, sans préjudice du délai prévu à l'article 26, la BOAD dispose, pour reprendre les paiements au Contractant, d'un délai de 30 jours à compter du jour où lui est notifiée la mainlevée définitive de la saisie-arrêt.</w:t>
      </w:r>
    </w:p>
    <w:p w14:paraId="4F51783F"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28 -</w:t>
      </w:r>
      <w:r w:rsidR="00CC0D25" w:rsidRPr="00206243">
        <w:rPr>
          <w:rFonts w:ascii="Lato" w:hAnsi="Lato"/>
          <w:sz w:val="20"/>
          <w:szCs w:val="20"/>
        </w:rPr>
        <w:t xml:space="preserve"> </w:t>
      </w:r>
      <w:r w:rsidRPr="00206243">
        <w:rPr>
          <w:rFonts w:ascii="Lato" w:hAnsi="Lato"/>
          <w:b/>
          <w:sz w:val="20"/>
          <w:szCs w:val="20"/>
        </w:rPr>
        <w:t>Retards de paiement</w:t>
      </w:r>
    </w:p>
    <w:p w14:paraId="037ED624" w14:textId="77777777" w:rsidR="006D0B9B" w:rsidRPr="00206243" w:rsidRDefault="006D0B9B" w:rsidP="002B18DE">
      <w:pPr>
        <w:tabs>
          <w:tab w:val="left" w:pos="567"/>
        </w:tabs>
        <w:spacing w:line="234" w:lineRule="auto"/>
        <w:jc w:val="both"/>
        <w:rPr>
          <w:rFonts w:ascii="Lato" w:hAnsi="Lato"/>
          <w:sz w:val="20"/>
          <w:szCs w:val="20"/>
        </w:rPr>
      </w:pPr>
      <w:r w:rsidRPr="00206243">
        <w:rPr>
          <w:rFonts w:ascii="Lato" w:hAnsi="Lato"/>
          <w:sz w:val="20"/>
          <w:szCs w:val="20"/>
        </w:rPr>
        <w:t>28.1.</w:t>
      </w:r>
      <w:r w:rsidRPr="00206243">
        <w:rPr>
          <w:rFonts w:ascii="Lato" w:hAnsi="Lato"/>
          <w:sz w:val="20"/>
          <w:szCs w:val="20"/>
        </w:rPr>
        <w:tab/>
        <w:t>La BOAD paie au Contractant les sommes dues conformément à l’article 26, paragraphe 3.</w:t>
      </w:r>
    </w:p>
    <w:p w14:paraId="33E9E0F8" w14:textId="77777777" w:rsidR="006D0B9B" w:rsidRPr="00206243" w:rsidRDefault="006D0B9B" w:rsidP="0090132E">
      <w:pPr>
        <w:tabs>
          <w:tab w:val="left" w:pos="567"/>
        </w:tabs>
        <w:spacing w:after="100" w:line="235" w:lineRule="auto"/>
        <w:jc w:val="both"/>
        <w:rPr>
          <w:rFonts w:ascii="Lato" w:hAnsi="Lato"/>
          <w:sz w:val="20"/>
          <w:szCs w:val="20"/>
        </w:rPr>
      </w:pPr>
      <w:r w:rsidRPr="00206243">
        <w:rPr>
          <w:rFonts w:ascii="Lato" w:hAnsi="Lato"/>
          <w:sz w:val="20"/>
          <w:szCs w:val="20"/>
        </w:rPr>
        <w:t>28.2.</w:t>
      </w:r>
      <w:r w:rsidRPr="00206243">
        <w:rPr>
          <w:rFonts w:ascii="Lato" w:hAnsi="Lato"/>
          <w:sz w:val="20"/>
          <w:szCs w:val="20"/>
        </w:rPr>
        <w:tab/>
        <w:t>À l’expiration du délai fixé à l'article 26, paragraphe 3, le Contractant - sauf s’il s'agit d'un ministère ou un organisme public d’un État membre de l’UEMOA - a le droit, dans les deux mois suivant le paiement tardif, à un intérêt de retard au taux :</w:t>
      </w:r>
    </w:p>
    <w:p w14:paraId="2E686548"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de</w:t>
      </w:r>
      <w:proofErr w:type="gramEnd"/>
      <w:r w:rsidRPr="00206243">
        <w:rPr>
          <w:rFonts w:ascii="Lato" w:hAnsi="Lato"/>
          <w:sz w:val="20"/>
          <w:szCs w:val="20"/>
        </w:rPr>
        <w:t xml:space="preserve"> réescompte de la banque centrale du pays de mise en œuvre du contrat, si les paiements sont effectués en monnaie nationale de ce pays ;</w:t>
      </w:r>
    </w:p>
    <w:p w14:paraId="7602572A" w14:textId="77777777" w:rsidR="00132FDD" w:rsidRPr="00206243" w:rsidRDefault="00132FDD" w:rsidP="00132FDD">
      <w:pPr>
        <w:tabs>
          <w:tab w:val="left" w:pos="567"/>
          <w:tab w:val="left" w:pos="1560"/>
        </w:tabs>
        <w:spacing w:after="0" w:line="236" w:lineRule="auto"/>
        <w:ind w:left="567"/>
        <w:jc w:val="both"/>
        <w:rPr>
          <w:rFonts w:ascii="Lato" w:hAnsi="Lato"/>
          <w:sz w:val="10"/>
          <w:szCs w:val="10"/>
        </w:rPr>
      </w:pPr>
    </w:p>
    <w:p w14:paraId="52D6E88F"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appliqué</w:t>
      </w:r>
      <w:proofErr w:type="gramEnd"/>
      <w:r w:rsidRPr="00206243">
        <w:rPr>
          <w:rFonts w:ascii="Lato" w:hAnsi="Lato"/>
          <w:sz w:val="20"/>
          <w:szCs w:val="20"/>
        </w:rPr>
        <w:t xml:space="preserve"> par la BCEA</w:t>
      </w:r>
      <w:r w:rsidR="0033757D" w:rsidRPr="00206243">
        <w:rPr>
          <w:rFonts w:ascii="Lato" w:hAnsi="Lato"/>
          <w:sz w:val="20"/>
          <w:szCs w:val="20"/>
        </w:rPr>
        <w:t>O</w:t>
      </w:r>
      <w:r w:rsidRPr="00206243">
        <w:rPr>
          <w:rFonts w:ascii="Lato" w:hAnsi="Lato"/>
          <w:sz w:val="20"/>
          <w:szCs w:val="20"/>
        </w:rPr>
        <w:t xml:space="preserve">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 BOAD. </w:t>
      </w:r>
    </w:p>
    <w:p w14:paraId="19A48AFF" w14:textId="4F95705F"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28.3.</w:t>
      </w:r>
      <w:r w:rsidRPr="00206243">
        <w:rPr>
          <w:rFonts w:ascii="Lato" w:hAnsi="Lato"/>
          <w:sz w:val="20"/>
          <w:szCs w:val="20"/>
        </w:rPr>
        <w:tab/>
        <w:t>Tout défaut de paiement de plus de 90 jours à compter de l'expiration du délai fixé à l'article 26, paragraphe 3, autorise le Contractant à ne pas exécuter le marché ou à le résilier, conformément à l'article 37</w:t>
      </w:r>
      <w:r w:rsidR="004A40A3">
        <w:rPr>
          <w:rFonts w:ascii="Lato" w:hAnsi="Lato"/>
          <w:sz w:val="20"/>
          <w:szCs w:val="20"/>
        </w:rPr>
        <w:t>.</w:t>
      </w:r>
    </w:p>
    <w:p w14:paraId="58751255" w14:textId="77777777" w:rsidR="006D0B9B" w:rsidRPr="00206243" w:rsidRDefault="006D0B9B" w:rsidP="002B18DE">
      <w:pPr>
        <w:spacing w:line="0" w:lineRule="atLeast"/>
        <w:jc w:val="center"/>
        <w:rPr>
          <w:rFonts w:ascii="Lato" w:hAnsi="Lato"/>
          <w:b/>
          <w:sz w:val="20"/>
          <w:szCs w:val="20"/>
        </w:rPr>
      </w:pPr>
      <w:bookmarkStart w:id="61" w:name="page24"/>
      <w:bookmarkEnd w:id="61"/>
      <w:r w:rsidRPr="00206243">
        <w:rPr>
          <w:rFonts w:ascii="Lato" w:hAnsi="Lato"/>
          <w:b/>
          <w:sz w:val="20"/>
          <w:szCs w:val="20"/>
        </w:rPr>
        <w:t>RÉCEPTION ET ENTRETIEN</w:t>
      </w:r>
    </w:p>
    <w:p w14:paraId="1E4D1B7A"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29 -</w:t>
      </w:r>
      <w:r w:rsidR="00CC0D25" w:rsidRPr="00206243">
        <w:rPr>
          <w:rFonts w:ascii="Lato" w:hAnsi="Lato"/>
          <w:sz w:val="20"/>
          <w:szCs w:val="20"/>
        </w:rPr>
        <w:t xml:space="preserve"> </w:t>
      </w:r>
      <w:r w:rsidRPr="00206243">
        <w:rPr>
          <w:rFonts w:ascii="Lato" w:hAnsi="Lato"/>
          <w:b/>
          <w:sz w:val="20"/>
          <w:szCs w:val="20"/>
        </w:rPr>
        <w:t>Livraison</w:t>
      </w:r>
    </w:p>
    <w:p w14:paraId="0F23CD92"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29.1.</w:t>
      </w:r>
      <w:r w:rsidRPr="00206243">
        <w:rPr>
          <w:rFonts w:ascii="Lato" w:hAnsi="Lato"/>
          <w:sz w:val="20"/>
          <w:szCs w:val="20"/>
        </w:rPr>
        <w:tab/>
        <w:t>Le Contractant livre les fournitures conformément aux conditions du contrat. Les fournitures sont aux risques et périls du Contractant jusqu’à leur réception définitive.</w:t>
      </w:r>
    </w:p>
    <w:p w14:paraId="6B9220FE" w14:textId="77777777" w:rsidR="006D0B9B" w:rsidRPr="00206243" w:rsidRDefault="006D0B9B" w:rsidP="0022214F">
      <w:pPr>
        <w:tabs>
          <w:tab w:val="left" w:pos="567"/>
        </w:tabs>
        <w:spacing w:after="60" w:line="238" w:lineRule="auto"/>
        <w:ind w:right="23"/>
        <w:jc w:val="both"/>
        <w:rPr>
          <w:rFonts w:ascii="Lato" w:hAnsi="Lato"/>
          <w:sz w:val="20"/>
          <w:szCs w:val="20"/>
        </w:rPr>
      </w:pPr>
      <w:r w:rsidRPr="00206243">
        <w:rPr>
          <w:rFonts w:ascii="Lato" w:hAnsi="Lato"/>
          <w:sz w:val="20"/>
          <w:szCs w:val="20"/>
        </w:rPr>
        <w:t>29.2.</w:t>
      </w:r>
      <w:r w:rsidRPr="00206243">
        <w:rPr>
          <w:rFonts w:ascii="Lato" w:hAnsi="Lato"/>
          <w:sz w:val="20"/>
          <w:szCs w:val="20"/>
        </w:rPr>
        <w:tab/>
        <w:t>Le Contractant livre les fournitures sous un conditionnement permettant de prévenir leur endommagement ou leur détérioration pendant le transit jusqu'à leur arrivée à destination, comme indiqué dans le contrat. Le conditionnement doit être suffisamment résistant pour supporter, sans limites, des manipulations brutales, l'exposition à des températures extrêmes, les effets d'un climat salin et les précipitations pendant le transit et pendant l'entreposage à ciel ouvert. Ses dimensions et son poids doivent tenir compte, le cas échéant, de l'éloignement de la destination finale des fournitures et de l'éventuelle absence de moyens de manutention lourde à tous les points de transit.</w:t>
      </w:r>
    </w:p>
    <w:p w14:paraId="6008B100"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29.3.</w:t>
      </w:r>
      <w:r w:rsidRPr="00206243">
        <w:rPr>
          <w:rFonts w:ascii="Lato" w:hAnsi="Lato"/>
          <w:sz w:val="20"/>
          <w:szCs w:val="20"/>
        </w:rPr>
        <w:tab/>
        <w:t>Le conditionnement, le marquage et les documents à l'intérieur et à l'extérieur des emballages doivent être conformes aux exigences particulières prévues dans les conditions particulières, sous réserve des éventuelles modifications ultérieures ordonnées par la BOAD.</w:t>
      </w:r>
    </w:p>
    <w:p w14:paraId="487B293D"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29.4.</w:t>
      </w:r>
      <w:r w:rsidRPr="00206243">
        <w:rPr>
          <w:rFonts w:ascii="Lato" w:hAnsi="Lato"/>
          <w:sz w:val="20"/>
          <w:szCs w:val="20"/>
        </w:rPr>
        <w:tab/>
        <w:t>Aucune fourniture n’est expédiée ou livrée au lieu de réception tant que le Contractant n’a pas obtenu de la BOAD un ordre de livraison. Le Contractant est responsable de la livraison au lieu de réception de toutes les fournitures, ainsi que des équipements du Contractant requis pour les besoins du marché.</w:t>
      </w:r>
    </w:p>
    <w:p w14:paraId="37E9D3A4"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lastRenderedPageBreak/>
        <w:t>29.5.</w:t>
      </w:r>
      <w:r w:rsidRPr="00206243">
        <w:rPr>
          <w:rFonts w:ascii="Lato" w:hAnsi="Lato"/>
          <w:sz w:val="20"/>
          <w:szCs w:val="20"/>
        </w:rPr>
        <w:tab/>
        <w:t>Chaque livraison est accompagnée d'un document établi par le Contractant. Ce document est conforme à celui spécifié dans les conditions particulières.</w:t>
      </w:r>
    </w:p>
    <w:p w14:paraId="20690330"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29.6.</w:t>
      </w:r>
      <w:r w:rsidRPr="00206243">
        <w:rPr>
          <w:rFonts w:ascii="Lato" w:hAnsi="Lato"/>
          <w:sz w:val="20"/>
          <w:szCs w:val="20"/>
        </w:rPr>
        <w:tab/>
        <w:t>Chaque emballage doit être marqué clairement, conformément aux conditions particulières.</w:t>
      </w:r>
    </w:p>
    <w:p w14:paraId="77ABFC49"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29.7.</w:t>
      </w:r>
      <w:r w:rsidRPr="00206243">
        <w:rPr>
          <w:rFonts w:ascii="Lato" w:hAnsi="Lato"/>
          <w:sz w:val="20"/>
          <w:szCs w:val="20"/>
        </w:rPr>
        <w:tab/>
        <w:t>La livraison est réputée avoir été faite lorsqu'existe la preuve écrite, à la disposition de chacune des parties, que les fournitures ont été livrées conformément aux termes du contrat et que la ou les facture(s) et tous autres documents spécifiés dans les conditions particulières ont été remis à la BOAD. Dans le cas où les fournitures sont livrées à un établissement de la BOAD, ce dernier assume la responsabilité de dépositaire, conformément aux exigences du droit applicable au marché, pendant la période comprise entre la livraison pour entreposage et la réception.</w:t>
      </w:r>
    </w:p>
    <w:p w14:paraId="1BFA7109"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30 -</w:t>
      </w:r>
      <w:r w:rsidR="00CC0D25" w:rsidRPr="00206243">
        <w:rPr>
          <w:rFonts w:ascii="Lato" w:hAnsi="Lato"/>
          <w:sz w:val="20"/>
          <w:szCs w:val="20"/>
        </w:rPr>
        <w:t xml:space="preserve"> </w:t>
      </w:r>
      <w:r w:rsidRPr="00206243">
        <w:rPr>
          <w:rFonts w:ascii="Lato" w:hAnsi="Lato"/>
          <w:b/>
          <w:sz w:val="20"/>
          <w:szCs w:val="20"/>
        </w:rPr>
        <w:t>Opérations de vérification</w:t>
      </w:r>
    </w:p>
    <w:p w14:paraId="71CF2B20"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30.1.</w:t>
      </w:r>
      <w:r w:rsidRPr="00206243">
        <w:rPr>
          <w:rFonts w:ascii="Lato" w:hAnsi="Lato"/>
          <w:sz w:val="20"/>
          <w:szCs w:val="20"/>
        </w:rPr>
        <w:tab/>
        <w:t>Les fournitures ne sont réceptionnées qu'après avoir subi, aux frais du Contractant, les vérifications et tests prescrits. Les inspections et les tests peuvent être effectués avant l'expédition au lieu de livraison et/ou au lieu de destination finale des biens.</w:t>
      </w:r>
    </w:p>
    <w:p w14:paraId="33B6680E"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30.2.</w:t>
      </w:r>
      <w:r w:rsidRPr="00206243">
        <w:rPr>
          <w:rFonts w:ascii="Lato" w:hAnsi="Lato"/>
          <w:sz w:val="20"/>
          <w:szCs w:val="20"/>
        </w:rPr>
        <w:tab/>
        <w:t>En cours de livraison des fournitures et avant leur réception, la BOAD a la faculté :</w:t>
      </w:r>
    </w:p>
    <w:p w14:paraId="77C2BD9F" w14:textId="77777777" w:rsidR="006D0B9B" w:rsidRPr="00206243" w:rsidRDefault="006D0B9B" w:rsidP="00CC0D25">
      <w:pPr>
        <w:pStyle w:val="Paragraphedeliste"/>
        <w:numPr>
          <w:ilvl w:val="0"/>
          <w:numId w:val="20"/>
        </w:numPr>
        <w:tabs>
          <w:tab w:val="left" w:pos="567"/>
          <w:tab w:val="left" w:pos="993"/>
        </w:tabs>
        <w:spacing w:after="0" w:line="236" w:lineRule="auto"/>
        <w:ind w:left="993" w:right="20" w:hanging="426"/>
        <w:jc w:val="both"/>
        <w:rPr>
          <w:rFonts w:ascii="Lato" w:hAnsi="Lato"/>
          <w:sz w:val="20"/>
          <w:szCs w:val="20"/>
        </w:rPr>
      </w:pPr>
      <w:proofErr w:type="gramStart"/>
      <w:r w:rsidRPr="00206243">
        <w:rPr>
          <w:rFonts w:ascii="Lato" w:hAnsi="Lato"/>
          <w:sz w:val="20"/>
          <w:szCs w:val="20"/>
        </w:rPr>
        <w:t>d'ordonner</w:t>
      </w:r>
      <w:proofErr w:type="gramEnd"/>
      <w:r w:rsidRPr="00206243">
        <w:rPr>
          <w:rFonts w:ascii="Lato" w:hAnsi="Lato"/>
          <w:sz w:val="20"/>
          <w:szCs w:val="20"/>
        </w:rPr>
        <w:t xml:space="preserve"> l'enlèvement du lieu de réception, dans le ou les délai(s) indiqué(s) dans l'ordre donné, de toutes les fournitures qui, de l'avis de la BOAD, ne sont pas conformes au marché ;</w:t>
      </w:r>
    </w:p>
    <w:p w14:paraId="04F1631E" w14:textId="77777777" w:rsidR="00D75D09" w:rsidRPr="00206243" w:rsidRDefault="00D75D09" w:rsidP="00D75D09">
      <w:pPr>
        <w:pStyle w:val="Paragraphedeliste"/>
        <w:tabs>
          <w:tab w:val="left" w:pos="567"/>
          <w:tab w:val="left" w:pos="993"/>
        </w:tabs>
        <w:spacing w:after="0" w:line="236" w:lineRule="auto"/>
        <w:ind w:left="993" w:right="20"/>
        <w:jc w:val="both"/>
        <w:rPr>
          <w:rFonts w:ascii="Lato" w:hAnsi="Lato"/>
          <w:sz w:val="10"/>
          <w:szCs w:val="10"/>
        </w:rPr>
      </w:pPr>
    </w:p>
    <w:p w14:paraId="3B742E2C" w14:textId="77777777" w:rsidR="006D0B9B" w:rsidRPr="00206243" w:rsidRDefault="006D0B9B" w:rsidP="00CC0D25">
      <w:pPr>
        <w:pStyle w:val="Paragraphedeliste"/>
        <w:numPr>
          <w:ilvl w:val="0"/>
          <w:numId w:val="20"/>
        </w:numPr>
        <w:tabs>
          <w:tab w:val="left" w:pos="567"/>
          <w:tab w:val="left" w:pos="993"/>
        </w:tabs>
        <w:spacing w:after="0" w:line="236" w:lineRule="auto"/>
        <w:ind w:left="993" w:right="20" w:hanging="426"/>
        <w:jc w:val="both"/>
        <w:rPr>
          <w:rFonts w:ascii="Lato" w:hAnsi="Lato"/>
          <w:sz w:val="20"/>
          <w:szCs w:val="20"/>
        </w:rPr>
      </w:pPr>
      <w:proofErr w:type="gramStart"/>
      <w:r w:rsidRPr="00206243">
        <w:rPr>
          <w:rFonts w:ascii="Lato" w:hAnsi="Lato"/>
          <w:sz w:val="20"/>
          <w:szCs w:val="20"/>
        </w:rPr>
        <w:t>d'ordonner</w:t>
      </w:r>
      <w:proofErr w:type="gramEnd"/>
      <w:r w:rsidRPr="00206243">
        <w:rPr>
          <w:rFonts w:ascii="Lato" w:hAnsi="Lato"/>
          <w:sz w:val="20"/>
          <w:szCs w:val="20"/>
        </w:rPr>
        <w:t xml:space="preserve"> leur remplacement par des fournitures conformes ;</w:t>
      </w:r>
    </w:p>
    <w:p w14:paraId="731C1144" w14:textId="77777777" w:rsidR="00426E96" w:rsidRPr="00206243" w:rsidRDefault="00426E96" w:rsidP="00426E96">
      <w:pPr>
        <w:pStyle w:val="Paragraphedeliste"/>
        <w:tabs>
          <w:tab w:val="left" w:pos="567"/>
          <w:tab w:val="left" w:pos="993"/>
        </w:tabs>
        <w:spacing w:after="0" w:line="236" w:lineRule="auto"/>
        <w:ind w:left="993" w:right="20"/>
        <w:jc w:val="both"/>
        <w:rPr>
          <w:rFonts w:ascii="Lato" w:hAnsi="Lato"/>
          <w:sz w:val="10"/>
          <w:szCs w:val="10"/>
        </w:rPr>
      </w:pPr>
    </w:p>
    <w:p w14:paraId="16CF6241" w14:textId="77777777" w:rsidR="006D0B9B" w:rsidRPr="00206243" w:rsidRDefault="006D0B9B" w:rsidP="00CC0D25">
      <w:pPr>
        <w:pStyle w:val="Paragraphedeliste"/>
        <w:numPr>
          <w:ilvl w:val="0"/>
          <w:numId w:val="20"/>
        </w:numPr>
        <w:tabs>
          <w:tab w:val="left" w:pos="567"/>
          <w:tab w:val="left" w:pos="993"/>
        </w:tabs>
        <w:spacing w:after="0" w:line="236" w:lineRule="auto"/>
        <w:ind w:left="993" w:right="20" w:hanging="426"/>
        <w:jc w:val="both"/>
        <w:rPr>
          <w:rFonts w:ascii="Lato" w:hAnsi="Lato"/>
          <w:sz w:val="20"/>
          <w:szCs w:val="20"/>
        </w:rPr>
      </w:pPr>
      <w:bookmarkStart w:id="62" w:name="page25"/>
      <w:bookmarkEnd w:id="62"/>
      <w:proofErr w:type="gramStart"/>
      <w:r w:rsidRPr="00206243">
        <w:rPr>
          <w:rFonts w:ascii="Lato" w:hAnsi="Lato"/>
          <w:sz w:val="20"/>
          <w:szCs w:val="20"/>
        </w:rPr>
        <w:t>d'ordonner</w:t>
      </w:r>
      <w:proofErr w:type="gramEnd"/>
      <w:r w:rsidRPr="00206243">
        <w:rPr>
          <w:rFonts w:ascii="Lato" w:hAnsi="Lato"/>
          <w:sz w:val="20"/>
          <w:szCs w:val="20"/>
        </w:rPr>
        <w:t xml:space="preserve"> l'enlèvement et la réinstallation correcte, nonobstant les tests préalables, de toute installation qui, de l'avis de la BOAD, n'est pas conforme au marché en ce qui concerne les matériaux, l'ouvraison ou la conception dont le Contractant est responsable ;</w:t>
      </w:r>
    </w:p>
    <w:p w14:paraId="2CF91787" w14:textId="77777777" w:rsidR="0090132E" w:rsidRPr="00206243" w:rsidRDefault="0090132E" w:rsidP="0090132E">
      <w:pPr>
        <w:pStyle w:val="Paragraphedeliste"/>
        <w:tabs>
          <w:tab w:val="left" w:pos="567"/>
          <w:tab w:val="left" w:pos="993"/>
        </w:tabs>
        <w:spacing w:after="0" w:line="236" w:lineRule="auto"/>
        <w:ind w:left="993" w:right="20"/>
        <w:jc w:val="both"/>
        <w:rPr>
          <w:rFonts w:ascii="Lato" w:hAnsi="Lato"/>
          <w:sz w:val="10"/>
          <w:szCs w:val="10"/>
        </w:rPr>
      </w:pPr>
    </w:p>
    <w:p w14:paraId="6B086D8F" w14:textId="77777777" w:rsidR="006D0B9B" w:rsidRPr="00206243" w:rsidRDefault="006D0B9B" w:rsidP="00CC0D25">
      <w:pPr>
        <w:pStyle w:val="Paragraphedeliste"/>
        <w:numPr>
          <w:ilvl w:val="0"/>
          <w:numId w:val="20"/>
        </w:numPr>
        <w:tabs>
          <w:tab w:val="left" w:pos="567"/>
          <w:tab w:val="left" w:pos="993"/>
        </w:tabs>
        <w:spacing w:after="0" w:line="236" w:lineRule="auto"/>
        <w:ind w:left="993" w:right="20" w:hanging="426"/>
        <w:jc w:val="both"/>
        <w:rPr>
          <w:rFonts w:ascii="Lato" w:hAnsi="Lato"/>
          <w:sz w:val="20"/>
          <w:szCs w:val="20"/>
        </w:rPr>
      </w:pPr>
      <w:proofErr w:type="gramStart"/>
      <w:r w:rsidRPr="00206243">
        <w:rPr>
          <w:rFonts w:ascii="Lato" w:hAnsi="Lato"/>
          <w:sz w:val="20"/>
          <w:szCs w:val="20"/>
        </w:rPr>
        <w:t>de</w:t>
      </w:r>
      <w:proofErr w:type="gramEnd"/>
      <w:r w:rsidRPr="00206243">
        <w:rPr>
          <w:rFonts w:ascii="Lato" w:hAnsi="Lato"/>
          <w:sz w:val="20"/>
          <w:szCs w:val="20"/>
        </w:rPr>
        <w:t xml:space="preserve"> décider qu'un travail effectué, un bien fourni ou un matériau utilisé par le Contractant n'est pas conforme au marché ou que les fournitures, en tout ou en partie, ne remplissent pas les exigences du marché.</w:t>
      </w:r>
    </w:p>
    <w:p w14:paraId="3D5FE6C8"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30.3.</w:t>
      </w:r>
      <w:r w:rsidRPr="00206243">
        <w:rPr>
          <w:rFonts w:ascii="Lato" w:hAnsi="Lato"/>
          <w:sz w:val="20"/>
          <w:szCs w:val="20"/>
        </w:rPr>
        <w:tab/>
        <w:t>Le Contractant remédie rapidement, à ses propres frais, aux vices ainsi signalés. À défaut, la BOAD a le droit d'employer d'autres personnes pour exécuter les ordres, et tous les frais, directs ou accessoires sont récupérables auprès du Contractant par la BOAD ou peuvent être déduits par ce dernier des sommes dues ou à devoir au Contractant.</w:t>
      </w:r>
    </w:p>
    <w:p w14:paraId="23256CC9"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30.4.</w:t>
      </w:r>
      <w:r w:rsidRPr="00206243">
        <w:rPr>
          <w:rFonts w:ascii="Lato" w:hAnsi="Lato"/>
          <w:sz w:val="20"/>
          <w:szCs w:val="20"/>
        </w:rPr>
        <w:tab/>
        <w:t>Les fournitures qui n'ont pas la qualité requise sont rebutées. Une marque spéciale peut être appliquée sur les fournitures rebutées. Elle ne doit pas être de nature à les altérer ou à en affecter la valeur commerciale. Les fournitures rebutées sont enlevées du lieu de réception par le Contractant si la BOAD l'exige, dans le délai indiqué par ce dernier, faute de quoi elles sont enlevées d'office aux frais et aux risques et périls du Contractant. Tout ouvrage auquel ont été incorporés des matériaux rebutés est refusé.</w:t>
      </w:r>
    </w:p>
    <w:p w14:paraId="6DCB2499"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30.5.</w:t>
      </w:r>
      <w:r w:rsidRPr="00206243">
        <w:rPr>
          <w:rFonts w:ascii="Lato" w:hAnsi="Lato"/>
          <w:sz w:val="20"/>
          <w:szCs w:val="20"/>
        </w:rPr>
        <w:tab/>
        <w:t>Les dispositions de l'article 30 ne portent pas atteinte aux droits de l'autorité au titre de l'article 21 et ne dégagent en aucune manière le Contractant de son obligation de garantie ou de ses autres obligations contractuelles.</w:t>
      </w:r>
    </w:p>
    <w:p w14:paraId="2547E9A9"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31 -</w:t>
      </w:r>
      <w:r w:rsidR="00CC0D25" w:rsidRPr="00206243">
        <w:rPr>
          <w:rFonts w:ascii="Lato" w:hAnsi="Lato"/>
          <w:sz w:val="20"/>
          <w:szCs w:val="20"/>
        </w:rPr>
        <w:t xml:space="preserve"> </w:t>
      </w:r>
      <w:r w:rsidRPr="00206243">
        <w:rPr>
          <w:rFonts w:ascii="Lato" w:hAnsi="Lato"/>
          <w:b/>
          <w:sz w:val="20"/>
          <w:szCs w:val="20"/>
        </w:rPr>
        <w:t>Réception provisoire</w:t>
      </w:r>
    </w:p>
    <w:p w14:paraId="52DBB769"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31.1.</w:t>
      </w:r>
      <w:r w:rsidRPr="00206243">
        <w:rPr>
          <w:rFonts w:ascii="Lato" w:hAnsi="Lato"/>
          <w:sz w:val="20"/>
          <w:szCs w:val="20"/>
        </w:rPr>
        <w:tab/>
        <w:t>La BOAD prend possession des fournitures dès qu'elles ont été livrées conformément au marché, ont satisfait aux essais exigés ou ont été mises en service, selon le cas, et qu'un certificat de réception provisoire a été délivré ou est réputé avoir été délivré.</w:t>
      </w:r>
    </w:p>
    <w:p w14:paraId="521807C4"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31.2.</w:t>
      </w:r>
      <w:r w:rsidRPr="00206243">
        <w:rPr>
          <w:rFonts w:ascii="Lato" w:hAnsi="Lato"/>
          <w:sz w:val="20"/>
          <w:szCs w:val="20"/>
        </w:rPr>
        <w:tab/>
        <w:t>Le Contractant peut demander, par notification adressée au gestionnaire du projet, l’établissement d’un certificat de réception provisoire lorsque les fournitures sont prêtes pour la réception provisoire. Dans un délai de 30 jours à compter de la réception de la demande du Contractant, la BOAD :</w:t>
      </w:r>
    </w:p>
    <w:p w14:paraId="7EEED51F"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établit</w:t>
      </w:r>
      <w:proofErr w:type="gramEnd"/>
      <w:r w:rsidRPr="00206243">
        <w:rPr>
          <w:rFonts w:ascii="Lato" w:hAnsi="Lato"/>
          <w:sz w:val="20"/>
          <w:szCs w:val="20"/>
        </w:rPr>
        <w:t xml:space="preserve"> le certificat de réception provisoire à l'intention du Contractant, en indiquant, le cas échéant, ses réserves et notamment la date à laquelle, à son avis, les fournitures ont été achevées conformément au marché et étaient prêtes pour la réception provisoire ;</w:t>
      </w:r>
    </w:p>
    <w:p w14:paraId="2B730E2F" w14:textId="77777777" w:rsidR="00041380" w:rsidRPr="00206243" w:rsidRDefault="00041380" w:rsidP="007934A2">
      <w:pPr>
        <w:tabs>
          <w:tab w:val="left" w:pos="567"/>
        </w:tabs>
        <w:suppressAutoHyphens/>
        <w:spacing w:after="0" w:line="237" w:lineRule="auto"/>
        <w:ind w:left="284"/>
        <w:jc w:val="both"/>
        <w:rPr>
          <w:rFonts w:ascii="Lato" w:hAnsi="Lato"/>
          <w:sz w:val="10"/>
          <w:szCs w:val="20"/>
        </w:rPr>
      </w:pPr>
    </w:p>
    <w:p w14:paraId="77F3E7BA" w14:textId="77777777" w:rsidR="006D0B9B" w:rsidRPr="00206243" w:rsidRDefault="006D0B9B" w:rsidP="002226F0">
      <w:pPr>
        <w:numPr>
          <w:ilvl w:val="0"/>
          <w:numId w:val="32"/>
        </w:numPr>
        <w:tabs>
          <w:tab w:val="left" w:pos="567"/>
          <w:tab w:val="left" w:pos="1560"/>
        </w:tabs>
        <w:spacing w:after="0" w:line="236" w:lineRule="auto"/>
        <w:ind w:left="567" w:hanging="283"/>
        <w:jc w:val="both"/>
        <w:rPr>
          <w:rFonts w:ascii="Lato" w:hAnsi="Lato"/>
          <w:sz w:val="20"/>
          <w:szCs w:val="20"/>
        </w:rPr>
      </w:pPr>
      <w:proofErr w:type="gramStart"/>
      <w:r w:rsidRPr="00206243">
        <w:rPr>
          <w:rFonts w:ascii="Lato" w:hAnsi="Lato"/>
          <w:sz w:val="20"/>
          <w:szCs w:val="20"/>
        </w:rPr>
        <w:t>rejette</w:t>
      </w:r>
      <w:proofErr w:type="gramEnd"/>
      <w:r w:rsidRPr="00206243">
        <w:rPr>
          <w:rFonts w:ascii="Lato" w:hAnsi="Lato"/>
          <w:sz w:val="20"/>
          <w:szCs w:val="20"/>
        </w:rPr>
        <w:t xml:space="preserve"> la demande en motivant sa décision et en spécifiant les mesures, qui, à son avis, doivent être prises par le Contractant en vue de la délivrance du certificat.</w:t>
      </w:r>
    </w:p>
    <w:p w14:paraId="630DD5C9"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lastRenderedPageBreak/>
        <w:t>Le délai de délivrance du certificat de réception provisoire par la BOAD au Contractant est réputé inclus dans le délai de paiement indiqué à l’article 26, paragraphe 3, sauf disposition contraire des conditions particulières.</w:t>
      </w:r>
    </w:p>
    <w:p w14:paraId="24CF6CBE"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31.3.</w:t>
      </w:r>
      <w:r w:rsidRPr="00206243">
        <w:rPr>
          <w:rFonts w:ascii="Lato" w:hAnsi="Lato"/>
          <w:sz w:val="20"/>
          <w:szCs w:val="20"/>
        </w:rPr>
        <w:tab/>
        <w:t>Si des circonstances exceptionnelles empêchent d'effectuer la réception des fournitures au cours de la période fixée pour la réception provisoire ou définitive, un procès-verbal attestant cet empêchement est dressé par la BOAD après consultation, si possible, du Contractant. Le certificat de réception ou de refus est établi dans un délai de 30 jours suivant la date à laquelle l'empêchement a cessé d'exister. Le Contractant ne peut invoquer ces circonstances pour se soustraire à l'obligation de présenter les fournitures dans un état propre à la réception.</w:t>
      </w:r>
    </w:p>
    <w:p w14:paraId="448B7E01"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31.4.</w:t>
      </w:r>
      <w:r w:rsidRPr="00206243">
        <w:rPr>
          <w:rFonts w:ascii="Lato" w:hAnsi="Lato"/>
          <w:sz w:val="20"/>
          <w:szCs w:val="20"/>
        </w:rPr>
        <w:tab/>
        <w:t>Si la BOAD omet, soit de délivrer le certificat de réception provisoire, soit de rejeter les fournitures dans un délai de 30 jours, il/elle est réputé avoir délivré ce certificat au terme de ce délai, sauf au cas où le certificat de réception provisoire vaut certificat de réception définitive. L’article 34, paragraphe 2, n’est alors pas applicable. Si le marché divise les fournitures en lots, le Contractant a le droit de demander un certificat par lot.</w:t>
      </w:r>
    </w:p>
    <w:p w14:paraId="366DC30E"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31.5.</w:t>
      </w:r>
      <w:r w:rsidRPr="00206243">
        <w:rPr>
          <w:rFonts w:ascii="Lato" w:hAnsi="Lato"/>
          <w:sz w:val="20"/>
          <w:szCs w:val="20"/>
        </w:rPr>
        <w:tab/>
        <w:t>En cas de livraison partielle, la BOAD se réserve le droit de faire procéder à une réception provisoire partielle.</w:t>
      </w:r>
    </w:p>
    <w:p w14:paraId="2BE0CFFF"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31.6.</w:t>
      </w:r>
      <w:r w:rsidRPr="00206243">
        <w:rPr>
          <w:rFonts w:ascii="Lato" w:hAnsi="Lato"/>
          <w:sz w:val="20"/>
          <w:szCs w:val="20"/>
        </w:rPr>
        <w:tab/>
        <w:t>Après la réception provisoire des fournitures, le Contractant doit procéder au démantèlement et à l'enlèvement des installations temporaires ainsi que des matériaux qui ne sont plus nécessaires à la mise en œuvre du marché. Il doit, en outre, faire disparaître les gravats ou encombrements et remettre le lieu de réception en l'état conformément au marché.</w:t>
      </w:r>
    </w:p>
    <w:p w14:paraId="6A98304B"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31.7.</w:t>
      </w:r>
      <w:r w:rsidRPr="00206243">
        <w:rPr>
          <w:rFonts w:ascii="Lato" w:hAnsi="Lato"/>
          <w:sz w:val="20"/>
          <w:szCs w:val="20"/>
        </w:rPr>
        <w:tab/>
        <w:t>La BOAD peut utiliser les fournitures livrées dès la réception provisoire.</w:t>
      </w:r>
    </w:p>
    <w:p w14:paraId="6B819219"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32 -</w:t>
      </w:r>
      <w:r w:rsidR="00CC0D25" w:rsidRPr="00206243">
        <w:rPr>
          <w:rFonts w:ascii="Lato" w:hAnsi="Lato"/>
          <w:sz w:val="20"/>
          <w:szCs w:val="20"/>
        </w:rPr>
        <w:t xml:space="preserve"> </w:t>
      </w:r>
      <w:r w:rsidRPr="00206243">
        <w:rPr>
          <w:rFonts w:ascii="Lato" w:hAnsi="Lato"/>
          <w:b/>
          <w:sz w:val="20"/>
          <w:szCs w:val="20"/>
        </w:rPr>
        <w:t>Obligations au titre de la garantie</w:t>
      </w:r>
    </w:p>
    <w:p w14:paraId="64CEB5A7"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32.1.</w:t>
      </w:r>
      <w:r w:rsidRPr="00206243">
        <w:rPr>
          <w:rFonts w:ascii="Lato" w:hAnsi="Lato"/>
          <w:sz w:val="20"/>
          <w:szCs w:val="20"/>
        </w:rPr>
        <w:tab/>
        <w:t>Sauf dispositions contraires du marché, le Contractant garantit que les fournitures sont neuves, encore inutilisées, du modèle le plus récent et qu'elles comprennent toutes les améliorations récentes quant à leur conception et leurs matériaux. Le Contractant garantit en outre que toutes les fournitures sont exemptes de vices résultant de leur conception, des matériaux utilisés ou de leur ouvraison, sauf dans la mesure où la conception ou les matériaux sont imposés par les spécifications, ou de vices résultant d'un acte ou d'une omission et susceptibles d'apparaître lors de l'utilisation des fournitures dans les conditions qui prévalent dans le pays de mise en œuvre du contrat.</w:t>
      </w:r>
    </w:p>
    <w:p w14:paraId="691BA926"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32.2.</w:t>
      </w:r>
      <w:r w:rsidRPr="00206243">
        <w:rPr>
          <w:rFonts w:ascii="Lato" w:hAnsi="Lato"/>
          <w:sz w:val="20"/>
          <w:szCs w:val="20"/>
        </w:rPr>
        <w:tab/>
        <w:t>Le Contractant est tenu de remédier à tout vice ou dommage affectant une partie quelconque des fournitures, qui apparaîtrait ou surviendrait au cours de la période de garantie et qui :</w:t>
      </w:r>
    </w:p>
    <w:p w14:paraId="6534FCB5" w14:textId="77777777" w:rsidR="006D0B9B" w:rsidRPr="00206243" w:rsidRDefault="006D0B9B" w:rsidP="00DF781A">
      <w:pPr>
        <w:pStyle w:val="Paragraphedeliste"/>
        <w:numPr>
          <w:ilvl w:val="0"/>
          <w:numId w:val="21"/>
        </w:numPr>
        <w:tabs>
          <w:tab w:val="left" w:pos="851"/>
        </w:tabs>
        <w:spacing w:after="0" w:line="234" w:lineRule="auto"/>
        <w:ind w:left="851" w:hanging="284"/>
        <w:jc w:val="both"/>
        <w:rPr>
          <w:rFonts w:ascii="Lato" w:hAnsi="Lato"/>
          <w:sz w:val="20"/>
          <w:szCs w:val="20"/>
        </w:rPr>
      </w:pPr>
      <w:proofErr w:type="gramStart"/>
      <w:r w:rsidRPr="00206243">
        <w:rPr>
          <w:rFonts w:ascii="Lato" w:hAnsi="Lato"/>
          <w:sz w:val="20"/>
          <w:szCs w:val="20"/>
        </w:rPr>
        <w:t>résulterait</w:t>
      </w:r>
      <w:proofErr w:type="gramEnd"/>
      <w:r w:rsidRPr="00206243">
        <w:rPr>
          <w:rFonts w:ascii="Lato" w:hAnsi="Lato"/>
          <w:sz w:val="20"/>
          <w:szCs w:val="20"/>
        </w:rPr>
        <w:t xml:space="preserve"> de l'utilisation de matériaux défectueux ou d'une mauvaise ouvraison ou conception par le Contractant ; </w:t>
      </w:r>
    </w:p>
    <w:p w14:paraId="3CCF86CB" w14:textId="77777777" w:rsidR="00132FDD" w:rsidRPr="00206243" w:rsidRDefault="00132FDD" w:rsidP="00132FDD">
      <w:pPr>
        <w:pStyle w:val="Paragraphedeliste"/>
        <w:tabs>
          <w:tab w:val="left" w:pos="851"/>
        </w:tabs>
        <w:spacing w:after="0" w:line="234" w:lineRule="auto"/>
        <w:ind w:left="851"/>
        <w:jc w:val="both"/>
        <w:rPr>
          <w:rFonts w:ascii="Lato" w:hAnsi="Lato"/>
          <w:sz w:val="10"/>
          <w:szCs w:val="10"/>
        </w:rPr>
      </w:pPr>
    </w:p>
    <w:p w14:paraId="0072E7D3" w14:textId="77777777" w:rsidR="006D0B9B" w:rsidRPr="00206243" w:rsidRDefault="006D0B9B" w:rsidP="00DF781A">
      <w:pPr>
        <w:pStyle w:val="Paragraphedeliste"/>
        <w:numPr>
          <w:ilvl w:val="0"/>
          <w:numId w:val="21"/>
        </w:numPr>
        <w:tabs>
          <w:tab w:val="left" w:pos="851"/>
        </w:tabs>
        <w:spacing w:after="0" w:line="234" w:lineRule="auto"/>
        <w:ind w:left="851" w:hanging="284"/>
        <w:jc w:val="both"/>
        <w:rPr>
          <w:rFonts w:ascii="Lato" w:hAnsi="Lato"/>
          <w:sz w:val="20"/>
          <w:szCs w:val="20"/>
        </w:rPr>
      </w:pPr>
      <w:proofErr w:type="gramStart"/>
      <w:r w:rsidRPr="00206243">
        <w:rPr>
          <w:rFonts w:ascii="Lato" w:hAnsi="Lato"/>
          <w:sz w:val="20"/>
          <w:szCs w:val="20"/>
        </w:rPr>
        <w:t>résulterait</w:t>
      </w:r>
      <w:proofErr w:type="gramEnd"/>
      <w:r w:rsidRPr="00206243">
        <w:rPr>
          <w:rFonts w:ascii="Lato" w:hAnsi="Lato"/>
          <w:sz w:val="20"/>
          <w:szCs w:val="20"/>
        </w:rPr>
        <w:t xml:space="preserve"> de tout acte ou omission du Contractant pendant la période de garantie ; </w:t>
      </w:r>
    </w:p>
    <w:p w14:paraId="53344778" w14:textId="77777777" w:rsidR="00132FDD" w:rsidRPr="00206243" w:rsidRDefault="00132FDD" w:rsidP="00132FDD">
      <w:pPr>
        <w:pStyle w:val="Paragraphedeliste"/>
        <w:rPr>
          <w:rFonts w:ascii="Lato" w:hAnsi="Lato"/>
          <w:sz w:val="10"/>
          <w:szCs w:val="10"/>
        </w:rPr>
      </w:pPr>
    </w:p>
    <w:p w14:paraId="17A69AD1" w14:textId="77777777" w:rsidR="006D0B9B" w:rsidRPr="00206243" w:rsidRDefault="006D0B9B" w:rsidP="00DF781A">
      <w:pPr>
        <w:pStyle w:val="Paragraphedeliste"/>
        <w:numPr>
          <w:ilvl w:val="0"/>
          <w:numId w:val="21"/>
        </w:numPr>
        <w:tabs>
          <w:tab w:val="left" w:pos="851"/>
        </w:tabs>
        <w:spacing w:after="0" w:line="234" w:lineRule="auto"/>
        <w:ind w:left="851" w:hanging="284"/>
        <w:jc w:val="both"/>
        <w:rPr>
          <w:rFonts w:ascii="Lato" w:hAnsi="Lato"/>
          <w:sz w:val="20"/>
          <w:szCs w:val="20"/>
        </w:rPr>
      </w:pPr>
      <w:proofErr w:type="gramStart"/>
      <w:r w:rsidRPr="00206243">
        <w:rPr>
          <w:rFonts w:ascii="Lato" w:hAnsi="Lato"/>
          <w:sz w:val="20"/>
          <w:szCs w:val="20"/>
        </w:rPr>
        <w:t>serait</w:t>
      </w:r>
      <w:proofErr w:type="gramEnd"/>
      <w:r w:rsidRPr="00206243">
        <w:rPr>
          <w:rFonts w:ascii="Lato" w:hAnsi="Lato"/>
          <w:sz w:val="20"/>
          <w:szCs w:val="20"/>
        </w:rPr>
        <w:t xml:space="preserve"> révélé par une inspection effectuée par la BOAD ou en son nom.</w:t>
      </w:r>
    </w:p>
    <w:p w14:paraId="6D8E0928" w14:textId="77777777" w:rsidR="00CC0D25" w:rsidRPr="00206243" w:rsidRDefault="00CC0D25" w:rsidP="00B31CC6">
      <w:pPr>
        <w:tabs>
          <w:tab w:val="left" w:pos="567"/>
        </w:tabs>
        <w:spacing w:after="0" w:line="240" w:lineRule="auto"/>
        <w:ind w:right="23"/>
        <w:jc w:val="both"/>
        <w:rPr>
          <w:rFonts w:ascii="Lato" w:hAnsi="Lato"/>
          <w:sz w:val="20"/>
          <w:szCs w:val="20"/>
        </w:rPr>
      </w:pPr>
    </w:p>
    <w:p w14:paraId="7D023D70"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32.3.</w:t>
      </w:r>
      <w:r w:rsidRPr="00206243">
        <w:rPr>
          <w:rFonts w:ascii="Lato" w:hAnsi="Lato"/>
          <w:sz w:val="20"/>
          <w:szCs w:val="20"/>
        </w:rPr>
        <w:tab/>
        <w:t>Le Contractant remédie dès que possible, à ses propres frais, à tout vice ou dommage. La période de garantie pour tous les éléments remplacés ou remis en état recommence à compter de la date à laquelle le remplacement ou la remise en état a été effectuée d'une façon jugée satisfaisante par la BOAD. Si le marché prévoit une réception partielle, la période de garantie ne recommence que pour la partie des fournitures concernées par le remplacement ou la remise en état.</w:t>
      </w:r>
    </w:p>
    <w:p w14:paraId="59FBDFE8"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32.4.</w:t>
      </w:r>
      <w:r w:rsidRPr="00206243">
        <w:rPr>
          <w:rFonts w:ascii="Lato" w:hAnsi="Lato"/>
          <w:sz w:val="20"/>
          <w:szCs w:val="20"/>
        </w:rPr>
        <w:tab/>
        <w:t>Si des vices apparaissent ou des dommages surviennent au cours de la période de garantie, la BOAD en informe le Contractant. Si celui-ci omet de réparer un vice ou un dommage dans le délai indiqué dans la notification, la BOAD peut :</w:t>
      </w:r>
    </w:p>
    <w:p w14:paraId="2EC9A89D" w14:textId="77777777" w:rsidR="006D0B9B" w:rsidRPr="00206243" w:rsidRDefault="006D0B9B" w:rsidP="002226F0">
      <w:pPr>
        <w:pStyle w:val="Paragraphedeliste"/>
        <w:numPr>
          <w:ilvl w:val="0"/>
          <w:numId w:val="50"/>
        </w:numPr>
        <w:tabs>
          <w:tab w:val="left" w:pos="851"/>
        </w:tabs>
        <w:spacing w:after="0" w:line="234" w:lineRule="auto"/>
        <w:jc w:val="both"/>
        <w:rPr>
          <w:rFonts w:ascii="Lato" w:hAnsi="Lato"/>
          <w:sz w:val="20"/>
          <w:szCs w:val="20"/>
        </w:rPr>
      </w:pPr>
      <w:proofErr w:type="gramStart"/>
      <w:r w:rsidRPr="00206243">
        <w:rPr>
          <w:rFonts w:ascii="Lato" w:hAnsi="Lato"/>
          <w:sz w:val="20"/>
          <w:szCs w:val="20"/>
        </w:rPr>
        <w:t>réparer</w:t>
      </w:r>
      <w:proofErr w:type="gramEnd"/>
      <w:r w:rsidRPr="00206243">
        <w:rPr>
          <w:rFonts w:ascii="Lato" w:hAnsi="Lato"/>
          <w:sz w:val="20"/>
          <w:szCs w:val="20"/>
        </w:rPr>
        <w:t xml:space="preserve"> lui-même ce vice ou ce dommage ou les faire réparer par un tiers aux frais et risques du Contractant, les frais supportés par la BOAD étant</w:t>
      </w:r>
      <w:bookmarkStart w:id="63" w:name="page27"/>
      <w:bookmarkEnd w:id="63"/>
      <w:r w:rsidRPr="00206243">
        <w:rPr>
          <w:rFonts w:ascii="Lato" w:hAnsi="Lato"/>
          <w:sz w:val="20"/>
          <w:szCs w:val="20"/>
        </w:rPr>
        <w:t xml:space="preserve"> alors prélevés sur les sommes dues au Contractant ou sur les garanties détenues à son égard ou sur les deux ;</w:t>
      </w:r>
    </w:p>
    <w:p w14:paraId="09566701" w14:textId="77777777" w:rsidR="00036C6F" w:rsidRPr="00206243" w:rsidRDefault="00036C6F" w:rsidP="00036C6F">
      <w:pPr>
        <w:tabs>
          <w:tab w:val="left" w:pos="567"/>
        </w:tabs>
        <w:suppressAutoHyphens/>
        <w:spacing w:after="0" w:line="237" w:lineRule="auto"/>
        <w:ind w:left="284"/>
        <w:jc w:val="both"/>
        <w:rPr>
          <w:rFonts w:ascii="Lato" w:hAnsi="Lato"/>
          <w:sz w:val="10"/>
          <w:szCs w:val="20"/>
        </w:rPr>
      </w:pPr>
    </w:p>
    <w:p w14:paraId="52BA4E47" w14:textId="77777777" w:rsidR="006D0B9B" w:rsidRPr="00206243" w:rsidRDefault="006D0B9B" w:rsidP="002226F0">
      <w:pPr>
        <w:pStyle w:val="Paragraphedeliste"/>
        <w:numPr>
          <w:ilvl w:val="0"/>
          <w:numId w:val="50"/>
        </w:numPr>
        <w:tabs>
          <w:tab w:val="left" w:pos="851"/>
        </w:tabs>
        <w:spacing w:after="0" w:line="234" w:lineRule="auto"/>
        <w:jc w:val="both"/>
        <w:rPr>
          <w:rFonts w:ascii="Lato" w:hAnsi="Lato"/>
          <w:sz w:val="20"/>
          <w:szCs w:val="20"/>
        </w:rPr>
      </w:pPr>
      <w:proofErr w:type="gramStart"/>
      <w:r w:rsidRPr="00206243">
        <w:rPr>
          <w:rFonts w:ascii="Lato" w:hAnsi="Lato"/>
          <w:sz w:val="20"/>
          <w:szCs w:val="20"/>
        </w:rPr>
        <w:t>résilier</w:t>
      </w:r>
      <w:proofErr w:type="gramEnd"/>
      <w:r w:rsidRPr="00206243">
        <w:rPr>
          <w:rFonts w:ascii="Lato" w:hAnsi="Lato"/>
          <w:sz w:val="20"/>
          <w:szCs w:val="20"/>
        </w:rPr>
        <w:t xml:space="preserve"> le marché.</w:t>
      </w:r>
    </w:p>
    <w:p w14:paraId="5059ED7B"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lastRenderedPageBreak/>
        <w:t>32.5.</w:t>
      </w:r>
      <w:r w:rsidRPr="00206243">
        <w:rPr>
          <w:rFonts w:ascii="Lato" w:hAnsi="Lato"/>
          <w:sz w:val="20"/>
          <w:szCs w:val="20"/>
        </w:rPr>
        <w:tab/>
        <w:t>Dans les cas d'urgence, lorsque le Contractant ne peut pas être joint immédiatement ou, ayant été contacté, ne peut pas prendre les mesures requises, La BOAD peut faire exécuter les travaux aux frais du Contractant. La BOAD informe aussitôt que possible le Contractant des mesures prises.</w:t>
      </w:r>
    </w:p>
    <w:p w14:paraId="24F872E8"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32.6.</w:t>
      </w:r>
      <w:r w:rsidRPr="00206243">
        <w:rPr>
          <w:rFonts w:ascii="Lato" w:hAnsi="Lato"/>
          <w:sz w:val="20"/>
          <w:szCs w:val="20"/>
        </w:rPr>
        <w:tab/>
        <w:t>L'obligation au titre de la garantie est stipulée par les conditions particulières et par les spécifications techniques.</w:t>
      </w:r>
    </w:p>
    <w:p w14:paraId="6A5D0558"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32.7.</w:t>
      </w:r>
      <w:r w:rsidRPr="00206243">
        <w:rPr>
          <w:rFonts w:ascii="Lato" w:hAnsi="Lato"/>
          <w:sz w:val="20"/>
          <w:szCs w:val="20"/>
        </w:rPr>
        <w:tab/>
        <w:t>Sous réserve des dispositions des conditions particulières, la période de garantie porte sur 365 jours. La période de garantie commence à la date de la réception provisoire et peut être recommencée conformément à l’article 32, paragraphe 3.</w:t>
      </w:r>
    </w:p>
    <w:p w14:paraId="0DA303B9"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33 -</w:t>
      </w:r>
      <w:r w:rsidR="00CC0D25" w:rsidRPr="00206243">
        <w:rPr>
          <w:rFonts w:ascii="Lato" w:hAnsi="Lato"/>
          <w:sz w:val="20"/>
          <w:szCs w:val="20"/>
        </w:rPr>
        <w:t xml:space="preserve"> </w:t>
      </w:r>
      <w:r w:rsidRPr="00206243">
        <w:rPr>
          <w:rFonts w:ascii="Lato" w:hAnsi="Lato"/>
          <w:b/>
          <w:sz w:val="20"/>
          <w:szCs w:val="20"/>
        </w:rPr>
        <w:t>Service après-vente</w:t>
      </w:r>
    </w:p>
    <w:p w14:paraId="41D28242" w14:textId="77777777" w:rsidR="006D0B9B" w:rsidRPr="00206243" w:rsidRDefault="006D0B9B" w:rsidP="0022214F">
      <w:pPr>
        <w:tabs>
          <w:tab w:val="left" w:pos="567"/>
        </w:tabs>
        <w:spacing w:after="60" w:line="238" w:lineRule="auto"/>
        <w:ind w:right="23"/>
        <w:jc w:val="both"/>
        <w:rPr>
          <w:rFonts w:ascii="Lato" w:hAnsi="Lato"/>
          <w:sz w:val="20"/>
          <w:szCs w:val="20"/>
        </w:rPr>
      </w:pPr>
      <w:r w:rsidRPr="00206243">
        <w:rPr>
          <w:rFonts w:ascii="Lato" w:hAnsi="Lato"/>
          <w:sz w:val="20"/>
          <w:szCs w:val="20"/>
        </w:rPr>
        <w:t>33.1.</w:t>
      </w:r>
      <w:r w:rsidRPr="00206243">
        <w:rPr>
          <w:rFonts w:ascii="Lato" w:hAnsi="Lato"/>
          <w:sz w:val="20"/>
          <w:szCs w:val="20"/>
        </w:rPr>
        <w:tab/>
        <w:t>Un service après-vente est fourni, si le marché le prévoit, conformément aux dispositions des conditions particulières. Le Contractant s'engage à effectuer ou faire effectuer l'entretien et les réparations des fournitures et à assurer un approvisionnement rapide en pièces de rechange. Les conditions particulières peuvent prévoir que le Contractant doit fournir, en totalité ou en partie, le matériel, effectuer la notification et fournir les documents indiqués ci-après en ce qui concerne les pièces de rechange fabriquées ou distribuées par lui :</w:t>
      </w:r>
    </w:p>
    <w:p w14:paraId="43DC04B4" w14:textId="77777777" w:rsidR="006D0B9B" w:rsidRPr="00206243" w:rsidRDefault="006D0B9B" w:rsidP="00DF781A">
      <w:pPr>
        <w:pStyle w:val="Paragraphedeliste"/>
        <w:numPr>
          <w:ilvl w:val="0"/>
          <w:numId w:val="22"/>
        </w:numPr>
        <w:tabs>
          <w:tab w:val="left" w:pos="567"/>
          <w:tab w:val="left" w:pos="993"/>
        </w:tabs>
        <w:spacing w:after="0" w:line="235" w:lineRule="auto"/>
        <w:ind w:right="20" w:hanging="294"/>
        <w:jc w:val="both"/>
        <w:rPr>
          <w:rFonts w:ascii="Lato" w:hAnsi="Lato"/>
          <w:sz w:val="20"/>
          <w:szCs w:val="20"/>
        </w:rPr>
      </w:pPr>
      <w:proofErr w:type="gramStart"/>
      <w:r w:rsidRPr="00206243">
        <w:rPr>
          <w:rFonts w:ascii="Lato" w:hAnsi="Lato"/>
          <w:sz w:val="20"/>
          <w:szCs w:val="20"/>
        </w:rPr>
        <w:t>fourniture</w:t>
      </w:r>
      <w:proofErr w:type="gramEnd"/>
      <w:r w:rsidRPr="00206243">
        <w:rPr>
          <w:rFonts w:ascii="Lato" w:hAnsi="Lato"/>
          <w:sz w:val="20"/>
          <w:szCs w:val="20"/>
        </w:rPr>
        <w:t xml:space="preserve"> des pièces de rechange que la BOAD peut choisir d'acheter au Contractant, étant entendu que ce choix ne dégage le Contractant d'aucune de ses responsabilités contractuelles en matière de garantie ;</w:t>
      </w:r>
    </w:p>
    <w:p w14:paraId="6AAD485A" w14:textId="77777777" w:rsidR="00036C6F" w:rsidRPr="00206243" w:rsidRDefault="00036C6F" w:rsidP="00036C6F">
      <w:pPr>
        <w:tabs>
          <w:tab w:val="left" w:pos="567"/>
        </w:tabs>
        <w:suppressAutoHyphens/>
        <w:spacing w:after="0" w:line="237" w:lineRule="auto"/>
        <w:ind w:left="284"/>
        <w:jc w:val="both"/>
        <w:rPr>
          <w:rFonts w:ascii="Lato" w:hAnsi="Lato"/>
          <w:sz w:val="10"/>
          <w:szCs w:val="20"/>
        </w:rPr>
      </w:pPr>
    </w:p>
    <w:p w14:paraId="14BD922B" w14:textId="77777777" w:rsidR="006D0B9B" w:rsidRPr="00206243" w:rsidRDefault="006D0B9B" w:rsidP="00DF781A">
      <w:pPr>
        <w:pStyle w:val="Paragraphedeliste"/>
        <w:numPr>
          <w:ilvl w:val="0"/>
          <w:numId w:val="22"/>
        </w:numPr>
        <w:tabs>
          <w:tab w:val="left" w:pos="567"/>
          <w:tab w:val="left" w:pos="993"/>
        </w:tabs>
        <w:spacing w:after="0" w:line="235" w:lineRule="auto"/>
        <w:ind w:right="20" w:hanging="294"/>
        <w:jc w:val="both"/>
        <w:rPr>
          <w:rFonts w:ascii="Lato" w:hAnsi="Lato"/>
          <w:sz w:val="20"/>
          <w:szCs w:val="20"/>
        </w:rPr>
      </w:pPr>
      <w:proofErr w:type="gramStart"/>
      <w:r w:rsidRPr="00206243">
        <w:rPr>
          <w:rFonts w:ascii="Lato" w:hAnsi="Lato"/>
          <w:sz w:val="20"/>
          <w:szCs w:val="20"/>
        </w:rPr>
        <w:t>en</w:t>
      </w:r>
      <w:proofErr w:type="gramEnd"/>
      <w:r w:rsidRPr="00206243">
        <w:rPr>
          <w:rFonts w:ascii="Lato" w:hAnsi="Lato"/>
          <w:sz w:val="20"/>
          <w:szCs w:val="20"/>
        </w:rPr>
        <w:t xml:space="preserve"> cas d'arrêt de production des pièces de rechange, notification préalable adressée à la BOAD pour qu'il puisse se procurer les pièces requises et, après l'arrêt de la production, fourniture à titre gratuit, à la BOAD, de l'ensemble des schémas, dessins et spécifications techniques des pièces de rechange, sur demande.</w:t>
      </w:r>
    </w:p>
    <w:p w14:paraId="479D3D8F" w14:textId="77777777" w:rsidR="005C2ECA" w:rsidRPr="00206243" w:rsidRDefault="005C2ECA" w:rsidP="00400937">
      <w:pPr>
        <w:tabs>
          <w:tab w:val="left" w:pos="567"/>
          <w:tab w:val="left" w:pos="1420"/>
        </w:tabs>
        <w:spacing w:after="0" w:line="237" w:lineRule="auto"/>
        <w:ind w:right="20"/>
        <w:jc w:val="both"/>
        <w:rPr>
          <w:rFonts w:ascii="Lato" w:hAnsi="Lato"/>
          <w:sz w:val="20"/>
          <w:szCs w:val="20"/>
        </w:rPr>
      </w:pPr>
    </w:p>
    <w:p w14:paraId="764F6ACA" w14:textId="77777777" w:rsidR="006D0B9B" w:rsidRPr="00206243" w:rsidRDefault="006D0B9B" w:rsidP="0022214F">
      <w:pPr>
        <w:tabs>
          <w:tab w:val="left" w:pos="1420"/>
        </w:tabs>
        <w:spacing w:after="100" w:line="0" w:lineRule="atLeast"/>
        <w:jc w:val="both"/>
        <w:rPr>
          <w:rFonts w:ascii="Lato" w:hAnsi="Lato"/>
          <w:b/>
          <w:sz w:val="20"/>
          <w:szCs w:val="20"/>
        </w:rPr>
      </w:pPr>
      <w:r w:rsidRPr="00206243">
        <w:rPr>
          <w:rFonts w:ascii="Lato" w:hAnsi="Lato"/>
          <w:b/>
          <w:sz w:val="20"/>
          <w:szCs w:val="20"/>
        </w:rPr>
        <w:t>Article 34 -</w:t>
      </w:r>
      <w:r w:rsidR="00CC0D25" w:rsidRPr="00206243">
        <w:rPr>
          <w:rFonts w:ascii="Lato" w:hAnsi="Lato"/>
          <w:sz w:val="20"/>
          <w:szCs w:val="20"/>
        </w:rPr>
        <w:t xml:space="preserve"> </w:t>
      </w:r>
      <w:r w:rsidRPr="00206243">
        <w:rPr>
          <w:rFonts w:ascii="Lato" w:hAnsi="Lato"/>
          <w:b/>
          <w:sz w:val="20"/>
          <w:szCs w:val="20"/>
        </w:rPr>
        <w:t>Réception définitive</w:t>
      </w:r>
    </w:p>
    <w:p w14:paraId="5FC0D166" w14:textId="77777777" w:rsidR="006D0B9B" w:rsidRPr="00206243" w:rsidRDefault="006D0B9B" w:rsidP="0022214F">
      <w:pPr>
        <w:tabs>
          <w:tab w:val="left" w:pos="567"/>
        </w:tabs>
        <w:spacing w:after="100" w:line="238" w:lineRule="auto"/>
        <w:jc w:val="both"/>
        <w:rPr>
          <w:rFonts w:ascii="Lato" w:hAnsi="Lato"/>
          <w:sz w:val="20"/>
          <w:szCs w:val="20"/>
        </w:rPr>
      </w:pPr>
      <w:r w:rsidRPr="00206243">
        <w:rPr>
          <w:rFonts w:ascii="Lato" w:hAnsi="Lato"/>
          <w:sz w:val="20"/>
          <w:szCs w:val="20"/>
        </w:rPr>
        <w:t>34.1.</w:t>
      </w:r>
      <w:r w:rsidRPr="00206243">
        <w:rPr>
          <w:rFonts w:ascii="Lato" w:hAnsi="Lato"/>
          <w:sz w:val="20"/>
          <w:szCs w:val="20"/>
        </w:rPr>
        <w:tab/>
        <w:t>À l'expiration de la période de garantie ou, lorsqu'il y a plusieurs périodes de garantie, à l'expiration de la dernière, et lorsque tous les vices ou dommages ont été rectifiés, la BOAD délivre au Contractant un certificat de réception définitive, indiquant la date à laquelle le Contractant s'est acquitté de ses obligations au titre du marché d'une manière jugée satisfaisante par la BOAD. Le certificat de réception définitive est délivré par la BOAD dans les 30 jours qui suivent l'expiration de la période de garantie ou dès que les réparations ordonnées, conformément à l'article 32, ont été achevées d'une manière jugée satisfaisante par la BOAD.</w:t>
      </w:r>
    </w:p>
    <w:p w14:paraId="032E2660" w14:textId="77777777" w:rsidR="006D0B9B" w:rsidRPr="00206243" w:rsidRDefault="006D0B9B" w:rsidP="0022214F">
      <w:pPr>
        <w:tabs>
          <w:tab w:val="left" w:pos="567"/>
        </w:tabs>
        <w:spacing w:after="100" w:line="235" w:lineRule="auto"/>
        <w:ind w:right="23"/>
        <w:jc w:val="both"/>
        <w:rPr>
          <w:rFonts w:ascii="Lato" w:hAnsi="Lato"/>
          <w:sz w:val="20"/>
          <w:szCs w:val="20"/>
        </w:rPr>
      </w:pPr>
      <w:r w:rsidRPr="00206243">
        <w:rPr>
          <w:rFonts w:ascii="Lato" w:hAnsi="Lato"/>
          <w:sz w:val="20"/>
          <w:szCs w:val="20"/>
        </w:rPr>
        <w:t>34.2.</w:t>
      </w:r>
      <w:r w:rsidRPr="00206243">
        <w:rPr>
          <w:rFonts w:ascii="Lato" w:hAnsi="Lato"/>
          <w:sz w:val="20"/>
          <w:szCs w:val="20"/>
        </w:rPr>
        <w:tab/>
        <w:t>Le marché n’est pas considéré comme pleinement exécuté tant que le certificat de réception définitive n’a pas été signé ou réputé avoir été signé par la BOAD.</w:t>
      </w:r>
    </w:p>
    <w:p w14:paraId="1C82EF11" w14:textId="77777777" w:rsidR="006D0B9B" w:rsidRPr="00206243" w:rsidRDefault="006D0B9B" w:rsidP="002B18DE">
      <w:pPr>
        <w:tabs>
          <w:tab w:val="left" w:pos="567"/>
        </w:tabs>
        <w:spacing w:line="235" w:lineRule="auto"/>
        <w:jc w:val="both"/>
        <w:rPr>
          <w:rFonts w:ascii="Lato" w:hAnsi="Lato"/>
          <w:sz w:val="20"/>
          <w:szCs w:val="20"/>
        </w:rPr>
      </w:pPr>
      <w:r w:rsidRPr="00206243">
        <w:rPr>
          <w:rFonts w:ascii="Lato" w:hAnsi="Lato"/>
          <w:sz w:val="20"/>
          <w:szCs w:val="20"/>
        </w:rPr>
        <w:t>34.3.</w:t>
      </w:r>
      <w:r w:rsidRPr="00206243">
        <w:rPr>
          <w:rFonts w:ascii="Lato" w:hAnsi="Lato"/>
          <w:sz w:val="20"/>
          <w:szCs w:val="20"/>
        </w:rPr>
        <w:tab/>
        <w:t>Nonobstant la délivrance du certificat de réception définitive, le Contractant et la BOAD demeurent tenus de s'acquitter de toute obligation qui a été contractée au titre</w:t>
      </w:r>
      <w:bookmarkStart w:id="64" w:name="page28"/>
      <w:bookmarkEnd w:id="64"/>
      <w:r w:rsidRPr="00206243">
        <w:rPr>
          <w:rFonts w:ascii="Lato" w:hAnsi="Lato"/>
          <w:sz w:val="20"/>
          <w:szCs w:val="20"/>
        </w:rPr>
        <w:t xml:space="preserve"> du marché avant l'établissement du certificat de réception définitive et qui n'a pas encore été remplie au moment de la délivrance dudit certificat. La nature et la portée de toute obligation de ce type seront déterminées par référence aux dispositions du marché.</w:t>
      </w:r>
    </w:p>
    <w:p w14:paraId="661A2FE0" w14:textId="77777777" w:rsidR="006D0B9B" w:rsidRPr="00206243" w:rsidRDefault="006D0B9B" w:rsidP="00400937">
      <w:pPr>
        <w:spacing w:line="0" w:lineRule="atLeast"/>
        <w:ind w:right="20"/>
        <w:jc w:val="center"/>
        <w:rPr>
          <w:rFonts w:ascii="Lato" w:hAnsi="Lato"/>
          <w:b/>
          <w:sz w:val="20"/>
          <w:szCs w:val="20"/>
        </w:rPr>
      </w:pPr>
      <w:r w:rsidRPr="00206243">
        <w:rPr>
          <w:rFonts w:ascii="Lato" w:hAnsi="Lato"/>
          <w:b/>
          <w:sz w:val="20"/>
          <w:szCs w:val="20"/>
        </w:rPr>
        <w:t>DÉFAUT D'EXÉCUTION ET RÉSILIATION</w:t>
      </w:r>
    </w:p>
    <w:p w14:paraId="15AB86E9"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35 -</w:t>
      </w:r>
      <w:r w:rsidR="00CC0D25" w:rsidRPr="00206243">
        <w:rPr>
          <w:rFonts w:ascii="Lato" w:hAnsi="Lato"/>
          <w:sz w:val="20"/>
          <w:szCs w:val="20"/>
        </w:rPr>
        <w:t xml:space="preserve"> </w:t>
      </w:r>
      <w:r w:rsidRPr="00206243">
        <w:rPr>
          <w:rFonts w:ascii="Lato" w:hAnsi="Lato"/>
          <w:b/>
          <w:sz w:val="20"/>
          <w:szCs w:val="20"/>
        </w:rPr>
        <w:t>Défaut d'exécution</w:t>
      </w:r>
    </w:p>
    <w:p w14:paraId="706346A6"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35.1.</w:t>
      </w:r>
      <w:r w:rsidRPr="00206243">
        <w:rPr>
          <w:rFonts w:ascii="Lato" w:hAnsi="Lato"/>
          <w:sz w:val="20"/>
          <w:szCs w:val="20"/>
        </w:rPr>
        <w:tab/>
        <w:t>Chacune des parties est en défaut d’exécution du marché lorsqu’elle ne remplit pas l'une quelconque de ses obligations conformément aux dispositions du marché.</w:t>
      </w:r>
    </w:p>
    <w:p w14:paraId="2B9A3C60"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35.2.</w:t>
      </w:r>
      <w:r w:rsidRPr="00206243">
        <w:rPr>
          <w:rFonts w:ascii="Lato" w:hAnsi="Lato"/>
          <w:sz w:val="20"/>
          <w:szCs w:val="20"/>
        </w:rPr>
        <w:tab/>
        <w:t>En cas de défaut d'exécution, la partie lésée a le droit de recourir aux mesures suivantes :</w:t>
      </w:r>
    </w:p>
    <w:p w14:paraId="570B0245" w14:textId="77777777" w:rsidR="006D0B9B" w:rsidRPr="00206243" w:rsidRDefault="006D0B9B" w:rsidP="00DF781A">
      <w:pPr>
        <w:numPr>
          <w:ilvl w:val="0"/>
          <w:numId w:val="23"/>
        </w:numPr>
        <w:tabs>
          <w:tab w:val="left" w:pos="567"/>
          <w:tab w:val="left" w:pos="1420"/>
        </w:tabs>
        <w:spacing w:after="0" w:line="0" w:lineRule="atLeast"/>
        <w:ind w:left="284"/>
        <w:jc w:val="both"/>
        <w:rPr>
          <w:rFonts w:ascii="Lato" w:hAnsi="Lato"/>
          <w:sz w:val="20"/>
          <w:szCs w:val="20"/>
        </w:rPr>
      </w:pPr>
      <w:proofErr w:type="gramStart"/>
      <w:r w:rsidRPr="00206243">
        <w:rPr>
          <w:rFonts w:ascii="Lato" w:hAnsi="Lato"/>
          <w:sz w:val="20"/>
          <w:szCs w:val="20"/>
        </w:rPr>
        <w:t>demande</w:t>
      </w:r>
      <w:proofErr w:type="gramEnd"/>
      <w:r w:rsidRPr="00206243">
        <w:rPr>
          <w:rFonts w:ascii="Lato" w:hAnsi="Lato"/>
          <w:sz w:val="20"/>
          <w:szCs w:val="20"/>
        </w:rPr>
        <w:t xml:space="preserve"> d'indemnisation ;</w:t>
      </w:r>
    </w:p>
    <w:p w14:paraId="5C62F146" w14:textId="77777777" w:rsidR="006D0B9B" w:rsidRPr="00206243" w:rsidRDefault="006D0B9B" w:rsidP="00DF781A">
      <w:pPr>
        <w:numPr>
          <w:ilvl w:val="0"/>
          <w:numId w:val="23"/>
        </w:numPr>
        <w:tabs>
          <w:tab w:val="left" w:pos="567"/>
          <w:tab w:val="left" w:pos="1420"/>
        </w:tabs>
        <w:spacing w:after="0" w:line="0" w:lineRule="atLeast"/>
        <w:ind w:left="284"/>
        <w:jc w:val="both"/>
        <w:rPr>
          <w:rFonts w:ascii="Lato" w:hAnsi="Lato"/>
          <w:sz w:val="20"/>
          <w:szCs w:val="20"/>
        </w:rPr>
      </w:pPr>
      <w:proofErr w:type="gramStart"/>
      <w:r w:rsidRPr="00206243">
        <w:rPr>
          <w:rFonts w:ascii="Lato" w:hAnsi="Lato"/>
          <w:sz w:val="20"/>
          <w:szCs w:val="20"/>
        </w:rPr>
        <w:t>résiliation</w:t>
      </w:r>
      <w:proofErr w:type="gramEnd"/>
      <w:r w:rsidRPr="00206243">
        <w:rPr>
          <w:rFonts w:ascii="Lato" w:hAnsi="Lato"/>
          <w:sz w:val="20"/>
          <w:szCs w:val="20"/>
        </w:rPr>
        <w:t xml:space="preserve"> du marché.</w:t>
      </w:r>
    </w:p>
    <w:p w14:paraId="5ACEECF6" w14:textId="77777777" w:rsidR="0090132E" w:rsidRPr="00206243" w:rsidRDefault="0090132E" w:rsidP="0090132E">
      <w:pPr>
        <w:tabs>
          <w:tab w:val="left" w:pos="567"/>
        </w:tabs>
        <w:spacing w:after="0" w:line="240" w:lineRule="auto"/>
        <w:jc w:val="both"/>
        <w:rPr>
          <w:rFonts w:ascii="Lato" w:hAnsi="Lato"/>
          <w:sz w:val="10"/>
          <w:szCs w:val="10"/>
        </w:rPr>
      </w:pPr>
    </w:p>
    <w:p w14:paraId="4F656DBC" w14:textId="77777777" w:rsidR="006D0B9B" w:rsidRPr="00206243" w:rsidRDefault="006D0B9B" w:rsidP="002B18DE">
      <w:pPr>
        <w:tabs>
          <w:tab w:val="left" w:pos="567"/>
        </w:tabs>
        <w:spacing w:line="0" w:lineRule="atLeast"/>
        <w:jc w:val="both"/>
        <w:rPr>
          <w:rFonts w:ascii="Lato" w:hAnsi="Lato"/>
          <w:sz w:val="20"/>
          <w:szCs w:val="20"/>
        </w:rPr>
      </w:pPr>
      <w:r w:rsidRPr="00206243">
        <w:rPr>
          <w:rFonts w:ascii="Lato" w:hAnsi="Lato"/>
          <w:sz w:val="20"/>
          <w:szCs w:val="20"/>
        </w:rPr>
        <w:t>35.3.</w:t>
      </w:r>
      <w:r w:rsidRPr="00206243">
        <w:rPr>
          <w:rFonts w:ascii="Lato" w:hAnsi="Lato"/>
          <w:sz w:val="20"/>
          <w:szCs w:val="20"/>
        </w:rPr>
        <w:tab/>
        <w:t>L'indemnisation prend la forme :</w:t>
      </w:r>
    </w:p>
    <w:p w14:paraId="012FB35F" w14:textId="77777777" w:rsidR="006D0B9B" w:rsidRPr="00206243" w:rsidRDefault="006D0B9B" w:rsidP="00DF781A">
      <w:pPr>
        <w:numPr>
          <w:ilvl w:val="0"/>
          <w:numId w:val="24"/>
        </w:numPr>
        <w:tabs>
          <w:tab w:val="left" w:pos="567"/>
          <w:tab w:val="left" w:pos="1420"/>
        </w:tabs>
        <w:spacing w:after="0" w:line="0" w:lineRule="atLeast"/>
        <w:ind w:left="284"/>
        <w:jc w:val="both"/>
        <w:rPr>
          <w:rFonts w:ascii="Lato" w:hAnsi="Lato"/>
          <w:sz w:val="20"/>
          <w:szCs w:val="20"/>
        </w:rPr>
      </w:pPr>
      <w:proofErr w:type="gramStart"/>
      <w:r w:rsidRPr="00206243">
        <w:rPr>
          <w:rFonts w:ascii="Lato" w:hAnsi="Lato"/>
          <w:sz w:val="20"/>
          <w:szCs w:val="20"/>
        </w:rPr>
        <w:t>de</w:t>
      </w:r>
      <w:proofErr w:type="gramEnd"/>
      <w:r w:rsidRPr="00206243">
        <w:rPr>
          <w:rFonts w:ascii="Lato" w:hAnsi="Lato"/>
          <w:sz w:val="20"/>
          <w:szCs w:val="20"/>
        </w:rPr>
        <w:t xml:space="preserve"> dommages-intérêts ;</w:t>
      </w:r>
    </w:p>
    <w:p w14:paraId="1E00F079" w14:textId="77777777" w:rsidR="006D0B9B" w:rsidRPr="00206243" w:rsidRDefault="006D0B9B" w:rsidP="00DF781A">
      <w:pPr>
        <w:numPr>
          <w:ilvl w:val="0"/>
          <w:numId w:val="24"/>
        </w:numPr>
        <w:tabs>
          <w:tab w:val="left" w:pos="567"/>
          <w:tab w:val="left" w:pos="1420"/>
        </w:tabs>
        <w:spacing w:after="0" w:line="0" w:lineRule="atLeast"/>
        <w:ind w:left="284"/>
        <w:jc w:val="both"/>
        <w:rPr>
          <w:rFonts w:ascii="Lato" w:hAnsi="Lato"/>
          <w:sz w:val="20"/>
          <w:szCs w:val="20"/>
        </w:rPr>
      </w:pPr>
      <w:proofErr w:type="gramStart"/>
      <w:r w:rsidRPr="00206243">
        <w:rPr>
          <w:rFonts w:ascii="Lato" w:hAnsi="Lato"/>
          <w:sz w:val="20"/>
          <w:szCs w:val="20"/>
        </w:rPr>
        <w:t>d'une</w:t>
      </w:r>
      <w:proofErr w:type="gramEnd"/>
      <w:r w:rsidRPr="00206243">
        <w:rPr>
          <w:rFonts w:ascii="Lato" w:hAnsi="Lato"/>
          <w:sz w:val="20"/>
          <w:szCs w:val="20"/>
        </w:rPr>
        <w:t xml:space="preserve"> indemnité forfaitaire.</w:t>
      </w:r>
    </w:p>
    <w:p w14:paraId="251604D6"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lastRenderedPageBreak/>
        <w:t>35.4.</w:t>
      </w:r>
      <w:r w:rsidRPr="00206243">
        <w:rPr>
          <w:rFonts w:ascii="Lato" w:hAnsi="Lato"/>
          <w:sz w:val="20"/>
          <w:szCs w:val="20"/>
        </w:rPr>
        <w:tab/>
        <w:t>Si le Contractant n’exécute pas une de ses obligations conformément aux dispositions du marché, la BOAD dispose également, sans préjudice de son droit au titre de l'article 35, paragraphe 2, des recours suivants :</w:t>
      </w:r>
    </w:p>
    <w:p w14:paraId="58C45188" w14:textId="77777777" w:rsidR="006D0B9B" w:rsidRPr="00206243" w:rsidRDefault="006D0B9B" w:rsidP="00DF781A">
      <w:pPr>
        <w:numPr>
          <w:ilvl w:val="0"/>
          <w:numId w:val="25"/>
        </w:numPr>
        <w:tabs>
          <w:tab w:val="left" w:pos="567"/>
          <w:tab w:val="left" w:pos="1420"/>
        </w:tabs>
        <w:spacing w:after="0" w:line="0" w:lineRule="atLeast"/>
        <w:ind w:left="284"/>
        <w:jc w:val="both"/>
        <w:rPr>
          <w:rFonts w:ascii="Lato" w:hAnsi="Lato"/>
          <w:sz w:val="20"/>
          <w:szCs w:val="20"/>
        </w:rPr>
      </w:pPr>
      <w:proofErr w:type="gramStart"/>
      <w:r w:rsidRPr="00206243">
        <w:rPr>
          <w:rFonts w:ascii="Lato" w:hAnsi="Lato"/>
          <w:sz w:val="20"/>
          <w:szCs w:val="20"/>
        </w:rPr>
        <w:t>la</w:t>
      </w:r>
      <w:proofErr w:type="gramEnd"/>
      <w:r w:rsidRPr="00206243">
        <w:rPr>
          <w:rFonts w:ascii="Lato" w:hAnsi="Lato"/>
          <w:sz w:val="20"/>
          <w:szCs w:val="20"/>
        </w:rPr>
        <w:t xml:space="preserve"> suspension des paiements ;</w:t>
      </w:r>
    </w:p>
    <w:p w14:paraId="7E78B10C" w14:textId="77777777" w:rsidR="006D0B9B" w:rsidRPr="00206243" w:rsidRDefault="006D0B9B" w:rsidP="00DF781A">
      <w:pPr>
        <w:numPr>
          <w:ilvl w:val="0"/>
          <w:numId w:val="25"/>
        </w:numPr>
        <w:tabs>
          <w:tab w:val="left" w:pos="567"/>
          <w:tab w:val="left" w:pos="1420"/>
        </w:tabs>
        <w:spacing w:after="0" w:line="234" w:lineRule="auto"/>
        <w:ind w:left="284"/>
        <w:jc w:val="both"/>
        <w:rPr>
          <w:rFonts w:ascii="Lato" w:hAnsi="Lato"/>
          <w:sz w:val="20"/>
          <w:szCs w:val="20"/>
        </w:rPr>
      </w:pPr>
      <w:proofErr w:type="gramStart"/>
      <w:r w:rsidRPr="00206243">
        <w:rPr>
          <w:rFonts w:ascii="Lato" w:hAnsi="Lato"/>
          <w:sz w:val="20"/>
          <w:szCs w:val="20"/>
        </w:rPr>
        <w:t>la</w:t>
      </w:r>
      <w:proofErr w:type="gramEnd"/>
      <w:r w:rsidRPr="00206243">
        <w:rPr>
          <w:rFonts w:ascii="Lato" w:hAnsi="Lato"/>
          <w:sz w:val="20"/>
          <w:szCs w:val="20"/>
        </w:rPr>
        <w:t xml:space="preserve"> réduction ou le recouvrement des paiements en proportion avec l'étendue de la non-exécution.</w:t>
      </w:r>
    </w:p>
    <w:p w14:paraId="772D0B66" w14:textId="77777777" w:rsidR="00062FB0" w:rsidRPr="00206243" w:rsidRDefault="00062FB0" w:rsidP="00062FB0">
      <w:pPr>
        <w:tabs>
          <w:tab w:val="left" w:pos="567"/>
        </w:tabs>
        <w:spacing w:after="0" w:line="235" w:lineRule="auto"/>
        <w:ind w:right="20"/>
        <w:jc w:val="both"/>
        <w:rPr>
          <w:rFonts w:ascii="Lato" w:hAnsi="Lato"/>
          <w:sz w:val="10"/>
          <w:szCs w:val="10"/>
        </w:rPr>
      </w:pPr>
    </w:p>
    <w:p w14:paraId="161B3394"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35.5.</w:t>
      </w:r>
      <w:r w:rsidRPr="00206243">
        <w:rPr>
          <w:rFonts w:ascii="Lato" w:hAnsi="Lato"/>
          <w:sz w:val="20"/>
          <w:szCs w:val="20"/>
        </w:rPr>
        <w:tab/>
        <w:t>Si la BOAD a droit à une indemnisation, celle-ci peut s'effectuer par prélèvement sur toute somme due au Contractant ou par appel à la garantie appropriée.</w:t>
      </w:r>
    </w:p>
    <w:p w14:paraId="2C96816B"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35.6.</w:t>
      </w:r>
      <w:r w:rsidRPr="00206243">
        <w:rPr>
          <w:rFonts w:ascii="Lato" w:hAnsi="Lato"/>
          <w:sz w:val="20"/>
          <w:szCs w:val="20"/>
        </w:rPr>
        <w:tab/>
        <w:t>La BOAD a droit à une indemnité pour tout dommage qui apparaît après l'achèvement du marché, conformément au droit régissant le marché.</w:t>
      </w:r>
    </w:p>
    <w:p w14:paraId="24EFB8BE"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36 -</w:t>
      </w:r>
      <w:r w:rsidR="00CC0D25" w:rsidRPr="00206243">
        <w:rPr>
          <w:rFonts w:ascii="Lato" w:hAnsi="Lato"/>
          <w:sz w:val="20"/>
          <w:szCs w:val="20"/>
        </w:rPr>
        <w:t xml:space="preserve"> </w:t>
      </w:r>
      <w:r w:rsidRPr="00206243">
        <w:rPr>
          <w:rFonts w:ascii="Lato" w:hAnsi="Lato"/>
          <w:b/>
          <w:sz w:val="20"/>
          <w:szCs w:val="20"/>
        </w:rPr>
        <w:t>Résiliation par la BOAD</w:t>
      </w:r>
    </w:p>
    <w:p w14:paraId="1B8F26D2" w14:textId="77777777" w:rsidR="006D0B9B" w:rsidRPr="00206243" w:rsidRDefault="006D0B9B" w:rsidP="002B18DE">
      <w:pPr>
        <w:tabs>
          <w:tab w:val="left" w:pos="567"/>
        </w:tabs>
        <w:spacing w:line="236" w:lineRule="auto"/>
        <w:jc w:val="both"/>
        <w:rPr>
          <w:rFonts w:ascii="Lato" w:hAnsi="Lato"/>
          <w:sz w:val="20"/>
          <w:szCs w:val="20"/>
        </w:rPr>
      </w:pPr>
      <w:r w:rsidRPr="00206243">
        <w:rPr>
          <w:rFonts w:ascii="Lato" w:hAnsi="Lato"/>
          <w:sz w:val="20"/>
          <w:szCs w:val="20"/>
        </w:rPr>
        <w:t>36.1.</w:t>
      </w:r>
      <w:r w:rsidRPr="00206243">
        <w:rPr>
          <w:rFonts w:ascii="Lato" w:hAnsi="Lato"/>
          <w:sz w:val="20"/>
          <w:szCs w:val="20"/>
        </w:rPr>
        <w:tab/>
        <w:t>La BOAD peut, à tout moment et avec effet immédiat, sous réserve de l’article 36, paragraphe 9, résilier le marché, sous réserve des dispositions de l'article 36, paragraphe 2.</w:t>
      </w:r>
    </w:p>
    <w:p w14:paraId="5DD0F8F0"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36.2.</w:t>
      </w:r>
      <w:r w:rsidRPr="00206243">
        <w:rPr>
          <w:rFonts w:ascii="Lato" w:hAnsi="Lato"/>
          <w:sz w:val="20"/>
          <w:szCs w:val="20"/>
        </w:rPr>
        <w:tab/>
        <w:t>Sous réserve de toute autre disposition des présentes conditions générales, la BOAD peut, moyennant un préavis de sept jours au Contractant, résilier le marché dans l'un quelconque des cas suivants :</w:t>
      </w:r>
    </w:p>
    <w:p w14:paraId="34EB074C" w14:textId="77777777" w:rsidR="006D0B9B" w:rsidRPr="00206243" w:rsidRDefault="006D0B9B" w:rsidP="00DF781A">
      <w:pPr>
        <w:numPr>
          <w:ilvl w:val="0"/>
          <w:numId w:val="26"/>
        </w:numPr>
        <w:tabs>
          <w:tab w:val="left" w:pos="709"/>
        </w:tabs>
        <w:spacing w:after="0" w:line="234" w:lineRule="auto"/>
        <w:ind w:left="426" w:hanging="426"/>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Contractant est en défaut grave d’exécution du présent marché en raison du non-respect de ses obligations contractuelles ;</w:t>
      </w:r>
    </w:p>
    <w:p w14:paraId="3783CEF8" w14:textId="77777777" w:rsidR="006D0B9B" w:rsidRPr="00206243" w:rsidRDefault="006D0B9B" w:rsidP="00DF781A">
      <w:pPr>
        <w:numPr>
          <w:ilvl w:val="0"/>
          <w:numId w:val="26"/>
        </w:numPr>
        <w:tabs>
          <w:tab w:val="left" w:pos="709"/>
        </w:tabs>
        <w:spacing w:after="0" w:line="235" w:lineRule="auto"/>
        <w:ind w:left="426" w:hanging="426"/>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Contractant ne se conforme pas dans un délai raisonnable à la notification de la BOAD lui enjoignant de remédier à la négligence ou au manquement à ses obligations contractuelles qui compromet sérieusement la bonne mise en œuvre des tâches dans les délais ;</w:t>
      </w:r>
    </w:p>
    <w:p w14:paraId="56A7CA32" w14:textId="77777777" w:rsidR="006D0B9B" w:rsidRPr="00206243" w:rsidRDefault="006D0B9B" w:rsidP="00DF781A">
      <w:pPr>
        <w:numPr>
          <w:ilvl w:val="0"/>
          <w:numId w:val="27"/>
        </w:numPr>
        <w:tabs>
          <w:tab w:val="left" w:pos="709"/>
        </w:tabs>
        <w:spacing w:after="0" w:line="235" w:lineRule="auto"/>
        <w:ind w:left="426" w:right="20" w:hanging="426"/>
        <w:jc w:val="both"/>
        <w:rPr>
          <w:rFonts w:ascii="Lato" w:hAnsi="Lato"/>
          <w:sz w:val="20"/>
          <w:szCs w:val="20"/>
        </w:rPr>
      </w:pPr>
      <w:bookmarkStart w:id="65" w:name="page29"/>
      <w:bookmarkEnd w:id="65"/>
      <w:proofErr w:type="gramStart"/>
      <w:r w:rsidRPr="00206243">
        <w:rPr>
          <w:rFonts w:ascii="Lato" w:hAnsi="Lato"/>
          <w:sz w:val="20"/>
          <w:szCs w:val="20"/>
        </w:rPr>
        <w:t>le</w:t>
      </w:r>
      <w:proofErr w:type="gramEnd"/>
      <w:r w:rsidRPr="00206243">
        <w:rPr>
          <w:rFonts w:ascii="Lato" w:hAnsi="Lato"/>
          <w:sz w:val="20"/>
          <w:szCs w:val="20"/>
        </w:rPr>
        <w:t xml:space="preserve"> Contractant refuse ou omet d'exécuter des ordres de service émanant de la BOAD ;</w:t>
      </w:r>
    </w:p>
    <w:p w14:paraId="7E04D2A7" w14:textId="77777777" w:rsidR="006D0B9B" w:rsidRPr="00206243" w:rsidRDefault="006D0B9B" w:rsidP="00DF781A">
      <w:pPr>
        <w:numPr>
          <w:ilvl w:val="0"/>
          <w:numId w:val="27"/>
        </w:numPr>
        <w:tabs>
          <w:tab w:val="left" w:pos="709"/>
        </w:tabs>
        <w:spacing w:after="0" w:line="235" w:lineRule="auto"/>
        <w:ind w:left="426" w:right="20" w:hanging="426"/>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Contractant cède le marché ou sous-traite sans l'autorisation de la BOAD ;</w:t>
      </w:r>
    </w:p>
    <w:p w14:paraId="1A123F7D" w14:textId="77777777" w:rsidR="006D0B9B" w:rsidRPr="0022214F" w:rsidRDefault="006D0B9B" w:rsidP="00DF781A">
      <w:pPr>
        <w:numPr>
          <w:ilvl w:val="0"/>
          <w:numId w:val="27"/>
        </w:numPr>
        <w:tabs>
          <w:tab w:val="left" w:pos="709"/>
        </w:tabs>
        <w:spacing w:after="0" w:line="237" w:lineRule="auto"/>
        <w:ind w:left="426" w:right="20" w:hanging="426"/>
        <w:jc w:val="both"/>
        <w:rPr>
          <w:rFonts w:ascii="Lato" w:hAnsi="Lato"/>
          <w:spacing w:val="-2"/>
          <w:sz w:val="20"/>
          <w:szCs w:val="20"/>
        </w:rPr>
      </w:pPr>
      <w:proofErr w:type="gramStart"/>
      <w:r w:rsidRPr="0022214F">
        <w:rPr>
          <w:rFonts w:ascii="Lato" w:hAnsi="Lato"/>
          <w:spacing w:val="-2"/>
          <w:sz w:val="20"/>
          <w:szCs w:val="20"/>
        </w:rPr>
        <w:t>le</w:t>
      </w:r>
      <w:proofErr w:type="gramEnd"/>
      <w:r w:rsidRPr="0022214F">
        <w:rPr>
          <w:rFonts w:ascii="Lato" w:hAnsi="Lato"/>
          <w:spacing w:val="-2"/>
          <w:sz w:val="20"/>
          <w:szCs w:val="20"/>
        </w:rPr>
        <w:t xml:space="preserve"> Contractant est en état de faillite ou fait l’objet d’une procédure d'insolvabilité ou de liquidation, ses biens sont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w:t>
      </w:r>
    </w:p>
    <w:p w14:paraId="491A6AC3" w14:textId="77777777" w:rsidR="006D0B9B" w:rsidRPr="00206243" w:rsidRDefault="006D0B9B" w:rsidP="00DF781A">
      <w:pPr>
        <w:numPr>
          <w:ilvl w:val="0"/>
          <w:numId w:val="27"/>
        </w:numPr>
        <w:tabs>
          <w:tab w:val="left" w:pos="709"/>
        </w:tabs>
        <w:spacing w:after="0" w:line="236" w:lineRule="auto"/>
        <w:ind w:left="426" w:right="20" w:hanging="426"/>
        <w:jc w:val="both"/>
        <w:rPr>
          <w:rFonts w:ascii="Lato" w:hAnsi="Lato"/>
          <w:sz w:val="20"/>
          <w:szCs w:val="20"/>
        </w:rPr>
      </w:pPr>
      <w:proofErr w:type="gramStart"/>
      <w:r w:rsidRPr="00206243">
        <w:rPr>
          <w:rFonts w:ascii="Lato" w:hAnsi="Lato"/>
          <w:sz w:val="20"/>
          <w:szCs w:val="20"/>
        </w:rPr>
        <w:t>une</w:t>
      </w:r>
      <w:proofErr w:type="gramEnd"/>
      <w:r w:rsidRPr="00206243">
        <w:rPr>
          <w:rFonts w:ascii="Lato" w:hAnsi="Lato"/>
          <w:sz w:val="20"/>
          <w:szCs w:val="20"/>
        </w:rPr>
        <w:t xml:space="preserve"> modification de l'organisation de l'entreprise entraîne un changement de personnalité, de nature ou de contrôle juridiques du Contractant, à moins qu'un avenant constatant cette modification ne soit établi ;</w:t>
      </w:r>
    </w:p>
    <w:p w14:paraId="157E9834" w14:textId="77777777" w:rsidR="006D0B9B" w:rsidRPr="00206243" w:rsidRDefault="006D0B9B" w:rsidP="00DF781A">
      <w:pPr>
        <w:numPr>
          <w:ilvl w:val="0"/>
          <w:numId w:val="27"/>
        </w:numPr>
        <w:tabs>
          <w:tab w:val="left" w:pos="709"/>
        </w:tabs>
        <w:spacing w:after="0" w:line="0" w:lineRule="atLeast"/>
        <w:ind w:left="426" w:hanging="426"/>
        <w:jc w:val="both"/>
        <w:rPr>
          <w:rFonts w:ascii="Lato" w:hAnsi="Lato"/>
          <w:sz w:val="20"/>
          <w:szCs w:val="20"/>
        </w:rPr>
      </w:pPr>
      <w:proofErr w:type="gramStart"/>
      <w:r w:rsidRPr="00206243">
        <w:rPr>
          <w:rFonts w:ascii="Lato" w:hAnsi="Lato"/>
          <w:sz w:val="20"/>
          <w:szCs w:val="20"/>
        </w:rPr>
        <w:t>une</w:t>
      </w:r>
      <w:proofErr w:type="gramEnd"/>
      <w:r w:rsidRPr="00206243">
        <w:rPr>
          <w:rFonts w:ascii="Lato" w:hAnsi="Lato"/>
          <w:sz w:val="20"/>
          <w:szCs w:val="20"/>
        </w:rPr>
        <w:t xml:space="preserve"> autre incapacité juridique fait obstacle à la mise en œuvre du marché ;</w:t>
      </w:r>
    </w:p>
    <w:p w14:paraId="34A1C2CE" w14:textId="77777777" w:rsidR="006D0B9B" w:rsidRPr="00206243" w:rsidRDefault="006D0B9B" w:rsidP="00DF781A">
      <w:pPr>
        <w:numPr>
          <w:ilvl w:val="0"/>
          <w:numId w:val="27"/>
        </w:numPr>
        <w:tabs>
          <w:tab w:val="left" w:pos="709"/>
        </w:tabs>
        <w:spacing w:after="0" w:line="236" w:lineRule="auto"/>
        <w:ind w:left="426" w:hanging="426"/>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Contractant omet de constituer la garantie ou de souscrire l'assurance requises, ou la personne qui a fourni la garantie ou l'assurance antérieure n'est pas en mesure de respecter ses engagements ;</w:t>
      </w:r>
    </w:p>
    <w:p w14:paraId="3CBB305A" w14:textId="77777777" w:rsidR="006D0B9B" w:rsidRPr="00206243" w:rsidRDefault="006D0B9B" w:rsidP="00DF781A">
      <w:pPr>
        <w:numPr>
          <w:ilvl w:val="0"/>
          <w:numId w:val="27"/>
        </w:numPr>
        <w:tabs>
          <w:tab w:val="left" w:pos="709"/>
        </w:tabs>
        <w:spacing w:after="0" w:line="234" w:lineRule="auto"/>
        <w:ind w:left="426" w:right="20" w:hanging="426"/>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Contractant a, en matière professionnelle, commis une faute grave constatée par tout moyen que la BOAD peut justifier ;</w:t>
      </w:r>
    </w:p>
    <w:p w14:paraId="743ACC87" w14:textId="77777777" w:rsidR="006D0B9B" w:rsidRPr="00206243" w:rsidRDefault="006D0B9B" w:rsidP="00DF781A">
      <w:pPr>
        <w:numPr>
          <w:ilvl w:val="0"/>
          <w:numId w:val="27"/>
        </w:numPr>
        <w:tabs>
          <w:tab w:val="left" w:pos="709"/>
        </w:tabs>
        <w:spacing w:after="0" w:line="238" w:lineRule="auto"/>
        <w:ind w:left="426" w:right="20" w:hanging="426"/>
        <w:jc w:val="both"/>
        <w:rPr>
          <w:rFonts w:ascii="Lato" w:hAnsi="Lato"/>
          <w:sz w:val="20"/>
          <w:szCs w:val="20"/>
        </w:rPr>
      </w:pPr>
      <w:r w:rsidRPr="00206243">
        <w:rPr>
          <w:rFonts w:ascii="Lato" w:hAnsi="Lato"/>
          <w:sz w:val="20"/>
          <w:szCs w:val="20"/>
        </w:rPr>
        <w:t>il a été établi par un jugement définitif ou une décision administrative définitive ou par une preuve en possession de la BOAD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 fin ;</w:t>
      </w:r>
    </w:p>
    <w:p w14:paraId="0EC53D19" w14:textId="77777777" w:rsidR="006D0B9B" w:rsidRPr="00206243" w:rsidRDefault="006D0B9B" w:rsidP="00DF781A">
      <w:pPr>
        <w:numPr>
          <w:ilvl w:val="0"/>
          <w:numId w:val="27"/>
        </w:numPr>
        <w:tabs>
          <w:tab w:val="left" w:pos="709"/>
        </w:tabs>
        <w:spacing w:after="0" w:line="237" w:lineRule="auto"/>
        <w:ind w:left="426" w:right="20" w:hanging="426"/>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Contractant, dans l’exécution d’un autre marché financé par la BOAD, a été déclaré en défaut grave d’exécution, ce qui a conduit à la résiliation anticipée ou l’application de dommages-intérêts forfaitaires ou d’autres pénalités contractuelles ou ce qui a été découvert à la suite de contrôles, d’audits ou d’enquêtes par la BOAD ;</w:t>
      </w:r>
    </w:p>
    <w:p w14:paraId="3FC5AAD8" w14:textId="77777777" w:rsidR="006D0B9B" w:rsidRPr="00206243" w:rsidRDefault="006D0B9B" w:rsidP="00DF781A">
      <w:pPr>
        <w:numPr>
          <w:ilvl w:val="0"/>
          <w:numId w:val="27"/>
        </w:numPr>
        <w:tabs>
          <w:tab w:val="left" w:pos="709"/>
        </w:tabs>
        <w:spacing w:after="0" w:line="234" w:lineRule="auto"/>
        <w:ind w:left="426" w:right="20" w:hanging="426"/>
        <w:jc w:val="both"/>
        <w:rPr>
          <w:rFonts w:ascii="Lato" w:hAnsi="Lato"/>
          <w:sz w:val="20"/>
          <w:szCs w:val="20"/>
        </w:rPr>
      </w:pPr>
      <w:proofErr w:type="gramStart"/>
      <w:r w:rsidRPr="00206243">
        <w:rPr>
          <w:rFonts w:ascii="Lato" w:hAnsi="Lato"/>
          <w:sz w:val="20"/>
          <w:szCs w:val="20"/>
        </w:rPr>
        <w:t>après</w:t>
      </w:r>
      <w:proofErr w:type="gramEnd"/>
      <w:r w:rsidRPr="00206243">
        <w:rPr>
          <w:rFonts w:ascii="Lato" w:hAnsi="Lato"/>
          <w:sz w:val="20"/>
          <w:szCs w:val="20"/>
        </w:rPr>
        <w:t xml:space="preserve"> la passation du marché, la procédure de passation ou l’exécution du marché s'avère avoir été entachée de violations des obligations, d’irrégularités ou de fraude ;</w:t>
      </w:r>
    </w:p>
    <w:p w14:paraId="1D37F43E" w14:textId="77777777" w:rsidR="006D0B9B" w:rsidRPr="00206243" w:rsidRDefault="006D0B9B" w:rsidP="00DF781A">
      <w:pPr>
        <w:numPr>
          <w:ilvl w:val="0"/>
          <w:numId w:val="27"/>
        </w:numPr>
        <w:tabs>
          <w:tab w:val="left" w:pos="709"/>
        </w:tabs>
        <w:spacing w:after="0" w:line="237" w:lineRule="auto"/>
        <w:ind w:left="426" w:right="20" w:hanging="426"/>
        <w:jc w:val="both"/>
        <w:rPr>
          <w:rFonts w:ascii="Lato" w:hAnsi="Lato"/>
          <w:sz w:val="20"/>
          <w:szCs w:val="20"/>
        </w:rPr>
      </w:pPr>
      <w:proofErr w:type="gramStart"/>
      <w:r w:rsidRPr="00206243">
        <w:rPr>
          <w:rFonts w:ascii="Lato" w:hAnsi="Lato"/>
          <w:sz w:val="20"/>
          <w:szCs w:val="20"/>
        </w:rPr>
        <w:t>la</w:t>
      </w:r>
      <w:proofErr w:type="gramEnd"/>
      <w:r w:rsidRPr="00206243">
        <w:rPr>
          <w:rFonts w:ascii="Lato" w:hAnsi="Lato"/>
          <w:sz w:val="20"/>
          <w:szCs w:val="20"/>
        </w:rPr>
        <w:t xml:space="preserve"> procédure de passation ou l’exécution d’un autre marché financé la BOAD s'avère avoir été entachée de violations des obligations, d’irrégularités ou de fraude, lesquelles sont susceptibles d’affecter l’exécution du présent marché ;</w:t>
      </w:r>
    </w:p>
    <w:p w14:paraId="06A1A4DA" w14:textId="77777777" w:rsidR="006D0B9B" w:rsidRPr="00206243" w:rsidRDefault="006D0B9B" w:rsidP="00DF781A">
      <w:pPr>
        <w:numPr>
          <w:ilvl w:val="0"/>
          <w:numId w:val="27"/>
        </w:numPr>
        <w:tabs>
          <w:tab w:val="left" w:pos="709"/>
        </w:tabs>
        <w:spacing w:after="0" w:line="234" w:lineRule="auto"/>
        <w:ind w:left="426" w:hanging="426"/>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Contractant n'exécute pas son obligation conformément à l’article 9 bis et à l’article 9 ter ;</w:t>
      </w:r>
    </w:p>
    <w:p w14:paraId="023DE6C3" w14:textId="77777777" w:rsidR="006D0B9B" w:rsidRPr="00206243" w:rsidRDefault="006D0B9B" w:rsidP="00DF781A">
      <w:pPr>
        <w:numPr>
          <w:ilvl w:val="0"/>
          <w:numId w:val="27"/>
        </w:numPr>
        <w:tabs>
          <w:tab w:val="left" w:pos="709"/>
        </w:tabs>
        <w:spacing w:after="0" w:line="0" w:lineRule="atLeast"/>
        <w:ind w:left="426" w:hanging="426"/>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Contractant n'exécute pas son obligation conformément à l'article 10 ;</w:t>
      </w:r>
    </w:p>
    <w:p w14:paraId="1BCA76B9" w14:textId="77777777" w:rsidR="006D0B9B" w:rsidRPr="00206243" w:rsidRDefault="006D0B9B" w:rsidP="00DF781A">
      <w:pPr>
        <w:numPr>
          <w:ilvl w:val="0"/>
          <w:numId w:val="27"/>
        </w:numPr>
        <w:tabs>
          <w:tab w:val="left" w:pos="709"/>
        </w:tabs>
        <w:spacing w:after="0" w:line="234" w:lineRule="auto"/>
        <w:ind w:left="426" w:right="20" w:hanging="426"/>
        <w:jc w:val="both"/>
        <w:rPr>
          <w:rFonts w:ascii="Lato" w:hAnsi="Lato"/>
          <w:sz w:val="20"/>
          <w:szCs w:val="20"/>
        </w:rPr>
      </w:pPr>
      <w:proofErr w:type="gramStart"/>
      <w:r w:rsidRPr="00206243">
        <w:rPr>
          <w:rFonts w:ascii="Lato" w:hAnsi="Lato"/>
          <w:sz w:val="20"/>
          <w:szCs w:val="20"/>
        </w:rPr>
        <w:t>le</w:t>
      </w:r>
      <w:proofErr w:type="gramEnd"/>
      <w:r w:rsidRPr="00206243">
        <w:rPr>
          <w:rFonts w:ascii="Lato" w:hAnsi="Lato"/>
          <w:sz w:val="20"/>
          <w:szCs w:val="20"/>
        </w:rPr>
        <w:t xml:space="preserve"> Contractant ne respecte pas les obligations en matière de protection des données découlant de l’article 44 des présentes conditions générales.</w:t>
      </w:r>
    </w:p>
    <w:p w14:paraId="41394D4F" w14:textId="77777777" w:rsidR="006D0B9B" w:rsidRPr="00206243" w:rsidRDefault="006D0B9B" w:rsidP="002B18DE">
      <w:pPr>
        <w:spacing w:line="237" w:lineRule="auto"/>
        <w:ind w:right="20"/>
        <w:jc w:val="both"/>
        <w:rPr>
          <w:rFonts w:ascii="Lato" w:hAnsi="Lato"/>
          <w:sz w:val="20"/>
          <w:szCs w:val="20"/>
        </w:rPr>
      </w:pPr>
      <w:r w:rsidRPr="00206243">
        <w:rPr>
          <w:rFonts w:ascii="Lato" w:hAnsi="Lato"/>
          <w:sz w:val="20"/>
          <w:szCs w:val="20"/>
        </w:rPr>
        <w:lastRenderedPageBreak/>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14:paraId="4E579FB9" w14:textId="77777777" w:rsidR="006D0B9B" w:rsidRPr="00206243" w:rsidRDefault="006D0B9B" w:rsidP="002B18DE">
      <w:pPr>
        <w:spacing w:line="236" w:lineRule="auto"/>
        <w:ind w:right="20"/>
        <w:jc w:val="both"/>
        <w:rPr>
          <w:rFonts w:ascii="Lato" w:hAnsi="Lato"/>
          <w:sz w:val="20"/>
          <w:szCs w:val="20"/>
        </w:rPr>
      </w:pPr>
      <w:bookmarkStart w:id="66" w:name="page30"/>
      <w:bookmarkEnd w:id="66"/>
      <w:r w:rsidRPr="00206243">
        <w:rPr>
          <w:rFonts w:ascii="Lato" w:hAnsi="Lato"/>
          <w:sz w:val="20"/>
          <w:szCs w:val="20"/>
        </w:rPr>
        <w:t xml:space="preserve">Les cas de résiliation visés aux points </w:t>
      </w:r>
      <w:proofErr w:type="gramStart"/>
      <w:r w:rsidRPr="00206243">
        <w:rPr>
          <w:rFonts w:ascii="Lato" w:hAnsi="Lato"/>
          <w:sz w:val="20"/>
          <w:szCs w:val="20"/>
        </w:rPr>
        <w:t>a</w:t>
      </w:r>
      <w:proofErr w:type="gramEnd"/>
      <w:r w:rsidRPr="00206243">
        <w:rPr>
          <w:rFonts w:ascii="Lato" w:hAnsi="Lato"/>
          <w:sz w:val="20"/>
          <w:szCs w:val="20"/>
        </w:rPr>
        <w:t>), e), f), g), i), j), k), l), m) et n) peuvent également concerner les personnes conjointement et solidairement responsables de l’exécution du marché.</w:t>
      </w:r>
    </w:p>
    <w:p w14:paraId="129755C0" w14:textId="77777777" w:rsidR="006D0B9B" w:rsidRPr="00206243" w:rsidRDefault="006D0B9B" w:rsidP="002B18DE">
      <w:pPr>
        <w:spacing w:line="234" w:lineRule="auto"/>
        <w:jc w:val="both"/>
        <w:rPr>
          <w:rFonts w:ascii="Lato" w:hAnsi="Lato"/>
          <w:sz w:val="20"/>
          <w:szCs w:val="20"/>
        </w:rPr>
      </w:pPr>
      <w:r w:rsidRPr="00206243">
        <w:rPr>
          <w:rFonts w:ascii="Lato" w:hAnsi="Lato"/>
          <w:sz w:val="20"/>
          <w:szCs w:val="20"/>
        </w:rPr>
        <w:t>Les cas visés aux points e), i), j), k), l), m), n) et p) peuvent également concerner les sous-traitants.</w:t>
      </w:r>
    </w:p>
    <w:p w14:paraId="52C15C8C"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36.3.</w:t>
      </w:r>
      <w:r w:rsidRPr="00206243">
        <w:rPr>
          <w:rFonts w:ascii="Lato" w:hAnsi="Lato"/>
          <w:sz w:val="20"/>
          <w:szCs w:val="20"/>
        </w:rPr>
        <w:tab/>
        <w:t>La résiliation s'entend sans préjudice des autres droits ou compétences de la BOAD ou du Contractant au titre du marché. La BOAD peut ensuite conclure un autre marché avec un tiers aux frais du Contractant. Le Contractant cesse immédiatement d'être responsable des retards d'exécution dès que la BOAD a résilié le marché, sans préjudice de toute responsabilité qui peut avoir pris naissance à cet égard antérieurement.</w:t>
      </w:r>
    </w:p>
    <w:p w14:paraId="5F0850BB"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36.4.</w:t>
      </w:r>
      <w:r w:rsidRPr="00206243">
        <w:rPr>
          <w:rFonts w:ascii="Lato" w:hAnsi="Lato"/>
          <w:sz w:val="20"/>
          <w:szCs w:val="20"/>
        </w:rPr>
        <w:tab/>
        <w:t>Dès la résiliation du marché ou la réception de la notification de celle-ci, le Contractant prend les mesures immédiates pour arrêter sans délai et correctement la mise en œuvre des tâches et réduire les frais au minimum.</w:t>
      </w:r>
    </w:p>
    <w:p w14:paraId="5D0E0906"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36.5.</w:t>
      </w:r>
      <w:r w:rsidRPr="00206243">
        <w:rPr>
          <w:rFonts w:ascii="Lato" w:hAnsi="Lato"/>
          <w:sz w:val="20"/>
          <w:szCs w:val="20"/>
        </w:rPr>
        <w:tab/>
        <w:t>La BOAD certifie, dès que possible après la résiliation, la valeur des fournitures et toutes les sommes dues au Contractant à la date de la résiliation du marché.</w:t>
      </w:r>
    </w:p>
    <w:p w14:paraId="7E7D0504"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36.6.</w:t>
      </w:r>
      <w:r w:rsidRPr="00206243">
        <w:rPr>
          <w:rFonts w:ascii="Lato" w:hAnsi="Lato"/>
          <w:sz w:val="20"/>
          <w:szCs w:val="20"/>
        </w:rPr>
        <w:tab/>
        <w:t>En cas de résiliation, la BOAD, en présence du Contractant ou de ses ayants droit ou après les avoir dûment convoqués, établit aussitôt que possible un rapport sur les fournitures livrées et les travaux de pose et d'installation accessoires accomplis et dresse l'inventaire des matériaux fournis et non incorporés. Un relevé des sommes dues au Contractant et de celles dues par le Contractant à la BOAD est également établi à la date de résiliation du marché.</w:t>
      </w:r>
    </w:p>
    <w:p w14:paraId="1D36627E" w14:textId="77777777" w:rsidR="006D0B9B" w:rsidRPr="00206243" w:rsidRDefault="006D0B9B" w:rsidP="002B18DE">
      <w:pPr>
        <w:tabs>
          <w:tab w:val="left" w:pos="567"/>
        </w:tabs>
        <w:spacing w:line="237" w:lineRule="auto"/>
        <w:jc w:val="both"/>
        <w:rPr>
          <w:rFonts w:ascii="Lato" w:hAnsi="Lato"/>
          <w:sz w:val="20"/>
          <w:szCs w:val="20"/>
        </w:rPr>
      </w:pPr>
      <w:r w:rsidRPr="00206243">
        <w:rPr>
          <w:rFonts w:ascii="Lato" w:hAnsi="Lato"/>
          <w:sz w:val="20"/>
          <w:szCs w:val="20"/>
        </w:rPr>
        <w:t>36.7.</w:t>
      </w:r>
      <w:r w:rsidRPr="00206243">
        <w:rPr>
          <w:rFonts w:ascii="Lato" w:hAnsi="Lato"/>
          <w:sz w:val="20"/>
          <w:szCs w:val="20"/>
        </w:rPr>
        <w:tab/>
        <w:t>La BOAD n’est pas tenu d’effectuer d’autres paiements au Contractant tant que les fournitures ne sont pas livrées. Lorsque les fournitures sont livrées, la BOAD obtient du Contractant le remboursement des frais supplémentaires éventuels occasionnés par la livraison des fournitures ou paie tout solde encore dû au Contractant.</w:t>
      </w:r>
    </w:p>
    <w:p w14:paraId="4A6D2EF3"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36.8.</w:t>
      </w:r>
      <w:r w:rsidRPr="00206243">
        <w:rPr>
          <w:rFonts w:ascii="Lato" w:hAnsi="Lato"/>
          <w:sz w:val="20"/>
          <w:szCs w:val="20"/>
        </w:rPr>
        <w:tab/>
        <w:t>Si la BOAD résilie le marché en application de l’article 36, paragraphe 2, il est en droit d'obtenir du Contractant, en plus des coûts supplémentaires nécessaires à l'achèvement du marché et sans préjudice des autres recours prévus par le marché, réparation du préjudice subi à concurrence de la valeur des fournitures, sauf disposition contraire des conditions particulières.</w:t>
      </w:r>
    </w:p>
    <w:p w14:paraId="59AEFC70" w14:textId="77777777" w:rsidR="006D0B9B" w:rsidRPr="00206243" w:rsidRDefault="006D0B9B" w:rsidP="002B18DE">
      <w:pPr>
        <w:tabs>
          <w:tab w:val="left" w:pos="567"/>
        </w:tabs>
        <w:spacing w:line="237" w:lineRule="auto"/>
        <w:ind w:right="20"/>
        <w:jc w:val="both"/>
        <w:rPr>
          <w:rFonts w:ascii="Lato" w:hAnsi="Lato"/>
          <w:sz w:val="20"/>
          <w:szCs w:val="20"/>
        </w:rPr>
      </w:pPr>
      <w:r w:rsidRPr="00206243">
        <w:rPr>
          <w:rFonts w:ascii="Lato" w:hAnsi="Lato"/>
          <w:sz w:val="20"/>
          <w:szCs w:val="20"/>
        </w:rPr>
        <w:t>36.9.</w:t>
      </w:r>
      <w:r w:rsidRPr="00206243">
        <w:rPr>
          <w:rFonts w:ascii="Lato" w:hAnsi="Lato"/>
          <w:sz w:val="20"/>
          <w:szCs w:val="20"/>
        </w:rPr>
        <w:tab/>
        <w:t>Lorsque la résiliation ne résulte pas d'un acte ou d'une omission du Contractant, d'un cas de force majeure ou d'autres circonstances en dehors du contrôle de la BOAD, le Contractant est en droit de réclamer une indemnité pour le préjudice subi, en plus des sommes qui lui sont dues pour les tâches déjà exécutées.</w:t>
      </w:r>
    </w:p>
    <w:p w14:paraId="29173E90"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36.10.</w:t>
      </w:r>
      <w:r w:rsidRPr="00206243">
        <w:rPr>
          <w:rFonts w:ascii="Lato" w:hAnsi="Lato"/>
          <w:sz w:val="20"/>
          <w:szCs w:val="20"/>
        </w:rPr>
        <w:tab/>
        <w:t>Le présent marché est automatiquement résilié s’il n’a donné lieu à aucun paiement dans les deux ans suivant sa signature par les deux parties.</w:t>
      </w:r>
    </w:p>
    <w:p w14:paraId="7BC7E709"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37 -</w:t>
      </w:r>
      <w:r w:rsidR="00CC0D25" w:rsidRPr="00206243">
        <w:rPr>
          <w:rFonts w:ascii="Lato" w:hAnsi="Lato"/>
          <w:sz w:val="20"/>
          <w:szCs w:val="20"/>
        </w:rPr>
        <w:t xml:space="preserve"> </w:t>
      </w:r>
      <w:r w:rsidRPr="00206243">
        <w:rPr>
          <w:rFonts w:ascii="Lato" w:hAnsi="Lato"/>
          <w:b/>
          <w:sz w:val="20"/>
          <w:szCs w:val="20"/>
        </w:rPr>
        <w:t>Résiliation par le Contractant</w:t>
      </w:r>
    </w:p>
    <w:p w14:paraId="3EF74479" w14:textId="77777777" w:rsidR="00CC0D25" w:rsidRPr="00206243" w:rsidRDefault="006D0B9B" w:rsidP="0090132E">
      <w:pPr>
        <w:tabs>
          <w:tab w:val="left" w:pos="567"/>
        </w:tabs>
        <w:spacing w:after="100" w:line="235" w:lineRule="auto"/>
        <w:ind w:right="23"/>
        <w:jc w:val="both"/>
        <w:rPr>
          <w:rFonts w:ascii="Lato" w:hAnsi="Lato"/>
          <w:sz w:val="20"/>
          <w:szCs w:val="20"/>
        </w:rPr>
      </w:pPr>
      <w:r w:rsidRPr="00206243">
        <w:rPr>
          <w:rFonts w:ascii="Lato" w:hAnsi="Lato"/>
          <w:sz w:val="20"/>
          <w:szCs w:val="20"/>
        </w:rPr>
        <w:t>37.1.</w:t>
      </w:r>
      <w:r w:rsidRPr="00206243">
        <w:rPr>
          <w:rFonts w:ascii="Lato" w:hAnsi="Lato"/>
          <w:sz w:val="20"/>
          <w:szCs w:val="20"/>
        </w:rPr>
        <w:tab/>
        <w:t xml:space="preserve">Le Contractant peut, moyennant un préavis de 14 jours à la BOAD, </w:t>
      </w:r>
      <w:r w:rsidR="00CC0D25" w:rsidRPr="00206243">
        <w:rPr>
          <w:rFonts w:ascii="Lato" w:hAnsi="Lato"/>
          <w:sz w:val="20"/>
          <w:szCs w:val="20"/>
        </w:rPr>
        <w:t>résilier le marché si la BOAD :</w:t>
      </w:r>
    </w:p>
    <w:p w14:paraId="2F0AA7B5" w14:textId="77777777" w:rsidR="006D0B9B" w:rsidRPr="00206243" w:rsidRDefault="006D0B9B" w:rsidP="002226F0">
      <w:pPr>
        <w:pStyle w:val="Paragraphedeliste"/>
        <w:numPr>
          <w:ilvl w:val="0"/>
          <w:numId w:val="51"/>
        </w:numPr>
        <w:tabs>
          <w:tab w:val="left" w:pos="567"/>
        </w:tabs>
        <w:spacing w:line="235" w:lineRule="auto"/>
        <w:ind w:left="567" w:right="20" w:hanging="207"/>
        <w:jc w:val="both"/>
        <w:rPr>
          <w:rFonts w:ascii="Lato" w:hAnsi="Lato"/>
          <w:sz w:val="20"/>
          <w:szCs w:val="20"/>
        </w:rPr>
      </w:pPr>
      <w:proofErr w:type="gramStart"/>
      <w:r w:rsidRPr="00206243">
        <w:rPr>
          <w:rFonts w:ascii="Lato" w:hAnsi="Lato"/>
          <w:sz w:val="20"/>
          <w:szCs w:val="20"/>
        </w:rPr>
        <w:t>ne</w:t>
      </w:r>
      <w:proofErr w:type="gramEnd"/>
      <w:r w:rsidRPr="00206243">
        <w:rPr>
          <w:rFonts w:ascii="Lato" w:hAnsi="Lato"/>
          <w:sz w:val="20"/>
          <w:szCs w:val="20"/>
        </w:rPr>
        <w:t xml:space="preserve"> lui paie pas les sommes dues au titre de tout décompte établi par la BOAD à l'expiration du délai indiqu</w:t>
      </w:r>
      <w:r w:rsidR="00036C6F" w:rsidRPr="00206243">
        <w:rPr>
          <w:rFonts w:ascii="Lato" w:hAnsi="Lato"/>
          <w:sz w:val="20"/>
          <w:szCs w:val="20"/>
        </w:rPr>
        <w:t>é à l'article 28, paragraphe 3 ;</w:t>
      </w:r>
    </w:p>
    <w:p w14:paraId="46D084C0" w14:textId="77777777" w:rsidR="006D0B9B" w:rsidRPr="00206243" w:rsidRDefault="006D0B9B" w:rsidP="002226F0">
      <w:pPr>
        <w:pStyle w:val="Paragraphedeliste"/>
        <w:numPr>
          <w:ilvl w:val="0"/>
          <w:numId w:val="51"/>
        </w:numPr>
        <w:tabs>
          <w:tab w:val="left" w:pos="567"/>
        </w:tabs>
        <w:spacing w:line="235" w:lineRule="auto"/>
        <w:ind w:left="567" w:right="20" w:hanging="207"/>
        <w:jc w:val="both"/>
        <w:rPr>
          <w:rFonts w:ascii="Lato" w:hAnsi="Lato"/>
          <w:sz w:val="20"/>
          <w:szCs w:val="20"/>
        </w:rPr>
      </w:pPr>
      <w:proofErr w:type="gramStart"/>
      <w:r w:rsidRPr="00206243">
        <w:rPr>
          <w:rFonts w:ascii="Lato" w:hAnsi="Lato"/>
          <w:sz w:val="20"/>
          <w:szCs w:val="20"/>
        </w:rPr>
        <w:t>se</w:t>
      </w:r>
      <w:proofErr w:type="gramEnd"/>
      <w:r w:rsidRPr="00206243">
        <w:rPr>
          <w:rFonts w:ascii="Lato" w:hAnsi="Lato"/>
          <w:sz w:val="20"/>
          <w:szCs w:val="20"/>
        </w:rPr>
        <w:t xml:space="preserve"> soustrait systématiquement à ses obliga</w:t>
      </w:r>
      <w:r w:rsidR="00036C6F" w:rsidRPr="00206243">
        <w:rPr>
          <w:rFonts w:ascii="Lato" w:hAnsi="Lato"/>
          <w:sz w:val="20"/>
          <w:szCs w:val="20"/>
        </w:rPr>
        <w:t>tions après plusieurs rappels ;</w:t>
      </w:r>
    </w:p>
    <w:p w14:paraId="488183DB" w14:textId="77777777" w:rsidR="006D0B9B" w:rsidRPr="00206243" w:rsidRDefault="006D0B9B" w:rsidP="002226F0">
      <w:pPr>
        <w:pStyle w:val="Paragraphedeliste"/>
        <w:numPr>
          <w:ilvl w:val="0"/>
          <w:numId w:val="51"/>
        </w:numPr>
        <w:tabs>
          <w:tab w:val="left" w:pos="567"/>
        </w:tabs>
        <w:spacing w:line="235" w:lineRule="auto"/>
        <w:ind w:left="567" w:right="20" w:hanging="207"/>
        <w:jc w:val="both"/>
        <w:rPr>
          <w:rFonts w:ascii="Lato" w:hAnsi="Lato"/>
          <w:sz w:val="20"/>
          <w:szCs w:val="20"/>
        </w:rPr>
      </w:pPr>
      <w:bookmarkStart w:id="67" w:name="page31"/>
      <w:bookmarkEnd w:id="67"/>
      <w:proofErr w:type="gramStart"/>
      <w:r w:rsidRPr="00206243">
        <w:rPr>
          <w:rFonts w:ascii="Lato" w:hAnsi="Lato"/>
          <w:sz w:val="20"/>
          <w:szCs w:val="20"/>
        </w:rPr>
        <w:t>ordonne</w:t>
      </w:r>
      <w:proofErr w:type="gramEnd"/>
      <w:r w:rsidRPr="00206243">
        <w:rPr>
          <w:rFonts w:ascii="Lato" w:hAnsi="Lato"/>
          <w:sz w:val="20"/>
          <w:szCs w:val="20"/>
        </w:rPr>
        <w:t xml:space="preserve"> la suspension de la livraison de tout ou partie des fournitures pendant plus de 180 jours, pour des raisons non spécifiées dans le marché ou non imputables au manquement ou défaut du Contractant.</w:t>
      </w:r>
    </w:p>
    <w:p w14:paraId="2BAC34B0" w14:textId="77777777" w:rsidR="006D0B9B" w:rsidRPr="00206243" w:rsidRDefault="006D0B9B" w:rsidP="0090132E">
      <w:pPr>
        <w:tabs>
          <w:tab w:val="left" w:pos="567"/>
        </w:tabs>
        <w:spacing w:after="100" w:line="235" w:lineRule="auto"/>
        <w:ind w:right="23"/>
        <w:jc w:val="both"/>
        <w:rPr>
          <w:rFonts w:ascii="Lato" w:hAnsi="Lato"/>
          <w:sz w:val="20"/>
          <w:szCs w:val="20"/>
        </w:rPr>
      </w:pPr>
      <w:r w:rsidRPr="00206243">
        <w:rPr>
          <w:rFonts w:ascii="Lato" w:hAnsi="Lato"/>
          <w:sz w:val="20"/>
          <w:szCs w:val="20"/>
        </w:rPr>
        <w:t>37.2.</w:t>
      </w:r>
      <w:r w:rsidRPr="00206243">
        <w:rPr>
          <w:rFonts w:ascii="Lato" w:hAnsi="Lato"/>
          <w:sz w:val="20"/>
          <w:szCs w:val="20"/>
        </w:rPr>
        <w:tab/>
        <w:t>La résiliation s'entend sans préjudice des autres droits de la BOAD ou du Contractant acquis au titre du marché.</w:t>
      </w:r>
    </w:p>
    <w:p w14:paraId="086E0C66" w14:textId="77777777" w:rsidR="006D0B9B" w:rsidRPr="00206243" w:rsidRDefault="006D0B9B" w:rsidP="002B18DE">
      <w:pPr>
        <w:tabs>
          <w:tab w:val="left" w:pos="567"/>
        </w:tabs>
        <w:spacing w:line="234" w:lineRule="auto"/>
        <w:ind w:right="20"/>
        <w:jc w:val="both"/>
        <w:rPr>
          <w:rFonts w:ascii="Lato" w:hAnsi="Lato"/>
          <w:sz w:val="20"/>
          <w:szCs w:val="20"/>
        </w:rPr>
      </w:pPr>
      <w:r w:rsidRPr="00206243">
        <w:rPr>
          <w:rFonts w:ascii="Lato" w:hAnsi="Lato"/>
          <w:sz w:val="20"/>
          <w:szCs w:val="20"/>
        </w:rPr>
        <w:t>37.3.</w:t>
      </w:r>
      <w:r w:rsidRPr="00206243">
        <w:rPr>
          <w:rFonts w:ascii="Lato" w:hAnsi="Lato"/>
          <w:sz w:val="20"/>
          <w:szCs w:val="20"/>
        </w:rPr>
        <w:tab/>
        <w:t>En cas de résiliation de ce type, la BOAD indemnise le Contractant de tout préjudice ou dommage qu'il peut avoir subi.</w:t>
      </w:r>
    </w:p>
    <w:p w14:paraId="00DE4AF9"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lastRenderedPageBreak/>
        <w:t xml:space="preserve">Article </w:t>
      </w:r>
      <w:r w:rsidR="00CC0D25" w:rsidRPr="00206243">
        <w:rPr>
          <w:rFonts w:ascii="Lato" w:hAnsi="Lato"/>
          <w:b/>
          <w:sz w:val="20"/>
          <w:szCs w:val="20"/>
        </w:rPr>
        <w:t xml:space="preserve">38 - </w:t>
      </w:r>
      <w:r w:rsidRPr="00206243">
        <w:rPr>
          <w:rFonts w:ascii="Lato" w:hAnsi="Lato"/>
          <w:b/>
          <w:sz w:val="20"/>
          <w:szCs w:val="20"/>
        </w:rPr>
        <w:t>Force majeure</w:t>
      </w:r>
    </w:p>
    <w:p w14:paraId="6AEEE27C" w14:textId="77777777" w:rsidR="006D0B9B" w:rsidRPr="00206243" w:rsidRDefault="006D0B9B" w:rsidP="0090132E">
      <w:pPr>
        <w:tabs>
          <w:tab w:val="left" w:pos="567"/>
        </w:tabs>
        <w:spacing w:after="100" w:line="0" w:lineRule="atLeast"/>
        <w:jc w:val="both"/>
        <w:rPr>
          <w:rFonts w:ascii="Lato" w:hAnsi="Lato"/>
          <w:sz w:val="20"/>
          <w:szCs w:val="20"/>
        </w:rPr>
      </w:pPr>
      <w:r w:rsidRPr="00206243">
        <w:rPr>
          <w:rFonts w:ascii="Lato" w:hAnsi="Lato"/>
          <w:sz w:val="20"/>
          <w:szCs w:val="20"/>
        </w:rPr>
        <w:t>38.1.</w:t>
      </w:r>
      <w:r w:rsidRPr="00206243">
        <w:rPr>
          <w:rFonts w:ascii="Lato" w:hAnsi="Lato"/>
          <w:sz w:val="20"/>
          <w:szCs w:val="20"/>
        </w:rPr>
        <w:tab/>
        <w:t>Aucune des parties au marché n'est considérée comme ayant manqué ou ayant contrevenu à ses obligations contractuelles si elle en est empêchée par une situation de force majeure survenue, soit après la date de notification de l'attribution du marché, soit après la</w:t>
      </w:r>
      <w:r w:rsidR="00400937" w:rsidRPr="00206243">
        <w:rPr>
          <w:rFonts w:ascii="Lato" w:hAnsi="Lato"/>
          <w:sz w:val="20"/>
          <w:szCs w:val="20"/>
        </w:rPr>
        <w:t xml:space="preserve"> date de son entrée en vigueur.</w:t>
      </w:r>
    </w:p>
    <w:p w14:paraId="69739972" w14:textId="77777777" w:rsidR="006D0B9B" w:rsidRPr="00206243" w:rsidRDefault="006D0B9B" w:rsidP="002B18DE">
      <w:pPr>
        <w:tabs>
          <w:tab w:val="left" w:pos="567"/>
        </w:tabs>
        <w:spacing w:line="239" w:lineRule="auto"/>
        <w:jc w:val="both"/>
        <w:rPr>
          <w:rFonts w:ascii="Lato" w:hAnsi="Lato"/>
          <w:sz w:val="20"/>
          <w:szCs w:val="20"/>
        </w:rPr>
      </w:pPr>
      <w:r w:rsidRPr="00206243">
        <w:rPr>
          <w:rFonts w:ascii="Lato" w:hAnsi="Lato"/>
          <w:sz w:val="20"/>
          <w:szCs w:val="20"/>
        </w:rPr>
        <w:t>38.2.</w:t>
      </w:r>
      <w:r w:rsidRPr="00206243">
        <w:rPr>
          <w:rFonts w:ascii="Lato" w:hAnsi="Lato"/>
          <w:sz w:val="20"/>
          <w:szCs w:val="20"/>
        </w:rPr>
        <w:tab/>
        <w:t>On entend par «</w:t>
      </w:r>
      <w:r w:rsidR="00AF4D30" w:rsidRPr="00206243">
        <w:rPr>
          <w:rFonts w:ascii="Lato" w:hAnsi="Lato"/>
          <w:sz w:val="20"/>
          <w:szCs w:val="20"/>
        </w:rPr>
        <w:t> </w:t>
      </w:r>
      <w:r w:rsidRPr="00206243">
        <w:rPr>
          <w:rFonts w:ascii="Lato" w:hAnsi="Lato"/>
          <w:sz w:val="20"/>
          <w:szCs w:val="20"/>
        </w:rPr>
        <w:t>force majeure</w:t>
      </w:r>
      <w:r w:rsidR="00AF4D30" w:rsidRPr="00206243">
        <w:rPr>
          <w:rFonts w:ascii="Lato" w:hAnsi="Lato"/>
          <w:sz w:val="20"/>
          <w:szCs w:val="20"/>
        </w:rPr>
        <w:t> </w:t>
      </w:r>
      <w:r w:rsidRPr="00206243">
        <w:rPr>
          <w:rFonts w:ascii="Lato" w:hAnsi="Lato"/>
          <w:sz w:val="20"/>
          <w:szCs w:val="20"/>
        </w:rPr>
        <w:t>», aux fins du présent article, tout événement imprévisible, indépendant de la volonté des parties et qu'elles ne peuvent surmonter en dépit de leur diligence, tels que les catastrophes naturelles,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Une décision de l’Union européenne de suspendre la coopération avec le pays partenaire est considérée comme un cas de force majeure quand elle implique la suspension du financement de ce marché.</w:t>
      </w:r>
    </w:p>
    <w:p w14:paraId="12D28D19" w14:textId="77777777" w:rsidR="006D0B9B" w:rsidRPr="00206243" w:rsidRDefault="006D0B9B" w:rsidP="0090132E">
      <w:pPr>
        <w:tabs>
          <w:tab w:val="left" w:pos="567"/>
        </w:tabs>
        <w:spacing w:after="100" w:line="238" w:lineRule="auto"/>
        <w:jc w:val="both"/>
        <w:rPr>
          <w:rFonts w:ascii="Lato" w:hAnsi="Lato"/>
          <w:sz w:val="20"/>
          <w:szCs w:val="20"/>
        </w:rPr>
      </w:pPr>
      <w:r w:rsidRPr="00206243">
        <w:rPr>
          <w:rFonts w:ascii="Lato" w:hAnsi="Lato"/>
          <w:sz w:val="20"/>
          <w:szCs w:val="20"/>
        </w:rPr>
        <w:t>38.3.</w:t>
      </w:r>
      <w:r w:rsidRPr="00206243">
        <w:rPr>
          <w:rFonts w:ascii="Lato" w:hAnsi="Lato"/>
          <w:sz w:val="20"/>
          <w:szCs w:val="20"/>
        </w:rPr>
        <w:tab/>
        <w:t>Nonobstant les dispositions des articles 21 et 36,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la BOAD n'est pas passible, nonobstant les dispositions des articles 28 et 37, de paiement d'intérêts pour retards de paiement ou de non-exécution de ses obligations par le Contractant ou de la résiliation du marché par le Contractant pour manquement, si et dans la mesure où un retard de la part de la BOAD ou tout autre manquement à ses obligations résultent d'un cas de force majeure.</w:t>
      </w:r>
    </w:p>
    <w:p w14:paraId="327BB407" w14:textId="77777777" w:rsidR="006D0B9B" w:rsidRPr="00206243" w:rsidRDefault="006D0B9B" w:rsidP="0090132E">
      <w:pPr>
        <w:tabs>
          <w:tab w:val="left" w:pos="567"/>
        </w:tabs>
        <w:spacing w:after="100" w:line="238" w:lineRule="auto"/>
        <w:jc w:val="both"/>
        <w:rPr>
          <w:rFonts w:ascii="Lato" w:hAnsi="Lato"/>
          <w:sz w:val="20"/>
          <w:szCs w:val="20"/>
        </w:rPr>
      </w:pPr>
      <w:r w:rsidRPr="00206243">
        <w:rPr>
          <w:rFonts w:ascii="Lato" w:hAnsi="Lato"/>
          <w:sz w:val="20"/>
          <w:szCs w:val="20"/>
        </w:rPr>
        <w:t>38.4.</w:t>
      </w:r>
      <w:r w:rsidRPr="00206243">
        <w:rPr>
          <w:rFonts w:ascii="Lato" w:hAnsi="Lato"/>
          <w:sz w:val="20"/>
          <w:szCs w:val="20"/>
        </w:rPr>
        <w:tab/>
        <w:t>Si l'une des parties estime qu'un cas de force majeure susceptible d'affecter l'exécution de ses obligations est survenu, elle en avise sans délai l'autre partie ainsi que la BOAD, en précisant la nature, la durée probable et les effets envisagés de cet événement. Sauf instruction contraire donnée par écrit par la BOAD, le Contractant continue à exécuter ses obligations au titre du marché, dans la mesure où cela lui est raisonnablement possible et cherche tous autres moyens raisonnables lui permettant de remplir celles de ses obligations que le cas de force majeure ne l'empêche pas d'exécuter. Il ne met en œuvre ces autres moyens que si la BOAD lui en donne l'ordre.</w:t>
      </w:r>
    </w:p>
    <w:p w14:paraId="4EB63002" w14:textId="77777777" w:rsidR="006D0B9B" w:rsidRPr="00206243" w:rsidRDefault="006D0B9B" w:rsidP="0090132E">
      <w:pPr>
        <w:tabs>
          <w:tab w:val="left" w:pos="567"/>
        </w:tabs>
        <w:spacing w:after="100" w:line="235" w:lineRule="auto"/>
        <w:ind w:right="23"/>
        <w:jc w:val="both"/>
        <w:rPr>
          <w:rFonts w:ascii="Lato" w:hAnsi="Lato"/>
          <w:sz w:val="20"/>
          <w:szCs w:val="20"/>
        </w:rPr>
      </w:pPr>
      <w:r w:rsidRPr="00206243">
        <w:rPr>
          <w:rFonts w:ascii="Lato" w:hAnsi="Lato"/>
          <w:sz w:val="20"/>
          <w:szCs w:val="20"/>
        </w:rPr>
        <w:t>38.5.</w:t>
      </w:r>
      <w:r w:rsidRPr="00206243">
        <w:rPr>
          <w:rFonts w:ascii="Lato" w:hAnsi="Lato"/>
          <w:sz w:val="20"/>
          <w:szCs w:val="20"/>
        </w:rPr>
        <w:tab/>
        <w:t>Si, en suivant les instructions de la BOAD ou en utilisant les autres moyens visés à l'article 38, paragraphe 4, le Contractant doit faire face à des frais supplémentaires, leur montant est certifié par la BOAD.</w:t>
      </w:r>
    </w:p>
    <w:p w14:paraId="3E5C90CC" w14:textId="77777777" w:rsidR="006D0B9B" w:rsidRPr="00206243" w:rsidRDefault="006D0B9B" w:rsidP="0090132E">
      <w:pPr>
        <w:tabs>
          <w:tab w:val="left" w:pos="567"/>
        </w:tabs>
        <w:spacing w:after="100" w:line="238" w:lineRule="auto"/>
        <w:ind w:right="23"/>
        <w:jc w:val="both"/>
        <w:rPr>
          <w:rFonts w:ascii="Lato" w:hAnsi="Lato"/>
          <w:sz w:val="20"/>
          <w:szCs w:val="20"/>
        </w:rPr>
      </w:pPr>
      <w:r w:rsidRPr="00206243">
        <w:rPr>
          <w:rFonts w:ascii="Lato" w:hAnsi="Lato"/>
          <w:sz w:val="20"/>
          <w:szCs w:val="20"/>
        </w:rPr>
        <w:t>38.6.</w:t>
      </w:r>
      <w:r w:rsidRPr="00206243">
        <w:rPr>
          <w:rFonts w:ascii="Lato" w:hAnsi="Lato"/>
          <w:sz w:val="20"/>
          <w:szCs w:val="20"/>
        </w:rPr>
        <w:tab/>
        <w:t>Si un cas de force majeure s'est produit et se poursuit pendant une période de 180 jours, nonobstant toute prolongation du délai d'exécution du marché que le Contractant peut avoir obtenu de ce fait, chaque partie a le droit de donner à l'autre un préavis de 30 jours pour résilier le marché. Si, à l'expiration de la période de 30 jours, le cas de force majeure</w:t>
      </w:r>
      <w:bookmarkStart w:id="68" w:name="page32"/>
      <w:bookmarkEnd w:id="68"/>
      <w:r w:rsidRPr="00206243">
        <w:rPr>
          <w:rFonts w:ascii="Lato" w:hAnsi="Lato"/>
          <w:sz w:val="20"/>
          <w:szCs w:val="20"/>
        </w:rPr>
        <w:t xml:space="preserve"> persiste, le marché est résilié et, en vertu du droit régissant le marché, les parties sont de ce fait libérées de leur obligation de poursuivre l'exécution de celui-ci.</w:t>
      </w:r>
    </w:p>
    <w:p w14:paraId="002BB44F"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39 -</w:t>
      </w:r>
      <w:r w:rsidR="00CC0D25" w:rsidRPr="00206243">
        <w:rPr>
          <w:rFonts w:ascii="Lato" w:hAnsi="Lato"/>
          <w:sz w:val="20"/>
          <w:szCs w:val="20"/>
        </w:rPr>
        <w:t xml:space="preserve"> </w:t>
      </w:r>
      <w:r w:rsidRPr="00206243">
        <w:rPr>
          <w:rFonts w:ascii="Lato" w:hAnsi="Lato"/>
          <w:b/>
          <w:sz w:val="20"/>
          <w:szCs w:val="20"/>
        </w:rPr>
        <w:t>Décès</w:t>
      </w:r>
    </w:p>
    <w:p w14:paraId="27B0F824" w14:textId="77777777" w:rsidR="006D0B9B" w:rsidRPr="00206243" w:rsidRDefault="006D0B9B" w:rsidP="002B18DE">
      <w:pPr>
        <w:tabs>
          <w:tab w:val="left" w:pos="567"/>
        </w:tabs>
        <w:spacing w:line="236" w:lineRule="auto"/>
        <w:ind w:right="20"/>
        <w:jc w:val="both"/>
        <w:rPr>
          <w:rFonts w:ascii="Lato" w:hAnsi="Lato"/>
          <w:sz w:val="20"/>
          <w:szCs w:val="20"/>
        </w:rPr>
      </w:pPr>
      <w:r w:rsidRPr="00206243">
        <w:rPr>
          <w:rFonts w:ascii="Lato" w:hAnsi="Lato"/>
          <w:sz w:val="20"/>
          <w:szCs w:val="20"/>
        </w:rPr>
        <w:t>39.1.</w:t>
      </w:r>
      <w:r w:rsidRPr="00206243">
        <w:rPr>
          <w:rFonts w:ascii="Lato" w:hAnsi="Lato"/>
          <w:sz w:val="20"/>
          <w:szCs w:val="20"/>
        </w:rPr>
        <w:tab/>
        <w:t>Le marché est résilié de plein droit si le Contractant est une personne physique et qu'il vient à décéder. Toutefois, la BOAD examine toute proposition des héritiers ou des ayants droit dès lors que ceux-ci ont notifié leur intention de continuer le marché.</w:t>
      </w:r>
    </w:p>
    <w:p w14:paraId="4B2C54D2"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39.2.</w:t>
      </w:r>
      <w:r w:rsidRPr="00206243">
        <w:rPr>
          <w:rFonts w:ascii="Lato" w:hAnsi="Lato"/>
          <w:sz w:val="20"/>
          <w:szCs w:val="20"/>
        </w:rPr>
        <w:tab/>
        <w:t>Lorsque le Contractant est constitué par plusieurs personnes physiques et que l'une ou plusieurs d'entre elles viennent à décéder, il est dressé un état contradictoire de l'avancement du marché et la BOAD décide s'il y a lieu de résilier ou de continuer le marché en fonction de l'engagement donné par les survivants et par les héritiers ou les ayants droit, selon le cas.</w:t>
      </w:r>
    </w:p>
    <w:p w14:paraId="7EBED90C" w14:textId="77777777" w:rsidR="006D0B9B" w:rsidRPr="00206243" w:rsidRDefault="006D0B9B" w:rsidP="00062FB0">
      <w:pPr>
        <w:tabs>
          <w:tab w:val="left" w:pos="567"/>
        </w:tabs>
        <w:spacing w:after="100" w:line="238" w:lineRule="auto"/>
        <w:ind w:right="23"/>
        <w:jc w:val="both"/>
        <w:rPr>
          <w:rFonts w:ascii="Lato" w:hAnsi="Lato"/>
          <w:sz w:val="20"/>
          <w:szCs w:val="20"/>
        </w:rPr>
      </w:pPr>
      <w:r w:rsidRPr="00206243">
        <w:rPr>
          <w:rFonts w:ascii="Lato" w:hAnsi="Lato"/>
          <w:sz w:val="20"/>
          <w:szCs w:val="20"/>
        </w:rPr>
        <w:t>39.3.</w:t>
      </w:r>
      <w:r w:rsidRPr="00206243">
        <w:rPr>
          <w:rFonts w:ascii="Lato" w:hAnsi="Lato"/>
          <w:sz w:val="20"/>
          <w:szCs w:val="20"/>
        </w:rPr>
        <w:tab/>
        <w:t>Dans les cas prévus à l'article 39, paragraphes 1 et 2, les personnes qui proposent de continuer l'exécution du marché en informent la BOAD dans les 15 jours qui suivent la date du décès. La décision de la BOAD doit être notifiée aux intéressés dans un délai de 30 jours à compter de la réception d'une telle proposition.</w:t>
      </w:r>
    </w:p>
    <w:p w14:paraId="7A999C9D" w14:textId="77777777" w:rsidR="006D0B9B" w:rsidRPr="00206243" w:rsidRDefault="006D0B9B" w:rsidP="00400937">
      <w:pPr>
        <w:tabs>
          <w:tab w:val="left" w:pos="567"/>
        </w:tabs>
        <w:spacing w:line="236" w:lineRule="auto"/>
        <w:ind w:right="20"/>
        <w:jc w:val="both"/>
        <w:rPr>
          <w:rFonts w:ascii="Lato" w:hAnsi="Lato"/>
          <w:sz w:val="20"/>
          <w:szCs w:val="20"/>
        </w:rPr>
      </w:pPr>
      <w:r w:rsidRPr="00206243">
        <w:rPr>
          <w:rFonts w:ascii="Lato" w:hAnsi="Lato"/>
          <w:sz w:val="20"/>
          <w:szCs w:val="20"/>
        </w:rPr>
        <w:t>39.4.</w:t>
      </w:r>
      <w:r w:rsidRPr="00206243">
        <w:rPr>
          <w:rFonts w:ascii="Lato" w:hAnsi="Lato"/>
          <w:sz w:val="20"/>
          <w:szCs w:val="20"/>
        </w:rPr>
        <w:tab/>
        <w:t>Ces personnes sont solidairement responsables de la bonne exécution du marché, au même titre que le Contractant décédé. La poursuite du marché est soumise aux règles relatives à la constitution des g</w:t>
      </w:r>
      <w:r w:rsidR="00400937" w:rsidRPr="00206243">
        <w:rPr>
          <w:rFonts w:ascii="Lato" w:hAnsi="Lato"/>
          <w:sz w:val="20"/>
          <w:szCs w:val="20"/>
        </w:rPr>
        <w:t>aranties prévues par le marché.</w:t>
      </w:r>
    </w:p>
    <w:p w14:paraId="721A2B98" w14:textId="77777777" w:rsidR="006D0B9B" w:rsidRPr="00206243" w:rsidRDefault="006D0B9B" w:rsidP="00400937">
      <w:pPr>
        <w:spacing w:line="0" w:lineRule="atLeast"/>
        <w:ind w:right="20"/>
        <w:jc w:val="center"/>
        <w:rPr>
          <w:rFonts w:ascii="Lato" w:hAnsi="Lato"/>
          <w:b/>
          <w:sz w:val="20"/>
          <w:szCs w:val="20"/>
        </w:rPr>
      </w:pPr>
      <w:r w:rsidRPr="00206243">
        <w:rPr>
          <w:rFonts w:ascii="Lato" w:hAnsi="Lato"/>
          <w:b/>
          <w:sz w:val="20"/>
          <w:szCs w:val="20"/>
        </w:rPr>
        <w:lastRenderedPageBreak/>
        <w:t>RÈGLEMENT DES DIFFÉRENDS ET LOI APPLICABLE</w:t>
      </w:r>
    </w:p>
    <w:p w14:paraId="71074A18" w14:textId="77777777" w:rsidR="006D0B9B" w:rsidRPr="00206243" w:rsidRDefault="006D0B9B" w:rsidP="002B18DE">
      <w:pPr>
        <w:tabs>
          <w:tab w:val="left" w:pos="567"/>
        </w:tabs>
        <w:spacing w:line="0" w:lineRule="atLeast"/>
        <w:jc w:val="both"/>
        <w:rPr>
          <w:rFonts w:ascii="Lato" w:hAnsi="Lato"/>
          <w:b/>
          <w:sz w:val="20"/>
          <w:szCs w:val="20"/>
        </w:rPr>
      </w:pPr>
      <w:r w:rsidRPr="00206243">
        <w:rPr>
          <w:rFonts w:ascii="Lato" w:hAnsi="Lato"/>
          <w:b/>
          <w:sz w:val="20"/>
          <w:szCs w:val="20"/>
        </w:rPr>
        <w:t>Article 40 -</w:t>
      </w:r>
      <w:r w:rsidR="00CC0D25" w:rsidRPr="00206243">
        <w:rPr>
          <w:rFonts w:ascii="Lato" w:hAnsi="Lato"/>
          <w:sz w:val="20"/>
          <w:szCs w:val="20"/>
        </w:rPr>
        <w:t xml:space="preserve"> </w:t>
      </w:r>
      <w:r w:rsidRPr="00206243">
        <w:rPr>
          <w:rFonts w:ascii="Lato" w:hAnsi="Lato"/>
          <w:b/>
          <w:sz w:val="20"/>
          <w:szCs w:val="20"/>
        </w:rPr>
        <w:t>Règlement des différends</w:t>
      </w:r>
    </w:p>
    <w:p w14:paraId="3FB27FDE" w14:textId="77777777" w:rsidR="006D0B9B" w:rsidRPr="00206243" w:rsidRDefault="006D0B9B" w:rsidP="00062FB0">
      <w:pPr>
        <w:tabs>
          <w:tab w:val="left" w:pos="567"/>
        </w:tabs>
        <w:spacing w:after="100" w:line="235" w:lineRule="auto"/>
        <w:ind w:right="23"/>
        <w:jc w:val="both"/>
        <w:rPr>
          <w:rFonts w:ascii="Lato" w:hAnsi="Lato"/>
          <w:sz w:val="20"/>
          <w:szCs w:val="20"/>
        </w:rPr>
      </w:pPr>
      <w:r w:rsidRPr="00206243">
        <w:rPr>
          <w:rFonts w:ascii="Lato" w:hAnsi="Lato"/>
          <w:sz w:val="20"/>
          <w:szCs w:val="20"/>
        </w:rPr>
        <w:t>40.1.</w:t>
      </w:r>
      <w:r w:rsidRPr="00206243">
        <w:rPr>
          <w:rFonts w:ascii="Lato" w:hAnsi="Lato"/>
          <w:sz w:val="20"/>
          <w:szCs w:val="20"/>
        </w:rPr>
        <w:tab/>
        <w:t>Les parties mettent tout en œuvre pour régler à l’amiable tout différend survenant entre elles au titre du marché.</w:t>
      </w:r>
    </w:p>
    <w:p w14:paraId="3DE038F2" w14:textId="77777777" w:rsidR="006D0B9B" w:rsidRPr="00206243" w:rsidRDefault="006D0B9B" w:rsidP="00062FB0">
      <w:pPr>
        <w:tabs>
          <w:tab w:val="left" w:pos="567"/>
        </w:tabs>
        <w:spacing w:after="100" w:line="240" w:lineRule="auto"/>
        <w:jc w:val="both"/>
        <w:rPr>
          <w:rFonts w:ascii="Lato" w:hAnsi="Lato"/>
          <w:sz w:val="20"/>
          <w:szCs w:val="20"/>
        </w:rPr>
      </w:pPr>
      <w:r w:rsidRPr="00206243">
        <w:rPr>
          <w:rFonts w:ascii="Lato" w:hAnsi="Lato"/>
          <w:sz w:val="20"/>
          <w:szCs w:val="20"/>
        </w:rPr>
        <w:t>40.2.</w:t>
      </w:r>
      <w:r w:rsidRPr="00206243">
        <w:rPr>
          <w:rFonts w:ascii="Lato" w:hAnsi="Lato"/>
          <w:sz w:val="20"/>
          <w:szCs w:val="20"/>
        </w:rPr>
        <w:tab/>
        <w:t>En cas de différend, une partie notifie à l'autre partie sa demande de règlement à l’amiable en lui indiquant sa position sur le différend ainsi que toute solution qu'elle envisage. L’autre partie doit répondre à cette demande de règlement à l’amiable dans les 30 jours, en indiquant sa position sur le différend. Sauf accord contraire entre les parties, le délai maximal pour parvenir à un règlement à l’amiable est de 120 jours à compter de la date de la notification de la demande de règlement à l'amiable. Si l’autre partie n'est pas d'accord avec cette demande, si elle n’y répond pas dans le délai imparti ou si la procédure de règlement à l'amiable n'aboutit pas dans le délai maximal, la procédure de règlement à l'amiable est réputée avoir échoué.</w:t>
      </w:r>
    </w:p>
    <w:p w14:paraId="5DF578D3" w14:textId="77777777" w:rsidR="006D0B9B" w:rsidRPr="00206243" w:rsidRDefault="006D0B9B" w:rsidP="002B18DE">
      <w:pPr>
        <w:tabs>
          <w:tab w:val="left" w:pos="567"/>
        </w:tabs>
        <w:spacing w:line="238" w:lineRule="auto"/>
        <w:jc w:val="both"/>
        <w:rPr>
          <w:rFonts w:ascii="Lato" w:hAnsi="Lato"/>
          <w:sz w:val="20"/>
          <w:szCs w:val="20"/>
        </w:rPr>
      </w:pPr>
      <w:r w:rsidRPr="00206243">
        <w:rPr>
          <w:rFonts w:ascii="Lato" w:hAnsi="Lato"/>
          <w:sz w:val="20"/>
          <w:szCs w:val="20"/>
        </w:rPr>
        <w:t>40.3.</w:t>
      </w:r>
      <w:r w:rsidRPr="00206243">
        <w:rPr>
          <w:rFonts w:ascii="Lato" w:hAnsi="Lato"/>
          <w:sz w:val="20"/>
          <w:szCs w:val="20"/>
        </w:rPr>
        <w:tab/>
        <w:t>À défaut de règlement à l’amiable, une partie peut notifier à l'autre sa demande de règlement par conciliation par un tiers. L’autre partie doit répondre à la demande de conciliation dans les 30 jours. Sauf accord contraire entre les parties, le délai maximal pour parvenir à un règlement par conciliation est de 120 jours à compter de la date de la notification de la demande de règlement par conciliation. Si l’autre partie n'est pas d'accord avec cette demande, si elle n’y répond pas dans le délai imparti ou si la procédure de règlement par conciliation n'aboutit pas dans le délai maximal, la procédure de conciliation est réputée avoir échoué.</w:t>
      </w:r>
    </w:p>
    <w:p w14:paraId="2D29197C" w14:textId="77777777" w:rsidR="006D0B9B" w:rsidRPr="00206243" w:rsidRDefault="006D0B9B" w:rsidP="002B18DE">
      <w:pPr>
        <w:tabs>
          <w:tab w:val="left" w:pos="567"/>
        </w:tabs>
        <w:spacing w:line="236" w:lineRule="auto"/>
        <w:ind w:right="20"/>
        <w:jc w:val="both"/>
        <w:rPr>
          <w:rFonts w:ascii="Lato" w:hAnsi="Lato"/>
          <w:sz w:val="20"/>
          <w:szCs w:val="20"/>
        </w:rPr>
      </w:pPr>
      <w:bookmarkStart w:id="69" w:name="page33"/>
      <w:bookmarkEnd w:id="69"/>
      <w:r w:rsidRPr="00206243">
        <w:rPr>
          <w:rFonts w:ascii="Lato" w:hAnsi="Lato"/>
          <w:sz w:val="20"/>
          <w:szCs w:val="20"/>
        </w:rPr>
        <w:t>40.4.</w:t>
      </w:r>
      <w:r w:rsidRPr="00206243">
        <w:rPr>
          <w:rFonts w:ascii="Lato" w:hAnsi="Lato"/>
          <w:sz w:val="20"/>
          <w:szCs w:val="20"/>
        </w:rPr>
        <w:tab/>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14:paraId="1CC373EE" w14:textId="77777777" w:rsidR="006D0B9B" w:rsidRPr="00206243" w:rsidRDefault="006D0B9B" w:rsidP="002B18DE">
      <w:pPr>
        <w:pStyle w:val="Titre2"/>
        <w:tabs>
          <w:tab w:val="left" w:pos="1676"/>
        </w:tabs>
        <w:adjustRightInd w:val="0"/>
        <w:snapToGrid w:val="0"/>
        <w:jc w:val="both"/>
        <w:rPr>
          <w:rFonts w:ascii="Lato" w:hAnsi="Lato" w:cs="Arial"/>
          <w:sz w:val="20"/>
        </w:rPr>
      </w:pPr>
      <w:r w:rsidRPr="00206243">
        <w:rPr>
          <w:rFonts w:ascii="Lato" w:hAnsi="Lato" w:cs="Arial"/>
          <w:sz w:val="20"/>
        </w:rPr>
        <w:t>Article</w:t>
      </w:r>
      <w:r w:rsidRPr="00206243">
        <w:rPr>
          <w:rFonts w:ascii="Lato" w:hAnsi="Lato" w:cs="Arial"/>
          <w:spacing w:val="-2"/>
          <w:sz w:val="20"/>
        </w:rPr>
        <w:t xml:space="preserve"> </w:t>
      </w:r>
      <w:r w:rsidRPr="00206243">
        <w:rPr>
          <w:rFonts w:ascii="Lato" w:hAnsi="Lato" w:cs="Arial"/>
          <w:sz w:val="20"/>
        </w:rPr>
        <w:t>41 - Loi applicable et juridiction</w:t>
      </w:r>
    </w:p>
    <w:p w14:paraId="114328B0" w14:textId="77777777" w:rsidR="006D0B9B" w:rsidRPr="00206243" w:rsidRDefault="006D0B9B" w:rsidP="00062FB0">
      <w:pPr>
        <w:pStyle w:val="Corpsdetexte"/>
        <w:adjustRightInd w:val="0"/>
        <w:snapToGrid w:val="0"/>
        <w:spacing w:after="0"/>
        <w:rPr>
          <w:rFonts w:ascii="Lato" w:hAnsi="Lato"/>
          <w:b/>
          <w:szCs w:val="20"/>
        </w:rPr>
      </w:pPr>
    </w:p>
    <w:p w14:paraId="587C9664" w14:textId="77777777" w:rsidR="006D0B9B" w:rsidRPr="00206243" w:rsidRDefault="006D0B9B" w:rsidP="002B18DE">
      <w:pPr>
        <w:pStyle w:val="Corpsdetexte"/>
        <w:adjustRightInd w:val="0"/>
        <w:snapToGrid w:val="0"/>
        <w:ind w:right="118"/>
        <w:rPr>
          <w:rFonts w:ascii="Lato" w:hAnsi="Lato"/>
          <w:szCs w:val="20"/>
        </w:rPr>
      </w:pPr>
      <w:r w:rsidRPr="00206243">
        <w:rPr>
          <w:rFonts w:ascii="Lato" w:hAnsi="Lato"/>
          <w:szCs w:val="20"/>
        </w:rPr>
        <w:t xml:space="preserve">41.1. </w:t>
      </w:r>
      <w:bookmarkStart w:id="70" w:name="_Hlk40456800"/>
      <w:r w:rsidRPr="00206243">
        <w:rPr>
          <w:rFonts w:ascii="Lato" w:hAnsi="Lato"/>
          <w:szCs w:val="20"/>
        </w:rPr>
        <w:t>Le présent Contrat est régi par le droit togolais.</w:t>
      </w:r>
      <w:bookmarkEnd w:id="70"/>
    </w:p>
    <w:p w14:paraId="3EA26BD8" w14:textId="77777777" w:rsidR="006D0B9B" w:rsidRPr="00206243" w:rsidRDefault="006D0B9B" w:rsidP="002B18DE">
      <w:pPr>
        <w:pStyle w:val="Corpsdetexte"/>
        <w:adjustRightInd w:val="0"/>
        <w:snapToGrid w:val="0"/>
        <w:ind w:right="118"/>
        <w:rPr>
          <w:rFonts w:ascii="Lato" w:hAnsi="Lato"/>
          <w:szCs w:val="20"/>
        </w:rPr>
      </w:pPr>
      <w:r w:rsidRPr="00206243">
        <w:rPr>
          <w:rFonts w:ascii="Lato" w:hAnsi="Lato"/>
          <w:szCs w:val="20"/>
        </w:rPr>
        <w:t>41.2. Tout différent survenant dans l’exécution du présent contrat et qui ne peut être réglé à l’amiable est de la compétence exclusive des tribunaux du ressort de la Cour d’Appel de Lomé (Togo).</w:t>
      </w:r>
    </w:p>
    <w:p w14:paraId="78101E6C" w14:textId="77777777" w:rsidR="006D0B9B" w:rsidRPr="00206243" w:rsidRDefault="006D0B9B" w:rsidP="002B18DE">
      <w:pPr>
        <w:pStyle w:val="Corpsdetexte"/>
        <w:adjustRightInd w:val="0"/>
        <w:snapToGrid w:val="0"/>
        <w:ind w:right="118"/>
        <w:rPr>
          <w:rFonts w:ascii="Lato" w:hAnsi="Lato"/>
          <w:szCs w:val="20"/>
        </w:rPr>
      </w:pPr>
      <w:r w:rsidRPr="00206243">
        <w:rPr>
          <w:rFonts w:ascii="Lato" w:hAnsi="Lato"/>
          <w:szCs w:val="20"/>
        </w:rPr>
        <w:t xml:space="preserve">41.3 </w:t>
      </w:r>
      <w:r w:rsidRPr="00206243">
        <w:rPr>
          <w:rFonts w:ascii="Lato" w:hAnsi="Lato"/>
          <w:color w:val="000000"/>
          <w:szCs w:val="20"/>
        </w:rPr>
        <w:t>Le présent Contrat exprime l’intégralité des obligations des parties. Aucune indication, aucun document ne pourra engendrer des obligations au titre de la présente, s’il ne fait l’objet d’un avenant signé par les deux parties. Le fait pour l’une des parties de ne pas se prévaloir d’un manquement par l’autre des Parties à l’une quelconque des obligations visées dans le présent contrat, ne saurait être interprété pour l’avenir comme renonciation à l’obligation en cause.</w:t>
      </w:r>
    </w:p>
    <w:p w14:paraId="1D6C1716" w14:textId="77777777" w:rsidR="006D0B9B" w:rsidRPr="00206243" w:rsidRDefault="006D0B9B" w:rsidP="002B18DE">
      <w:pPr>
        <w:pStyle w:val="Corpsdetexte"/>
        <w:adjustRightInd w:val="0"/>
        <w:snapToGrid w:val="0"/>
        <w:ind w:right="118"/>
        <w:rPr>
          <w:rFonts w:ascii="Lato" w:hAnsi="Lato"/>
          <w:color w:val="000000"/>
          <w:szCs w:val="20"/>
        </w:rPr>
      </w:pPr>
      <w:r w:rsidRPr="00206243">
        <w:rPr>
          <w:rFonts w:ascii="Lato" w:hAnsi="Lato"/>
          <w:color w:val="000000"/>
          <w:szCs w:val="20"/>
        </w:rPr>
        <w:t>41.4 Dans le cas où une stipulation quelconque du contrat serait déclarée nulle, illégale ou inapplicable par toute juridiction ou autorité compétente, cette stipulation sera réputée, dans la mesure nécessaire, ne pas faire partie du contrat, la validité des autres stipulations du contrat n'en étant pas pour autant affectée.</w:t>
      </w:r>
      <w:r w:rsidRPr="00206243">
        <w:rPr>
          <w:rFonts w:ascii="Lato" w:hAnsi="Lato"/>
          <w:szCs w:val="20"/>
        </w:rPr>
        <w:t xml:space="preserve"> </w:t>
      </w:r>
      <w:r w:rsidRPr="00206243">
        <w:rPr>
          <w:rFonts w:ascii="Lato" w:hAnsi="Lato"/>
          <w:color w:val="000000"/>
          <w:szCs w:val="20"/>
        </w:rPr>
        <w:t>Les parties négocieront de bonne foi en vue de modifier ladite stipulation de manière à la rendre légale, valable et applicable et, dans la mesure du possible, conforme à la volonté originale des parties.</w:t>
      </w:r>
    </w:p>
    <w:p w14:paraId="56BE7897" w14:textId="77777777" w:rsidR="00036C6F" w:rsidRPr="00206243" w:rsidRDefault="00036C6F" w:rsidP="002B18DE">
      <w:pPr>
        <w:pStyle w:val="Corpsdetexte"/>
        <w:adjustRightInd w:val="0"/>
        <w:snapToGrid w:val="0"/>
        <w:ind w:right="118"/>
        <w:rPr>
          <w:rFonts w:ascii="Lato" w:hAnsi="Lato"/>
          <w:szCs w:val="20"/>
        </w:rPr>
      </w:pPr>
    </w:p>
    <w:p w14:paraId="64250B46" w14:textId="77777777" w:rsidR="006D0B9B" w:rsidRPr="00206243" w:rsidRDefault="006D0B9B" w:rsidP="00400937">
      <w:pPr>
        <w:spacing w:line="0" w:lineRule="atLeast"/>
        <w:ind w:right="20"/>
        <w:jc w:val="center"/>
        <w:rPr>
          <w:rFonts w:ascii="Lato" w:hAnsi="Lato"/>
          <w:b/>
          <w:sz w:val="20"/>
          <w:szCs w:val="20"/>
        </w:rPr>
      </w:pPr>
      <w:r w:rsidRPr="00206243">
        <w:rPr>
          <w:rFonts w:ascii="Lato" w:hAnsi="Lato"/>
          <w:b/>
          <w:sz w:val="20"/>
          <w:szCs w:val="20"/>
        </w:rPr>
        <w:t>DISPOSITIONS FINALES</w:t>
      </w:r>
    </w:p>
    <w:p w14:paraId="7C2E7523"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42 -</w:t>
      </w:r>
      <w:r w:rsidR="00CC0D25" w:rsidRPr="00206243">
        <w:rPr>
          <w:rFonts w:ascii="Lato" w:hAnsi="Lato"/>
          <w:sz w:val="20"/>
          <w:szCs w:val="20"/>
        </w:rPr>
        <w:t xml:space="preserve"> </w:t>
      </w:r>
      <w:r w:rsidRPr="00206243">
        <w:rPr>
          <w:rFonts w:ascii="Lato" w:hAnsi="Lato"/>
          <w:b/>
          <w:sz w:val="20"/>
          <w:szCs w:val="20"/>
        </w:rPr>
        <w:t>Sanctions administratives</w:t>
      </w:r>
    </w:p>
    <w:p w14:paraId="1D50B175" w14:textId="77777777" w:rsidR="006D0B9B" w:rsidRPr="00206243" w:rsidRDefault="006D0B9B" w:rsidP="002B18DE">
      <w:pPr>
        <w:pStyle w:val="Paragraphedeliste"/>
        <w:widowControl w:val="0"/>
        <w:tabs>
          <w:tab w:val="left" w:pos="567"/>
        </w:tabs>
        <w:autoSpaceDE w:val="0"/>
        <w:autoSpaceDN w:val="0"/>
        <w:spacing w:before="125" w:line="244" w:lineRule="auto"/>
        <w:ind w:left="0"/>
        <w:contextualSpacing w:val="0"/>
        <w:jc w:val="both"/>
        <w:rPr>
          <w:rFonts w:ascii="Lato" w:hAnsi="Lato" w:cs="Times New Roman"/>
          <w:sz w:val="20"/>
          <w:szCs w:val="20"/>
        </w:rPr>
      </w:pPr>
      <w:r w:rsidRPr="00206243">
        <w:rPr>
          <w:rFonts w:ascii="Lato" w:hAnsi="Lato" w:cs="Times New Roman"/>
          <w:sz w:val="20"/>
          <w:szCs w:val="20"/>
        </w:rPr>
        <w:t>42.1.</w:t>
      </w:r>
      <w:r w:rsidRPr="00206243">
        <w:rPr>
          <w:rFonts w:ascii="Lato" w:hAnsi="Lato" w:cs="Times New Roman"/>
          <w:sz w:val="20"/>
          <w:szCs w:val="20"/>
        </w:rPr>
        <w:tab/>
        <w:t>Sans préjudice de l’application d’autres sanctions contractuelles, le Contractant peut être exclu de tous les marchés financés par la BOAD, après échange contradictoire conformément au Guide des procédures de passation de marché de la BOAD, en particulier s'il :</w:t>
      </w:r>
    </w:p>
    <w:p w14:paraId="3BB4A527" w14:textId="77777777" w:rsidR="006D0B9B" w:rsidRPr="00206243" w:rsidRDefault="006D0B9B" w:rsidP="00DF781A">
      <w:pPr>
        <w:pStyle w:val="Paragraphedeliste"/>
        <w:widowControl w:val="0"/>
        <w:numPr>
          <w:ilvl w:val="0"/>
          <w:numId w:val="28"/>
        </w:numPr>
        <w:tabs>
          <w:tab w:val="left" w:pos="567"/>
        </w:tabs>
        <w:autoSpaceDE w:val="0"/>
        <w:autoSpaceDN w:val="0"/>
        <w:spacing w:before="116" w:after="0" w:line="244" w:lineRule="auto"/>
        <w:ind w:left="284" w:hanging="284"/>
        <w:contextualSpacing w:val="0"/>
        <w:jc w:val="both"/>
        <w:rPr>
          <w:rFonts w:ascii="Lato" w:hAnsi="Lato" w:cs="Times New Roman"/>
          <w:sz w:val="20"/>
          <w:szCs w:val="20"/>
        </w:rPr>
      </w:pPr>
      <w:proofErr w:type="gramStart"/>
      <w:r w:rsidRPr="00206243">
        <w:rPr>
          <w:rFonts w:ascii="Lato" w:hAnsi="Lato" w:cs="Times New Roman"/>
          <w:sz w:val="20"/>
          <w:szCs w:val="20"/>
        </w:rPr>
        <w:t>a</w:t>
      </w:r>
      <w:proofErr w:type="gramEnd"/>
      <w:r w:rsidRPr="00206243">
        <w:rPr>
          <w:rFonts w:ascii="Lato" w:hAnsi="Lato" w:cs="Times New Roman"/>
          <w:sz w:val="20"/>
          <w:szCs w:val="20"/>
        </w:rPr>
        <w:t xml:space="preserve">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206243">
        <w:rPr>
          <w:rFonts w:ascii="Lato" w:hAnsi="Lato" w:cs="Times New Roman"/>
          <w:spacing w:val="3"/>
          <w:sz w:val="20"/>
          <w:szCs w:val="20"/>
        </w:rPr>
        <w:t xml:space="preserve"> </w:t>
      </w:r>
      <w:r w:rsidRPr="00206243">
        <w:rPr>
          <w:rFonts w:ascii="Lato" w:hAnsi="Lato" w:cs="Times New Roman"/>
          <w:sz w:val="20"/>
          <w:szCs w:val="20"/>
        </w:rPr>
        <w:t>ans ;</w:t>
      </w:r>
    </w:p>
    <w:p w14:paraId="1C30A63B" w14:textId="77777777" w:rsidR="006D0B9B" w:rsidRPr="00206243" w:rsidRDefault="006D0B9B" w:rsidP="00DF781A">
      <w:pPr>
        <w:pStyle w:val="Paragraphedeliste"/>
        <w:widowControl w:val="0"/>
        <w:numPr>
          <w:ilvl w:val="0"/>
          <w:numId w:val="28"/>
        </w:numPr>
        <w:tabs>
          <w:tab w:val="left" w:pos="567"/>
        </w:tabs>
        <w:autoSpaceDE w:val="0"/>
        <w:autoSpaceDN w:val="0"/>
        <w:spacing w:before="126" w:after="0" w:line="244" w:lineRule="auto"/>
        <w:ind w:left="284" w:hanging="284"/>
        <w:contextualSpacing w:val="0"/>
        <w:jc w:val="both"/>
        <w:rPr>
          <w:rFonts w:ascii="Lato" w:hAnsi="Lato" w:cs="Times New Roman"/>
          <w:sz w:val="20"/>
          <w:szCs w:val="20"/>
        </w:rPr>
      </w:pPr>
      <w:proofErr w:type="gramStart"/>
      <w:r w:rsidRPr="00206243">
        <w:rPr>
          <w:rFonts w:ascii="Lato" w:hAnsi="Lato" w:cs="Times New Roman"/>
          <w:sz w:val="20"/>
          <w:szCs w:val="20"/>
        </w:rPr>
        <w:lastRenderedPageBreak/>
        <w:t>il</w:t>
      </w:r>
      <w:proofErr w:type="gramEnd"/>
      <w:r w:rsidRPr="00206243">
        <w:rPr>
          <w:rFonts w:ascii="Lato" w:hAnsi="Lato" w:cs="Times New Roman"/>
          <w:sz w:val="20"/>
          <w:szCs w:val="20"/>
        </w:rPr>
        <w:t xml:space="preserve">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206243">
        <w:rPr>
          <w:rFonts w:ascii="Lato" w:hAnsi="Lato" w:cs="Times New Roman"/>
          <w:spacing w:val="8"/>
          <w:sz w:val="20"/>
          <w:szCs w:val="20"/>
        </w:rPr>
        <w:t xml:space="preserve"> </w:t>
      </w:r>
      <w:r w:rsidRPr="00206243">
        <w:rPr>
          <w:rFonts w:ascii="Lato" w:hAnsi="Lato" w:cs="Times New Roman"/>
          <w:sz w:val="20"/>
          <w:szCs w:val="20"/>
        </w:rPr>
        <w:t>ans.</w:t>
      </w:r>
    </w:p>
    <w:p w14:paraId="1165EFD7" w14:textId="77777777" w:rsidR="0022214F" w:rsidRPr="0022214F" w:rsidRDefault="0022214F" w:rsidP="0022214F">
      <w:pPr>
        <w:tabs>
          <w:tab w:val="left" w:pos="567"/>
          <w:tab w:val="left" w:pos="1100"/>
        </w:tabs>
        <w:spacing w:after="0" w:line="240" w:lineRule="auto"/>
        <w:ind w:right="23"/>
        <w:jc w:val="both"/>
        <w:rPr>
          <w:rFonts w:ascii="Lato" w:hAnsi="Lato"/>
          <w:sz w:val="10"/>
          <w:szCs w:val="10"/>
        </w:rPr>
      </w:pPr>
    </w:p>
    <w:p w14:paraId="0EAECCBF" w14:textId="77777777" w:rsidR="006D0B9B" w:rsidRPr="00206243" w:rsidRDefault="006D0B9B" w:rsidP="0022214F">
      <w:pPr>
        <w:tabs>
          <w:tab w:val="left" w:pos="567"/>
          <w:tab w:val="left" w:pos="1100"/>
        </w:tabs>
        <w:spacing w:after="60" w:line="235" w:lineRule="auto"/>
        <w:ind w:right="23"/>
        <w:jc w:val="both"/>
        <w:rPr>
          <w:rFonts w:ascii="Lato" w:hAnsi="Lato"/>
          <w:sz w:val="20"/>
          <w:szCs w:val="20"/>
        </w:rPr>
      </w:pPr>
      <w:r w:rsidRPr="00206243">
        <w:rPr>
          <w:rFonts w:ascii="Lato" w:hAnsi="Lato"/>
          <w:sz w:val="20"/>
          <w:szCs w:val="20"/>
        </w:rPr>
        <w:t>42.2.</w:t>
      </w:r>
      <w:r w:rsidRPr="00206243">
        <w:rPr>
          <w:rFonts w:ascii="Lato" w:hAnsi="Lato"/>
          <w:sz w:val="20"/>
          <w:szCs w:val="20"/>
        </w:rPr>
        <w:tab/>
        <w:t>En complément ou en alternative à la sanction d’exclusion, le Contractant peut également, dans les cas visés à l’article 42, paragraphe 1, se voir infliger une sanction financière représentant jusqu’à 10 % du montant total du marché.</w:t>
      </w:r>
    </w:p>
    <w:p w14:paraId="62F1735B" w14:textId="77777777" w:rsidR="006D0B9B" w:rsidRPr="00206243" w:rsidRDefault="006D0B9B" w:rsidP="002B18DE">
      <w:pPr>
        <w:tabs>
          <w:tab w:val="left" w:pos="567"/>
          <w:tab w:val="left" w:pos="1100"/>
        </w:tabs>
        <w:spacing w:line="234" w:lineRule="auto"/>
        <w:ind w:right="20"/>
        <w:jc w:val="both"/>
        <w:rPr>
          <w:rFonts w:ascii="Lato" w:hAnsi="Lato"/>
          <w:sz w:val="20"/>
          <w:szCs w:val="20"/>
        </w:rPr>
      </w:pPr>
      <w:r w:rsidRPr="00206243">
        <w:rPr>
          <w:rFonts w:ascii="Lato" w:hAnsi="Lato"/>
          <w:sz w:val="20"/>
          <w:szCs w:val="20"/>
        </w:rPr>
        <w:t>42.3.</w:t>
      </w:r>
      <w:r w:rsidRPr="00206243">
        <w:rPr>
          <w:rFonts w:ascii="Lato" w:hAnsi="Lato"/>
          <w:sz w:val="20"/>
          <w:szCs w:val="20"/>
        </w:rPr>
        <w:tab/>
        <w:t>Lorsque la BOAD est en droit d'imposer des sanctions financières, il peut les déduire de toute somme due au Contractant ou appeler la garantie appropriée.</w:t>
      </w:r>
    </w:p>
    <w:p w14:paraId="63E35E32" w14:textId="77777777" w:rsidR="006D0B9B" w:rsidRPr="00206243" w:rsidRDefault="006D0B9B" w:rsidP="002B18DE">
      <w:pPr>
        <w:tabs>
          <w:tab w:val="left" w:pos="567"/>
          <w:tab w:val="left" w:pos="1100"/>
        </w:tabs>
        <w:spacing w:line="235" w:lineRule="auto"/>
        <w:ind w:right="20"/>
        <w:jc w:val="both"/>
        <w:rPr>
          <w:rFonts w:ascii="Lato" w:hAnsi="Lato"/>
          <w:sz w:val="20"/>
          <w:szCs w:val="20"/>
        </w:rPr>
      </w:pPr>
      <w:r w:rsidRPr="00206243">
        <w:rPr>
          <w:rFonts w:ascii="Lato" w:hAnsi="Lato"/>
          <w:sz w:val="20"/>
          <w:szCs w:val="20"/>
        </w:rPr>
        <w:t>42.4.</w:t>
      </w:r>
      <w:r w:rsidRPr="00206243">
        <w:rPr>
          <w:rFonts w:ascii="Lato" w:hAnsi="Lato"/>
          <w:sz w:val="20"/>
          <w:szCs w:val="20"/>
        </w:rPr>
        <w:tab/>
        <w:t>La décision relative aux sanctions administratives imposées peut être publiée sur un site internet spécifique, en indiquant explicitement le nom du Contractant.</w:t>
      </w:r>
    </w:p>
    <w:p w14:paraId="24A192D6"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43 -</w:t>
      </w:r>
      <w:r w:rsidR="00CC0D25" w:rsidRPr="00206243">
        <w:rPr>
          <w:rFonts w:ascii="Lato" w:hAnsi="Lato"/>
          <w:sz w:val="20"/>
          <w:szCs w:val="20"/>
        </w:rPr>
        <w:t xml:space="preserve"> </w:t>
      </w:r>
      <w:r w:rsidRPr="00206243">
        <w:rPr>
          <w:rFonts w:ascii="Lato" w:hAnsi="Lato"/>
          <w:b/>
          <w:sz w:val="20"/>
          <w:szCs w:val="20"/>
        </w:rPr>
        <w:t xml:space="preserve">Vérifications, contrôles et audits </w:t>
      </w:r>
    </w:p>
    <w:p w14:paraId="658ADA15" w14:textId="77777777" w:rsidR="006D0B9B" w:rsidRPr="00206243" w:rsidRDefault="006D0B9B" w:rsidP="0022214F">
      <w:pPr>
        <w:tabs>
          <w:tab w:val="left" w:pos="567"/>
        </w:tabs>
        <w:spacing w:after="60" w:line="240" w:lineRule="auto"/>
        <w:jc w:val="both"/>
        <w:rPr>
          <w:rFonts w:ascii="Lato" w:hAnsi="Lato"/>
          <w:sz w:val="20"/>
          <w:szCs w:val="20"/>
        </w:rPr>
      </w:pPr>
      <w:r w:rsidRPr="00206243">
        <w:rPr>
          <w:rFonts w:ascii="Lato" w:hAnsi="Lato"/>
          <w:sz w:val="20"/>
          <w:szCs w:val="20"/>
        </w:rPr>
        <w:t>43.1.</w:t>
      </w:r>
      <w:r w:rsidRPr="00206243">
        <w:rPr>
          <w:rFonts w:ascii="Lato" w:hAnsi="Lato"/>
          <w:sz w:val="20"/>
          <w:szCs w:val="20"/>
        </w:rPr>
        <w:tab/>
        <w:t>Le Contractant accepte que la BOAD puissent contractualiser un auditeur afin de vérifier la mise en œuvre du marché par l'examen et la copie des pièces ou par des inspections sur place, y compris des documents (originaux ou copies).</w:t>
      </w:r>
      <w:bookmarkStart w:id="71" w:name="page34"/>
      <w:bookmarkEnd w:id="71"/>
    </w:p>
    <w:p w14:paraId="1ADD3644" w14:textId="77777777" w:rsidR="006D0B9B" w:rsidRPr="00206243" w:rsidRDefault="006D0B9B" w:rsidP="0022214F">
      <w:pPr>
        <w:tabs>
          <w:tab w:val="left" w:pos="567"/>
        </w:tabs>
        <w:spacing w:after="60" w:line="240" w:lineRule="auto"/>
        <w:jc w:val="both"/>
        <w:rPr>
          <w:rFonts w:ascii="Lato" w:hAnsi="Lato"/>
          <w:sz w:val="20"/>
          <w:szCs w:val="20"/>
        </w:rPr>
      </w:pPr>
      <w:r w:rsidRPr="00206243">
        <w:rPr>
          <w:rFonts w:ascii="Lato" w:hAnsi="Lato"/>
          <w:sz w:val="20"/>
          <w:szCs w:val="20"/>
        </w:rPr>
        <w:t>43.2.</w:t>
      </w:r>
      <w:r w:rsidRPr="00206243">
        <w:rPr>
          <w:rFonts w:ascii="Lato" w:hAnsi="Lato"/>
          <w:sz w:val="20"/>
          <w:szCs w:val="20"/>
        </w:rPr>
        <w:tab/>
        <w:t>Afin de mener à bien ces vérifications, contrôles et</w:t>
      </w:r>
      <w:r w:rsidRPr="00206243">
        <w:rPr>
          <w:rFonts w:ascii="Lato" w:hAnsi="Lato"/>
          <w:spacing w:val="28"/>
          <w:sz w:val="20"/>
          <w:szCs w:val="20"/>
        </w:rPr>
        <w:t xml:space="preserve"> </w:t>
      </w:r>
      <w:r w:rsidRPr="00206243">
        <w:rPr>
          <w:rFonts w:ascii="Lato" w:hAnsi="Lato"/>
          <w:sz w:val="20"/>
          <w:szCs w:val="20"/>
        </w:rPr>
        <w:t>audits,</w:t>
      </w:r>
      <w:r w:rsidRPr="00206243">
        <w:rPr>
          <w:rFonts w:ascii="Lato" w:hAnsi="Lato"/>
          <w:spacing w:val="26"/>
          <w:sz w:val="20"/>
          <w:szCs w:val="20"/>
        </w:rPr>
        <w:t xml:space="preserve"> </w:t>
      </w:r>
      <w:r w:rsidRPr="00206243">
        <w:rPr>
          <w:rFonts w:ascii="Lato" w:hAnsi="Lato"/>
          <w:sz w:val="20"/>
          <w:szCs w:val="20"/>
        </w:rPr>
        <w:t>l’auditeur</w:t>
      </w:r>
      <w:r w:rsidRPr="00206243">
        <w:rPr>
          <w:rFonts w:ascii="Lato" w:hAnsi="Lato"/>
          <w:spacing w:val="25"/>
          <w:sz w:val="20"/>
          <w:szCs w:val="20"/>
        </w:rPr>
        <w:t xml:space="preserve"> </w:t>
      </w:r>
      <w:r w:rsidRPr="00206243">
        <w:rPr>
          <w:rFonts w:ascii="Lato" w:hAnsi="Lato"/>
          <w:sz w:val="20"/>
          <w:szCs w:val="20"/>
        </w:rPr>
        <w:t>doit</w:t>
      </w:r>
      <w:r w:rsidRPr="00206243">
        <w:rPr>
          <w:rFonts w:ascii="Lato" w:hAnsi="Lato"/>
          <w:spacing w:val="26"/>
          <w:sz w:val="20"/>
          <w:szCs w:val="20"/>
        </w:rPr>
        <w:t xml:space="preserve"> </w:t>
      </w:r>
      <w:r w:rsidRPr="00206243">
        <w:rPr>
          <w:rFonts w:ascii="Lato" w:hAnsi="Lato"/>
          <w:sz w:val="20"/>
          <w:szCs w:val="20"/>
        </w:rPr>
        <w:t>pouvoir</w:t>
      </w:r>
      <w:r w:rsidRPr="00206243">
        <w:rPr>
          <w:rFonts w:ascii="Lato" w:hAnsi="Lato"/>
          <w:spacing w:val="25"/>
          <w:sz w:val="20"/>
          <w:szCs w:val="20"/>
        </w:rPr>
        <w:t xml:space="preserve"> </w:t>
      </w:r>
      <w:r w:rsidRPr="00206243">
        <w:rPr>
          <w:rFonts w:ascii="Lato" w:hAnsi="Lato"/>
          <w:sz w:val="20"/>
          <w:szCs w:val="20"/>
        </w:rPr>
        <w:t xml:space="preserve">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 </w:t>
      </w:r>
    </w:p>
    <w:p w14:paraId="337791FD" w14:textId="77777777" w:rsidR="006D0B9B" w:rsidRPr="00206243" w:rsidRDefault="006D0B9B" w:rsidP="0022214F">
      <w:pPr>
        <w:tabs>
          <w:tab w:val="left" w:pos="567"/>
          <w:tab w:val="left" w:pos="1959"/>
        </w:tabs>
        <w:spacing w:after="60" w:line="240" w:lineRule="auto"/>
        <w:ind w:right="-11"/>
        <w:jc w:val="both"/>
        <w:rPr>
          <w:rFonts w:ascii="Lato" w:hAnsi="Lato"/>
          <w:sz w:val="20"/>
          <w:szCs w:val="20"/>
        </w:rPr>
      </w:pPr>
      <w:r w:rsidRPr="00206243">
        <w:rPr>
          <w:rFonts w:ascii="Lato" w:hAnsi="Lato"/>
          <w:sz w:val="20"/>
          <w:szCs w:val="20"/>
        </w:rPr>
        <w:t>43.3.</w:t>
      </w:r>
      <w:r w:rsidRPr="00206243">
        <w:rPr>
          <w:rFonts w:ascii="Lato" w:hAnsi="Lato"/>
          <w:sz w:val="20"/>
          <w:szCs w:val="20"/>
        </w:rPr>
        <w:tab/>
        <w:t>Dès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sidRPr="00206243">
        <w:rPr>
          <w:rFonts w:ascii="Lato" w:hAnsi="Lato"/>
          <w:spacing w:val="14"/>
          <w:sz w:val="20"/>
          <w:szCs w:val="20"/>
        </w:rPr>
        <w:t xml:space="preserve"> </w:t>
      </w:r>
      <w:r w:rsidRPr="00206243">
        <w:rPr>
          <w:rFonts w:ascii="Lato" w:hAnsi="Lato"/>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sidRPr="00206243">
        <w:rPr>
          <w:rFonts w:ascii="Lato" w:hAnsi="Lato"/>
          <w:spacing w:val="3"/>
          <w:sz w:val="20"/>
          <w:szCs w:val="20"/>
        </w:rPr>
        <w:t xml:space="preserve"> </w:t>
      </w:r>
      <w:r w:rsidRPr="00206243">
        <w:rPr>
          <w:rFonts w:ascii="Lato" w:hAnsi="Lato"/>
          <w:sz w:val="20"/>
          <w:szCs w:val="20"/>
        </w:rPr>
        <w:t>trouvent.</w:t>
      </w:r>
    </w:p>
    <w:p w14:paraId="0D287519" w14:textId="77777777" w:rsidR="006D0B9B" w:rsidRPr="00206243" w:rsidRDefault="006D0B9B" w:rsidP="002B18DE">
      <w:pPr>
        <w:tabs>
          <w:tab w:val="left" w:pos="567"/>
        </w:tabs>
        <w:spacing w:line="238" w:lineRule="auto"/>
        <w:ind w:right="20"/>
        <w:jc w:val="both"/>
        <w:rPr>
          <w:rFonts w:ascii="Lato" w:hAnsi="Lato"/>
          <w:sz w:val="20"/>
          <w:szCs w:val="20"/>
        </w:rPr>
      </w:pPr>
      <w:r w:rsidRPr="00206243">
        <w:rPr>
          <w:rFonts w:ascii="Lato" w:hAnsi="Lato"/>
          <w:sz w:val="20"/>
          <w:szCs w:val="20"/>
        </w:rPr>
        <w:t>43.4.</w:t>
      </w:r>
      <w:r w:rsidRPr="00206243">
        <w:rPr>
          <w:rFonts w:ascii="Lato" w:hAnsi="Lato"/>
          <w:sz w:val="20"/>
          <w:szCs w:val="20"/>
        </w:rPr>
        <w:tab/>
        <w:t>Le Contractant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6420FFEB" w14:textId="77777777" w:rsidR="006D0B9B" w:rsidRPr="00206243" w:rsidRDefault="006D0B9B" w:rsidP="002B18DE">
      <w:pPr>
        <w:tabs>
          <w:tab w:val="left" w:pos="567"/>
        </w:tabs>
        <w:spacing w:line="235" w:lineRule="auto"/>
        <w:ind w:right="20"/>
        <w:jc w:val="both"/>
        <w:rPr>
          <w:rFonts w:ascii="Lato" w:hAnsi="Lato"/>
          <w:sz w:val="20"/>
          <w:szCs w:val="20"/>
        </w:rPr>
      </w:pPr>
      <w:r w:rsidRPr="00206243">
        <w:rPr>
          <w:rFonts w:ascii="Lato" w:hAnsi="Lato"/>
          <w:sz w:val="20"/>
          <w:szCs w:val="20"/>
        </w:rPr>
        <w:t>43.5.</w:t>
      </w:r>
      <w:r w:rsidRPr="00206243">
        <w:rPr>
          <w:rFonts w:ascii="Lato" w:hAnsi="Lato"/>
          <w:sz w:val="20"/>
          <w:szCs w:val="20"/>
        </w:rPr>
        <w:tab/>
        <w:t>Le non-respect des obligations visées à l’article 43, paragraphes 1 à 4, constitue un cas de défaut grave d’exécution.</w:t>
      </w:r>
    </w:p>
    <w:p w14:paraId="6106D148" w14:textId="77777777" w:rsidR="006D0B9B" w:rsidRPr="00206243" w:rsidRDefault="006D0B9B" w:rsidP="002B18DE">
      <w:pPr>
        <w:tabs>
          <w:tab w:val="left" w:pos="1420"/>
        </w:tabs>
        <w:spacing w:line="0" w:lineRule="atLeast"/>
        <w:jc w:val="both"/>
        <w:rPr>
          <w:rFonts w:ascii="Lato" w:hAnsi="Lato"/>
          <w:b/>
          <w:sz w:val="20"/>
          <w:szCs w:val="20"/>
        </w:rPr>
      </w:pPr>
      <w:r w:rsidRPr="00206243">
        <w:rPr>
          <w:rFonts w:ascii="Lato" w:hAnsi="Lato"/>
          <w:b/>
          <w:sz w:val="20"/>
          <w:szCs w:val="20"/>
        </w:rPr>
        <w:t>Article 44 -</w:t>
      </w:r>
      <w:r w:rsidR="00CC0D25" w:rsidRPr="00206243">
        <w:rPr>
          <w:rFonts w:ascii="Lato" w:hAnsi="Lato"/>
          <w:sz w:val="20"/>
          <w:szCs w:val="20"/>
        </w:rPr>
        <w:t xml:space="preserve"> </w:t>
      </w:r>
      <w:r w:rsidRPr="00206243">
        <w:rPr>
          <w:rFonts w:ascii="Lato" w:hAnsi="Lato"/>
          <w:b/>
          <w:sz w:val="20"/>
          <w:szCs w:val="20"/>
        </w:rPr>
        <w:t>Protection des données</w:t>
      </w:r>
    </w:p>
    <w:p w14:paraId="5D979B1C" w14:textId="77777777" w:rsidR="006D0B9B" w:rsidRPr="00206243" w:rsidRDefault="00CC0D25" w:rsidP="00062FB0">
      <w:pPr>
        <w:tabs>
          <w:tab w:val="left" w:pos="1100"/>
        </w:tabs>
        <w:spacing w:after="100" w:line="0" w:lineRule="atLeast"/>
        <w:jc w:val="both"/>
        <w:rPr>
          <w:rFonts w:ascii="Lato" w:hAnsi="Lato"/>
          <w:b/>
          <w:sz w:val="20"/>
          <w:szCs w:val="20"/>
        </w:rPr>
      </w:pPr>
      <w:r w:rsidRPr="00206243">
        <w:rPr>
          <w:rFonts w:ascii="Lato" w:hAnsi="Lato"/>
          <w:sz w:val="20"/>
          <w:szCs w:val="20"/>
        </w:rPr>
        <w:t xml:space="preserve">44.1. </w:t>
      </w:r>
      <w:r w:rsidR="006D0B9B" w:rsidRPr="00206243">
        <w:rPr>
          <w:rFonts w:ascii="Lato" w:hAnsi="Lato"/>
          <w:b/>
          <w:sz w:val="20"/>
          <w:szCs w:val="20"/>
        </w:rPr>
        <w:t>Traitement des données à caractère personnel par la BOAD</w:t>
      </w:r>
    </w:p>
    <w:p w14:paraId="1C2666DA" w14:textId="77777777" w:rsidR="006D0B9B" w:rsidRPr="00206243" w:rsidRDefault="006D0B9B" w:rsidP="0022214F">
      <w:pPr>
        <w:spacing w:after="60" w:line="240" w:lineRule="auto"/>
        <w:jc w:val="both"/>
        <w:rPr>
          <w:rFonts w:ascii="Lato" w:hAnsi="Lato"/>
          <w:sz w:val="20"/>
          <w:szCs w:val="20"/>
        </w:rPr>
      </w:pPr>
      <w:r w:rsidRPr="00206243">
        <w:rPr>
          <w:rFonts w:ascii="Lato" w:hAnsi="Lato"/>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08447F55" w14:textId="77777777" w:rsidR="006D0B9B" w:rsidRPr="00206243" w:rsidRDefault="006D0B9B" w:rsidP="00036C6F">
      <w:pPr>
        <w:spacing w:after="100" w:line="240" w:lineRule="auto"/>
        <w:jc w:val="both"/>
        <w:rPr>
          <w:rFonts w:ascii="Lato" w:hAnsi="Lato"/>
          <w:sz w:val="20"/>
          <w:szCs w:val="20"/>
        </w:rPr>
      </w:pPr>
      <w:r w:rsidRPr="00206243">
        <w:rPr>
          <w:rFonts w:ascii="Lato" w:hAnsi="Lato"/>
          <w:sz w:val="20"/>
          <w:szCs w:val="20"/>
        </w:rPr>
        <w:t>Toutes les données à caractère personnel seront traitées uniquement aux fins d’exécution, de gestion et de suivi du contrat par la BOAD,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 BOAD. Le Contractant a le droit de saisir à tout moment le contrôleur européen de la protection des données.</w:t>
      </w:r>
      <w:r w:rsidRPr="00206243">
        <w:rPr>
          <w:rFonts w:ascii="Lato" w:eastAsia="Calibri" w:hAnsi="Lato"/>
          <w:sz w:val="20"/>
          <w:szCs w:val="20"/>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46D593F4" w14:textId="77777777" w:rsidR="006D0B9B" w:rsidRPr="00206243" w:rsidRDefault="006D0B9B" w:rsidP="00036C6F">
      <w:pPr>
        <w:tabs>
          <w:tab w:val="left" w:pos="828"/>
        </w:tabs>
        <w:spacing w:line="240" w:lineRule="auto"/>
        <w:jc w:val="both"/>
        <w:rPr>
          <w:rFonts w:ascii="Lato" w:eastAsia="Calibri" w:hAnsi="Lato"/>
          <w:sz w:val="20"/>
          <w:szCs w:val="20"/>
        </w:rPr>
      </w:pPr>
      <w:r w:rsidRPr="00206243">
        <w:rPr>
          <w:rFonts w:ascii="Lato" w:hAnsi="Lato"/>
          <w:sz w:val="20"/>
          <w:szCs w:val="20"/>
        </w:rPr>
        <w:lastRenderedPageBreak/>
        <w:t xml:space="preserve">Dans la mise en œuvre du contrat, le Contractant garantit un niveau adéquat de protection des données à caractère personnel, conformément aux règles et procédures qui lui sont applicables. </w:t>
      </w:r>
      <w:r w:rsidRPr="00206243">
        <w:rPr>
          <w:rFonts w:ascii="Lato" w:eastAsia="Calibri" w:hAnsi="Lato"/>
          <w:sz w:val="20"/>
          <w:szCs w:val="20"/>
        </w:rPr>
        <w:t>Dans les cas où le Contractant traite des données à caractère personnel dans le cadre de l’exécution du contrat, il informe les personnes concernées de la transmission éventuelle de leurs données à la BOAD.</w:t>
      </w:r>
    </w:p>
    <w:p w14:paraId="0A99DAB3" w14:textId="77777777" w:rsidR="006D0B9B" w:rsidRPr="00206243" w:rsidRDefault="00CC0D25" w:rsidP="006A29F9">
      <w:pPr>
        <w:tabs>
          <w:tab w:val="left" w:pos="1100"/>
        </w:tabs>
        <w:spacing w:after="100" w:line="0" w:lineRule="atLeast"/>
        <w:jc w:val="both"/>
        <w:rPr>
          <w:rFonts w:ascii="Lato" w:hAnsi="Lato"/>
          <w:b/>
          <w:sz w:val="20"/>
          <w:szCs w:val="20"/>
        </w:rPr>
      </w:pPr>
      <w:bookmarkStart w:id="72" w:name="page35"/>
      <w:bookmarkEnd w:id="72"/>
      <w:r w:rsidRPr="00206243">
        <w:rPr>
          <w:rFonts w:ascii="Lato" w:hAnsi="Lato"/>
          <w:sz w:val="20"/>
          <w:szCs w:val="20"/>
        </w:rPr>
        <w:t xml:space="preserve">44.2. </w:t>
      </w:r>
      <w:r w:rsidR="006D0B9B" w:rsidRPr="00206243">
        <w:rPr>
          <w:rFonts w:ascii="Lato" w:hAnsi="Lato"/>
          <w:b/>
          <w:sz w:val="20"/>
          <w:szCs w:val="20"/>
        </w:rPr>
        <w:t>Traitement des données à caractère personnel par le Contractant</w:t>
      </w:r>
    </w:p>
    <w:p w14:paraId="4B67BD73" w14:textId="77777777" w:rsidR="006D0B9B" w:rsidRPr="00206243" w:rsidRDefault="006D0B9B" w:rsidP="002B18DE">
      <w:pPr>
        <w:pStyle w:val="Corpsdetexte"/>
        <w:tabs>
          <w:tab w:val="left" w:pos="567"/>
        </w:tabs>
        <w:spacing w:before="127" w:line="244" w:lineRule="auto"/>
        <w:rPr>
          <w:rFonts w:ascii="Lato" w:hAnsi="Lato"/>
          <w:szCs w:val="20"/>
        </w:rPr>
      </w:pPr>
      <w:r w:rsidRPr="00206243">
        <w:rPr>
          <w:rFonts w:ascii="Lato" w:hAnsi="Lato"/>
          <w:szCs w:val="20"/>
        </w:rPr>
        <w:t>Le traitement des données à caractère personnel par le Contractant doit satisfaire aux exigences des conditions générales.</w:t>
      </w:r>
    </w:p>
    <w:p w14:paraId="65DBB5FF" w14:textId="77777777" w:rsidR="006D0B9B" w:rsidRPr="00206243" w:rsidRDefault="006D0B9B" w:rsidP="006A29F9">
      <w:pPr>
        <w:pStyle w:val="Corpsdetexte"/>
        <w:tabs>
          <w:tab w:val="left" w:pos="567"/>
        </w:tabs>
        <w:spacing w:after="60" w:line="245" w:lineRule="auto"/>
        <w:rPr>
          <w:rFonts w:ascii="Lato" w:hAnsi="Lato"/>
          <w:szCs w:val="20"/>
        </w:rPr>
      </w:pPr>
      <w:r w:rsidRPr="00206243">
        <w:rPr>
          <w:rFonts w:ascii="Lato" w:hAnsi="Lato"/>
          <w:szCs w:val="20"/>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9.7 des présentes conditions</w:t>
      </w:r>
      <w:r w:rsidRPr="00206243">
        <w:rPr>
          <w:rFonts w:ascii="Lato" w:hAnsi="Lato"/>
          <w:spacing w:val="10"/>
          <w:szCs w:val="20"/>
        </w:rPr>
        <w:t xml:space="preserve"> </w:t>
      </w:r>
      <w:r w:rsidRPr="00206243">
        <w:rPr>
          <w:rFonts w:ascii="Lato" w:hAnsi="Lato"/>
          <w:szCs w:val="20"/>
        </w:rPr>
        <w:t>générales.</w:t>
      </w:r>
    </w:p>
    <w:p w14:paraId="38E1F3F2" w14:textId="77777777" w:rsidR="006D0B9B" w:rsidRPr="00206243" w:rsidRDefault="006D0B9B" w:rsidP="002B18DE">
      <w:pPr>
        <w:pStyle w:val="Corpsdetexte"/>
        <w:tabs>
          <w:tab w:val="left" w:pos="567"/>
        </w:tabs>
        <w:spacing w:line="244" w:lineRule="auto"/>
        <w:rPr>
          <w:rFonts w:ascii="Lato" w:hAnsi="Lato"/>
          <w:szCs w:val="20"/>
        </w:rPr>
      </w:pPr>
      <w:r w:rsidRPr="00206243">
        <w:rPr>
          <w:rFonts w:ascii="Lato" w:hAnsi="Lato"/>
          <w:szCs w:val="20"/>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14:paraId="4F584B80" w14:textId="77777777" w:rsidR="006D0B9B" w:rsidRPr="00206243" w:rsidRDefault="006D0B9B" w:rsidP="002226F0">
      <w:pPr>
        <w:pStyle w:val="Paragraphedeliste"/>
        <w:widowControl w:val="0"/>
        <w:numPr>
          <w:ilvl w:val="2"/>
          <w:numId w:val="33"/>
        </w:numPr>
        <w:tabs>
          <w:tab w:val="left" w:pos="851"/>
          <w:tab w:val="left" w:pos="1985"/>
        </w:tabs>
        <w:autoSpaceDE w:val="0"/>
        <w:autoSpaceDN w:val="0"/>
        <w:spacing w:after="0" w:line="240" w:lineRule="auto"/>
        <w:ind w:left="851" w:hanging="284"/>
        <w:contextualSpacing w:val="0"/>
        <w:jc w:val="both"/>
        <w:rPr>
          <w:rFonts w:ascii="Lato" w:hAnsi="Lato" w:cs="Times New Roman"/>
          <w:sz w:val="20"/>
          <w:szCs w:val="20"/>
        </w:rPr>
      </w:pPr>
      <w:proofErr w:type="gramStart"/>
      <w:r w:rsidRPr="00206243">
        <w:rPr>
          <w:rFonts w:ascii="Lato" w:hAnsi="Lato" w:cs="Times New Roman"/>
          <w:sz w:val="20"/>
          <w:szCs w:val="20"/>
        </w:rPr>
        <w:t>la</w:t>
      </w:r>
      <w:proofErr w:type="gramEnd"/>
      <w:r w:rsidRPr="00206243">
        <w:rPr>
          <w:rFonts w:ascii="Lato" w:hAnsi="Lato" w:cs="Times New Roman"/>
          <w:sz w:val="20"/>
          <w:szCs w:val="20"/>
        </w:rPr>
        <w:t xml:space="preserve"> </w:t>
      </w:r>
      <w:proofErr w:type="spellStart"/>
      <w:r w:rsidRPr="00206243">
        <w:rPr>
          <w:rFonts w:ascii="Lato" w:hAnsi="Lato" w:cs="Times New Roman"/>
          <w:sz w:val="20"/>
          <w:szCs w:val="20"/>
        </w:rPr>
        <w:t>pseudo</w:t>
      </w:r>
      <w:r w:rsidR="00603075" w:rsidRPr="00206243">
        <w:rPr>
          <w:rFonts w:ascii="Lato" w:hAnsi="Lato" w:cs="Times New Roman"/>
          <w:sz w:val="20"/>
          <w:szCs w:val="20"/>
        </w:rPr>
        <w:t>nym</w:t>
      </w:r>
      <w:r w:rsidRPr="00206243">
        <w:rPr>
          <w:rFonts w:ascii="Lato" w:hAnsi="Lato" w:cs="Times New Roman"/>
          <w:sz w:val="20"/>
          <w:szCs w:val="20"/>
        </w:rPr>
        <w:t>isation</w:t>
      </w:r>
      <w:proofErr w:type="spellEnd"/>
      <w:r w:rsidRPr="00206243">
        <w:rPr>
          <w:rFonts w:ascii="Lato" w:hAnsi="Lato" w:cs="Times New Roman"/>
          <w:sz w:val="20"/>
          <w:szCs w:val="20"/>
        </w:rPr>
        <w:t xml:space="preserve"> et le chiffrement des données à caractère</w:t>
      </w:r>
      <w:r w:rsidRPr="00206243">
        <w:rPr>
          <w:rFonts w:ascii="Lato" w:hAnsi="Lato" w:cs="Times New Roman"/>
          <w:spacing w:val="6"/>
          <w:sz w:val="20"/>
          <w:szCs w:val="20"/>
        </w:rPr>
        <w:t xml:space="preserve"> </w:t>
      </w:r>
      <w:r w:rsidRPr="00206243">
        <w:rPr>
          <w:rFonts w:ascii="Lato" w:hAnsi="Lato" w:cs="Times New Roman"/>
          <w:sz w:val="20"/>
          <w:szCs w:val="20"/>
        </w:rPr>
        <w:t>personnel ;</w:t>
      </w:r>
    </w:p>
    <w:p w14:paraId="09555D5F" w14:textId="77777777" w:rsidR="006D0B9B" w:rsidRPr="00206243" w:rsidRDefault="006D0B9B" w:rsidP="002226F0">
      <w:pPr>
        <w:pStyle w:val="Paragraphedeliste"/>
        <w:widowControl w:val="0"/>
        <w:numPr>
          <w:ilvl w:val="2"/>
          <w:numId w:val="33"/>
        </w:numPr>
        <w:tabs>
          <w:tab w:val="left" w:pos="851"/>
          <w:tab w:val="left" w:pos="1985"/>
        </w:tabs>
        <w:autoSpaceDE w:val="0"/>
        <w:autoSpaceDN w:val="0"/>
        <w:spacing w:before="6" w:after="0" w:line="244" w:lineRule="auto"/>
        <w:ind w:left="851" w:hanging="284"/>
        <w:contextualSpacing w:val="0"/>
        <w:jc w:val="both"/>
        <w:rPr>
          <w:rFonts w:ascii="Lato" w:hAnsi="Lato" w:cs="Times New Roman"/>
          <w:sz w:val="20"/>
          <w:szCs w:val="20"/>
        </w:rPr>
      </w:pPr>
      <w:proofErr w:type="gramStart"/>
      <w:r w:rsidRPr="00206243">
        <w:rPr>
          <w:rFonts w:ascii="Lato" w:hAnsi="Lato" w:cs="Times New Roman"/>
          <w:sz w:val="20"/>
          <w:szCs w:val="20"/>
        </w:rPr>
        <w:t>des</w:t>
      </w:r>
      <w:proofErr w:type="gramEnd"/>
      <w:r w:rsidRPr="00206243">
        <w:rPr>
          <w:rFonts w:ascii="Lato" w:hAnsi="Lato" w:cs="Times New Roman"/>
          <w:sz w:val="20"/>
          <w:szCs w:val="20"/>
        </w:rPr>
        <w:t xml:space="preserve"> moyens permettant de garantir la confidentialité, l’intégrité, la disponibilité et la résilience des systèmes et des services de</w:t>
      </w:r>
      <w:r w:rsidRPr="00206243">
        <w:rPr>
          <w:rFonts w:ascii="Lato" w:hAnsi="Lato" w:cs="Times New Roman"/>
          <w:spacing w:val="1"/>
          <w:sz w:val="20"/>
          <w:szCs w:val="20"/>
        </w:rPr>
        <w:t xml:space="preserve"> </w:t>
      </w:r>
      <w:r w:rsidRPr="00206243">
        <w:rPr>
          <w:rFonts w:ascii="Lato" w:hAnsi="Lato" w:cs="Times New Roman"/>
          <w:sz w:val="20"/>
          <w:szCs w:val="20"/>
        </w:rPr>
        <w:t>traitement ;</w:t>
      </w:r>
    </w:p>
    <w:p w14:paraId="2AEBC042" w14:textId="77777777" w:rsidR="006D0B9B" w:rsidRPr="00206243" w:rsidRDefault="006D0B9B" w:rsidP="002226F0">
      <w:pPr>
        <w:pStyle w:val="Paragraphedeliste"/>
        <w:widowControl w:val="0"/>
        <w:numPr>
          <w:ilvl w:val="2"/>
          <w:numId w:val="33"/>
        </w:numPr>
        <w:tabs>
          <w:tab w:val="left" w:pos="851"/>
          <w:tab w:val="left" w:pos="1985"/>
        </w:tabs>
        <w:autoSpaceDE w:val="0"/>
        <w:autoSpaceDN w:val="0"/>
        <w:spacing w:before="6" w:after="0" w:line="244" w:lineRule="auto"/>
        <w:ind w:left="851" w:hanging="284"/>
        <w:contextualSpacing w:val="0"/>
        <w:jc w:val="both"/>
        <w:rPr>
          <w:rFonts w:ascii="Lato" w:hAnsi="Lato" w:cs="Times New Roman"/>
          <w:sz w:val="20"/>
          <w:szCs w:val="20"/>
        </w:rPr>
      </w:pPr>
      <w:proofErr w:type="gramStart"/>
      <w:r w:rsidRPr="00206243">
        <w:rPr>
          <w:rFonts w:ascii="Lato" w:hAnsi="Lato" w:cs="Times New Roman"/>
          <w:sz w:val="20"/>
          <w:szCs w:val="20"/>
        </w:rPr>
        <w:t>des</w:t>
      </w:r>
      <w:proofErr w:type="gramEnd"/>
      <w:r w:rsidRPr="00206243">
        <w:rPr>
          <w:rFonts w:ascii="Lato" w:hAnsi="Lato" w:cs="Times New Roman"/>
          <w:sz w:val="20"/>
          <w:szCs w:val="20"/>
        </w:rPr>
        <w:t xml:space="preserve"> moyens permettant de rétablir la disponibilité des données à caractère personnel et l’accès à celles-ci dans des délais appropriés en cas d’incident physique ou technique ;</w:t>
      </w:r>
    </w:p>
    <w:p w14:paraId="313B670A" w14:textId="77777777" w:rsidR="006D0B9B" w:rsidRPr="00206243" w:rsidRDefault="006D0B9B" w:rsidP="002226F0">
      <w:pPr>
        <w:pStyle w:val="Paragraphedeliste"/>
        <w:widowControl w:val="0"/>
        <w:numPr>
          <w:ilvl w:val="2"/>
          <w:numId w:val="33"/>
        </w:numPr>
        <w:tabs>
          <w:tab w:val="left" w:pos="851"/>
          <w:tab w:val="left" w:pos="1985"/>
        </w:tabs>
        <w:autoSpaceDE w:val="0"/>
        <w:autoSpaceDN w:val="0"/>
        <w:spacing w:before="3" w:after="0" w:line="244" w:lineRule="auto"/>
        <w:ind w:left="851" w:hanging="284"/>
        <w:contextualSpacing w:val="0"/>
        <w:jc w:val="both"/>
        <w:rPr>
          <w:rFonts w:ascii="Lato" w:hAnsi="Lato" w:cs="Times New Roman"/>
          <w:sz w:val="20"/>
          <w:szCs w:val="20"/>
        </w:rPr>
      </w:pPr>
      <w:proofErr w:type="gramStart"/>
      <w:r w:rsidRPr="00206243">
        <w:rPr>
          <w:rFonts w:ascii="Lato" w:hAnsi="Lato" w:cs="Times New Roman"/>
          <w:sz w:val="20"/>
          <w:szCs w:val="20"/>
        </w:rPr>
        <w:t>une</w:t>
      </w:r>
      <w:proofErr w:type="gramEnd"/>
      <w:r w:rsidRPr="00206243">
        <w:rPr>
          <w:rFonts w:ascii="Lato" w:hAnsi="Lato" w:cs="Times New Roman"/>
          <w:sz w:val="20"/>
          <w:szCs w:val="20"/>
        </w:rPr>
        <w:t xml:space="preserve"> procédure visant à tester, à analyser et à évaluer régulièrement l’efficacité des mesures techniques et organisationnelles pour assurer la sécurité du</w:t>
      </w:r>
      <w:r w:rsidRPr="00206243">
        <w:rPr>
          <w:rFonts w:ascii="Lato" w:hAnsi="Lato" w:cs="Times New Roman"/>
          <w:spacing w:val="16"/>
          <w:sz w:val="20"/>
          <w:szCs w:val="20"/>
        </w:rPr>
        <w:t xml:space="preserve"> </w:t>
      </w:r>
      <w:r w:rsidRPr="00206243">
        <w:rPr>
          <w:rFonts w:ascii="Lato" w:hAnsi="Lato" w:cs="Times New Roman"/>
          <w:sz w:val="20"/>
          <w:szCs w:val="20"/>
        </w:rPr>
        <w:t>traitement ;</w:t>
      </w:r>
    </w:p>
    <w:p w14:paraId="4EECB3E9" w14:textId="77777777" w:rsidR="006D0B9B" w:rsidRPr="00206243" w:rsidRDefault="006D0B9B" w:rsidP="002226F0">
      <w:pPr>
        <w:pStyle w:val="Paragraphedeliste"/>
        <w:widowControl w:val="0"/>
        <w:numPr>
          <w:ilvl w:val="2"/>
          <w:numId w:val="33"/>
        </w:numPr>
        <w:tabs>
          <w:tab w:val="left" w:pos="851"/>
          <w:tab w:val="left" w:pos="1985"/>
        </w:tabs>
        <w:autoSpaceDE w:val="0"/>
        <w:autoSpaceDN w:val="0"/>
        <w:spacing w:before="3" w:after="0" w:line="244" w:lineRule="auto"/>
        <w:ind w:left="851" w:hanging="284"/>
        <w:contextualSpacing w:val="0"/>
        <w:jc w:val="both"/>
        <w:rPr>
          <w:rFonts w:ascii="Lato" w:hAnsi="Lato" w:cs="Times New Roman"/>
          <w:sz w:val="20"/>
          <w:szCs w:val="20"/>
        </w:rPr>
      </w:pPr>
      <w:proofErr w:type="gramStart"/>
      <w:r w:rsidRPr="00206243">
        <w:rPr>
          <w:rFonts w:ascii="Lato" w:hAnsi="Lato" w:cs="Times New Roman"/>
          <w:sz w:val="20"/>
          <w:szCs w:val="20"/>
        </w:rPr>
        <w:t>des</w:t>
      </w:r>
      <w:proofErr w:type="gramEnd"/>
      <w:r w:rsidRPr="00206243">
        <w:rPr>
          <w:rFonts w:ascii="Lato" w:hAnsi="Lato" w:cs="Times New Roman"/>
          <w:sz w:val="20"/>
          <w:szCs w:val="20"/>
        </w:rPr>
        <w:t xml:space="preserve"> mesures visant à protéger les données à caractère personnel contre la destruction accidentelle or illicite, la perte, l’altération, la divulgation ou l’accès non autorisés aux données à caractère personnel transmises, conservées ou autrement</w:t>
      </w:r>
      <w:r w:rsidRPr="00206243">
        <w:rPr>
          <w:rFonts w:ascii="Lato" w:hAnsi="Lato" w:cs="Times New Roman"/>
          <w:spacing w:val="12"/>
          <w:sz w:val="20"/>
          <w:szCs w:val="20"/>
        </w:rPr>
        <w:t xml:space="preserve"> </w:t>
      </w:r>
      <w:r w:rsidRPr="00206243">
        <w:rPr>
          <w:rFonts w:ascii="Lato" w:hAnsi="Lato" w:cs="Times New Roman"/>
          <w:sz w:val="20"/>
          <w:szCs w:val="20"/>
        </w:rPr>
        <w:t>traitées.</w:t>
      </w:r>
    </w:p>
    <w:p w14:paraId="69BEE435" w14:textId="77777777" w:rsidR="002B18DE" w:rsidRPr="00206243" w:rsidRDefault="002B18DE" w:rsidP="002B18DE">
      <w:pPr>
        <w:pStyle w:val="Paragraphedeliste"/>
        <w:widowControl w:val="0"/>
        <w:tabs>
          <w:tab w:val="left" w:pos="993"/>
          <w:tab w:val="left" w:pos="1985"/>
        </w:tabs>
        <w:autoSpaceDE w:val="0"/>
        <w:autoSpaceDN w:val="0"/>
        <w:spacing w:before="3" w:after="0" w:line="244" w:lineRule="auto"/>
        <w:ind w:left="1134"/>
        <w:contextualSpacing w:val="0"/>
        <w:jc w:val="both"/>
        <w:rPr>
          <w:rFonts w:ascii="Lato" w:hAnsi="Lato" w:cs="Times New Roman"/>
          <w:sz w:val="10"/>
          <w:szCs w:val="20"/>
        </w:rPr>
      </w:pPr>
    </w:p>
    <w:p w14:paraId="5B45BB0A" w14:textId="77777777" w:rsidR="006D0B9B" w:rsidRPr="00206243" w:rsidRDefault="006D0B9B" w:rsidP="006A29F9">
      <w:pPr>
        <w:pStyle w:val="Corpsdetexte"/>
        <w:tabs>
          <w:tab w:val="left" w:pos="567"/>
        </w:tabs>
        <w:spacing w:after="60" w:line="245" w:lineRule="auto"/>
        <w:rPr>
          <w:rFonts w:ascii="Lato" w:hAnsi="Lato"/>
          <w:szCs w:val="20"/>
        </w:rPr>
      </w:pPr>
      <w:r w:rsidRPr="00206243">
        <w:rPr>
          <w:rFonts w:ascii="Lato" w:hAnsi="Lato"/>
          <w:szCs w:val="20"/>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14:paraId="1D255D28" w14:textId="77777777" w:rsidR="006D0B9B" w:rsidRPr="00206243" w:rsidRDefault="006D0B9B" w:rsidP="002226F0">
      <w:pPr>
        <w:pStyle w:val="Paragraphedeliste"/>
        <w:widowControl w:val="0"/>
        <w:numPr>
          <w:ilvl w:val="0"/>
          <w:numId w:val="34"/>
        </w:numPr>
        <w:tabs>
          <w:tab w:val="left" w:pos="993"/>
        </w:tabs>
        <w:autoSpaceDE w:val="0"/>
        <w:autoSpaceDN w:val="0"/>
        <w:spacing w:after="0" w:line="244" w:lineRule="auto"/>
        <w:ind w:left="851"/>
        <w:contextualSpacing w:val="0"/>
        <w:jc w:val="both"/>
        <w:rPr>
          <w:rFonts w:ascii="Lato" w:hAnsi="Lato" w:cs="Times New Roman"/>
          <w:sz w:val="20"/>
          <w:szCs w:val="20"/>
        </w:rPr>
      </w:pPr>
      <w:proofErr w:type="gramStart"/>
      <w:r w:rsidRPr="00206243">
        <w:rPr>
          <w:rFonts w:ascii="Lato" w:hAnsi="Lato" w:cs="Times New Roman"/>
          <w:sz w:val="20"/>
          <w:szCs w:val="20"/>
        </w:rPr>
        <w:t>la</w:t>
      </w:r>
      <w:proofErr w:type="gramEnd"/>
      <w:r w:rsidRPr="00206243">
        <w:rPr>
          <w:rFonts w:ascii="Lato" w:hAnsi="Lato" w:cs="Times New Roman"/>
          <w:sz w:val="20"/>
          <w:szCs w:val="20"/>
        </w:rPr>
        <w:t xml:space="preserve"> nature de la violation de données à caractère personnel, y compris, si possible, les catégories et le nombre approximatif de personnes concernées, ainsi que les catégories et le nombre approximatif de données à caractère personnel</w:t>
      </w:r>
      <w:r w:rsidRPr="00206243">
        <w:rPr>
          <w:rFonts w:ascii="Lato" w:hAnsi="Lato" w:cs="Times New Roman"/>
          <w:spacing w:val="6"/>
          <w:sz w:val="20"/>
          <w:szCs w:val="20"/>
        </w:rPr>
        <w:t xml:space="preserve"> </w:t>
      </w:r>
      <w:r w:rsidRPr="00206243">
        <w:rPr>
          <w:rFonts w:ascii="Lato" w:hAnsi="Lato" w:cs="Times New Roman"/>
          <w:sz w:val="20"/>
          <w:szCs w:val="20"/>
        </w:rPr>
        <w:t>concernées ;</w:t>
      </w:r>
    </w:p>
    <w:p w14:paraId="3D7377EF" w14:textId="77777777" w:rsidR="006D0B9B" w:rsidRPr="00206243" w:rsidRDefault="006D0B9B" w:rsidP="002226F0">
      <w:pPr>
        <w:pStyle w:val="Paragraphedeliste"/>
        <w:widowControl w:val="0"/>
        <w:numPr>
          <w:ilvl w:val="0"/>
          <w:numId w:val="34"/>
        </w:numPr>
        <w:tabs>
          <w:tab w:val="left" w:pos="993"/>
        </w:tabs>
        <w:autoSpaceDE w:val="0"/>
        <w:autoSpaceDN w:val="0"/>
        <w:spacing w:before="4" w:after="0" w:line="240" w:lineRule="auto"/>
        <w:ind w:left="851"/>
        <w:contextualSpacing w:val="0"/>
        <w:jc w:val="both"/>
        <w:rPr>
          <w:rFonts w:ascii="Lato" w:hAnsi="Lato" w:cs="Times New Roman"/>
          <w:sz w:val="20"/>
          <w:szCs w:val="20"/>
        </w:rPr>
      </w:pPr>
      <w:proofErr w:type="gramStart"/>
      <w:r w:rsidRPr="00206243">
        <w:rPr>
          <w:rFonts w:ascii="Lato" w:hAnsi="Lato" w:cs="Times New Roman"/>
          <w:sz w:val="20"/>
          <w:szCs w:val="20"/>
        </w:rPr>
        <w:t>les</w:t>
      </w:r>
      <w:proofErr w:type="gramEnd"/>
      <w:r w:rsidRPr="00206243">
        <w:rPr>
          <w:rFonts w:ascii="Lato" w:hAnsi="Lato" w:cs="Times New Roman"/>
          <w:sz w:val="20"/>
          <w:szCs w:val="20"/>
        </w:rPr>
        <w:t xml:space="preserve"> conséquences probables de la violation ;</w:t>
      </w:r>
    </w:p>
    <w:p w14:paraId="11CCF2B4" w14:textId="77777777" w:rsidR="006D0B9B" w:rsidRPr="00206243" w:rsidRDefault="006D0B9B" w:rsidP="002226F0">
      <w:pPr>
        <w:pStyle w:val="Paragraphedeliste"/>
        <w:widowControl w:val="0"/>
        <w:numPr>
          <w:ilvl w:val="0"/>
          <w:numId w:val="34"/>
        </w:numPr>
        <w:tabs>
          <w:tab w:val="left" w:pos="993"/>
        </w:tabs>
        <w:autoSpaceDE w:val="0"/>
        <w:autoSpaceDN w:val="0"/>
        <w:spacing w:before="6" w:after="0" w:line="244" w:lineRule="auto"/>
        <w:ind w:left="851"/>
        <w:contextualSpacing w:val="0"/>
        <w:jc w:val="both"/>
        <w:rPr>
          <w:rFonts w:ascii="Lato" w:hAnsi="Lato" w:cs="Times New Roman"/>
          <w:sz w:val="20"/>
          <w:szCs w:val="20"/>
        </w:rPr>
      </w:pPr>
      <w:proofErr w:type="gramStart"/>
      <w:r w:rsidRPr="00206243">
        <w:rPr>
          <w:rFonts w:ascii="Lato" w:hAnsi="Lato" w:cs="Times New Roman"/>
          <w:sz w:val="20"/>
          <w:szCs w:val="20"/>
        </w:rPr>
        <w:t>les</w:t>
      </w:r>
      <w:proofErr w:type="gramEnd"/>
      <w:r w:rsidRPr="00206243">
        <w:rPr>
          <w:rFonts w:ascii="Lato" w:hAnsi="Lato" w:cs="Times New Roman"/>
          <w:sz w:val="20"/>
          <w:szCs w:val="20"/>
        </w:rPr>
        <w:t xml:space="preserve"> mesures prises ou proposées pour remédier à la violation, y compris, le cas échéant, les mesures visant à en atténuer les éventuels effets</w:t>
      </w:r>
      <w:r w:rsidRPr="00206243">
        <w:rPr>
          <w:rFonts w:ascii="Lato" w:hAnsi="Lato" w:cs="Times New Roman"/>
          <w:spacing w:val="10"/>
          <w:sz w:val="20"/>
          <w:szCs w:val="20"/>
        </w:rPr>
        <w:t xml:space="preserve"> </w:t>
      </w:r>
      <w:r w:rsidRPr="00206243">
        <w:rPr>
          <w:rFonts w:ascii="Lato" w:hAnsi="Lato" w:cs="Times New Roman"/>
          <w:sz w:val="20"/>
          <w:szCs w:val="20"/>
        </w:rPr>
        <w:t>néfastes.</w:t>
      </w:r>
    </w:p>
    <w:p w14:paraId="7E87A5EC" w14:textId="77777777" w:rsidR="006D0B9B" w:rsidRPr="00206243" w:rsidRDefault="006D0B9B" w:rsidP="00CC0D25">
      <w:pPr>
        <w:pStyle w:val="Paragraphedeliste"/>
        <w:widowControl w:val="0"/>
        <w:tabs>
          <w:tab w:val="left" w:pos="993"/>
        </w:tabs>
        <w:autoSpaceDE w:val="0"/>
        <w:autoSpaceDN w:val="0"/>
        <w:spacing w:before="6" w:after="0" w:line="244" w:lineRule="auto"/>
        <w:ind w:left="851"/>
        <w:contextualSpacing w:val="0"/>
        <w:jc w:val="both"/>
        <w:rPr>
          <w:rFonts w:ascii="Lato" w:hAnsi="Lato" w:cs="Times New Roman"/>
          <w:sz w:val="12"/>
          <w:szCs w:val="20"/>
        </w:rPr>
      </w:pPr>
    </w:p>
    <w:p w14:paraId="34F55A54" w14:textId="77777777" w:rsidR="006D0B9B" w:rsidRPr="00206243" w:rsidRDefault="006D0B9B" w:rsidP="002B18DE">
      <w:pPr>
        <w:pStyle w:val="Corpsdetexte"/>
        <w:tabs>
          <w:tab w:val="left" w:pos="567"/>
        </w:tabs>
        <w:spacing w:line="244" w:lineRule="auto"/>
        <w:rPr>
          <w:rFonts w:ascii="Lato" w:hAnsi="Lato"/>
          <w:szCs w:val="20"/>
        </w:rPr>
      </w:pPr>
      <w:r w:rsidRPr="00206243">
        <w:rPr>
          <w:rFonts w:ascii="Lato" w:hAnsi="Lato"/>
          <w:szCs w:val="20"/>
        </w:rPr>
        <w:t>Le Contractant tient un registre de toutes les opérations de traitement de données effectuées pour le compte du responsable du traitement de la BOAD, des transferts de données à caractère personnel, des violations de la sécurité, des réponses aux demandes d’exercice des droits des personnes dont les données à caractère personnel sont traitée</w:t>
      </w:r>
      <w:r w:rsidR="00CC0D25" w:rsidRPr="00206243">
        <w:rPr>
          <w:rFonts w:ascii="Lato" w:hAnsi="Lato"/>
          <w:szCs w:val="20"/>
        </w:rPr>
        <w:t xml:space="preserve">s et des demandes d’accès à des </w:t>
      </w:r>
      <w:r w:rsidRPr="00206243">
        <w:rPr>
          <w:rFonts w:ascii="Lato" w:hAnsi="Lato"/>
          <w:szCs w:val="20"/>
        </w:rPr>
        <w:t>données à caractère personnel introduites par des</w:t>
      </w:r>
      <w:r w:rsidRPr="00206243">
        <w:rPr>
          <w:rFonts w:ascii="Lato" w:hAnsi="Lato"/>
          <w:spacing w:val="25"/>
          <w:szCs w:val="20"/>
        </w:rPr>
        <w:t xml:space="preserve"> </w:t>
      </w:r>
      <w:r w:rsidRPr="00206243">
        <w:rPr>
          <w:rFonts w:ascii="Lato" w:hAnsi="Lato"/>
          <w:szCs w:val="20"/>
        </w:rPr>
        <w:t>tiers.</w:t>
      </w:r>
    </w:p>
    <w:p w14:paraId="43970B47" w14:textId="77777777" w:rsidR="006D0B9B" w:rsidRPr="00206243" w:rsidRDefault="006D0B9B" w:rsidP="002B18DE">
      <w:pPr>
        <w:pStyle w:val="Corpsdetexte"/>
        <w:tabs>
          <w:tab w:val="left" w:pos="567"/>
        </w:tabs>
        <w:spacing w:line="244" w:lineRule="auto"/>
        <w:rPr>
          <w:rFonts w:ascii="Lato" w:hAnsi="Lato"/>
          <w:szCs w:val="20"/>
        </w:rPr>
      </w:pPr>
      <w:r w:rsidRPr="00206243">
        <w:rPr>
          <w:rFonts w:ascii="Lato" w:hAnsi="Lato"/>
          <w:szCs w:val="20"/>
        </w:rPr>
        <w:t>Le Contractant notifie sans délai à la BOAD toute demande juridiquement contraignante de divulgation des données à caractère personnel traitées par une autorité publique nationale, y compris une autorité d’un pays tiers, pour le compte de la BOAD. Le Contractant ne peut donner un tel accès sans l’autorisation écrite préalable de la BOAD.</w:t>
      </w:r>
    </w:p>
    <w:p w14:paraId="14987691" w14:textId="77777777" w:rsidR="006D0B9B" w:rsidRPr="00206243" w:rsidRDefault="006D0B9B" w:rsidP="002B18DE">
      <w:pPr>
        <w:pStyle w:val="Corpsdetexte"/>
        <w:tabs>
          <w:tab w:val="left" w:pos="567"/>
        </w:tabs>
        <w:spacing w:line="244" w:lineRule="auto"/>
        <w:rPr>
          <w:rFonts w:ascii="Lato" w:hAnsi="Lato"/>
          <w:szCs w:val="20"/>
        </w:rPr>
      </w:pPr>
      <w:r w:rsidRPr="00206243">
        <w:rPr>
          <w:rFonts w:ascii="Lato" w:hAnsi="Lato"/>
          <w:szCs w:val="20"/>
        </w:rPr>
        <w:t>La durée du traitement des données à caractère personnel par le Contractant n’excédera pas la période visée à l’article 9.10 des présentes conditions générales. À l’expiration de ce délai, le Contractant, au choix du responsable du traitement de la BOAD,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national du pays de mise en œuvre du contrat ne requière une conservation plus longue des données à caractère personnel.</w:t>
      </w:r>
      <w:bookmarkStart w:id="73" w:name="page36"/>
      <w:bookmarkEnd w:id="73"/>
    </w:p>
    <w:p w14:paraId="38094F00" w14:textId="77777777" w:rsidR="006D0B9B" w:rsidRPr="00206243" w:rsidRDefault="006D0B9B" w:rsidP="002B18DE">
      <w:pPr>
        <w:pStyle w:val="Corpsdetexte"/>
        <w:tabs>
          <w:tab w:val="left" w:pos="567"/>
        </w:tabs>
        <w:spacing w:line="244" w:lineRule="auto"/>
        <w:rPr>
          <w:rFonts w:ascii="Lato" w:hAnsi="Lato"/>
          <w:szCs w:val="20"/>
        </w:rPr>
      </w:pPr>
      <w:r w:rsidRPr="00206243">
        <w:rPr>
          <w:rFonts w:ascii="Lato" w:hAnsi="Lato"/>
          <w:szCs w:val="20"/>
        </w:rPr>
        <w:lastRenderedPageBreak/>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 BOAD, le Contractant fournit un document attestant de cet</w:t>
      </w:r>
      <w:r w:rsidRPr="00206243">
        <w:rPr>
          <w:rFonts w:ascii="Lato" w:hAnsi="Lato"/>
          <w:spacing w:val="3"/>
          <w:szCs w:val="20"/>
        </w:rPr>
        <w:t xml:space="preserve"> </w:t>
      </w:r>
      <w:r w:rsidR="00400937" w:rsidRPr="00206243">
        <w:rPr>
          <w:rFonts w:ascii="Lato" w:hAnsi="Lato"/>
          <w:szCs w:val="20"/>
        </w:rPr>
        <w:t>engagement.</w:t>
      </w:r>
    </w:p>
    <w:p w14:paraId="582880ED" w14:textId="77777777" w:rsidR="006D0B9B" w:rsidRPr="00206243" w:rsidRDefault="00CC0D25" w:rsidP="002B18DE">
      <w:pPr>
        <w:pStyle w:val="Corpsdetexte"/>
        <w:spacing w:before="68" w:line="278" w:lineRule="auto"/>
        <w:ind w:right="112"/>
        <w:rPr>
          <w:rFonts w:ascii="Lato" w:hAnsi="Lato"/>
          <w:b/>
          <w:color w:val="000000"/>
          <w:szCs w:val="20"/>
        </w:rPr>
      </w:pPr>
      <w:r w:rsidRPr="00206243">
        <w:rPr>
          <w:rFonts w:ascii="Lato" w:hAnsi="Lato"/>
          <w:b/>
          <w:color w:val="000000"/>
          <w:szCs w:val="20"/>
        </w:rPr>
        <w:t xml:space="preserve">Article 45 - </w:t>
      </w:r>
      <w:r w:rsidR="006D0B9B" w:rsidRPr="00206243">
        <w:rPr>
          <w:rFonts w:ascii="Lato" w:hAnsi="Lato"/>
          <w:b/>
          <w:color w:val="000000"/>
          <w:szCs w:val="20"/>
        </w:rPr>
        <w:t>Responsabilité sociale</w:t>
      </w:r>
    </w:p>
    <w:p w14:paraId="24E6DA58" w14:textId="77777777" w:rsidR="006D0B9B" w:rsidRPr="00206243" w:rsidRDefault="006D0B9B" w:rsidP="002B18DE">
      <w:pPr>
        <w:pStyle w:val="Corpsdetexte"/>
        <w:spacing w:before="68" w:line="278" w:lineRule="auto"/>
        <w:ind w:right="112"/>
        <w:rPr>
          <w:rFonts w:ascii="Lato" w:hAnsi="Lato"/>
          <w:color w:val="000000"/>
          <w:szCs w:val="20"/>
        </w:rPr>
      </w:pPr>
      <w:r w:rsidRPr="00206243">
        <w:rPr>
          <w:rFonts w:ascii="Lato" w:hAnsi="Lato"/>
          <w:color w:val="000000"/>
          <w:szCs w:val="20"/>
        </w:rPr>
        <w:t xml:space="preserve">Dans ce cadre de la démarche de responsabilité sociale de la BOAD un certain nombre de politiques et directives définissant les règles de comportement applicables en son sein et à ses activités sont applicables. </w:t>
      </w:r>
    </w:p>
    <w:p w14:paraId="47531811" w14:textId="77777777" w:rsidR="006D0B9B" w:rsidRPr="00206243" w:rsidRDefault="006D0B9B" w:rsidP="002B18DE">
      <w:pPr>
        <w:pStyle w:val="Corpsdetexte"/>
        <w:spacing w:before="68" w:line="278" w:lineRule="auto"/>
        <w:ind w:right="112"/>
        <w:rPr>
          <w:rFonts w:ascii="Lato" w:hAnsi="Lato"/>
          <w:color w:val="000000"/>
          <w:szCs w:val="20"/>
        </w:rPr>
      </w:pPr>
      <w:r w:rsidRPr="00206243">
        <w:rPr>
          <w:rFonts w:ascii="Lato" w:hAnsi="Lato"/>
          <w:color w:val="000000"/>
          <w:szCs w:val="20"/>
        </w:rPr>
        <w:t>Ainsi, le maître d’Œuvre déclare, à la date de signature du Contrat, adhérer à cette démarche de responsabilité sociale et de respecter les principes qui en sont issus. En outre, il s’oblige à tout moment pendant son exécution, à rester en parfaite conformité avec les lois et règlements applicables aux présentes et, notamment, ceux relatifs aux réglementations environnementales.</w:t>
      </w:r>
    </w:p>
    <w:p w14:paraId="59CF238F" w14:textId="77777777" w:rsidR="00B6767E" w:rsidRPr="00206243" w:rsidRDefault="00B6767E" w:rsidP="006D0B9B">
      <w:pPr>
        <w:pStyle w:val="Corpsdetexte"/>
        <w:spacing w:before="68" w:line="278" w:lineRule="auto"/>
        <w:ind w:right="112"/>
        <w:rPr>
          <w:rFonts w:ascii="Lato" w:hAnsi="Lato"/>
          <w:color w:val="000000"/>
          <w:sz w:val="22"/>
        </w:rPr>
      </w:pPr>
    </w:p>
    <w:p w14:paraId="7A94078D" w14:textId="77777777" w:rsidR="00B6767E" w:rsidRPr="00206243" w:rsidRDefault="00B6767E" w:rsidP="006D0B9B">
      <w:pPr>
        <w:pStyle w:val="Corpsdetexte"/>
        <w:spacing w:before="68" w:line="278" w:lineRule="auto"/>
        <w:ind w:right="112"/>
        <w:rPr>
          <w:rFonts w:ascii="Lato" w:hAnsi="Lato"/>
          <w:color w:val="000000"/>
          <w:sz w:val="22"/>
        </w:rPr>
      </w:pPr>
    </w:p>
    <w:p w14:paraId="1BF2ADED" w14:textId="77777777" w:rsidR="006D0B9B" w:rsidRPr="00206243" w:rsidRDefault="006D0B9B" w:rsidP="006D0B9B">
      <w:pPr>
        <w:jc w:val="both"/>
        <w:rPr>
          <w:rFonts w:ascii="Lato" w:hAnsi="Lato" w:cs="Arial"/>
          <w:b/>
          <w:sz w:val="20"/>
          <w:szCs w:val="20"/>
        </w:rPr>
      </w:pPr>
      <w:r w:rsidRPr="00206243">
        <w:rPr>
          <w:rFonts w:ascii="Lato" w:hAnsi="Lato" w:cs="Arial"/>
          <w:b/>
          <w:sz w:val="20"/>
          <w:szCs w:val="20"/>
        </w:rPr>
        <w:br w:type="page"/>
      </w:r>
    </w:p>
    <w:p w14:paraId="480720C2" w14:textId="77777777" w:rsidR="006D0B9B" w:rsidRPr="00206243" w:rsidRDefault="006D0B9B">
      <w:pPr>
        <w:rPr>
          <w:rFonts w:ascii="Lato" w:hAnsi="Lato" w:cs="Arial"/>
          <w:b/>
          <w:sz w:val="20"/>
          <w:szCs w:val="20"/>
        </w:rPr>
      </w:pPr>
    </w:p>
    <w:p w14:paraId="54808D24" w14:textId="77777777" w:rsidR="00B6767E" w:rsidRPr="00206243" w:rsidRDefault="00B6767E" w:rsidP="00B6767E">
      <w:pPr>
        <w:jc w:val="center"/>
        <w:rPr>
          <w:rFonts w:ascii="Lato" w:hAnsi="Lato" w:cs="Arial"/>
          <w:b/>
          <w:sz w:val="20"/>
          <w:szCs w:val="20"/>
        </w:rPr>
      </w:pPr>
    </w:p>
    <w:p w14:paraId="62B36FAC" w14:textId="77777777" w:rsidR="00B6767E" w:rsidRPr="00206243" w:rsidRDefault="00B6767E" w:rsidP="00B6767E">
      <w:pPr>
        <w:jc w:val="center"/>
        <w:rPr>
          <w:rFonts w:ascii="Lato" w:hAnsi="Lato" w:cs="Arial"/>
          <w:b/>
          <w:sz w:val="20"/>
          <w:szCs w:val="20"/>
        </w:rPr>
      </w:pPr>
    </w:p>
    <w:p w14:paraId="18D01246" w14:textId="77777777" w:rsidR="00B6767E" w:rsidRPr="00206243" w:rsidRDefault="00B6767E" w:rsidP="00B6767E">
      <w:pPr>
        <w:jc w:val="center"/>
        <w:rPr>
          <w:rFonts w:ascii="Lato" w:hAnsi="Lato" w:cs="Arial"/>
          <w:b/>
          <w:sz w:val="20"/>
          <w:szCs w:val="20"/>
        </w:rPr>
      </w:pPr>
    </w:p>
    <w:p w14:paraId="0159B36B" w14:textId="77777777" w:rsidR="00B6767E" w:rsidRPr="00206243" w:rsidRDefault="00B6767E" w:rsidP="00B6767E">
      <w:pPr>
        <w:jc w:val="center"/>
        <w:rPr>
          <w:rFonts w:ascii="Lato" w:hAnsi="Lato" w:cs="Arial"/>
          <w:b/>
          <w:sz w:val="20"/>
          <w:szCs w:val="20"/>
        </w:rPr>
      </w:pPr>
    </w:p>
    <w:p w14:paraId="6944B4E2" w14:textId="77777777" w:rsidR="00B6767E" w:rsidRPr="00206243" w:rsidRDefault="00B6767E" w:rsidP="00B6767E">
      <w:pPr>
        <w:jc w:val="center"/>
        <w:rPr>
          <w:rFonts w:ascii="Lato" w:hAnsi="Lato" w:cs="Arial"/>
          <w:b/>
          <w:sz w:val="20"/>
          <w:szCs w:val="20"/>
        </w:rPr>
      </w:pPr>
    </w:p>
    <w:p w14:paraId="0BDC37F8" w14:textId="77777777" w:rsidR="00B6767E" w:rsidRPr="00206243" w:rsidRDefault="00B6767E" w:rsidP="00B6767E">
      <w:pPr>
        <w:jc w:val="center"/>
        <w:rPr>
          <w:rFonts w:ascii="Lato" w:hAnsi="Lato" w:cs="Arial"/>
          <w:b/>
          <w:sz w:val="20"/>
          <w:szCs w:val="20"/>
        </w:rPr>
      </w:pPr>
    </w:p>
    <w:p w14:paraId="1A5BD952" w14:textId="77777777" w:rsidR="00B6767E" w:rsidRPr="00206243" w:rsidRDefault="00B6767E" w:rsidP="00B6767E">
      <w:pPr>
        <w:jc w:val="center"/>
        <w:rPr>
          <w:rFonts w:ascii="Lato" w:hAnsi="Lato" w:cs="Arial"/>
          <w:b/>
          <w:sz w:val="20"/>
          <w:szCs w:val="20"/>
        </w:rPr>
      </w:pPr>
    </w:p>
    <w:p w14:paraId="50ACE96B" w14:textId="77777777" w:rsidR="00B6767E" w:rsidRPr="00206243" w:rsidRDefault="00B6767E" w:rsidP="00B6767E">
      <w:pPr>
        <w:jc w:val="center"/>
        <w:rPr>
          <w:rFonts w:ascii="Lato" w:hAnsi="Lato" w:cs="Arial"/>
          <w:b/>
          <w:sz w:val="20"/>
          <w:szCs w:val="20"/>
        </w:rPr>
      </w:pPr>
    </w:p>
    <w:p w14:paraId="1483846B" w14:textId="77777777" w:rsidR="00B6767E" w:rsidRPr="00206243" w:rsidRDefault="00B6767E" w:rsidP="00B6767E">
      <w:pPr>
        <w:jc w:val="center"/>
        <w:rPr>
          <w:rFonts w:ascii="Lato" w:hAnsi="Lato" w:cs="Arial"/>
          <w:b/>
          <w:sz w:val="20"/>
          <w:szCs w:val="20"/>
        </w:rPr>
      </w:pPr>
    </w:p>
    <w:p w14:paraId="147BA87B" w14:textId="77777777" w:rsidR="00353240" w:rsidRPr="00206243" w:rsidRDefault="00CA7B73" w:rsidP="009E4670">
      <w:pPr>
        <w:spacing w:after="0" w:line="240" w:lineRule="auto"/>
        <w:jc w:val="center"/>
        <w:rPr>
          <w:rFonts w:ascii="Lato" w:hAnsi="Lato" w:cs="Arial"/>
          <w:b/>
          <w:sz w:val="20"/>
          <w:szCs w:val="20"/>
        </w:rPr>
      </w:pPr>
      <w:r w:rsidRPr="00206243">
        <w:rPr>
          <w:rFonts w:ascii="Lato" w:hAnsi="Lato" w:cs="Arial"/>
          <w:b/>
          <w:sz w:val="20"/>
          <w:szCs w:val="20"/>
        </w:rPr>
        <w:t>4.</w:t>
      </w:r>
      <w:r w:rsidR="00B6767E" w:rsidRPr="00206243">
        <w:rPr>
          <w:rFonts w:ascii="Lato" w:hAnsi="Lato" w:cs="Arial"/>
          <w:b/>
          <w:sz w:val="20"/>
          <w:szCs w:val="20"/>
        </w:rPr>
        <w:t xml:space="preserve"> Spécifications techniques</w:t>
      </w:r>
      <w:r w:rsidR="00A85933" w:rsidRPr="00206243">
        <w:rPr>
          <w:rFonts w:ascii="Lato" w:hAnsi="Lato" w:cs="Arial"/>
          <w:b/>
          <w:sz w:val="20"/>
          <w:szCs w:val="20"/>
        </w:rPr>
        <w:t xml:space="preserve"> +</w:t>
      </w:r>
      <w:r w:rsidR="003248F5" w:rsidRPr="00206243">
        <w:rPr>
          <w:rFonts w:ascii="Lato" w:hAnsi="Lato" w:cs="Arial"/>
          <w:b/>
          <w:sz w:val="20"/>
          <w:szCs w:val="20"/>
        </w:rPr>
        <w:t xml:space="preserve"> </w:t>
      </w:r>
      <w:r w:rsidR="00A85933" w:rsidRPr="00206243">
        <w:rPr>
          <w:rFonts w:ascii="Lato" w:hAnsi="Lato" w:cs="Arial"/>
          <w:b/>
          <w:sz w:val="20"/>
          <w:szCs w:val="20"/>
        </w:rPr>
        <w:t>Offre technique</w:t>
      </w:r>
    </w:p>
    <w:p w14:paraId="66FB4595" w14:textId="77777777" w:rsidR="00B6767E" w:rsidRPr="00206243" w:rsidRDefault="00B6767E" w:rsidP="00353240">
      <w:pPr>
        <w:widowControl w:val="0"/>
        <w:spacing w:before="40" w:after="80" w:line="240" w:lineRule="exact"/>
        <w:jc w:val="center"/>
        <w:rPr>
          <w:rFonts w:ascii="Lato" w:hAnsi="Lato" w:cs="Arial"/>
          <w:bCs/>
          <w:caps/>
          <w:sz w:val="20"/>
        </w:rPr>
      </w:pPr>
    </w:p>
    <w:p w14:paraId="50A9493B" w14:textId="77777777" w:rsidR="00B6767E" w:rsidRPr="00206243" w:rsidRDefault="00B6767E" w:rsidP="00353240">
      <w:pPr>
        <w:widowControl w:val="0"/>
        <w:spacing w:before="40" w:after="80" w:line="240" w:lineRule="exact"/>
        <w:jc w:val="center"/>
        <w:rPr>
          <w:rFonts w:ascii="Lato" w:hAnsi="Lato" w:cs="Arial"/>
          <w:bCs/>
          <w:caps/>
          <w:sz w:val="20"/>
        </w:rPr>
      </w:pPr>
    </w:p>
    <w:p w14:paraId="096B500D" w14:textId="77777777" w:rsidR="00B6767E" w:rsidRPr="00206243" w:rsidRDefault="00B6767E" w:rsidP="00353240">
      <w:pPr>
        <w:widowControl w:val="0"/>
        <w:spacing w:before="40" w:after="80" w:line="240" w:lineRule="exact"/>
        <w:jc w:val="center"/>
        <w:rPr>
          <w:rFonts w:ascii="Lato" w:hAnsi="Lato" w:cs="Arial"/>
          <w:bCs/>
          <w:caps/>
          <w:sz w:val="20"/>
        </w:rPr>
      </w:pPr>
    </w:p>
    <w:p w14:paraId="74EAC09C" w14:textId="77777777" w:rsidR="00B6767E" w:rsidRPr="00206243" w:rsidRDefault="00B6767E" w:rsidP="00353240">
      <w:pPr>
        <w:widowControl w:val="0"/>
        <w:spacing w:before="40" w:after="80" w:line="240" w:lineRule="exact"/>
        <w:jc w:val="center"/>
        <w:rPr>
          <w:rFonts w:ascii="Lato" w:hAnsi="Lato" w:cs="Arial"/>
          <w:bCs/>
          <w:caps/>
          <w:sz w:val="20"/>
        </w:rPr>
      </w:pPr>
    </w:p>
    <w:p w14:paraId="6CEC2238" w14:textId="77777777" w:rsidR="00B6767E" w:rsidRPr="00206243" w:rsidRDefault="00B6767E" w:rsidP="00353240">
      <w:pPr>
        <w:widowControl w:val="0"/>
        <w:spacing w:before="40" w:after="80" w:line="240" w:lineRule="exact"/>
        <w:jc w:val="center"/>
        <w:rPr>
          <w:rFonts w:ascii="Lato" w:hAnsi="Lato" w:cs="Arial"/>
          <w:bCs/>
          <w:caps/>
          <w:sz w:val="20"/>
        </w:rPr>
      </w:pPr>
    </w:p>
    <w:p w14:paraId="39E9C0CB" w14:textId="77777777" w:rsidR="00B6767E" w:rsidRPr="00206243" w:rsidRDefault="00B6767E" w:rsidP="00353240">
      <w:pPr>
        <w:widowControl w:val="0"/>
        <w:spacing w:before="40" w:after="80" w:line="240" w:lineRule="exact"/>
        <w:jc w:val="center"/>
        <w:rPr>
          <w:rFonts w:ascii="Lato" w:hAnsi="Lato" w:cs="Arial"/>
          <w:bCs/>
          <w:caps/>
          <w:sz w:val="20"/>
        </w:rPr>
      </w:pPr>
    </w:p>
    <w:p w14:paraId="57960EBA" w14:textId="77777777" w:rsidR="00B6767E" w:rsidRPr="00206243" w:rsidRDefault="00B6767E" w:rsidP="00353240">
      <w:pPr>
        <w:widowControl w:val="0"/>
        <w:spacing w:before="40" w:after="80" w:line="240" w:lineRule="exact"/>
        <w:jc w:val="center"/>
        <w:rPr>
          <w:rFonts w:ascii="Lato" w:hAnsi="Lato" w:cs="Arial"/>
          <w:bCs/>
          <w:caps/>
          <w:sz w:val="20"/>
        </w:rPr>
      </w:pPr>
    </w:p>
    <w:p w14:paraId="32BFCD63" w14:textId="77777777" w:rsidR="00B6767E" w:rsidRPr="00206243" w:rsidRDefault="00B6767E" w:rsidP="00353240">
      <w:pPr>
        <w:widowControl w:val="0"/>
        <w:spacing w:before="40" w:after="80" w:line="240" w:lineRule="exact"/>
        <w:jc w:val="center"/>
        <w:rPr>
          <w:rFonts w:ascii="Lato" w:hAnsi="Lato" w:cs="Arial"/>
          <w:bCs/>
          <w:caps/>
          <w:sz w:val="20"/>
        </w:rPr>
      </w:pPr>
    </w:p>
    <w:p w14:paraId="03372450" w14:textId="77777777" w:rsidR="00B6767E" w:rsidRPr="00206243" w:rsidRDefault="00B6767E" w:rsidP="00353240">
      <w:pPr>
        <w:widowControl w:val="0"/>
        <w:spacing w:before="40" w:after="80" w:line="240" w:lineRule="exact"/>
        <w:jc w:val="center"/>
        <w:rPr>
          <w:rFonts w:ascii="Lato" w:hAnsi="Lato" w:cs="Arial"/>
          <w:bCs/>
          <w:caps/>
          <w:sz w:val="20"/>
        </w:rPr>
      </w:pPr>
    </w:p>
    <w:p w14:paraId="7578C044" w14:textId="77777777" w:rsidR="00597384" w:rsidRPr="00206243" w:rsidRDefault="00597384" w:rsidP="00353240">
      <w:pPr>
        <w:widowControl w:val="0"/>
        <w:spacing w:before="40" w:after="80" w:line="240" w:lineRule="exact"/>
        <w:jc w:val="center"/>
        <w:rPr>
          <w:rFonts w:ascii="Lato" w:hAnsi="Lato" w:cs="Arial"/>
          <w:bCs/>
          <w:caps/>
          <w:sz w:val="20"/>
        </w:rPr>
      </w:pPr>
    </w:p>
    <w:p w14:paraId="3474DB2E" w14:textId="77777777" w:rsidR="00B6767E" w:rsidRPr="00206243" w:rsidRDefault="00B6767E" w:rsidP="00353240">
      <w:pPr>
        <w:widowControl w:val="0"/>
        <w:spacing w:before="40" w:after="80" w:line="240" w:lineRule="exact"/>
        <w:jc w:val="center"/>
        <w:rPr>
          <w:rFonts w:ascii="Lato" w:hAnsi="Lato" w:cs="Arial"/>
          <w:bCs/>
          <w:caps/>
          <w:sz w:val="20"/>
        </w:rPr>
      </w:pPr>
    </w:p>
    <w:p w14:paraId="02094277" w14:textId="77777777" w:rsidR="00B6767E" w:rsidRPr="00206243" w:rsidRDefault="00B6767E" w:rsidP="00353240">
      <w:pPr>
        <w:widowControl w:val="0"/>
        <w:spacing w:before="40" w:after="80" w:line="240" w:lineRule="exact"/>
        <w:jc w:val="center"/>
        <w:rPr>
          <w:rFonts w:ascii="Lato" w:hAnsi="Lato" w:cs="Arial"/>
          <w:bCs/>
          <w:caps/>
          <w:sz w:val="20"/>
        </w:rPr>
      </w:pPr>
    </w:p>
    <w:p w14:paraId="38477F09" w14:textId="77777777" w:rsidR="00B6767E" w:rsidRPr="00206243" w:rsidRDefault="00B6767E" w:rsidP="00353240">
      <w:pPr>
        <w:widowControl w:val="0"/>
        <w:spacing w:before="40" w:after="80" w:line="240" w:lineRule="exact"/>
        <w:jc w:val="center"/>
        <w:rPr>
          <w:rFonts w:ascii="Lato" w:hAnsi="Lato" w:cs="Arial"/>
          <w:bCs/>
          <w:caps/>
          <w:sz w:val="20"/>
        </w:rPr>
      </w:pPr>
    </w:p>
    <w:p w14:paraId="29E151C4" w14:textId="77777777" w:rsidR="009E4670" w:rsidRPr="00206243" w:rsidRDefault="009E4670" w:rsidP="00353240">
      <w:pPr>
        <w:widowControl w:val="0"/>
        <w:spacing w:before="40" w:after="80" w:line="240" w:lineRule="exact"/>
        <w:jc w:val="center"/>
        <w:rPr>
          <w:rFonts w:ascii="Lato" w:hAnsi="Lato" w:cs="Arial"/>
          <w:bCs/>
          <w:caps/>
          <w:sz w:val="20"/>
        </w:rPr>
      </w:pPr>
    </w:p>
    <w:p w14:paraId="440AA059" w14:textId="77777777" w:rsidR="009E4670" w:rsidRPr="00206243" w:rsidRDefault="009E4670" w:rsidP="00353240">
      <w:pPr>
        <w:widowControl w:val="0"/>
        <w:spacing w:before="40" w:after="80" w:line="240" w:lineRule="exact"/>
        <w:jc w:val="center"/>
        <w:rPr>
          <w:rFonts w:ascii="Lato" w:hAnsi="Lato" w:cs="Arial"/>
          <w:bCs/>
          <w:caps/>
          <w:sz w:val="20"/>
        </w:rPr>
      </w:pPr>
    </w:p>
    <w:p w14:paraId="66B64F7F" w14:textId="77777777" w:rsidR="00B6767E" w:rsidRDefault="00B6767E" w:rsidP="00353240">
      <w:pPr>
        <w:widowControl w:val="0"/>
        <w:spacing w:before="40" w:after="80" w:line="240" w:lineRule="exact"/>
        <w:jc w:val="center"/>
        <w:rPr>
          <w:rFonts w:ascii="Lato" w:hAnsi="Lato" w:cs="Arial"/>
          <w:bCs/>
          <w:caps/>
          <w:sz w:val="20"/>
        </w:rPr>
      </w:pPr>
    </w:p>
    <w:p w14:paraId="7B149AD1" w14:textId="77777777" w:rsidR="007708AB" w:rsidRPr="00206243" w:rsidRDefault="007708AB" w:rsidP="00353240">
      <w:pPr>
        <w:widowControl w:val="0"/>
        <w:spacing w:before="40" w:after="80" w:line="240" w:lineRule="exact"/>
        <w:jc w:val="center"/>
        <w:rPr>
          <w:rFonts w:ascii="Lato" w:hAnsi="Lato" w:cs="Arial"/>
          <w:bCs/>
          <w:caps/>
          <w:sz w:val="20"/>
        </w:rPr>
      </w:pPr>
    </w:p>
    <w:p w14:paraId="60844267" w14:textId="77777777" w:rsidR="00B6767E" w:rsidRPr="00206243" w:rsidRDefault="00B6767E" w:rsidP="00353240">
      <w:pPr>
        <w:widowControl w:val="0"/>
        <w:spacing w:before="40" w:after="80" w:line="240" w:lineRule="exact"/>
        <w:jc w:val="center"/>
        <w:rPr>
          <w:rFonts w:ascii="Lato" w:hAnsi="Lato" w:cs="Arial"/>
          <w:bCs/>
          <w:caps/>
          <w:sz w:val="20"/>
        </w:rPr>
      </w:pPr>
    </w:p>
    <w:p w14:paraId="4CF45AA2" w14:textId="77777777" w:rsidR="00B6767E" w:rsidRPr="00206243" w:rsidRDefault="00B6767E" w:rsidP="00353240">
      <w:pPr>
        <w:widowControl w:val="0"/>
        <w:spacing w:before="40" w:after="80" w:line="240" w:lineRule="exact"/>
        <w:jc w:val="center"/>
        <w:rPr>
          <w:rFonts w:ascii="Lato" w:hAnsi="Lato" w:cs="Arial"/>
          <w:bCs/>
          <w:caps/>
          <w:sz w:val="20"/>
        </w:rPr>
      </w:pPr>
    </w:p>
    <w:p w14:paraId="5545E44C" w14:textId="77777777" w:rsidR="00B6767E" w:rsidRPr="00206243" w:rsidRDefault="00B6767E" w:rsidP="00353240">
      <w:pPr>
        <w:widowControl w:val="0"/>
        <w:spacing w:before="40" w:after="80" w:line="240" w:lineRule="exact"/>
        <w:jc w:val="center"/>
        <w:rPr>
          <w:rFonts w:ascii="Lato" w:hAnsi="Lato" w:cs="Arial"/>
          <w:bCs/>
          <w:caps/>
          <w:sz w:val="20"/>
        </w:rPr>
      </w:pPr>
    </w:p>
    <w:p w14:paraId="75542394" w14:textId="77777777" w:rsidR="00724531" w:rsidRPr="00206243" w:rsidRDefault="00724531" w:rsidP="00353240">
      <w:pPr>
        <w:widowControl w:val="0"/>
        <w:spacing w:before="40" w:after="80" w:line="240" w:lineRule="exact"/>
        <w:jc w:val="center"/>
        <w:rPr>
          <w:rFonts w:ascii="Lato" w:hAnsi="Lato" w:cs="Arial"/>
          <w:bCs/>
          <w:caps/>
          <w:sz w:val="20"/>
        </w:rPr>
      </w:pPr>
    </w:p>
    <w:p w14:paraId="37E5DB27" w14:textId="77777777" w:rsidR="00724531" w:rsidRPr="00206243" w:rsidRDefault="00724531" w:rsidP="00353240">
      <w:pPr>
        <w:widowControl w:val="0"/>
        <w:spacing w:before="40" w:after="80" w:line="240" w:lineRule="exact"/>
        <w:jc w:val="center"/>
        <w:rPr>
          <w:rFonts w:ascii="Lato" w:hAnsi="Lato" w:cs="Arial"/>
          <w:bCs/>
          <w:caps/>
          <w:sz w:val="20"/>
        </w:rPr>
      </w:pPr>
    </w:p>
    <w:p w14:paraId="081540B6" w14:textId="77777777" w:rsidR="00724531" w:rsidRPr="00206243" w:rsidRDefault="00724531" w:rsidP="00353240">
      <w:pPr>
        <w:widowControl w:val="0"/>
        <w:spacing w:before="40" w:after="80" w:line="240" w:lineRule="exact"/>
        <w:jc w:val="center"/>
        <w:rPr>
          <w:rFonts w:ascii="Lato" w:hAnsi="Lato" w:cs="Arial"/>
          <w:bCs/>
          <w:caps/>
          <w:sz w:val="20"/>
        </w:rPr>
      </w:pPr>
    </w:p>
    <w:p w14:paraId="32603BEB" w14:textId="77777777" w:rsidR="00B6767E" w:rsidRPr="00206243" w:rsidRDefault="00B6767E" w:rsidP="00353240">
      <w:pPr>
        <w:widowControl w:val="0"/>
        <w:spacing w:before="40" w:after="80" w:line="240" w:lineRule="exact"/>
        <w:jc w:val="center"/>
        <w:rPr>
          <w:rFonts w:ascii="Lato" w:hAnsi="Lato" w:cs="Arial"/>
          <w:bCs/>
          <w:caps/>
          <w:sz w:val="20"/>
        </w:rPr>
      </w:pPr>
    </w:p>
    <w:p w14:paraId="30E769E2" w14:textId="77777777" w:rsidR="00B6767E" w:rsidRPr="00206243" w:rsidRDefault="00B6767E" w:rsidP="00353240">
      <w:pPr>
        <w:widowControl w:val="0"/>
        <w:spacing w:before="40" w:after="80" w:line="240" w:lineRule="exact"/>
        <w:jc w:val="center"/>
        <w:rPr>
          <w:rFonts w:ascii="Lato" w:hAnsi="Lato" w:cs="Arial"/>
          <w:bCs/>
          <w:caps/>
          <w:sz w:val="20"/>
        </w:rPr>
      </w:pPr>
    </w:p>
    <w:p w14:paraId="38D5CFD4" w14:textId="77777777" w:rsidR="00B6767E" w:rsidRPr="00206243" w:rsidRDefault="00B6767E" w:rsidP="00353240">
      <w:pPr>
        <w:widowControl w:val="0"/>
        <w:spacing w:before="40" w:after="80" w:line="240" w:lineRule="exact"/>
        <w:jc w:val="center"/>
        <w:rPr>
          <w:rFonts w:ascii="Lato" w:hAnsi="Lato" w:cs="Arial"/>
          <w:bCs/>
          <w:caps/>
          <w:sz w:val="20"/>
        </w:rPr>
      </w:pPr>
    </w:p>
    <w:p w14:paraId="7D92D1DA" w14:textId="77777777" w:rsidR="00A85933" w:rsidRPr="00206243" w:rsidRDefault="00A85933" w:rsidP="00A85933">
      <w:pPr>
        <w:pStyle w:val="Titre1"/>
        <w:tabs>
          <w:tab w:val="left" w:pos="2268"/>
        </w:tabs>
        <w:jc w:val="center"/>
        <w:rPr>
          <w:rFonts w:ascii="Lato" w:hAnsi="Lato"/>
          <w:b/>
          <w:color w:val="auto"/>
          <w:sz w:val="20"/>
          <w:szCs w:val="20"/>
        </w:rPr>
      </w:pPr>
      <w:bookmarkStart w:id="74" w:name="_Toc42488098"/>
      <w:r w:rsidRPr="00206243">
        <w:rPr>
          <w:rFonts w:ascii="Lato" w:hAnsi="Lato"/>
          <w:b/>
          <w:color w:val="auto"/>
          <w:sz w:val="20"/>
          <w:szCs w:val="20"/>
        </w:rPr>
        <w:lastRenderedPageBreak/>
        <w:t>SPÉCIFICATIONS TECHNIQUES</w:t>
      </w:r>
      <w:bookmarkEnd w:id="74"/>
      <w:r w:rsidRPr="00206243">
        <w:rPr>
          <w:rFonts w:ascii="Lato" w:hAnsi="Lato"/>
          <w:b/>
          <w:color w:val="auto"/>
          <w:sz w:val="20"/>
          <w:szCs w:val="20"/>
        </w:rPr>
        <w:t xml:space="preserve"> + OFFRE TECHNIQUE</w:t>
      </w:r>
    </w:p>
    <w:p w14:paraId="0489903C" w14:textId="77777777" w:rsidR="00A85933" w:rsidRPr="00206243" w:rsidRDefault="00A85933" w:rsidP="00A85933">
      <w:pPr>
        <w:tabs>
          <w:tab w:val="right" w:pos="14175"/>
        </w:tabs>
        <w:jc w:val="both"/>
        <w:outlineLvl w:val="0"/>
        <w:rPr>
          <w:rFonts w:ascii="Lato" w:hAnsi="Lato"/>
          <w:b/>
          <w:sz w:val="20"/>
          <w:szCs w:val="20"/>
        </w:rPr>
      </w:pPr>
    </w:p>
    <w:p w14:paraId="2C6F00F9" w14:textId="77777777" w:rsidR="0022214F" w:rsidRDefault="00A85933" w:rsidP="0022214F">
      <w:pPr>
        <w:tabs>
          <w:tab w:val="right" w:pos="14175"/>
        </w:tabs>
        <w:spacing w:after="0" w:line="240" w:lineRule="auto"/>
        <w:jc w:val="center"/>
        <w:outlineLvl w:val="0"/>
        <w:rPr>
          <w:rFonts w:ascii="Lato" w:hAnsi="Lato"/>
          <w:b/>
          <w:sz w:val="20"/>
          <w:szCs w:val="20"/>
        </w:rPr>
      </w:pPr>
      <w:r w:rsidRPr="00206243">
        <w:rPr>
          <w:rFonts w:ascii="Lato" w:hAnsi="Lato"/>
          <w:b/>
          <w:sz w:val="20"/>
          <w:szCs w:val="20"/>
        </w:rPr>
        <w:t xml:space="preserve">Intitulé du </w:t>
      </w:r>
      <w:r w:rsidR="003248F5" w:rsidRPr="00206243">
        <w:rPr>
          <w:rFonts w:ascii="Lato" w:hAnsi="Lato"/>
          <w:b/>
          <w:sz w:val="20"/>
          <w:szCs w:val="20"/>
        </w:rPr>
        <w:t>marché :</w:t>
      </w:r>
      <w:r w:rsidR="00CD1D58" w:rsidRPr="00206243">
        <w:rPr>
          <w:rFonts w:ascii="Lato" w:hAnsi="Lato"/>
        </w:rPr>
        <w:t xml:space="preserve"> </w:t>
      </w:r>
      <w:r w:rsidR="00CD1D58" w:rsidRPr="00206243">
        <w:rPr>
          <w:rFonts w:ascii="Lato" w:hAnsi="Lato"/>
          <w:b/>
          <w:sz w:val="20"/>
          <w:szCs w:val="20"/>
        </w:rPr>
        <w:t>Fourniture d’</w:t>
      </w:r>
      <w:r w:rsidR="00E23D57" w:rsidRPr="00206243">
        <w:rPr>
          <w:rFonts w:ascii="Lato" w:hAnsi="Lato"/>
          <w:b/>
          <w:sz w:val="20"/>
          <w:szCs w:val="20"/>
        </w:rPr>
        <w:t xml:space="preserve">équipements APPLE (iPhone </w:t>
      </w:r>
      <w:r w:rsidR="00CD1D58" w:rsidRPr="00206243">
        <w:rPr>
          <w:rFonts w:ascii="Lato" w:hAnsi="Lato"/>
          <w:b/>
          <w:sz w:val="20"/>
          <w:szCs w:val="20"/>
        </w:rPr>
        <w:t xml:space="preserve">et </w:t>
      </w:r>
      <w:r w:rsidR="00A56C84" w:rsidRPr="00206243">
        <w:rPr>
          <w:rFonts w:ascii="Lato" w:hAnsi="Lato"/>
          <w:b/>
          <w:sz w:val="20"/>
          <w:szCs w:val="20"/>
        </w:rPr>
        <w:t>MAC Mini</w:t>
      </w:r>
      <w:r w:rsidR="00CD1D58" w:rsidRPr="00206243">
        <w:rPr>
          <w:rFonts w:ascii="Lato" w:hAnsi="Lato"/>
          <w:b/>
          <w:sz w:val="20"/>
          <w:szCs w:val="20"/>
        </w:rPr>
        <w:t xml:space="preserve">) </w:t>
      </w:r>
    </w:p>
    <w:p w14:paraId="39852C9F" w14:textId="77777777" w:rsidR="00A85933" w:rsidRPr="00206243" w:rsidRDefault="00CD1D58" w:rsidP="0022214F">
      <w:pPr>
        <w:tabs>
          <w:tab w:val="right" w:pos="14175"/>
        </w:tabs>
        <w:spacing w:after="0" w:line="240" w:lineRule="auto"/>
        <w:jc w:val="center"/>
        <w:outlineLvl w:val="0"/>
        <w:rPr>
          <w:rFonts w:ascii="Lato" w:hAnsi="Lato"/>
          <w:b/>
          <w:sz w:val="20"/>
          <w:szCs w:val="20"/>
        </w:rPr>
      </w:pPr>
      <w:proofErr w:type="gramStart"/>
      <w:r w:rsidRPr="00206243">
        <w:rPr>
          <w:rFonts w:ascii="Lato" w:hAnsi="Lato"/>
          <w:b/>
          <w:sz w:val="20"/>
          <w:szCs w:val="20"/>
        </w:rPr>
        <w:t>pour</w:t>
      </w:r>
      <w:proofErr w:type="gramEnd"/>
      <w:r w:rsidRPr="00206243">
        <w:rPr>
          <w:rFonts w:ascii="Lato" w:hAnsi="Lato"/>
          <w:b/>
          <w:sz w:val="20"/>
          <w:szCs w:val="20"/>
        </w:rPr>
        <w:t xml:space="preserve"> le siège de la BOAD à Lomé</w:t>
      </w:r>
      <w:r w:rsidR="00A85933" w:rsidRPr="00206243">
        <w:rPr>
          <w:rFonts w:ascii="Lato" w:hAnsi="Lato"/>
          <w:b/>
          <w:sz w:val="20"/>
          <w:szCs w:val="20"/>
        </w:rPr>
        <w:t xml:space="preserve"> </w:t>
      </w:r>
    </w:p>
    <w:p w14:paraId="450D9346" w14:textId="77777777" w:rsidR="0022214F" w:rsidRDefault="0022214F" w:rsidP="00255967">
      <w:pPr>
        <w:spacing w:after="0"/>
        <w:jc w:val="center"/>
        <w:rPr>
          <w:rFonts w:ascii="Lato" w:hAnsi="Lato"/>
          <w:b/>
          <w:sz w:val="20"/>
          <w:szCs w:val="20"/>
        </w:rPr>
      </w:pPr>
    </w:p>
    <w:p w14:paraId="51B4255F" w14:textId="3C4D4C50" w:rsidR="00A85933" w:rsidRPr="00C354C1" w:rsidRDefault="00A85933" w:rsidP="00C354C1">
      <w:pPr>
        <w:spacing w:after="0"/>
        <w:jc w:val="center"/>
        <w:rPr>
          <w:rFonts w:ascii="Lato" w:hAnsi="Lato" w:cs="Arial"/>
          <w:b/>
          <w:sz w:val="20"/>
        </w:rPr>
      </w:pPr>
      <w:r w:rsidRPr="00206243">
        <w:rPr>
          <w:rFonts w:ascii="Lato" w:hAnsi="Lato"/>
          <w:b/>
          <w:sz w:val="20"/>
          <w:szCs w:val="20"/>
        </w:rPr>
        <w:t xml:space="preserve">Référence de la publication : </w:t>
      </w:r>
      <w:r w:rsidR="00E23D57" w:rsidRPr="00206243">
        <w:rPr>
          <w:rStyle w:val="lev"/>
          <w:rFonts w:ascii="Lato" w:hAnsi="Lato" w:cs="Arial"/>
          <w:sz w:val="20"/>
        </w:rPr>
        <w:t>AOOI/N°0</w:t>
      </w:r>
      <w:r w:rsidR="0022214F">
        <w:rPr>
          <w:rStyle w:val="lev"/>
          <w:rFonts w:ascii="Lato" w:hAnsi="Lato" w:cs="Arial"/>
          <w:sz w:val="20"/>
        </w:rPr>
        <w:t>23</w:t>
      </w:r>
      <w:r w:rsidR="00720B06" w:rsidRPr="00206243">
        <w:rPr>
          <w:rStyle w:val="lev"/>
          <w:rFonts w:ascii="Lato" w:hAnsi="Lato" w:cs="Arial"/>
          <w:sz w:val="20"/>
        </w:rPr>
        <w:t>/202</w:t>
      </w:r>
      <w:r w:rsidR="00E23D57" w:rsidRPr="00206243">
        <w:rPr>
          <w:rStyle w:val="lev"/>
          <w:rFonts w:ascii="Lato" w:hAnsi="Lato" w:cs="Arial"/>
          <w:sz w:val="20"/>
        </w:rPr>
        <w:t>6</w:t>
      </w:r>
      <w:r w:rsidR="00720B06" w:rsidRPr="00206243">
        <w:rPr>
          <w:rStyle w:val="lev"/>
          <w:rFonts w:ascii="Lato" w:hAnsi="Lato" w:cs="Arial"/>
          <w:sz w:val="20"/>
        </w:rPr>
        <w:t>/DAG/DPA/BOAD</w:t>
      </w:r>
    </w:p>
    <w:p w14:paraId="070A7F30" w14:textId="77777777" w:rsidR="00A85933" w:rsidRPr="00206243" w:rsidRDefault="00A85933" w:rsidP="00A85933">
      <w:pPr>
        <w:spacing w:after="0"/>
        <w:ind w:left="567"/>
        <w:rPr>
          <w:rFonts w:ascii="Lato" w:hAnsi="Lato"/>
          <w:b/>
          <w:sz w:val="20"/>
          <w:szCs w:val="20"/>
          <w:highlight w:val="yellow"/>
        </w:rPr>
      </w:pPr>
    </w:p>
    <w:p w14:paraId="38BE0777" w14:textId="77777777" w:rsidR="00A85933" w:rsidRPr="00206243" w:rsidRDefault="00A85933" w:rsidP="00A85933">
      <w:pPr>
        <w:spacing w:after="0"/>
        <w:ind w:left="567" w:hanging="567"/>
        <w:rPr>
          <w:rFonts w:ascii="Lato" w:hAnsi="Lato"/>
          <w:b/>
          <w:sz w:val="20"/>
          <w:szCs w:val="20"/>
        </w:rPr>
      </w:pPr>
      <w:r w:rsidRPr="00206243">
        <w:rPr>
          <w:rFonts w:ascii="Lato" w:hAnsi="Lato"/>
          <w:b/>
          <w:sz w:val="20"/>
          <w:szCs w:val="20"/>
        </w:rPr>
        <w:t>Colonnes 1-2 à compléter par la Banque</w:t>
      </w:r>
    </w:p>
    <w:p w14:paraId="6D312E74" w14:textId="77777777" w:rsidR="00A85933" w:rsidRPr="00206243" w:rsidRDefault="00A85933" w:rsidP="00A85933">
      <w:pPr>
        <w:spacing w:after="0"/>
        <w:ind w:left="567" w:hanging="567"/>
        <w:rPr>
          <w:rFonts w:ascii="Lato" w:hAnsi="Lato"/>
          <w:b/>
          <w:sz w:val="20"/>
          <w:szCs w:val="20"/>
        </w:rPr>
      </w:pPr>
      <w:r w:rsidRPr="00206243">
        <w:rPr>
          <w:rFonts w:ascii="Lato" w:hAnsi="Lato"/>
          <w:b/>
          <w:sz w:val="20"/>
          <w:szCs w:val="20"/>
        </w:rPr>
        <w:t>Colonnes 3-4 à compléter par le soumissionnaire</w:t>
      </w:r>
    </w:p>
    <w:p w14:paraId="52265207" w14:textId="44423DE5" w:rsidR="00A85933" w:rsidRPr="00206243" w:rsidRDefault="00A85933" w:rsidP="00C354C1">
      <w:pPr>
        <w:rPr>
          <w:rFonts w:ascii="Lato" w:hAnsi="Lato"/>
          <w:b/>
          <w:sz w:val="20"/>
          <w:szCs w:val="20"/>
        </w:rPr>
      </w:pPr>
      <w:r w:rsidRPr="00206243">
        <w:rPr>
          <w:rFonts w:ascii="Lato" w:hAnsi="Lato"/>
          <w:b/>
          <w:sz w:val="20"/>
          <w:szCs w:val="20"/>
        </w:rPr>
        <w:t>Colonne 5 réservée au comité d’évaluation</w:t>
      </w:r>
    </w:p>
    <w:p w14:paraId="2325BE65" w14:textId="77777777" w:rsidR="00A85933" w:rsidRPr="00206243" w:rsidRDefault="00A85933" w:rsidP="00A85933">
      <w:pPr>
        <w:spacing w:after="0"/>
        <w:ind w:left="567" w:hanging="567"/>
        <w:rPr>
          <w:rFonts w:ascii="Lato" w:hAnsi="Lato"/>
          <w:sz w:val="20"/>
          <w:szCs w:val="20"/>
        </w:rPr>
      </w:pPr>
      <w:r w:rsidRPr="00206243">
        <w:rPr>
          <w:rFonts w:ascii="Lato" w:hAnsi="Lato"/>
          <w:sz w:val="20"/>
          <w:szCs w:val="20"/>
        </w:rPr>
        <w:t>L’offre technique du titulaire</w:t>
      </w:r>
    </w:p>
    <w:p w14:paraId="7A05F916" w14:textId="77777777" w:rsidR="00A85933" w:rsidRPr="00206243" w:rsidRDefault="00A85933" w:rsidP="00A85933">
      <w:pPr>
        <w:spacing w:after="0"/>
        <w:ind w:left="567" w:hanging="567"/>
        <w:rPr>
          <w:rFonts w:ascii="Lato" w:hAnsi="Lato"/>
          <w:sz w:val="20"/>
          <w:szCs w:val="20"/>
        </w:rPr>
      </w:pPr>
    </w:p>
    <w:p w14:paraId="5231BD5F" w14:textId="77777777" w:rsidR="00A85933" w:rsidRPr="00206243" w:rsidRDefault="00A85933" w:rsidP="00A85933">
      <w:pPr>
        <w:ind w:left="567" w:hanging="567"/>
        <w:rPr>
          <w:rFonts w:ascii="Lato" w:hAnsi="Lato"/>
          <w:sz w:val="20"/>
          <w:szCs w:val="20"/>
        </w:rPr>
      </w:pPr>
      <w:r w:rsidRPr="00206243">
        <w:rPr>
          <w:rFonts w:ascii="Lato" w:hAnsi="Lato"/>
          <w:sz w:val="20"/>
          <w:szCs w:val="20"/>
        </w:rPr>
        <w:t>Les soumissionnaires doivent compléter le modèle suivant</w:t>
      </w:r>
      <w:r w:rsidR="002705C0" w:rsidRPr="00206243">
        <w:rPr>
          <w:rFonts w:ascii="Lato" w:hAnsi="Lato"/>
          <w:sz w:val="20"/>
          <w:szCs w:val="20"/>
        </w:rPr>
        <w:t xml:space="preserve"> </w:t>
      </w:r>
      <w:r w:rsidRPr="00206243">
        <w:rPr>
          <w:rFonts w:ascii="Lato" w:hAnsi="Lato"/>
          <w:sz w:val="20"/>
          <w:szCs w:val="20"/>
        </w:rPr>
        <w:t>:</w:t>
      </w:r>
    </w:p>
    <w:p w14:paraId="593AD36E" w14:textId="77777777" w:rsidR="00A85933" w:rsidRPr="00206243" w:rsidRDefault="00A85933" w:rsidP="002226F0">
      <w:pPr>
        <w:numPr>
          <w:ilvl w:val="0"/>
          <w:numId w:val="43"/>
        </w:numPr>
        <w:spacing w:after="0" w:line="240" w:lineRule="auto"/>
        <w:jc w:val="both"/>
        <w:rPr>
          <w:rFonts w:ascii="Lato" w:hAnsi="Lato"/>
          <w:sz w:val="20"/>
          <w:szCs w:val="20"/>
        </w:rPr>
      </w:pPr>
      <w:r w:rsidRPr="00206243">
        <w:rPr>
          <w:rFonts w:ascii="Lato" w:hAnsi="Lato"/>
          <w:sz w:val="20"/>
          <w:szCs w:val="20"/>
        </w:rPr>
        <w:t>La colonne 2, complétée par le pouvoir adjudicateur, précise les spécifications demandées (à ne pas modifier par le soumissionnaire)</w:t>
      </w:r>
      <w:r w:rsidR="00426E96" w:rsidRPr="00206243">
        <w:rPr>
          <w:rFonts w:ascii="Lato" w:hAnsi="Lato"/>
          <w:sz w:val="20"/>
          <w:szCs w:val="20"/>
        </w:rPr>
        <w:t> ;</w:t>
      </w:r>
    </w:p>
    <w:p w14:paraId="40CE0EB5" w14:textId="77777777" w:rsidR="00426E96" w:rsidRPr="00206243" w:rsidRDefault="00426E96" w:rsidP="00426E96">
      <w:pPr>
        <w:spacing w:after="0" w:line="240" w:lineRule="auto"/>
        <w:ind w:left="737"/>
        <w:jc w:val="both"/>
        <w:rPr>
          <w:rFonts w:ascii="Lato" w:hAnsi="Lato"/>
          <w:sz w:val="20"/>
          <w:szCs w:val="20"/>
        </w:rPr>
      </w:pPr>
    </w:p>
    <w:p w14:paraId="3C17173C" w14:textId="77777777" w:rsidR="00A85933" w:rsidRPr="00206243" w:rsidRDefault="00A85933" w:rsidP="002226F0">
      <w:pPr>
        <w:numPr>
          <w:ilvl w:val="0"/>
          <w:numId w:val="43"/>
        </w:numPr>
        <w:spacing w:after="0" w:line="240" w:lineRule="auto"/>
        <w:jc w:val="both"/>
        <w:rPr>
          <w:rFonts w:ascii="Lato" w:hAnsi="Lato"/>
          <w:sz w:val="20"/>
          <w:szCs w:val="20"/>
        </w:rPr>
      </w:pPr>
      <w:r w:rsidRPr="00206243">
        <w:rPr>
          <w:rFonts w:ascii="Lato" w:hAnsi="Lato"/>
          <w:sz w:val="20"/>
          <w:szCs w:val="20"/>
        </w:rPr>
        <w:t>La colonne</w:t>
      </w:r>
      <w:r w:rsidRPr="00206243" w:rsidDel="00990C95">
        <w:rPr>
          <w:rFonts w:ascii="Lato" w:hAnsi="Lato"/>
          <w:sz w:val="20"/>
          <w:szCs w:val="20"/>
        </w:rPr>
        <w:t xml:space="preserve"> </w:t>
      </w:r>
      <w:r w:rsidRPr="00206243">
        <w:rPr>
          <w:rFonts w:ascii="Lato" w:hAnsi="Lato"/>
          <w:sz w:val="20"/>
          <w:szCs w:val="20"/>
        </w:rPr>
        <w:t>3 doit être remplie par le soumissionnaire et doit détailler l’offre (l’utilisation des mots «</w:t>
      </w:r>
      <w:r w:rsidR="00724531" w:rsidRPr="00206243">
        <w:rPr>
          <w:rFonts w:ascii="Lato" w:hAnsi="Lato"/>
          <w:sz w:val="20"/>
          <w:szCs w:val="20"/>
        </w:rPr>
        <w:t xml:space="preserve"> </w:t>
      </w:r>
      <w:r w:rsidRPr="00206243">
        <w:rPr>
          <w:rFonts w:ascii="Lato" w:hAnsi="Lato"/>
          <w:sz w:val="20"/>
          <w:szCs w:val="20"/>
        </w:rPr>
        <w:t>conforme</w:t>
      </w:r>
      <w:r w:rsidR="00724531" w:rsidRPr="00206243">
        <w:rPr>
          <w:rFonts w:ascii="Lato" w:hAnsi="Lato"/>
          <w:sz w:val="20"/>
          <w:szCs w:val="20"/>
        </w:rPr>
        <w:t xml:space="preserve"> </w:t>
      </w:r>
      <w:r w:rsidRPr="00206243">
        <w:rPr>
          <w:rFonts w:ascii="Lato" w:hAnsi="Lato"/>
          <w:sz w:val="20"/>
          <w:szCs w:val="20"/>
        </w:rPr>
        <w:t>» et «</w:t>
      </w:r>
      <w:r w:rsidR="00FD4C7F" w:rsidRPr="00206243">
        <w:rPr>
          <w:rFonts w:ascii="Lato" w:hAnsi="Lato"/>
          <w:sz w:val="20"/>
          <w:szCs w:val="20"/>
        </w:rPr>
        <w:t xml:space="preserve"> </w:t>
      </w:r>
      <w:r w:rsidRPr="00206243">
        <w:rPr>
          <w:rFonts w:ascii="Lato" w:hAnsi="Lato"/>
          <w:sz w:val="20"/>
          <w:szCs w:val="20"/>
        </w:rPr>
        <w:t>oui</w:t>
      </w:r>
      <w:r w:rsidR="00FD4C7F" w:rsidRPr="00206243">
        <w:rPr>
          <w:rFonts w:ascii="Lato" w:hAnsi="Lato"/>
          <w:sz w:val="20"/>
          <w:szCs w:val="20"/>
        </w:rPr>
        <w:t xml:space="preserve"> </w:t>
      </w:r>
      <w:r w:rsidRPr="00206243">
        <w:rPr>
          <w:rFonts w:ascii="Lato" w:hAnsi="Lato"/>
          <w:sz w:val="20"/>
          <w:szCs w:val="20"/>
        </w:rPr>
        <w:t>» sont à cet égard insuffisants)</w:t>
      </w:r>
      <w:r w:rsidR="00426E96" w:rsidRPr="00206243">
        <w:rPr>
          <w:rFonts w:ascii="Lato" w:hAnsi="Lato"/>
          <w:sz w:val="20"/>
          <w:szCs w:val="20"/>
        </w:rPr>
        <w:t> ;</w:t>
      </w:r>
    </w:p>
    <w:p w14:paraId="5CE33EB3" w14:textId="77777777" w:rsidR="00426E96" w:rsidRPr="00206243" w:rsidRDefault="00426E96" w:rsidP="00426E96">
      <w:pPr>
        <w:pStyle w:val="Paragraphedeliste"/>
        <w:rPr>
          <w:rFonts w:ascii="Lato" w:hAnsi="Lato"/>
          <w:sz w:val="2"/>
          <w:szCs w:val="10"/>
        </w:rPr>
      </w:pPr>
    </w:p>
    <w:p w14:paraId="14E93411" w14:textId="77777777" w:rsidR="00A85933" w:rsidRPr="00206243" w:rsidRDefault="00A85933" w:rsidP="002226F0">
      <w:pPr>
        <w:numPr>
          <w:ilvl w:val="0"/>
          <w:numId w:val="43"/>
        </w:numPr>
        <w:spacing w:after="120" w:line="240" w:lineRule="auto"/>
        <w:jc w:val="both"/>
        <w:rPr>
          <w:rFonts w:ascii="Lato" w:hAnsi="Lato"/>
          <w:sz w:val="20"/>
          <w:szCs w:val="20"/>
        </w:rPr>
      </w:pPr>
      <w:r w:rsidRPr="00206243">
        <w:rPr>
          <w:rFonts w:ascii="Lato" w:hAnsi="Lato"/>
          <w:sz w:val="20"/>
          <w:szCs w:val="20"/>
        </w:rPr>
        <w:t>La colonne</w:t>
      </w:r>
      <w:r w:rsidRPr="00206243" w:rsidDel="00276391">
        <w:rPr>
          <w:rFonts w:ascii="Lato" w:hAnsi="Lato"/>
          <w:sz w:val="20"/>
          <w:szCs w:val="20"/>
        </w:rPr>
        <w:t xml:space="preserve"> </w:t>
      </w:r>
      <w:r w:rsidRPr="00206243">
        <w:rPr>
          <w:rFonts w:ascii="Lato" w:hAnsi="Lato"/>
          <w:sz w:val="20"/>
          <w:szCs w:val="20"/>
        </w:rPr>
        <w:t>4 permet au soumissionnaire de formuler des commentaires sur son offre de fournitures et de faire éventuellement référence à des documents</w:t>
      </w:r>
      <w:r w:rsidR="00FD4C7F" w:rsidRPr="00206243">
        <w:rPr>
          <w:rFonts w:ascii="Lato" w:hAnsi="Lato"/>
          <w:sz w:val="20"/>
          <w:szCs w:val="20"/>
        </w:rPr>
        <w:t>.</w:t>
      </w:r>
    </w:p>
    <w:p w14:paraId="517F3E40" w14:textId="77777777" w:rsidR="00A85933" w:rsidRPr="00206243" w:rsidRDefault="00A85933" w:rsidP="00A85933">
      <w:pPr>
        <w:jc w:val="both"/>
        <w:rPr>
          <w:rFonts w:ascii="Lato" w:hAnsi="Lato"/>
          <w:sz w:val="20"/>
          <w:szCs w:val="20"/>
        </w:rPr>
      </w:pPr>
      <w:r w:rsidRPr="00206243">
        <w:rPr>
          <w:rFonts w:ascii="Lato" w:hAnsi="Lato"/>
          <w:sz w:val="20"/>
          <w:szCs w:val="20"/>
        </w:rPr>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1984016F" w14:textId="77777777" w:rsidR="000E59B0" w:rsidRPr="00206243" w:rsidRDefault="00A85933" w:rsidP="00787762">
      <w:pPr>
        <w:jc w:val="both"/>
        <w:rPr>
          <w:rFonts w:ascii="Lato" w:hAnsi="Lato"/>
          <w:sz w:val="20"/>
          <w:szCs w:val="20"/>
        </w:rPr>
      </w:pPr>
      <w:r w:rsidRPr="00206243">
        <w:rPr>
          <w:rFonts w:ascii="Lato" w:hAnsi="Lato"/>
          <w:sz w:val="20"/>
          <w:szCs w:val="20"/>
        </w:rPr>
        <w:t>L’offre doit être suffisamment claire pour permettre aux évaluateurs d'effectuer aisément une comparaison entre les spécifications demandées e</w:t>
      </w:r>
      <w:r w:rsidR="00787762" w:rsidRPr="00206243">
        <w:rPr>
          <w:rFonts w:ascii="Lato" w:hAnsi="Lato"/>
          <w:sz w:val="20"/>
          <w:szCs w:val="20"/>
        </w:rPr>
        <w:t>t les spécifications proposée</w:t>
      </w:r>
    </w:p>
    <w:p w14:paraId="7837AD2D" w14:textId="77777777" w:rsidR="000E59B0" w:rsidRPr="00206243" w:rsidRDefault="000E59B0" w:rsidP="00302D59">
      <w:pPr>
        <w:spacing w:line="240" w:lineRule="auto"/>
        <w:jc w:val="both"/>
        <w:rPr>
          <w:rFonts w:ascii="Lato" w:hAnsi="Lato"/>
          <w:b/>
          <w:bCs/>
          <w:sz w:val="20"/>
          <w:szCs w:val="20"/>
        </w:rPr>
      </w:pPr>
    </w:p>
    <w:p w14:paraId="0AFB9DD9" w14:textId="77777777" w:rsidR="003E31B3" w:rsidRPr="00206243" w:rsidRDefault="003E31B3" w:rsidP="00302D59">
      <w:pPr>
        <w:spacing w:line="240" w:lineRule="auto"/>
        <w:jc w:val="both"/>
        <w:rPr>
          <w:rFonts w:ascii="Lato" w:hAnsi="Lato"/>
          <w:b/>
          <w:bCs/>
          <w:sz w:val="20"/>
          <w:szCs w:val="20"/>
        </w:rPr>
      </w:pPr>
    </w:p>
    <w:p w14:paraId="71E3431A" w14:textId="77777777" w:rsidR="003E31B3" w:rsidRPr="00206243" w:rsidRDefault="003E31B3" w:rsidP="00302D59">
      <w:pPr>
        <w:spacing w:line="240" w:lineRule="auto"/>
        <w:jc w:val="both"/>
        <w:rPr>
          <w:rFonts w:ascii="Lato" w:hAnsi="Lato"/>
          <w:b/>
          <w:bCs/>
          <w:sz w:val="20"/>
          <w:szCs w:val="20"/>
        </w:rPr>
      </w:pPr>
    </w:p>
    <w:p w14:paraId="36924245" w14:textId="77777777" w:rsidR="003E31B3" w:rsidRPr="00206243" w:rsidRDefault="003E31B3" w:rsidP="00302D59">
      <w:pPr>
        <w:spacing w:line="240" w:lineRule="auto"/>
        <w:jc w:val="both"/>
        <w:rPr>
          <w:rFonts w:ascii="Lato" w:hAnsi="Lato"/>
          <w:b/>
          <w:bCs/>
          <w:sz w:val="20"/>
          <w:szCs w:val="20"/>
        </w:rPr>
      </w:pPr>
    </w:p>
    <w:p w14:paraId="2405146E" w14:textId="77777777" w:rsidR="003E31B3" w:rsidRPr="00206243" w:rsidRDefault="003E31B3" w:rsidP="00302D59">
      <w:pPr>
        <w:spacing w:line="240" w:lineRule="auto"/>
        <w:jc w:val="both"/>
        <w:rPr>
          <w:rFonts w:ascii="Lato" w:hAnsi="Lato"/>
          <w:b/>
          <w:bCs/>
          <w:sz w:val="20"/>
          <w:szCs w:val="20"/>
        </w:rPr>
      </w:pPr>
    </w:p>
    <w:p w14:paraId="71ED7EC0" w14:textId="77777777" w:rsidR="003E31B3" w:rsidRPr="00206243" w:rsidRDefault="003E31B3" w:rsidP="00302D59">
      <w:pPr>
        <w:spacing w:line="240" w:lineRule="auto"/>
        <w:jc w:val="both"/>
        <w:rPr>
          <w:rFonts w:ascii="Lato" w:hAnsi="Lato"/>
          <w:b/>
          <w:bCs/>
          <w:sz w:val="20"/>
          <w:szCs w:val="20"/>
        </w:rPr>
      </w:pPr>
    </w:p>
    <w:p w14:paraId="3F246DD5" w14:textId="77777777" w:rsidR="003E31B3" w:rsidRPr="00206243" w:rsidRDefault="003E31B3" w:rsidP="00302D59">
      <w:pPr>
        <w:spacing w:line="240" w:lineRule="auto"/>
        <w:jc w:val="both"/>
        <w:rPr>
          <w:rFonts w:ascii="Lato" w:hAnsi="Lato"/>
          <w:b/>
          <w:bCs/>
          <w:sz w:val="20"/>
          <w:szCs w:val="20"/>
        </w:rPr>
      </w:pPr>
    </w:p>
    <w:p w14:paraId="73965560" w14:textId="77777777" w:rsidR="003E31B3" w:rsidRPr="00206243" w:rsidRDefault="003E31B3" w:rsidP="00302D59">
      <w:pPr>
        <w:spacing w:line="240" w:lineRule="auto"/>
        <w:jc w:val="both"/>
        <w:rPr>
          <w:rFonts w:ascii="Lato" w:hAnsi="Lato"/>
          <w:b/>
          <w:bCs/>
          <w:sz w:val="20"/>
          <w:szCs w:val="20"/>
        </w:rPr>
      </w:pPr>
    </w:p>
    <w:p w14:paraId="69562B46" w14:textId="77777777" w:rsidR="003E31B3" w:rsidRPr="00206243" w:rsidRDefault="003E31B3" w:rsidP="00302D59">
      <w:pPr>
        <w:spacing w:line="240" w:lineRule="auto"/>
        <w:jc w:val="both"/>
        <w:rPr>
          <w:rFonts w:ascii="Lato" w:hAnsi="Lato"/>
          <w:b/>
          <w:bCs/>
          <w:sz w:val="20"/>
          <w:szCs w:val="20"/>
        </w:rPr>
      </w:pPr>
    </w:p>
    <w:p w14:paraId="29C70FBF" w14:textId="77777777" w:rsidR="003E31B3" w:rsidRPr="00206243" w:rsidRDefault="003E31B3" w:rsidP="00302D59">
      <w:pPr>
        <w:spacing w:line="240" w:lineRule="auto"/>
        <w:jc w:val="both"/>
        <w:rPr>
          <w:rFonts w:ascii="Lato" w:hAnsi="Lato"/>
          <w:b/>
          <w:bCs/>
          <w:sz w:val="20"/>
          <w:szCs w:val="20"/>
        </w:rPr>
      </w:pPr>
    </w:p>
    <w:p w14:paraId="54B3DAC4" w14:textId="77777777" w:rsidR="003E31B3" w:rsidRPr="00206243" w:rsidRDefault="003E31B3" w:rsidP="00302D59">
      <w:pPr>
        <w:spacing w:line="240" w:lineRule="auto"/>
        <w:jc w:val="both"/>
        <w:rPr>
          <w:rFonts w:ascii="Lato" w:hAnsi="Lato"/>
          <w:b/>
          <w:bCs/>
          <w:sz w:val="20"/>
          <w:szCs w:val="20"/>
        </w:rPr>
      </w:pPr>
    </w:p>
    <w:p w14:paraId="12DC7CE1" w14:textId="77777777" w:rsidR="00255967" w:rsidRPr="00206243" w:rsidRDefault="00255967" w:rsidP="0022214F">
      <w:pPr>
        <w:rPr>
          <w:rFonts w:ascii="Lato" w:hAnsi="Lato"/>
          <w:b/>
          <w:bCs/>
          <w:sz w:val="20"/>
          <w:szCs w:val="20"/>
        </w:rPr>
      </w:pPr>
      <w:r w:rsidRPr="00206243">
        <w:rPr>
          <w:rFonts w:ascii="Lato" w:hAnsi="Lato"/>
          <w:b/>
          <w:bCs/>
          <w:sz w:val="20"/>
          <w:szCs w:val="20"/>
        </w:rPr>
        <w:br w:type="page"/>
      </w:r>
      <w:r w:rsidR="00DA7920" w:rsidRPr="00206243">
        <w:rPr>
          <w:rFonts w:ascii="Lato" w:hAnsi="Lato"/>
          <w:b/>
          <w:bCs/>
          <w:sz w:val="20"/>
          <w:szCs w:val="20"/>
        </w:rPr>
        <w:lastRenderedPageBreak/>
        <w:t xml:space="preserve">Lot N°1 : FOURNITURE DE </w:t>
      </w:r>
      <w:r w:rsidR="00203378" w:rsidRPr="00206243">
        <w:rPr>
          <w:rFonts w:ascii="Lato" w:hAnsi="Lato"/>
          <w:b/>
          <w:bCs/>
          <w:sz w:val="20"/>
          <w:szCs w:val="20"/>
        </w:rPr>
        <w:t>TÉLÉPHONES PORTABLES</w:t>
      </w:r>
      <w:r w:rsidR="00226631" w:rsidRPr="00206243">
        <w:rPr>
          <w:rFonts w:ascii="Lato" w:hAnsi="Lato"/>
          <w:b/>
          <w:bCs/>
          <w:sz w:val="20"/>
          <w:szCs w:val="20"/>
        </w:rPr>
        <w:t xml:space="preserve"> IPHONE 17</w:t>
      </w:r>
      <w:r w:rsidR="00DA7920" w:rsidRPr="00206243">
        <w:rPr>
          <w:rFonts w:ascii="Lato" w:hAnsi="Lato"/>
          <w:b/>
          <w:bCs/>
          <w:sz w:val="20"/>
          <w:szCs w:val="20"/>
        </w:rPr>
        <w:t xml:space="preserve"> PRO MAX ET </w:t>
      </w:r>
      <w:r w:rsidR="00747C71" w:rsidRPr="00206243">
        <w:rPr>
          <w:rFonts w:ascii="Lato" w:hAnsi="Lato"/>
          <w:b/>
          <w:bCs/>
          <w:sz w:val="20"/>
          <w:szCs w:val="20"/>
        </w:rPr>
        <w:t xml:space="preserve">SES </w:t>
      </w:r>
      <w:r w:rsidR="00DA7920" w:rsidRPr="00206243">
        <w:rPr>
          <w:rFonts w:ascii="Lato" w:hAnsi="Lato"/>
          <w:b/>
          <w:bCs/>
          <w:sz w:val="20"/>
          <w:szCs w:val="20"/>
        </w:rPr>
        <w:t>ACCESSOIRES</w:t>
      </w:r>
    </w:p>
    <w:tbl>
      <w:tblPr>
        <w:tblStyle w:val="Grilledutableau"/>
        <w:tblW w:w="9067" w:type="dxa"/>
        <w:tblLayout w:type="fixed"/>
        <w:tblLook w:val="04A0" w:firstRow="1" w:lastRow="0" w:firstColumn="1" w:lastColumn="0" w:noHBand="0" w:noVBand="1"/>
      </w:tblPr>
      <w:tblGrid>
        <w:gridCol w:w="988"/>
        <w:gridCol w:w="567"/>
        <w:gridCol w:w="2976"/>
        <w:gridCol w:w="1843"/>
        <w:gridCol w:w="1418"/>
        <w:gridCol w:w="1275"/>
      </w:tblGrid>
      <w:tr w:rsidR="006A6499" w:rsidRPr="00206243" w14:paraId="02B8BE6B" w14:textId="77777777" w:rsidTr="008D743D">
        <w:trPr>
          <w:trHeight w:val="970"/>
        </w:trPr>
        <w:tc>
          <w:tcPr>
            <w:tcW w:w="1555" w:type="dxa"/>
            <w:gridSpan w:val="2"/>
          </w:tcPr>
          <w:p w14:paraId="2FAF77E4" w14:textId="77777777" w:rsidR="006A6499" w:rsidRPr="00206243" w:rsidRDefault="006A6499" w:rsidP="0033757D">
            <w:pPr>
              <w:jc w:val="center"/>
              <w:rPr>
                <w:rFonts w:ascii="Lato" w:hAnsi="Lato"/>
                <w:b/>
                <w:bCs/>
                <w:sz w:val="20"/>
                <w:szCs w:val="20"/>
              </w:rPr>
            </w:pPr>
            <w:r w:rsidRPr="00206243">
              <w:rPr>
                <w:rFonts w:ascii="Lato" w:hAnsi="Lato"/>
                <w:b/>
                <w:bCs/>
                <w:sz w:val="20"/>
                <w:szCs w:val="20"/>
              </w:rPr>
              <w:t>N° et TYPE MATETRIEL</w:t>
            </w:r>
          </w:p>
        </w:tc>
        <w:tc>
          <w:tcPr>
            <w:tcW w:w="2976" w:type="dxa"/>
          </w:tcPr>
          <w:p w14:paraId="7997297C" w14:textId="77777777" w:rsidR="006A6499" w:rsidRPr="00206243" w:rsidRDefault="006A6499" w:rsidP="0033757D">
            <w:pPr>
              <w:jc w:val="center"/>
              <w:rPr>
                <w:rFonts w:ascii="Lato" w:hAnsi="Lato"/>
                <w:b/>
                <w:bCs/>
                <w:sz w:val="20"/>
                <w:szCs w:val="20"/>
              </w:rPr>
            </w:pPr>
            <w:r w:rsidRPr="00206243">
              <w:rPr>
                <w:rFonts w:ascii="Lato" w:hAnsi="Lato"/>
                <w:b/>
                <w:bCs/>
                <w:sz w:val="20"/>
                <w:szCs w:val="20"/>
              </w:rPr>
              <w:t>DESCRIPTION MINIMALE DES EQUIPEMENTS ET</w:t>
            </w:r>
          </w:p>
          <w:p w14:paraId="371F7B13" w14:textId="77777777" w:rsidR="006A6499" w:rsidRPr="00206243" w:rsidRDefault="006A6499" w:rsidP="0033757D">
            <w:pPr>
              <w:jc w:val="center"/>
              <w:rPr>
                <w:rFonts w:ascii="Lato" w:hAnsi="Lato"/>
                <w:b/>
                <w:bCs/>
                <w:sz w:val="20"/>
                <w:szCs w:val="20"/>
              </w:rPr>
            </w:pPr>
            <w:r w:rsidRPr="00206243">
              <w:rPr>
                <w:rFonts w:ascii="Lato" w:hAnsi="Lato"/>
                <w:b/>
                <w:bCs/>
                <w:sz w:val="20"/>
                <w:szCs w:val="20"/>
              </w:rPr>
              <w:t>SPECIFICATIONS TECHNIQUES DEMANDEES</w:t>
            </w:r>
          </w:p>
        </w:tc>
        <w:tc>
          <w:tcPr>
            <w:tcW w:w="1843" w:type="dxa"/>
          </w:tcPr>
          <w:p w14:paraId="4DC159A6" w14:textId="77777777" w:rsidR="006A6499" w:rsidRPr="00206243" w:rsidRDefault="006A6499" w:rsidP="0033757D">
            <w:pPr>
              <w:jc w:val="center"/>
              <w:rPr>
                <w:rFonts w:ascii="Lato" w:hAnsi="Lato"/>
                <w:b/>
                <w:bCs/>
                <w:sz w:val="20"/>
                <w:szCs w:val="20"/>
              </w:rPr>
            </w:pPr>
            <w:r w:rsidRPr="00206243">
              <w:rPr>
                <w:rFonts w:ascii="Lato" w:hAnsi="Lato"/>
                <w:b/>
                <w:bCs/>
                <w:sz w:val="20"/>
                <w:szCs w:val="20"/>
              </w:rPr>
              <w:t>SPECIFICATIONS TECHNIQUES PROPOSEES</w:t>
            </w:r>
          </w:p>
        </w:tc>
        <w:tc>
          <w:tcPr>
            <w:tcW w:w="1418" w:type="dxa"/>
          </w:tcPr>
          <w:p w14:paraId="0D9915AA" w14:textId="77777777" w:rsidR="006A6499" w:rsidRPr="00206243" w:rsidRDefault="006A6499" w:rsidP="0033757D">
            <w:pPr>
              <w:jc w:val="center"/>
              <w:rPr>
                <w:rFonts w:ascii="Lato" w:hAnsi="Lato"/>
                <w:b/>
                <w:bCs/>
                <w:sz w:val="20"/>
                <w:szCs w:val="20"/>
              </w:rPr>
            </w:pPr>
            <w:r w:rsidRPr="00206243">
              <w:rPr>
                <w:rFonts w:ascii="Lato" w:eastAsia="Calibri" w:hAnsi="Lato"/>
                <w:b/>
                <w:bCs/>
                <w:sz w:val="20"/>
                <w:szCs w:val="20"/>
              </w:rPr>
              <w:t>NOTES, REMARQUE, REF DE LA DOCUMENTA-TION</w:t>
            </w:r>
          </w:p>
        </w:tc>
        <w:tc>
          <w:tcPr>
            <w:tcW w:w="1275" w:type="dxa"/>
          </w:tcPr>
          <w:p w14:paraId="44E0E4DD" w14:textId="77777777" w:rsidR="006A6499" w:rsidRPr="00206243" w:rsidRDefault="006A6499" w:rsidP="0033757D">
            <w:pPr>
              <w:jc w:val="center"/>
              <w:rPr>
                <w:rFonts w:ascii="Lato" w:eastAsia="Calibri" w:hAnsi="Lato"/>
                <w:b/>
                <w:bCs/>
                <w:sz w:val="20"/>
                <w:szCs w:val="20"/>
              </w:rPr>
            </w:pPr>
            <w:r w:rsidRPr="00206243">
              <w:rPr>
                <w:rFonts w:ascii="Lato" w:eastAsia="Calibri" w:hAnsi="Lato"/>
                <w:b/>
                <w:bCs/>
                <w:sz w:val="20"/>
                <w:szCs w:val="20"/>
              </w:rPr>
              <w:t>EVALUATION</w:t>
            </w:r>
            <w:r w:rsidR="008D743D" w:rsidRPr="00206243">
              <w:rPr>
                <w:rFonts w:ascii="Lato" w:eastAsia="Calibri" w:hAnsi="Lato"/>
                <w:b/>
                <w:bCs/>
                <w:sz w:val="20"/>
                <w:szCs w:val="20"/>
              </w:rPr>
              <w:t xml:space="preserve"> </w:t>
            </w:r>
            <w:r w:rsidRPr="00206243">
              <w:rPr>
                <w:rFonts w:ascii="Lato" w:eastAsia="Calibri" w:hAnsi="Lato"/>
                <w:b/>
                <w:bCs/>
                <w:sz w:val="20"/>
                <w:szCs w:val="20"/>
              </w:rPr>
              <w:t>DU COMITE (Oui/Non)</w:t>
            </w:r>
          </w:p>
        </w:tc>
      </w:tr>
      <w:tr w:rsidR="00C16EB5" w:rsidRPr="00206243" w14:paraId="43121087" w14:textId="77777777" w:rsidTr="00903760">
        <w:trPr>
          <w:trHeight w:val="1853"/>
        </w:trPr>
        <w:tc>
          <w:tcPr>
            <w:tcW w:w="988" w:type="dxa"/>
            <w:vMerge w:val="restart"/>
          </w:tcPr>
          <w:p w14:paraId="046DB0F8" w14:textId="77777777" w:rsidR="00C16EB5" w:rsidRPr="00206243" w:rsidRDefault="00C16EB5" w:rsidP="0095067C">
            <w:pPr>
              <w:jc w:val="center"/>
              <w:rPr>
                <w:rFonts w:ascii="Lato" w:hAnsi="Lato"/>
                <w:b/>
                <w:bCs/>
                <w:sz w:val="20"/>
                <w:szCs w:val="20"/>
              </w:rPr>
            </w:pPr>
            <w:r w:rsidRPr="00206243">
              <w:rPr>
                <w:rFonts w:ascii="Lato" w:hAnsi="Lato"/>
                <w:b/>
                <w:bCs/>
                <w:sz w:val="20"/>
                <w:szCs w:val="20"/>
              </w:rPr>
              <w:t>1</w:t>
            </w:r>
          </w:p>
          <w:p w14:paraId="7F2AC002" w14:textId="77777777" w:rsidR="00C626AF" w:rsidRPr="00206243" w:rsidRDefault="00C626AF" w:rsidP="0095067C">
            <w:pPr>
              <w:jc w:val="center"/>
              <w:rPr>
                <w:rFonts w:ascii="Lato" w:hAnsi="Lato"/>
                <w:b/>
                <w:bCs/>
                <w:sz w:val="20"/>
                <w:szCs w:val="20"/>
              </w:rPr>
            </w:pPr>
            <w:r w:rsidRPr="00206243">
              <w:rPr>
                <w:rFonts w:ascii="Lato" w:hAnsi="Lato"/>
                <w:b/>
                <w:bCs/>
                <w:sz w:val="20"/>
                <w:szCs w:val="20"/>
              </w:rPr>
              <w:t>APPLE IPHONE</w:t>
            </w:r>
          </w:p>
        </w:tc>
        <w:tc>
          <w:tcPr>
            <w:tcW w:w="567" w:type="dxa"/>
            <w:vAlign w:val="center"/>
          </w:tcPr>
          <w:p w14:paraId="2614FA1D" w14:textId="77777777" w:rsidR="00C16EB5" w:rsidRPr="00206243" w:rsidRDefault="00C16EB5" w:rsidP="00903760">
            <w:pPr>
              <w:jc w:val="center"/>
              <w:rPr>
                <w:rFonts w:ascii="Lato" w:hAnsi="Lato"/>
                <w:b/>
                <w:bCs/>
                <w:sz w:val="20"/>
                <w:szCs w:val="20"/>
              </w:rPr>
            </w:pPr>
          </w:p>
          <w:p w14:paraId="0DCBFCBC" w14:textId="77777777" w:rsidR="00C16EB5" w:rsidRPr="00206243" w:rsidRDefault="00C16EB5" w:rsidP="00903760">
            <w:pPr>
              <w:jc w:val="center"/>
              <w:rPr>
                <w:rFonts w:ascii="Lato" w:hAnsi="Lato"/>
                <w:b/>
                <w:bCs/>
                <w:sz w:val="20"/>
                <w:szCs w:val="20"/>
              </w:rPr>
            </w:pPr>
          </w:p>
          <w:p w14:paraId="65AB75BC" w14:textId="77777777" w:rsidR="00C16EB5" w:rsidRPr="00206243" w:rsidRDefault="00C16EB5" w:rsidP="00903760">
            <w:pPr>
              <w:jc w:val="center"/>
              <w:rPr>
                <w:rFonts w:ascii="Lato" w:hAnsi="Lato"/>
                <w:b/>
                <w:bCs/>
                <w:sz w:val="20"/>
                <w:szCs w:val="20"/>
              </w:rPr>
            </w:pPr>
          </w:p>
          <w:p w14:paraId="7DD0AB66" w14:textId="77777777" w:rsidR="00C16EB5" w:rsidRPr="00206243" w:rsidRDefault="00C16EB5" w:rsidP="00903760">
            <w:pPr>
              <w:jc w:val="center"/>
              <w:rPr>
                <w:rFonts w:ascii="Lato" w:hAnsi="Lato"/>
                <w:b/>
                <w:bCs/>
                <w:sz w:val="20"/>
                <w:szCs w:val="20"/>
              </w:rPr>
            </w:pPr>
          </w:p>
          <w:p w14:paraId="494C5CCB" w14:textId="77777777" w:rsidR="00C16EB5" w:rsidRPr="00206243" w:rsidRDefault="00C626AF" w:rsidP="00903760">
            <w:pPr>
              <w:jc w:val="center"/>
              <w:rPr>
                <w:rFonts w:ascii="Lato" w:hAnsi="Lato"/>
                <w:b/>
                <w:bCs/>
                <w:sz w:val="20"/>
                <w:szCs w:val="20"/>
              </w:rPr>
            </w:pPr>
            <w:r w:rsidRPr="00206243">
              <w:rPr>
                <w:rFonts w:ascii="Lato" w:hAnsi="Lato"/>
                <w:b/>
                <w:bCs/>
                <w:sz w:val="20"/>
                <w:szCs w:val="20"/>
              </w:rPr>
              <w:t>1.1</w:t>
            </w:r>
          </w:p>
          <w:p w14:paraId="1190B197" w14:textId="77777777" w:rsidR="00C16EB5" w:rsidRPr="00206243" w:rsidRDefault="00C16EB5" w:rsidP="00903760">
            <w:pPr>
              <w:jc w:val="center"/>
              <w:rPr>
                <w:rFonts w:ascii="Lato" w:hAnsi="Lato"/>
                <w:b/>
                <w:bCs/>
                <w:sz w:val="20"/>
                <w:szCs w:val="20"/>
              </w:rPr>
            </w:pPr>
          </w:p>
          <w:p w14:paraId="76F99929" w14:textId="77777777" w:rsidR="00C16EB5" w:rsidRPr="00206243" w:rsidRDefault="00C16EB5" w:rsidP="00903760">
            <w:pPr>
              <w:jc w:val="center"/>
              <w:rPr>
                <w:rFonts w:ascii="Lato" w:hAnsi="Lato"/>
                <w:b/>
                <w:bCs/>
                <w:sz w:val="20"/>
                <w:szCs w:val="20"/>
              </w:rPr>
            </w:pPr>
          </w:p>
        </w:tc>
        <w:tc>
          <w:tcPr>
            <w:tcW w:w="2976" w:type="dxa"/>
            <w:vAlign w:val="center"/>
          </w:tcPr>
          <w:p w14:paraId="6075B9A5" w14:textId="77777777" w:rsidR="00226631" w:rsidRPr="00206243" w:rsidRDefault="00226631" w:rsidP="00903760">
            <w:pPr>
              <w:rPr>
                <w:rFonts w:ascii="Lato" w:hAnsi="Lato"/>
                <w:b/>
                <w:bCs/>
                <w:sz w:val="20"/>
                <w:szCs w:val="20"/>
              </w:rPr>
            </w:pPr>
            <w:r w:rsidRPr="00206243">
              <w:rPr>
                <w:rFonts w:ascii="Lato" w:hAnsi="Lato"/>
                <w:b/>
                <w:bCs/>
                <w:sz w:val="20"/>
                <w:szCs w:val="20"/>
              </w:rPr>
              <w:t>IPHONE 17 PRO MAX</w:t>
            </w:r>
          </w:p>
          <w:p w14:paraId="1F5FE39B" w14:textId="77777777" w:rsidR="00226631" w:rsidRPr="00206243" w:rsidRDefault="00226631" w:rsidP="00903760">
            <w:pPr>
              <w:rPr>
                <w:rFonts w:ascii="Lato" w:hAnsi="Lato"/>
                <w:bCs/>
                <w:sz w:val="20"/>
                <w:szCs w:val="20"/>
              </w:rPr>
            </w:pPr>
            <w:r w:rsidRPr="00206243">
              <w:rPr>
                <w:rFonts w:ascii="Lato" w:hAnsi="Lato"/>
                <w:bCs/>
                <w:sz w:val="20"/>
                <w:szCs w:val="20"/>
              </w:rPr>
              <w:t>Ecran 6.9"</w:t>
            </w:r>
          </w:p>
          <w:p w14:paraId="3CAB8408" w14:textId="77777777" w:rsidR="00226631" w:rsidRPr="00206243" w:rsidRDefault="00226631" w:rsidP="00903760">
            <w:pPr>
              <w:rPr>
                <w:rFonts w:ascii="Lato" w:hAnsi="Lato"/>
                <w:bCs/>
                <w:sz w:val="20"/>
                <w:szCs w:val="20"/>
              </w:rPr>
            </w:pPr>
            <w:r w:rsidRPr="00206243">
              <w:rPr>
                <w:rFonts w:ascii="Lato" w:hAnsi="Lato"/>
                <w:bCs/>
                <w:sz w:val="20"/>
                <w:szCs w:val="20"/>
              </w:rPr>
              <w:t>Système sur une puce (</w:t>
            </w:r>
            <w:proofErr w:type="spellStart"/>
            <w:r w:rsidRPr="00206243">
              <w:rPr>
                <w:rFonts w:ascii="Lato" w:hAnsi="Lato"/>
                <w:bCs/>
                <w:sz w:val="20"/>
                <w:szCs w:val="20"/>
              </w:rPr>
              <w:t>SoC</w:t>
            </w:r>
            <w:proofErr w:type="spellEnd"/>
            <w:r w:rsidRPr="00206243">
              <w:rPr>
                <w:rFonts w:ascii="Lato" w:hAnsi="Lato"/>
                <w:bCs/>
                <w:sz w:val="20"/>
                <w:szCs w:val="20"/>
              </w:rPr>
              <w:t>) : Apple A19 Pro</w:t>
            </w:r>
          </w:p>
          <w:p w14:paraId="1AF4EEC4" w14:textId="77777777" w:rsidR="00226631" w:rsidRPr="00206243" w:rsidRDefault="00226631" w:rsidP="00903760">
            <w:pPr>
              <w:rPr>
                <w:rFonts w:ascii="Lato" w:hAnsi="Lato"/>
                <w:bCs/>
                <w:sz w:val="20"/>
                <w:szCs w:val="20"/>
              </w:rPr>
            </w:pPr>
            <w:r w:rsidRPr="00206243">
              <w:rPr>
                <w:rFonts w:ascii="Lato" w:hAnsi="Lato"/>
                <w:bCs/>
                <w:sz w:val="20"/>
                <w:szCs w:val="20"/>
              </w:rPr>
              <w:t>Connectivité 5G</w:t>
            </w:r>
          </w:p>
          <w:p w14:paraId="41789019" w14:textId="77777777" w:rsidR="00226631" w:rsidRPr="00206243" w:rsidRDefault="00226631" w:rsidP="00903760">
            <w:pPr>
              <w:rPr>
                <w:rFonts w:ascii="Lato" w:hAnsi="Lato"/>
                <w:bCs/>
                <w:sz w:val="20"/>
                <w:szCs w:val="20"/>
              </w:rPr>
            </w:pPr>
            <w:r w:rsidRPr="00206243">
              <w:rPr>
                <w:rFonts w:ascii="Lato" w:hAnsi="Lato"/>
                <w:bCs/>
                <w:sz w:val="20"/>
                <w:szCs w:val="20"/>
              </w:rPr>
              <w:t>Capacités de stockage 512 Go</w:t>
            </w:r>
          </w:p>
          <w:p w14:paraId="493CE014" w14:textId="77777777" w:rsidR="00226631" w:rsidRPr="00206243" w:rsidRDefault="00226631" w:rsidP="00903760">
            <w:pPr>
              <w:rPr>
                <w:rFonts w:ascii="Lato" w:hAnsi="Lato"/>
                <w:bCs/>
                <w:sz w:val="20"/>
                <w:szCs w:val="20"/>
              </w:rPr>
            </w:pPr>
            <w:r w:rsidRPr="00206243">
              <w:rPr>
                <w:rFonts w:ascii="Lato" w:hAnsi="Lato"/>
                <w:bCs/>
                <w:sz w:val="20"/>
                <w:szCs w:val="20"/>
              </w:rPr>
              <w:t>Carte SIM : Double SIM (nano</w:t>
            </w:r>
            <w:r w:rsidRPr="00206243">
              <w:rPr>
                <w:rFonts w:ascii="Cambria Math" w:hAnsi="Cambria Math" w:cs="Cambria Math"/>
                <w:bCs/>
                <w:sz w:val="20"/>
                <w:szCs w:val="20"/>
              </w:rPr>
              <w:t>‑</w:t>
            </w:r>
            <w:r w:rsidRPr="00206243">
              <w:rPr>
                <w:rFonts w:ascii="Lato" w:hAnsi="Lato"/>
                <w:bCs/>
                <w:sz w:val="20"/>
                <w:szCs w:val="20"/>
              </w:rPr>
              <w:t xml:space="preserve">SIM et </w:t>
            </w:r>
            <w:proofErr w:type="spellStart"/>
            <w:r w:rsidRPr="00206243">
              <w:rPr>
                <w:rFonts w:ascii="Lato" w:hAnsi="Lato"/>
                <w:bCs/>
                <w:sz w:val="20"/>
                <w:szCs w:val="20"/>
              </w:rPr>
              <w:t>eSIM</w:t>
            </w:r>
            <w:proofErr w:type="spellEnd"/>
            <w:r w:rsidRPr="00206243">
              <w:rPr>
                <w:rFonts w:ascii="Lato" w:hAnsi="Lato"/>
                <w:bCs/>
                <w:sz w:val="20"/>
                <w:szCs w:val="20"/>
              </w:rPr>
              <w:t>)</w:t>
            </w:r>
          </w:p>
          <w:p w14:paraId="3F6D46AB" w14:textId="77777777" w:rsidR="00C16EB5" w:rsidRPr="00206243" w:rsidRDefault="00226631" w:rsidP="00903760">
            <w:pPr>
              <w:rPr>
                <w:rFonts w:ascii="Lato" w:hAnsi="Lato"/>
                <w:bCs/>
                <w:sz w:val="20"/>
                <w:szCs w:val="20"/>
              </w:rPr>
            </w:pPr>
            <w:r w:rsidRPr="00206243">
              <w:rPr>
                <w:rFonts w:ascii="Lato" w:hAnsi="Lato"/>
                <w:bCs/>
                <w:sz w:val="20"/>
                <w:szCs w:val="20"/>
              </w:rPr>
              <w:t xml:space="preserve">Finition : </w:t>
            </w:r>
            <w:proofErr w:type="spellStart"/>
            <w:r w:rsidRPr="00206243">
              <w:rPr>
                <w:rFonts w:ascii="Lato" w:hAnsi="Lato"/>
                <w:bCs/>
                <w:sz w:val="20"/>
                <w:szCs w:val="20"/>
              </w:rPr>
              <w:t>Deep</w:t>
            </w:r>
            <w:proofErr w:type="spellEnd"/>
            <w:r w:rsidRPr="00206243">
              <w:rPr>
                <w:rFonts w:ascii="Lato" w:hAnsi="Lato"/>
                <w:bCs/>
                <w:sz w:val="20"/>
                <w:szCs w:val="20"/>
              </w:rPr>
              <w:t xml:space="preserve"> Blue</w:t>
            </w:r>
          </w:p>
        </w:tc>
        <w:tc>
          <w:tcPr>
            <w:tcW w:w="1843" w:type="dxa"/>
          </w:tcPr>
          <w:p w14:paraId="5E3CDB12" w14:textId="77777777" w:rsidR="00C16EB5" w:rsidRPr="00206243" w:rsidRDefault="00C16EB5" w:rsidP="0095067C">
            <w:pPr>
              <w:jc w:val="center"/>
              <w:rPr>
                <w:rFonts w:ascii="Lato" w:hAnsi="Lato"/>
                <w:sz w:val="20"/>
                <w:szCs w:val="20"/>
              </w:rPr>
            </w:pPr>
          </w:p>
        </w:tc>
        <w:tc>
          <w:tcPr>
            <w:tcW w:w="1418" w:type="dxa"/>
          </w:tcPr>
          <w:p w14:paraId="5FAD3048" w14:textId="77777777" w:rsidR="00C16EB5" w:rsidRPr="00206243" w:rsidRDefault="00C16EB5" w:rsidP="0095067C">
            <w:pPr>
              <w:jc w:val="center"/>
              <w:rPr>
                <w:rFonts w:ascii="Lato" w:hAnsi="Lato"/>
                <w:sz w:val="20"/>
                <w:szCs w:val="20"/>
              </w:rPr>
            </w:pPr>
          </w:p>
        </w:tc>
        <w:tc>
          <w:tcPr>
            <w:tcW w:w="1275" w:type="dxa"/>
          </w:tcPr>
          <w:p w14:paraId="122225D5" w14:textId="77777777" w:rsidR="00C16EB5" w:rsidRPr="00206243" w:rsidRDefault="00C16EB5" w:rsidP="0095067C">
            <w:pPr>
              <w:jc w:val="center"/>
              <w:rPr>
                <w:rFonts w:ascii="Lato" w:hAnsi="Lato"/>
                <w:sz w:val="20"/>
                <w:szCs w:val="20"/>
              </w:rPr>
            </w:pPr>
          </w:p>
        </w:tc>
      </w:tr>
      <w:tr w:rsidR="00C16EB5" w:rsidRPr="00206243" w14:paraId="115D23AF" w14:textId="77777777" w:rsidTr="00903760">
        <w:trPr>
          <w:trHeight w:val="773"/>
        </w:trPr>
        <w:tc>
          <w:tcPr>
            <w:tcW w:w="988" w:type="dxa"/>
            <w:vMerge/>
          </w:tcPr>
          <w:p w14:paraId="2710F511" w14:textId="77777777" w:rsidR="00C16EB5" w:rsidRPr="00206243" w:rsidRDefault="00C16EB5" w:rsidP="0095067C">
            <w:pPr>
              <w:tabs>
                <w:tab w:val="left" w:pos="1315"/>
              </w:tabs>
              <w:jc w:val="both"/>
              <w:rPr>
                <w:rFonts w:ascii="Lato" w:hAnsi="Lato"/>
                <w:b/>
                <w:bCs/>
                <w:sz w:val="20"/>
                <w:szCs w:val="20"/>
              </w:rPr>
            </w:pPr>
          </w:p>
        </w:tc>
        <w:tc>
          <w:tcPr>
            <w:tcW w:w="567" w:type="dxa"/>
            <w:vAlign w:val="center"/>
          </w:tcPr>
          <w:p w14:paraId="509667D7" w14:textId="77777777" w:rsidR="00C16EB5" w:rsidRPr="00206243" w:rsidRDefault="00C626AF" w:rsidP="00903760">
            <w:pPr>
              <w:tabs>
                <w:tab w:val="left" w:pos="1315"/>
              </w:tabs>
              <w:jc w:val="center"/>
              <w:rPr>
                <w:rFonts w:ascii="Lato" w:hAnsi="Lato"/>
                <w:b/>
                <w:bCs/>
                <w:sz w:val="20"/>
                <w:szCs w:val="20"/>
              </w:rPr>
            </w:pPr>
            <w:r w:rsidRPr="00206243">
              <w:rPr>
                <w:rFonts w:ascii="Lato" w:hAnsi="Lato"/>
                <w:b/>
                <w:bCs/>
                <w:sz w:val="20"/>
                <w:szCs w:val="20"/>
              </w:rPr>
              <w:t>1.2</w:t>
            </w:r>
          </w:p>
        </w:tc>
        <w:tc>
          <w:tcPr>
            <w:tcW w:w="2976" w:type="dxa"/>
          </w:tcPr>
          <w:p w14:paraId="351A74B4" w14:textId="77777777" w:rsidR="00C16EB5" w:rsidRPr="00903760" w:rsidRDefault="00226631" w:rsidP="00903760">
            <w:pPr>
              <w:tabs>
                <w:tab w:val="left" w:pos="1315"/>
              </w:tabs>
              <w:jc w:val="both"/>
              <w:rPr>
                <w:rFonts w:ascii="Lato" w:hAnsi="Lato"/>
                <w:b/>
                <w:bCs/>
                <w:spacing w:val="-6"/>
                <w:sz w:val="20"/>
                <w:szCs w:val="20"/>
              </w:rPr>
            </w:pPr>
            <w:r w:rsidRPr="00903760">
              <w:rPr>
                <w:rFonts w:ascii="Lato" w:hAnsi="Lato"/>
                <w:b/>
                <w:bCs/>
                <w:spacing w:val="-6"/>
                <w:sz w:val="20"/>
                <w:szCs w:val="20"/>
              </w:rPr>
              <w:t>Protège-écran Haute Résistance en verre organique transparente + Protection Camara de la marque FORCE pour iPhone 17 Pro Max</w:t>
            </w:r>
          </w:p>
        </w:tc>
        <w:tc>
          <w:tcPr>
            <w:tcW w:w="1843" w:type="dxa"/>
          </w:tcPr>
          <w:p w14:paraId="52FBEFD0" w14:textId="77777777" w:rsidR="00C16EB5" w:rsidRPr="00206243" w:rsidRDefault="00C16EB5" w:rsidP="0095067C">
            <w:pPr>
              <w:jc w:val="center"/>
              <w:rPr>
                <w:rFonts w:ascii="Lato" w:hAnsi="Lato"/>
                <w:sz w:val="20"/>
                <w:szCs w:val="20"/>
              </w:rPr>
            </w:pPr>
          </w:p>
        </w:tc>
        <w:tc>
          <w:tcPr>
            <w:tcW w:w="1418" w:type="dxa"/>
          </w:tcPr>
          <w:p w14:paraId="262BD0E9" w14:textId="77777777" w:rsidR="00C16EB5" w:rsidRPr="00206243" w:rsidRDefault="00C16EB5" w:rsidP="0095067C">
            <w:pPr>
              <w:jc w:val="center"/>
              <w:rPr>
                <w:rFonts w:ascii="Lato" w:hAnsi="Lato"/>
                <w:sz w:val="20"/>
                <w:szCs w:val="20"/>
              </w:rPr>
            </w:pPr>
          </w:p>
        </w:tc>
        <w:tc>
          <w:tcPr>
            <w:tcW w:w="1275" w:type="dxa"/>
          </w:tcPr>
          <w:p w14:paraId="79FA4605" w14:textId="77777777" w:rsidR="00C16EB5" w:rsidRPr="00206243" w:rsidRDefault="00C16EB5" w:rsidP="0095067C">
            <w:pPr>
              <w:jc w:val="center"/>
              <w:rPr>
                <w:rFonts w:ascii="Lato" w:hAnsi="Lato"/>
                <w:sz w:val="20"/>
                <w:szCs w:val="20"/>
              </w:rPr>
            </w:pPr>
          </w:p>
        </w:tc>
      </w:tr>
      <w:tr w:rsidR="00C16EB5" w:rsidRPr="00206243" w14:paraId="5BECE774" w14:textId="77777777" w:rsidTr="00903760">
        <w:trPr>
          <w:trHeight w:val="759"/>
        </w:trPr>
        <w:tc>
          <w:tcPr>
            <w:tcW w:w="988" w:type="dxa"/>
            <w:vMerge/>
          </w:tcPr>
          <w:p w14:paraId="3D2E9969" w14:textId="77777777" w:rsidR="00C16EB5" w:rsidRPr="00206243" w:rsidRDefault="00C16EB5" w:rsidP="0095067C">
            <w:pPr>
              <w:jc w:val="both"/>
              <w:rPr>
                <w:rFonts w:ascii="Lato" w:hAnsi="Lato" w:cs="Calibri"/>
                <w:b/>
                <w:color w:val="000000"/>
                <w:sz w:val="20"/>
                <w:szCs w:val="20"/>
              </w:rPr>
            </w:pPr>
          </w:p>
        </w:tc>
        <w:tc>
          <w:tcPr>
            <w:tcW w:w="567" w:type="dxa"/>
            <w:vAlign w:val="center"/>
          </w:tcPr>
          <w:p w14:paraId="3FC02AC2" w14:textId="77777777" w:rsidR="00C16EB5" w:rsidRPr="00206243" w:rsidRDefault="00C626AF" w:rsidP="00903760">
            <w:pPr>
              <w:jc w:val="center"/>
              <w:rPr>
                <w:rFonts w:ascii="Lato" w:hAnsi="Lato" w:cs="Calibri"/>
                <w:b/>
                <w:color w:val="000000"/>
                <w:sz w:val="20"/>
                <w:szCs w:val="20"/>
              </w:rPr>
            </w:pPr>
            <w:r w:rsidRPr="00206243">
              <w:rPr>
                <w:rFonts w:ascii="Lato" w:hAnsi="Lato" w:cs="Calibri"/>
                <w:b/>
                <w:color w:val="000000"/>
                <w:sz w:val="20"/>
                <w:szCs w:val="20"/>
              </w:rPr>
              <w:t>1.3</w:t>
            </w:r>
          </w:p>
        </w:tc>
        <w:tc>
          <w:tcPr>
            <w:tcW w:w="2976" w:type="dxa"/>
            <w:vAlign w:val="center"/>
          </w:tcPr>
          <w:p w14:paraId="4A35379B" w14:textId="77777777" w:rsidR="00C16EB5" w:rsidRPr="00903760" w:rsidRDefault="00226631" w:rsidP="0095067C">
            <w:pPr>
              <w:jc w:val="both"/>
              <w:rPr>
                <w:rFonts w:ascii="Lato" w:hAnsi="Lato"/>
                <w:b/>
                <w:bCs/>
                <w:spacing w:val="-6"/>
                <w:sz w:val="20"/>
                <w:szCs w:val="20"/>
              </w:rPr>
            </w:pPr>
            <w:r w:rsidRPr="00903760">
              <w:rPr>
                <w:rFonts w:ascii="Lato" w:hAnsi="Lato" w:cs="Calibri"/>
                <w:b/>
                <w:color w:val="000000"/>
                <w:spacing w:val="-6"/>
                <w:sz w:val="20"/>
                <w:szCs w:val="20"/>
              </w:rPr>
              <w:t>Protège-écran Haute Résistance en verre organique fumée + Protection Camara de la marque FORCE pour iPhone 17 Pro Max</w:t>
            </w:r>
          </w:p>
        </w:tc>
        <w:tc>
          <w:tcPr>
            <w:tcW w:w="1843" w:type="dxa"/>
            <w:vAlign w:val="center"/>
          </w:tcPr>
          <w:p w14:paraId="76A31B0F" w14:textId="77777777" w:rsidR="00C16EB5" w:rsidRPr="00206243" w:rsidRDefault="00C16EB5" w:rsidP="0095067C">
            <w:pPr>
              <w:jc w:val="center"/>
              <w:rPr>
                <w:rFonts w:ascii="Lato" w:hAnsi="Lato"/>
                <w:sz w:val="20"/>
                <w:szCs w:val="20"/>
              </w:rPr>
            </w:pPr>
          </w:p>
        </w:tc>
        <w:tc>
          <w:tcPr>
            <w:tcW w:w="1418" w:type="dxa"/>
          </w:tcPr>
          <w:p w14:paraId="6A5201E9" w14:textId="77777777" w:rsidR="00C16EB5" w:rsidRPr="00206243" w:rsidRDefault="00C16EB5" w:rsidP="0095067C">
            <w:pPr>
              <w:jc w:val="center"/>
              <w:rPr>
                <w:rFonts w:ascii="Lato" w:hAnsi="Lato"/>
                <w:sz w:val="20"/>
                <w:szCs w:val="20"/>
              </w:rPr>
            </w:pPr>
          </w:p>
        </w:tc>
        <w:tc>
          <w:tcPr>
            <w:tcW w:w="1275" w:type="dxa"/>
          </w:tcPr>
          <w:p w14:paraId="67204466" w14:textId="77777777" w:rsidR="00C16EB5" w:rsidRPr="00206243" w:rsidRDefault="00C16EB5" w:rsidP="0095067C">
            <w:pPr>
              <w:jc w:val="center"/>
              <w:rPr>
                <w:rFonts w:ascii="Lato" w:hAnsi="Lato"/>
                <w:sz w:val="20"/>
                <w:szCs w:val="20"/>
              </w:rPr>
            </w:pPr>
          </w:p>
        </w:tc>
      </w:tr>
      <w:tr w:rsidR="00C16EB5" w:rsidRPr="00206243" w14:paraId="66B9A111" w14:textId="77777777" w:rsidTr="00903760">
        <w:trPr>
          <w:trHeight w:val="520"/>
        </w:trPr>
        <w:tc>
          <w:tcPr>
            <w:tcW w:w="988" w:type="dxa"/>
            <w:vMerge/>
          </w:tcPr>
          <w:p w14:paraId="2A782449" w14:textId="77777777" w:rsidR="00C16EB5" w:rsidRPr="00206243" w:rsidRDefault="00C16EB5" w:rsidP="0095067C">
            <w:pPr>
              <w:jc w:val="both"/>
              <w:rPr>
                <w:rFonts w:ascii="Lato" w:hAnsi="Lato" w:cs="Calibri"/>
                <w:b/>
                <w:color w:val="000000"/>
                <w:sz w:val="20"/>
                <w:szCs w:val="20"/>
              </w:rPr>
            </w:pPr>
          </w:p>
        </w:tc>
        <w:tc>
          <w:tcPr>
            <w:tcW w:w="567" w:type="dxa"/>
            <w:vAlign w:val="center"/>
          </w:tcPr>
          <w:p w14:paraId="5E14C182" w14:textId="77777777" w:rsidR="00C16EB5" w:rsidRPr="00206243" w:rsidRDefault="00C626AF" w:rsidP="00903760">
            <w:pPr>
              <w:jc w:val="center"/>
              <w:rPr>
                <w:rFonts w:ascii="Lato" w:hAnsi="Lato" w:cs="Calibri"/>
                <w:b/>
                <w:color w:val="000000"/>
                <w:sz w:val="20"/>
                <w:szCs w:val="20"/>
              </w:rPr>
            </w:pPr>
            <w:r w:rsidRPr="00206243">
              <w:rPr>
                <w:rFonts w:ascii="Lato" w:hAnsi="Lato" w:cs="Calibri"/>
                <w:b/>
                <w:color w:val="000000"/>
                <w:sz w:val="20"/>
                <w:szCs w:val="20"/>
              </w:rPr>
              <w:t>1.4</w:t>
            </w:r>
          </w:p>
        </w:tc>
        <w:tc>
          <w:tcPr>
            <w:tcW w:w="2976" w:type="dxa"/>
            <w:vAlign w:val="center"/>
          </w:tcPr>
          <w:p w14:paraId="5D5092E2" w14:textId="77777777" w:rsidR="00C16EB5" w:rsidRPr="00206243" w:rsidRDefault="00226631" w:rsidP="0095067C">
            <w:pPr>
              <w:jc w:val="both"/>
              <w:rPr>
                <w:rFonts w:ascii="Lato" w:hAnsi="Lato"/>
                <w:b/>
                <w:bCs/>
                <w:sz w:val="20"/>
                <w:szCs w:val="20"/>
              </w:rPr>
            </w:pPr>
            <w:r w:rsidRPr="00206243">
              <w:rPr>
                <w:rFonts w:ascii="Lato" w:hAnsi="Lato" w:cs="Calibri"/>
                <w:b/>
                <w:color w:val="000000"/>
                <w:sz w:val="20"/>
                <w:szCs w:val="20"/>
              </w:rPr>
              <w:t>Adaptateur secteur USB</w:t>
            </w:r>
            <w:r w:rsidRPr="00206243">
              <w:rPr>
                <w:rFonts w:ascii="Cambria Math" w:hAnsi="Cambria Math" w:cs="Cambria Math"/>
                <w:b/>
                <w:color w:val="000000"/>
                <w:sz w:val="20"/>
                <w:szCs w:val="20"/>
              </w:rPr>
              <w:t>‑</w:t>
            </w:r>
            <w:r w:rsidRPr="00206243">
              <w:rPr>
                <w:rFonts w:ascii="Lato" w:hAnsi="Lato" w:cs="Calibri"/>
                <w:b/>
                <w:color w:val="000000"/>
                <w:sz w:val="20"/>
                <w:szCs w:val="20"/>
              </w:rPr>
              <w:t>C 30 W pour iPhone 17 Pro Max</w:t>
            </w:r>
          </w:p>
        </w:tc>
        <w:tc>
          <w:tcPr>
            <w:tcW w:w="1843" w:type="dxa"/>
            <w:vAlign w:val="center"/>
          </w:tcPr>
          <w:p w14:paraId="771FCF33" w14:textId="77777777" w:rsidR="00C16EB5" w:rsidRPr="00206243" w:rsidRDefault="00C16EB5" w:rsidP="0095067C">
            <w:pPr>
              <w:jc w:val="center"/>
              <w:rPr>
                <w:rFonts w:ascii="Lato" w:hAnsi="Lato"/>
                <w:sz w:val="20"/>
                <w:szCs w:val="20"/>
              </w:rPr>
            </w:pPr>
          </w:p>
        </w:tc>
        <w:tc>
          <w:tcPr>
            <w:tcW w:w="1418" w:type="dxa"/>
          </w:tcPr>
          <w:p w14:paraId="1A5CD556" w14:textId="77777777" w:rsidR="00C16EB5" w:rsidRPr="00206243" w:rsidRDefault="00C16EB5" w:rsidP="0095067C">
            <w:pPr>
              <w:jc w:val="center"/>
              <w:rPr>
                <w:rFonts w:ascii="Lato" w:hAnsi="Lato"/>
                <w:sz w:val="20"/>
                <w:szCs w:val="20"/>
              </w:rPr>
            </w:pPr>
          </w:p>
        </w:tc>
        <w:tc>
          <w:tcPr>
            <w:tcW w:w="1275" w:type="dxa"/>
          </w:tcPr>
          <w:p w14:paraId="7670F6D1" w14:textId="77777777" w:rsidR="00C16EB5" w:rsidRPr="00206243" w:rsidRDefault="00C16EB5" w:rsidP="0095067C">
            <w:pPr>
              <w:jc w:val="center"/>
              <w:rPr>
                <w:rFonts w:ascii="Lato" w:hAnsi="Lato"/>
                <w:sz w:val="20"/>
                <w:szCs w:val="20"/>
              </w:rPr>
            </w:pPr>
          </w:p>
        </w:tc>
      </w:tr>
      <w:tr w:rsidR="00C16EB5" w:rsidRPr="00206243" w14:paraId="0222389F" w14:textId="77777777" w:rsidTr="00903760">
        <w:trPr>
          <w:trHeight w:val="520"/>
        </w:trPr>
        <w:tc>
          <w:tcPr>
            <w:tcW w:w="988" w:type="dxa"/>
            <w:vMerge/>
          </w:tcPr>
          <w:p w14:paraId="7A64EDCD" w14:textId="77777777" w:rsidR="00C16EB5" w:rsidRPr="00206243" w:rsidRDefault="00C16EB5" w:rsidP="0095067C">
            <w:pPr>
              <w:jc w:val="both"/>
              <w:rPr>
                <w:rFonts w:ascii="Lato" w:hAnsi="Lato" w:cs="Calibri"/>
                <w:b/>
                <w:color w:val="000000"/>
                <w:sz w:val="20"/>
                <w:szCs w:val="20"/>
              </w:rPr>
            </w:pPr>
          </w:p>
        </w:tc>
        <w:tc>
          <w:tcPr>
            <w:tcW w:w="567" w:type="dxa"/>
            <w:vAlign w:val="center"/>
          </w:tcPr>
          <w:p w14:paraId="0D03CF81" w14:textId="77777777" w:rsidR="00C16EB5" w:rsidRPr="00206243" w:rsidRDefault="00C626AF" w:rsidP="00903760">
            <w:pPr>
              <w:jc w:val="center"/>
              <w:rPr>
                <w:rFonts w:ascii="Lato" w:hAnsi="Lato" w:cs="Calibri"/>
                <w:b/>
                <w:color w:val="000000"/>
                <w:sz w:val="20"/>
                <w:szCs w:val="20"/>
              </w:rPr>
            </w:pPr>
            <w:r w:rsidRPr="00206243">
              <w:rPr>
                <w:rFonts w:ascii="Lato" w:hAnsi="Lato" w:cs="Calibri"/>
                <w:b/>
                <w:color w:val="000000"/>
                <w:sz w:val="20"/>
                <w:szCs w:val="20"/>
              </w:rPr>
              <w:t>1.5</w:t>
            </w:r>
          </w:p>
        </w:tc>
        <w:tc>
          <w:tcPr>
            <w:tcW w:w="2976" w:type="dxa"/>
            <w:vAlign w:val="center"/>
          </w:tcPr>
          <w:p w14:paraId="7A28FD19" w14:textId="77777777" w:rsidR="00E65ECB" w:rsidRDefault="00E65ECB" w:rsidP="00E65ECB">
            <w:pPr>
              <w:jc w:val="both"/>
              <w:rPr>
                <w:rFonts w:ascii="Lato" w:hAnsi="Lato"/>
                <w:b/>
                <w:bCs/>
                <w:sz w:val="20"/>
                <w:szCs w:val="20"/>
              </w:rPr>
            </w:pPr>
            <w:r w:rsidRPr="001E23EE">
              <w:rPr>
                <w:rFonts w:ascii="Lato" w:hAnsi="Lato"/>
                <w:b/>
                <w:bCs/>
                <w:sz w:val="20"/>
                <w:szCs w:val="20"/>
              </w:rPr>
              <w:t xml:space="preserve">ESR Coque pour iPhone 17 Pro Max, Protection Commande de la Caméra, Compatible avec </w:t>
            </w:r>
            <w:proofErr w:type="spellStart"/>
            <w:r w:rsidRPr="001E23EE">
              <w:rPr>
                <w:rFonts w:ascii="Lato" w:hAnsi="Lato"/>
                <w:b/>
                <w:bCs/>
                <w:sz w:val="20"/>
                <w:szCs w:val="20"/>
              </w:rPr>
              <w:t>MagSafe</w:t>
            </w:r>
            <w:proofErr w:type="spellEnd"/>
            <w:r w:rsidRPr="001E23EE">
              <w:rPr>
                <w:rFonts w:ascii="Lato" w:hAnsi="Lato"/>
                <w:b/>
                <w:bCs/>
                <w:sz w:val="20"/>
                <w:szCs w:val="20"/>
              </w:rPr>
              <w:t xml:space="preserve">, Protection Antichute de Qualité Militaire, Coins Air Guard Absorbant Les Chocs, Série </w:t>
            </w:r>
            <w:proofErr w:type="spellStart"/>
            <w:proofErr w:type="gramStart"/>
            <w:r w:rsidRPr="001E23EE">
              <w:rPr>
                <w:rFonts w:ascii="Lato" w:hAnsi="Lato"/>
                <w:b/>
                <w:bCs/>
                <w:sz w:val="20"/>
                <w:szCs w:val="20"/>
              </w:rPr>
              <w:t>Hybride,Transparente</w:t>
            </w:r>
            <w:proofErr w:type="spellEnd"/>
            <w:proofErr w:type="gramEnd"/>
          </w:p>
          <w:p w14:paraId="1182A49E" w14:textId="77777777" w:rsidR="00E65ECB" w:rsidRPr="007E57C8" w:rsidRDefault="00E65ECB" w:rsidP="00E65ECB">
            <w:pPr>
              <w:jc w:val="both"/>
              <w:rPr>
                <w:rFonts w:ascii="Lato" w:hAnsi="Lato"/>
                <w:b/>
                <w:bCs/>
                <w:sz w:val="6"/>
                <w:szCs w:val="6"/>
              </w:rPr>
            </w:pPr>
          </w:p>
          <w:p w14:paraId="5BF1F0AD" w14:textId="77777777" w:rsidR="00E65ECB" w:rsidRPr="001E23EE" w:rsidRDefault="00E65ECB" w:rsidP="00E65ECB">
            <w:pPr>
              <w:jc w:val="both"/>
              <w:rPr>
                <w:rFonts w:ascii="Lato" w:hAnsi="Lato"/>
                <w:b/>
                <w:bCs/>
                <w:sz w:val="20"/>
                <w:szCs w:val="20"/>
              </w:rPr>
            </w:pPr>
            <w:r w:rsidRPr="001E23EE">
              <w:rPr>
                <w:rFonts w:ascii="Lato" w:hAnsi="Lato"/>
                <w:b/>
                <w:bCs/>
                <w:sz w:val="20"/>
                <w:szCs w:val="20"/>
              </w:rPr>
              <w:t>Marque</w:t>
            </w:r>
            <w:r w:rsidRPr="001E23EE">
              <w:rPr>
                <w:rFonts w:ascii="Lato" w:hAnsi="Lato"/>
                <w:b/>
                <w:bCs/>
                <w:sz w:val="20"/>
                <w:szCs w:val="20"/>
              </w:rPr>
              <w:tab/>
            </w:r>
            <w:r>
              <w:rPr>
                <w:rFonts w:ascii="Lato" w:hAnsi="Lato"/>
                <w:b/>
                <w:bCs/>
                <w:sz w:val="20"/>
                <w:szCs w:val="20"/>
              </w:rPr>
              <w:t xml:space="preserve">: </w:t>
            </w:r>
            <w:r w:rsidRPr="001E23EE">
              <w:rPr>
                <w:rFonts w:ascii="Lato" w:hAnsi="Lato"/>
                <w:b/>
                <w:bCs/>
                <w:sz w:val="20"/>
                <w:szCs w:val="20"/>
              </w:rPr>
              <w:t>ESR</w:t>
            </w:r>
          </w:p>
          <w:p w14:paraId="6BAB0E49" w14:textId="77777777" w:rsidR="00E65ECB" w:rsidRPr="001E23EE" w:rsidRDefault="00E65ECB" w:rsidP="00E65ECB">
            <w:pPr>
              <w:jc w:val="both"/>
              <w:rPr>
                <w:rFonts w:ascii="Lato" w:hAnsi="Lato"/>
                <w:b/>
                <w:bCs/>
                <w:sz w:val="20"/>
                <w:szCs w:val="20"/>
              </w:rPr>
            </w:pPr>
            <w:r w:rsidRPr="001E23EE">
              <w:rPr>
                <w:rFonts w:ascii="Lato" w:hAnsi="Lato"/>
                <w:b/>
                <w:bCs/>
                <w:sz w:val="20"/>
                <w:szCs w:val="20"/>
              </w:rPr>
              <w:t>Modèles de téléphones compatibles</w:t>
            </w:r>
            <w:r>
              <w:rPr>
                <w:rFonts w:ascii="Lato" w:hAnsi="Lato"/>
                <w:b/>
                <w:bCs/>
                <w:sz w:val="20"/>
                <w:szCs w:val="20"/>
              </w:rPr>
              <w:t xml:space="preserve"> : </w:t>
            </w:r>
            <w:r w:rsidRPr="001E23EE">
              <w:rPr>
                <w:rFonts w:ascii="Lato" w:hAnsi="Lato"/>
                <w:b/>
                <w:bCs/>
                <w:sz w:val="20"/>
                <w:szCs w:val="20"/>
              </w:rPr>
              <w:t>iPhone 17 Pro Max</w:t>
            </w:r>
          </w:p>
          <w:p w14:paraId="1C5006E0" w14:textId="77777777" w:rsidR="00E65ECB" w:rsidRPr="001E23EE" w:rsidRDefault="00E65ECB" w:rsidP="00E65ECB">
            <w:pPr>
              <w:jc w:val="both"/>
              <w:rPr>
                <w:rFonts w:ascii="Lato" w:hAnsi="Lato"/>
                <w:b/>
                <w:bCs/>
                <w:sz w:val="20"/>
                <w:szCs w:val="20"/>
              </w:rPr>
            </w:pPr>
            <w:r w:rsidRPr="001E23EE">
              <w:rPr>
                <w:rFonts w:ascii="Lato" w:hAnsi="Lato"/>
                <w:b/>
                <w:bCs/>
                <w:sz w:val="20"/>
                <w:szCs w:val="20"/>
              </w:rPr>
              <w:t>Couleur</w:t>
            </w:r>
            <w:r>
              <w:rPr>
                <w:rFonts w:ascii="Lato" w:hAnsi="Lato"/>
                <w:b/>
                <w:bCs/>
                <w:sz w:val="20"/>
                <w:szCs w:val="20"/>
              </w:rPr>
              <w:t xml:space="preserve"> :  </w:t>
            </w:r>
            <w:r w:rsidRPr="001E23EE">
              <w:rPr>
                <w:rFonts w:ascii="Lato" w:hAnsi="Lato"/>
                <w:b/>
                <w:bCs/>
                <w:sz w:val="20"/>
                <w:szCs w:val="20"/>
              </w:rPr>
              <w:t>A-Transparent</w:t>
            </w:r>
            <w:r>
              <w:rPr>
                <w:rFonts w:ascii="Lato" w:hAnsi="Lato"/>
                <w:b/>
                <w:bCs/>
                <w:sz w:val="20"/>
                <w:szCs w:val="20"/>
              </w:rPr>
              <w:t xml:space="preserve"> </w:t>
            </w:r>
            <w:r w:rsidRPr="001E23EE">
              <w:rPr>
                <w:rFonts w:ascii="Lato" w:hAnsi="Lato"/>
                <w:b/>
                <w:bCs/>
                <w:sz w:val="20"/>
                <w:szCs w:val="20"/>
              </w:rPr>
              <w:t>(</w:t>
            </w:r>
            <w:proofErr w:type="spellStart"/>
            <w:r w:rsidRPr="001E23EE">
              <w:rPr>
                <w:rFonts w:ascii="Lato" w:hAnsi="Lato"/>
                <w:b/>
                <w:bCs/>
                <w:sz w:val="20"/>
                <w:szCs w:val="20"/>
              </w:rPr>
              <w:t>with</w:t>
            </w:r>
            <w:proofErr w:type="spellEnd"/>
            <w:r w:rsidRPr="001E23EE">
              <w:rPr>
                <w:rFonts w:ascii="Lato" w:hAnsi="Lato"/>
                <w:b/>
                <w:bCs/>
                <w:sz w:val="20"/>
                <w:szCs w:val="20"/>
              </w:rPr>
              <w:t xml:space="preserve"> Button)</w:t>
            </w:r>
          </w:p>
          <w:p w14:paraId="452478B2" w14:textId="77777777" w:rsidR="00E65ECB" w:rsidRPr="001E23EE" w:rsidRDefault="00E65ECB" w:rsidP="00E65ECB">
            <w:pPr>
              <w:jc w:val="both"/>
              <w:rPr>
                <w:rFonts w:ascii="Lato" w:hAnsi="Lato"/>
                <w:b/>
                <w:bCs/>
                <w:sz w:val="20"/>
                <w:szCs w:val="20"/>
              </w:rPr>
            </w:pPr>
            <w:r w:rsidRPr="001E23EE">
              <w:rPr>
                <w:rFonts w:ascii="Lato" w:hAnsi="Lato"/>
                <w:b/>
                <w:bCs/>
                <w:sz w:val="20"/>
                <w:szCs w:val="20"/>
              </w:rPr>
              <w:t>Appareils compatibles</w:t>
            </w:r>
            <w:r>
              <w:rPr>
                <w:rFonts w:ascii="Lato" w:hAnsi="Lato"/>
                <w:b/>
                <w:bCs/>
                <w:sz w:val="20"/>
                <w:szCs w:val="20"/>
              </w:rPr>
              <w:t xml:space="preserve"> : </w:t>
            </w:r>
            <w:r w:rsidRPr="001E23EE">
              <w:rPr>
                <w:rFonts w:ascii="Lato" w:hAnsi="Lato"/>
                <w:b/>
                <w:bCs/>
                <w:sz w:val="20"/>
                <w:szCs w:val="20"/>
              </w:rPr>
              <w:tab/>
              <w:t>iPhone 17 Pro Max</w:t>
            </w:r>
          </w:p>
          <w:p w14:paraId="23371CC8" w14:textId="77777777" w:rsidR="00E65ECB" w:rsidRPr="001E23EE" w:rsidRDefault="00E65ECB" w:rsidP="00E65ECB">
            <w:pPr>
              <w:jc w:val="both"/>
              <w:rPr>
                <w:rFonts w:ascii="Lato" w:hAnsi="Lato"/>
                <w:b/>
                <w:bCs/>
                <w:sz w:val="20"/>
                <w:szCs w:val="20"/>
              </w:rPr>
            </w:pPr>
            <w:r w:rsidRPr="001E23EE">
              <w:rPr>
                <w:rFonts w:ascii="Lato" w:hAnsi="Lato"/>
                <w:b/>
                <w:bCs/>
                <w:sz w:val="20"/>
                <w:szCs w:val="20"/>
              </w:rPr>
              <w:t>Matériau</w:t>
            </w:r>
            <w:r>
              <w:rPr>
                <w:rFonts w:ascii="Lato" w:hAnsi="Lato"/>
                <w:b/>
                <w:bCs/>
                <w:sz w:val="20"/>
                <w:szCs w:val="20"/>
              </w:rPr>
              <w:t xml:space="preserve"> : </w:t>
            </w:r>
            <w:r w:rsidRPr="001E23EE">
              <w:rPr>
                <w:rFonts w:ascii="Lato" w:hAnsi="Lato"/>
                <w:b/>
                <w:bCs/>
                <w:sz w:val="20"/>
                <w:szCs w:val="20"/>
              </w:rPr>
              <w:t>Polyuréthane thermoplastique</w:t>
            </w:r>
          </w:p>
          <w:p w14:paraId="1457EF83" w14:textId="77777777" w:rsidR="00E65ECB" w:rsidRPr="001E23EE" w:rsidRDefault="00E65ECB" w:rsidP="00E65ECB">
            <w:pPr>
              <w:jc w:val="both"/>
              <w:rPr>
                <w:rFonts w:ascii="Lato" w:hAnsi="Lato"/>
                <w:b/>
                <w:bCs/>
                <w:sz w:val="20"/>
                <w:szCs w:val="20"/>
              </w:rPr>
            </w:pPr>
            <w:r w:rsidRPr="001E23EE">
              <w:rPr>
                <w:rFonts w:ascii="Lato" w:hAnsi="Lato"/>
                <w:b/>
                <w:bCs/>
                <w:sz w:val="20"/>
                <w:szCs w:val="20"/>
              </w:rPr>
              <w:t>Dimensions de l'article L x l x H</w:t>
            </w:r>
            <w:r w:rsidRPr="001E23EE">
              <w:rPr>
                <w:rFonts w:ascii="Lato" w:hAnsi="Lato"/>
                <w:b/>
                <w:bCs/>
                <w:sz w:val="20"/>
                <w:szCs w:val="20"/>
              </w:rPr>
              <w:tab/>
              <w:t>16,8 x 8,4 x 1,6 centimètres</w:t>
            </w:r>
          </w:p>
          <w:p w14:paraId="663C4F6B" w14:textId="0C8C39AD" w:rsidR="00C16EB5" w:rsidRPr="00903760" w:rsidRDefault="00E65ECB" w:rsidP="00E65ECB">
            <w:pPr>
              <w:rPr>
                <w:rFonts w:ascii="Lato" w:hAnsi="Lato"/>
                <w:b/>
                <w:bCs/>
                <w:sz w:val="20"/>
                <w:szCs w:val="20"/>
              </w:rPr>
            </w:pPr>
            <w:r w:rsidRPr="001E23EE">
              <w:rPr>
                <w:rFonts w:ascii="Lato" w:hAnsi="Lato"/>
                <w:b/>
                <w:bCs/>
                <w:sz w:val="20"/>
                <w:szCs w:val="20"/>
              </w:rPr>
              <w:t>Caractéristique spéciale</w:t>
            </w:r>
            <w:r>
              <w:rPr>
                <w:rFonts w:ascii="Lato" w:hAnsi="Lato"/>
                <w:b/>
                <w:bCs/>
                <w:sz w:val="20"/>
                <w:szCs w:val="20"/>
              </w:rPr>
              <w:t xml:space="preserve"> : </w:t>
            </w:r>
            <w:r w:rsidRPr="001E23EE">
              <w:rPr>
                <w:rFonts w:ascii="Lato" w:hAnsi="Lato"/>
                <w:b/>
                <w:bCs/>
                <w:sz w:val="20"/>
                <w:szCs w:val="20"/>
              </w:rPr>
              <w:t>Anti-jaunissement, Compatible avec chargement sans fil, Légère, Magnétique, Protection robuste</w:t>
            </w:r>
          </w:p>
        </w:tc>
        <w:tc>
          <w:tcPr>
            <w:tcW w:w="1843" w:type="dxa"/>
            <w:vAlign w:val="center"/>
          </w:tcPr>
          <w:p w14:paraId="32BFA79E" w14:textId="77777777" w:rsidR="00C16EB5" w:rsidRPr="00206243" w:rsidRDefault="00C16EB5" w:rsidP="0095067C">
            <w:pPr>
              <w:jc w:val="center"/>
              <w:rPr>
                <w:rFonts w:ascii="Lato" w:hAnsi="Lato"/>
                <w:sz w:val="20"/>
                <w:szCs w:val="20"/>
              </w:rPr>
            </w:pPr>
          </w:p>
        </w:tc>
        <w:tc>
          <w:tcPr>
            <w:tcW w:w="1418" w:type="dxa"/>
          </w:tcPr>
          <w:p w14:paraId="7D8E39E0" w14:textId="77777777" w:rsidR="00C16EB5" w:rsidRPr="00206243" w:rsidRDefault="00C16EB5" w:rsidP="0095067C">
            <w:pPr>
              <w:jc w:val="center"/>
              <w:rPr>
                <w:rFonts w:ascii="Lato" w:hAnsi="Lato"/>
                <w:sz w:val="20"/>
                <w:szCs w:val="20"/>
              </w:rPr>
            </w:pPr>
          </w:p>
        </w:tc>
        <w:tc>
          <w:tcPr>
            <w:tcW w:w="1275" w:type="dxa"/>
          </w:tcPr>
          <w:p w14:paraId="544F52A4" w14:textId="77777777" w:rsidR="00C16EB5" w:rsidRPr="00206243" w:rsidRDefault="00C16EB5" w:rsidP="0095067C">
            <w:pPr>
              <w:jc w:val="center"/>
              <w:rPr>
                <w:rFonts w:ascii="Lato" w:hAnsi="Lato"/>
                <w:sz w:val="20"/>
                <w:szCs w:val="20"/>
              </w:rPr>
            </w:pPr>
          </w:p>
        </w:tc>
      </w:tr>
      <w:tr w:rsidR="00C16EB5" w:rsidRPr="00206243" w14:paraId="05B2CC80" w14:textId="77777777" w:rsidTr="00903760">
        <w:trPr>
          <w:trHeight w:val="252"/>
        </w:trPr>
        <w:tc>
          <w:tcPr>
            <w:tcW w:w="988" w:type="dxa"/>
            <w:vMerge/>
          </w:tcPr>
          <w:p w14:paraId="75E2D379" w14:textId="77777777" w:rsidR="00C16EB5" w:rsidRPr="00206243" w:rsidRDefault="00C16EB5" w:rsidP="0095067C">
            <w:pPr>
              <w:jc w:val="both"/>
              <w:rPr>
                <w:rFonts w:ascii="Lato" w:hAnsi="Lato" w:cs="Calibri"/>
                <w:b/>
                <w:color w:val="000000"/>
                <w:sz w:val="20"/>
                <w:szCs w:val="20"/>
              </w:rPr>
            </w:pPr>
          </w:p>
        </w:tc>
        <w:tc>
          <w:tcPr>
            <w:tcW w:w="567" w:type="dxa"/>
            <w:vAlign w:val="center"/>
          </w:tcPr>
          <w:p w14:paraId="19D7AD24" w14:textId="77777777" w:rsidR="00C16EB5" w:rsidRPr="00206243" w:rsidRDefault="00C626AF" w:rsidP="00903760">
            <w:pPr>
              <w:jc w:val="center"/>
              <w:rPr>
                <w:rFonts w:ascii="Lato" w:hAnsi="Lato" w:cs="Calibri"/>
                <w:b/>
                <w:color w:val="000000"/>
                <w:sz w:val="20"/>
                <w:szCs w:val="20"/>
              </w:rPr>
            </w:pPr>
            <w:r w:rsidRPr="00206243">
              <w:rPr>
                <w:rFonts w:ascii="Lato" w:hAnsi="Lato" w:cs="Calibri"/>
                <w:b/>
                <w:color w:val="000000"/>
                <w:sz w:val="20"/>
                <w:szCs w:val="20"/>
              </w:rPr>
              <w:t>1.6</w:t>
            </w:r>
          </w:p>
        </w:tc>
        <w:tc>
          <w:tcPr>
            <w:tcW w:w="2976" w:type="dxa"/>
            <w:vAlign w:val="center"/>
          </w:tcPr>
          <w:p w14:paraId="021A02F1" w14:textId="77777777" w:rsidR="00226631" w:rsidRPr="0022214F" w:rsidRDefault="00226631" w:rsidP="00226631">
            <w:pPr>
              <w:jc w:val="both"/>
              <w:rPr>
                <w:rFonts w:ascii="Lato" w:hAnsi="Lato" w:cs="Calibri"/>
                <w:b/>
                <w:color w:val="000000"/>
                <w:spacing w:val="-2"/>
                <w:sz w:val="20"/>
                <w:szCs w:val="20"/>
              </w:rPr>
            </w:pPr>
            <w:r w:rsidRPr="0022214F">
              <w:rPr>
                <w:rFonts w:ascii="Lato" w:hAnsi="Lato" w:cs="Calibri"/>
                <w:b/>
                <w:color w:val="000000"/>
                <w:spacing w:val="-2"/>
                <w:sz w:val="20"/>
                <w:szCs w:val="20"/>
              </w:rPr>
              <w:t>Garantie Apple Care + de 3 ans :</w:t>
            </w:r>
          </w:p>
          <w:p w14:paraId="3AEF8841" w14:textId="77777777" w:rsidR="00226631" w:rsidRPr="0022214F" w:rsidRDefault="00226631" w:rsidP="0022214F">
            <w:pPr>
              <w:pStyle w:val="Paragraphedeliste"/>
              <w:numPr>
                <w:ilvl w:val="0"/>
                <w:numId w:val="65"/>
              </w:numPr>
              <w:ind w:left="177" w:hanging="142"/>
              <w:jc w:val="both"/>
              <w:rPr>
                <w:rFonts w:ascii="Lato" w:hAnsi="Lato" w:cs="Calibri"/>
                <w:color w:val="000000"/>
                <w:sz w:val="20"/>
                <w:szCs w:val="20"/>
              </w:rPr>
            </w:pPr>
            <w:r w:rsidRPr="0022214F">
              <w:rPr>
                <w:rFonts w:ascii="Lato" w:hAnsi="Lato" w:cs="Calibri"/>
                <w:color w:val="000000"/>
                <w:sz w:val="20"/>
                <w:szCs w:val="20"/>
              </w:rPr>
              <w:t xml:space="preserve">Couverture de réparation ou le remplacement de chaque appareil Apple couvert en cas de dommages accidentels. S’il </w:t>
            </w:r>
            <w:r w:rsidRPr="0022214F">
              <w:rPr>
                <w:rFonts w:ascii="Lato" w:hAnsi="Lato" w:cs="Calibri"/>
                <w:color w:val="000000"/>
                <w:sz w:val="20"/>
                <w:szCs w:val="20"/>
              </w:rPr>
              <w:lastRenderedPageBreak/>
              <w:t xml:space="preserve">n’est pas possible de réparer ou de remplacer le matériel, un équivalent en espèces sera remis. </w:t>
            </w:r>
          </w:p>
          <w:p w14:paraId="124B0201" w14:textId="77777777" w:rsidR="00226631" w:rsidRPr="00DF078B" w:rsidRDefault="00226631" w:rsidP="0022214F">
            <w:pPr>
              <w:pStyle w:val="Paragraphedeliste"/>
              <w:numPr>
                <w:ilvl w:val="0"/>
                <w:numId w:val="65"/>
              </w:numPr>
              <w:ind w:left="177" w:hanging="142"/>
              <w:jc w:val="both"/>
              <w:rPr>
                <w:rFonts w:ascii="Lato" w:hAnsi="Lato" w:cs="Calibri"/>
                <w:color w:val="000000"/>
                <w:spacing w:val="-6"/>
                <w:sz w:val="20"/>
                <w:szCs w:val="20"/>
              </w:rPr>
            </w:pPr>
            <w:r w:rsidRPr="00DF078B">
              <w:rPr>
                <w:rFonts w:ascii="Lato" w:hAnsi="Lato" w:cs="Calibri"/>
                <w:color w:val="000000"/>
                <w:spacing w:val="-6"/>
                <w:sz w:val="20"/>
                <w:szCs w:val="20"/>
              </w:rPr>
              <w:t xml:space="preserve">Lorsque l’appareil Apple couvert comprend une batterie rechargeable intégrée, une incapacité de la batterie à tenir une charge électrique de quatre-vingts pour cent (80 %) ou plus de ses </w:t>
            </w:r>
          </w:p>
          <w:p w14:paraId="6298A96B" w14:textId="57BCE2F1" w:rsidR="00C16EB5" w:rsidRPr="00206243" w:rsidRDefault="00DF078B" w:rsidP="0022214F">
            <w:pPr>
              <w:pStyle w:val="Paragraphedeliste"/>
              <w:numPr>
                <w:ilvl w:val="0"/>
                <w:numId w:val="65"/>
              </w:numPr>
              <w:ind w:left="177" w:hanging="142"/>
              <w:jc w:val="both"/>
              <w:rPr>
                <w:rFonts w:ascii="Lato" w:hAnsi="Lato"/>
                <w:b/>
                <w:bCs/>
                <w:sz w:val="20"/>
                <w:szCs w:val="20"/>
              </w:rPr>
            </w:pPr>
            <w:r w:rsidRPr="00206243">
              <w:rPr>
                <w:rFonts w:ascii="Lato" w:hAnsi="Lato" w:cs="Calibri"/>
                <w:color w:val="000000"/>
                <w:sz w:val="20"/>
                <w:szCs w:val="20"/>
              </w:rPr>
              <w:t>Le délai</w:t>
            </w:r>
            <w:r w:rsidR="00226631" w:rsidRPr="00206243">
              <w:rPr>
                <w:rFonts w:ascii="Lato" w:hAnsi="Lato" w:cs="Calibri"/>
                <w:color w:val="000000"/>
                <w:sz w:val="20"/>
                <w:szCs w:val="20"/>
              </w:rPr>
              <w:t xml:space="preserve"> de réparation et de retour de SAV) dans la mise en œuvre de la SAV Apple Care ne doit excéder 1 mois.</w:t>
            </w:r>
          </w:p>
        </w:tc>
        <w:tc>
          <w:tcPr>
            <w:tcW w:w="1843" w:type="dxa"/>
            <w:vAlign w:val="center"/>
          </w:tcPr>
          <w:p w14:paraId="15A84B89" w14:textId="77777777" w:rsidR="00C16EB5" w:rsidRPr="00206243" w:rsidRDefault="00C16EB5" w:rsidP="0095067C">
            <w:pPr>
              <w:jc w:val="center"/>
              <w:rPr>
                <w:rFonts w:ascii="Lato" w:hAnsi="Lato"/>
                <w:sz w:val="20"/>
                <w:szCs w:val="20"/>
              </w:rPr>
            </w:pPr>
          </w:p>
        </w:tc>
        <w:tc>
          <w:tcPr>
            <w:tcW w:w="1418" w:type="dxa"/>
          </w:tcPr>
          <w:p w14:paraId="74667C31" w14:textId="77777777" w:rsidR="00C16EB5" w:rsidRPr="00206243" w:rsidRDefault="00C16EB5" w:rsidP="0095067C">
            <w:pPr>
              <w:jc w:val="center"/>
              <w:rPr>
                <w:rFonts w:ascii="Lato" w:hAnsi="Lato"/>
                <w:sz w:val="20"/>
                <w:szCs w:val="20"/>
              </w:rPr>
            </w:pPr>
          </w:p>
        </w:tc>
        <w:tc>
          <w:tcPr>
            <w:tcW w:w="1275" w:type="dxa"/>
          </w:tcPr>
          <w:p w14:paraId="1AB75133" w14:textId="77777777" w:rsidR="00C16EB5" w:rsidRPr="00206243" w:rsidRDefault="00C16EB5" w:rsidP="0095067C">
            <w:pPr>
              <w:jc w:val="center"/>
              <w:rPr>
                <w:rFonts w:ascii="Lato" w:hAnsi="Lato"/>
                <w:sz w:val="20"/>
                <w:szCs w:val="20"/>
              </w:rPr>
            </w:pPr>
          </w:p>
        </w:tc>
      </w:tr>
    </w:tbl>
    <w:p w14:paraId="375BFC1A" w14:textId="77777777" w:rsidR="003A7209" w:rsidRDefault="003A7209" w:rsidP="00DA7920">
      <w:pPr>
        <w:spacing w:line="240" w:lineRule="auto"/>
        <w:jc w:val="center"/>
        <w:rPr>
          <w:rFonts w:ascii="Lato" w:hAnsi="Lato"/>
          <w:b/>
          <w:bCs/>
          <w:sz w:val="20"/>
          <w:szCs w:val="20"/>
        </w:rPr>
      </w:pPr>
    </w:p>
    <w:p w14:paraId="5EE354B9" w14:textId="77777777" w:rsidR="0022214F" w:rsidRPr="00206243" w:rsidRDefault="0022214F" w:rsidP="00DA7920">
      <w:pPr>
        <w:spacing w:line="240" w:lineRule="auto"/>
        <w:jc w:val="center"/>
        <w:rPr>
          <w:rFonts w:ascii="Lato" w:hAnsi="Lato"/>
          <w:b/>
          <w:bCs/>
          <w:sz w:val="20"/>
          <w:szCs w:val="20"/>
        </w:rPr>
      </w:pPr>
    </w:p>
    <w:p w14:paraId="523630E5" w14:textId="6C9E5CAB" w:rsidR="00482FB1" w:rsidRDefault="00482FB1" w:rsidP="00A034BE">
      <w:pPr>
        <w:spacing w:line="240" w:lineRule="auto"/>
        <w:rPr>
          <w:rFonts w:ascii="Lato" w:hAnsi="Lato"/>
          <w:b/>
          <w:bCs/>
          <w:sz w:val="20"/>
          <w:szCs w:val="20"/>
        </w:rPr>
      </w:pPr>
      <w:bookmarkStart w:id="75" w:name="_Hlk198652955"/>
    </w:p>
    <w:p w14:paraId="1255ED9B" w14:textId="77777777" w:rsidR="00806218" w:rsidRPr="00206243" w:rsidRDefault="00806218" w:rsidP="00A034BE">
      <w:pPr>
        <w:spacing w:line="240" w:lineRule="auto"/>
        <w:rPr>
          <w:rFonts w:ascii="Lato" w:hAnsi="Lato"/>
          <w:b/>
          <w:bCs/>
          <w:sz w:val="20"/>
          <w:szCs w:val="20"/>
        </w:rPr>
      </w:pPr>
    </w:p>
    <w:p w14:paraId="03FEAC6B" w14:textId="77777777" w:rsidR="00DA7920" w:rsidRPr="00206243" w:rsidRDefault="00DA7920" w:rsidP="00E23D57">
      <w:pPr>
        <w:spacing w:line="240" w:lineRule="auto"/>
        <w:rPr>
          <w:rFonts w:ascii="Lato" w:hAnsi="Lato"/>
          <w:b/>
          <w:bCs/>
          <w:sz w:val="20"/>
          <w:szCs w:val="20"/>
        </w:rPr>
      </w:pPr>
      <w:r w:rsidRPr="00206243">
        <w:rPr>
          <w:rFonts w:ascii="Lato" w:hAnsi="Lato"/>
          <w:b/>
          <w:bCs/>
          <w:sz w:val="20"/>
          <w:szCs w:val="20"/>
        </w:rPr>
        <w:t xml:space="preserve">Lot N°2 : </w:t>
      </w:r>
      <w:bookmarkStart w:id="76" w:name="_Hlk198653002"/>
      <w:bookmarkEnd w:id="75"/>
      <w:r w:rsidRPr="00206243">
        <w:rPr>
          <w:rFonts w:ascii="Lato" w:hAnsi="Lato"/>
          <w:b/>
          <w:bCs/>
          <w:sz w:val="20"/>
          <w:szCs w:val="20"/>
        </w:rPr>
        <w:t xml:space="preserve"> </w:t>
      </w:r>
      <w:r w:rsidR="00C85165" w:rsidRPr="00206243">
        <w:rPr>
          <w:rFonts w:ascii="Lato" w:hAnsi="Lato"/>
          <w:b/>
          <w:bCs/>
          <w:sz w:val="20"/>
          <w:szCs w:val="20"/>
        </w:rPr>
        <w:t xml:space="preserve">FOURNITURE D’ORDINATEUR PORTABLE </w:t>
      </w:r>
      <w:r w:rsidR="00A56C84" w:rsidRPr="00206243">
        <w:rPr>
          <w:rFonts w:ascii="Lato" w:hAnsi="Lato"/>
          <w:b/>
          <w:bCs/>
          <w:sz w:val="20"/>
          <w:szCs w:val="20"/>
        </w:rPr>
        <w:t>APPLE MAC Mini</w:t>
      </w:r>
    </w:p>
    <w:tbl>
      <w:tblPr>
        <w:tblStyle w:val="Grilledutableau"/>
        <w:tblW w:w="9067" w:type="dxa"/>
        <w:tblLayout w:type="fixed"/>
        <w:tblLook w:val="04A0" w:firstRow="1" w:lastRow="0" w:firstColumn="1" w:lastColumn="0" w:noHBand="0" w:noVBand="1"/>
      </w:tblPr>
      <w:tblGrid>
        <w:gridCol w:w="988"/>
        <w:gridCol w:w="567"/>
        <w:gridCol w:w="2976"/>
        <w:gridCol w:w="1843"/>
        <w:gridCol w:w="1418"/>
        <w:gridCol w:w="1275"/>
      </w:tblGrid>
      <w:tr w:rsidR="0008474B" w:rsidRPr="00206243" w14:paraId="00285CFD" w14:textId="77777777" w:rsidTr="00806218">
        <w:trPr>
          <w:trHeight w:val="40"/>
        </w:trPr>
        <w:tc>
          <w:tcPr>
            <w:tcW w:w="1555" w:type="dxa"/>
            <w:gridSpan w:val="2"/>
            <w:vAlign w:val="center"/>
          </w:tcPr>
          <w:bookmarkEnd w:id="76"/>
          <w:p w14:paraId="5C293593" w14:textId="77777777" w:rsidR="0008474B" w:rsidRPr="00206243" w:rsidRDefault="0008474B" w:rsidP="00806218">
            <w:pPr>
              <w:jc w:val="center"/>
              <w:rPr>
                <w:rFonts w:ascii="Lato" w:hAnsi="Lato"/>
                <w:b/>
                <w:bCs/>
                <w:sz w:val="20"/>
                <w:szCs w:val="20"/>
              </w:rPr>
            </w:pPr>
            <w:r w:rsidRPr="00206243">
              <w:rPr>
                <w:rFonts w:ascii="Lato" w:hAnsi="Lato"/>
                <w:b/>
                <w:bCs/>
                <w:sz w:val="20"/>
                <w:szCs w:val="20"/>
              </w:rPr>
              <w:t>N° et TYPE MATETRIEL</w:t>
            </w:r>
          </w:p>
        </w:tc>
        <w:tc>
          <w:tcPr>
            <w:tcW w:w="2976" w:type="dxa"/>
            <w:vAlign w:val="center"/>
          </w:tcPr>
          <w:p w14:paraId="33F924CA" w14:textId="77777777" w:rsidR="0008474B" w:rsidRPr="00206243" w:rsidRDefault="0008474B" w:rsidP="00806218">
            <w:pPr>
              <w:jc w:val="center"/>
              <w:rPr>
                <w:rFonts w:ascii="Lato" w:hAnsi="Lato"/>
                <w:b/>
                <w:bCs/>
                <w:sz w:val="20"/>
                <w:szCs w:val="20"/>
              </w:rPr>
            </w:pPr>
            <w:r w:rsidRPr="00206243">
              <w:rPr>
                <w:rFonts w:ascii="Lato" w:hAnsi="Lato"/>
                <w:b/>
                <w:bCs/>
                <w:sz w:val="20"/>
                <w:szCs w:val="20"/>
              </w:rPr>
              <w:t>DESCRIPTION MINIMALE DES EQUIPEMENTS ET</w:t>
            </w:r>
          </w:p>
          <w:p w14:paraId="780531CC" w14:textId="77777777" w:rsidR="0008474B" w:rsidRPr="00206243" w:rsidRDefault="0008474B" w:rsidP="00806218">
            <w:pPr>
              <w:jc w:val="center"/>
              <w:rPr>
                <w:rFonts w:ascii="Lato" w:hAnsi="Lato"/>
                <w:b/>
                <w:bCs/>
                <w:sz w:val="20"/>
                <w:szCs w:val="20"/>
              </w:rPr>
            </w:pPr>
            <w:r w:rsidRPr="00206243">
              <w:rPr>
                <w:rFonts w:ascii="Lato" w:hAnsi="Lato"/>
                <w:b/>
                <w:bCs/>
                <w:sz w:val="20"/>
                <w:szCs w:val="20"/>
              </w:rPr>
              <w:t>SPECIFICATIONS TECHNIQUES DEMANDEES</w:t>
            </w:r>
          </w:p>
        </w:tc>
        <w:tc>
          <w:tcPr>
            <w:tcW w:w="1843" w:type="dxa"/>
            <w:vAlign w:val="center"/>
          </w:tcPr>
          <w:p w14:paraId="7A5445D5" w14:textId="77777777" w:rsidR="0008474B" w:rsidRPr="00206243" w:rsidRDefault="0008474B" w:rsidP="00806218">
            <w:pPr>
              <w:jc w:val="center"/>
              <w:rPr>
                <w:rFonts w:ascii="Lato" w:hAnsi="Lato"/>
                <w:b/>
                <w:bCs/>
                <w:sz w:val="20"/>
                <w:szCs w:val="20"/>
              </w:rPr>
            </w:pPr>
            <w:r w:rsidRPr="00206243">
              <w:rPr>
                <w:rFonts w:ascii="Lato" w:hAnsi="Lato"/>
                <w:b/>
                <w:bCs/>
                <w:sz w:val="20"/>
                <w:szCs w:val="20"/>
              </w:rPr>
              <w:t>SPECIFICATIONS TECHNIQUES PROPOSEES</w:t>
            </w:r>
          </w:p>
        </w:tc>
        <w:tc>
          <w:tcPr>
            <w:tcW w:w="1418" w:type="dxa"/>
            <w:vAlign w:val="center"/>
          </w:tcPr>
          <w:p w14:paraId="0E07FDC9" w14:textId="77777777" w:rsidR="0008474B" w:rsidRPr="00206243" w:rsidRDefault="0008474B" w:rsidP="00806218">
            <w:pPr>
              <w:jc w:val="center"/>
              <w:rPr>
                <w:rFonts w:ascii="Lato" w:hAnsi="Lato"/>
                <w:b/>
                <w:bCs/>
                <w:sz w:val="20"/>
                <w:szCs w:val="20"/>
              </w:rPr>
            </w:pPr>
            <w:r w:rsidRPr="00206243">
              <w:rPr>
                <w:rFonts w:ascii="Lato" w:eastAsia="Calibri" w:hAnsi="Lato"/>
                <w:b/>
                <w:bCs/>
                <w:sz w:val="20"/>
                <w:szCs w:val="20"/>
              </w:rPr>
              <w:t>NOTES, REMARQUE, REF DE LA DOCUMENTA-TION</w:t>
            </w:r>
          </w:p>
        </w:tc>
        <w:tc>
          <w:tcPr>
            <w:tcW w:w="1275" w:type="dxa"/>
            <w:vAlign w:val="center"/>
          </w:tcPr>
          <w:p w14:paraId="639FAFCE" w14:textId="77777777" w:rsidR="0008474B" w:rsidRPr="00206243" w:rsidRDefault="0008474B" w:rsidP="00806218">
            <w:pPr>
              <w:jc w:val="center"/>
              <w:rPr>
                <w:rFonts w:ascii="Lato" w:hAnsi="Lato"/>
                <w:b/>
                <w:bCs/>
                <w:sz w:val="20"/>
                <w:szCs w:val="20"/>
              </w:rPr>
            </w:pPr>
            <w:r w:rsidRPr="00206243">
              <w:rPr>
                <w:rFonts w:ascii="Lato" w:eastAsia="Calibri" w:hAnsi="Lato"/>
                <w:b/>
                <w:bCs/>
                <w:sz w:val="20"/>
                <w:szCs w:val="20"/>
              </w:rPr>
              <w:t>EVALUATION</w:t>
            </w:r>
            <w:r w:rsidR="008D743D" w:rsidRPr="00206243">
              <w:rPr>
                <w:rFonts w:ascii="Lato" w:eastAsia="Calibri" w:hAnsi="Lato"/>
                <w:b/>
                <w:bCs/>
                <w:sz w:val="20"/>
                <w:szCs w:val="20"/>
              </w:rPr>
              <w:t xml:space="preserve"> </w:t>
            </w:r>
            <w:r w:rsidRPr="00206243">
              <w:rPr>
                <w:rFonts w:ascii="Lato" w:eastAsia="Calibri" w:hAnsi="Lato"/>
                <w:b/>
                <w:bCs/>
                <w:sz w:val="20"/>
                <w:szCs w:val="20"/>
              </w:rPr>
              <w:t>DU COMITE (Oui/Non)</w:t>
            </w:r>
          </w:p>
        </w:tc>
      </w:tr>
      <w:tr w:rsidR="0008474B" w:rsidRPr="00206243" w14:paraId="4AA60EDF" w14:textId="77777777" w:rsidTr="001E73B5">
        <w:trPr>
          <w:trHeight w:val="708"/>
        </w:trPr>
        <w:tc>
          <w:tcPr>
            <w:tcW w:w="988" w:type="dxa"/>
            <w:vMerge w:val="restart"/>
          </w:tcPr>
          <w:p w14:paraId="2783FFA6" w14:textId="77777777" w:rsidR="0008474B" w:rsidRPr="00206243" w:rsidRDefault="006374B9" w:rsidP="00806218">
            <w:pPr>
              <w:widowControl w:val="0"/>
              <w:suppressAutoHyphens/>
              <w:autoSpaceDN w:val="0"/>
              <w:textAlignment w:val="baseline"/>
              <w:rPr>
                <w:rFonts w:ascii="Lato" w:eastAsia="Calibri" w:hAnsi="Lato"/>
                <w:b/>
                <w:bCs/>
                <w:sz w:val="20"/>
                <w:szCs w:val="20"/>
              </w:rPr>
            </w:pPr>
            <w:r>
              <w:rPr>
                <w:rFonts w:ascii="Lato" w:eastAsia="Calibri" w:hAnsi="Lato"/>
                <w:b/>
                <w:bCs/>
                <w:sz w:val="20"/>
                <w:szCs w:val="20"/>
              </w:rPr>
              <w:t>2</w:t>
            </w:r>
          </w:p>
          <w:p w14:paraId="0DF33D74" w14:textId="77777777" w:rsidR="0008474B" w:rsidRPr="00206243" w:rsidRDefault="00226631" w:rsidP="00806218">
            <w:pPr>
              <w:widowControl w:val="0"/>
              <w:suppressAutoHyphens/>
              <w:autoSpaceDN w:val="0"/>
              <w:textAlignment w:val="baseline"/>
              <w:rPr>
                <w:rFonts w:ascii="Lato" w:eastAsia="Calibri" w:hAnsi="Lato"/>
                <w:b/>
                <w:bCs/>
                <w:sz w:val="20"/>
                <w:szCs w:val="20"/>
              </w:rPr>
            </w:pPr>
            <w:r w:rsidRPr="00206243">
              <w:rPr>
                <w:rFonts w:ascii="Lato" w:eastAsia="Calibri" w:hAnsi="Lato"/>
                <w:b/>
                <w:bCs/>
                <w:sz w:val="20"/>
                <w:szCs w:val="20"/>
              </w:rPr>
              <w:t>APPLE MAC Mini</w:t>
            </w:r>
          </w:p>
        </w:tc>
        <w:tc>
          <w:tcPr>
            <w:tcW w:w="567" w:type="dxa"/>
          </w:tcPr>
          <w:p w14:paraId="47894B34" w14:textId="77777777" w:rsidR="0008474B" w:rsidRPr="00206243" w:rsidRDefault="0008474B" w:rsidP="00806218">
            <w:pPr>
              <w:widowControl w:val="0"/>
              <w:suppressAutoHyphens/>
              <w:autoSpaceDN w:val="0"/>
              <w:textAlignment w:val="baseline"/>
              <w:rPr>
                <w:rFonts w:ascii="Lato" w:eastAsia="Calibri" w:hAnsi="Lato"/>
                <w:b/>
                <w:bCs/>
                <w:sz w:val="20"/>
                <w:szCs w:val="20"/>
              </w:rPr>
            </w:pPr>
          </w:p>
          <w:p w14:paraId="7916EF57" w14:textId="77777777" w:rsidR="0008474B" w:rsidRPr="00206243" w:rsidRDefault="0008474B" w:rsidP="00806218">
            <w:pPr>
              <w:widowControl w:val="0"/>
              <w:suppressAutoHyphens/>
              <w:autoSpaceDN w:val="0"/>
              <w:textAlignment w:val="baseline"/>
              <w:rPr>
                <w:rFonts w:ascii="Lato" w:eastAsia="Calibri" w:hAnsi="Lato"/>
                <w:b/>
                <w:bCs/>
                <w:sz w:val="20"/>
                <w:szCs w:val="20"/>
              </w:rPr>
            </w:pPr>
          </w:p>
          <w:p w14:paraId="7FE8DA8E" w14:textId="77777777" w:rsidR="0008474B" w:rsidRPr="00206243" w:rsidRDefault="006374B9" w:rsidP="00806218">
            <w:pPr>
              <w:widowControl w:val="0"/>
              <w:suppressAutoHyphens/>
              <w:autoSpaceDN w:val="0"/>
              <w:textAlignment w:val="baseline"/>
              <w:rPr>
                <w:rFonts w:ascii="Lato" w:eastAsia="Calibri" w:hAnsi="Lato"/>
                <w:b/>
                <w:bCs/>
                <w:sz w:val="20"/>
                <w:szCs w:val="20"/>
              </w:rPr>
            </w:pPr>
            <w:r>
              <w:rPr>
                <w:rFonts w:ascii="Lato" w:eastAsia="Calibri" w:hAnsi="Lato"/>
                <w:b/>
                <w:bCs/>
                <w:sz w:val="20"/>
                <w:szCs w:val="20"/>
              </w:rPr>
              <w:t>2</w:t>
            </w:r>
            <w:r w:rsidR="0008474B" w:rsidRPr="00206243">
              <w:rPr>
                <w:rFonts w:ascii="Lato" w:eastAsia="Calibri" w:hAnsi="Lato"/>
                <w:b/>
                <w:bCs/>
                <w:sz w:val="20"/>
                <w:szCs w:val="20"/>
              </w:rPr>
              <w:t>.1</w:t>
            </w:r>
          </w:p>
          <w:p w14:paraId="231586D4" w14:textId="77777777" w:rsidR="0008474B" w:rsidRPr="00206243" w:rsidRDefault="0008474B" w:rsidP="00806218">
            <w:pPr>
              <w:widowControl w:val="0"/>
              <w:suppressAutoHyphens/>
              <w:autoSpaceDN w:val="0"/>
              <w:textAlignment w:val="baseline"/>
              <w:rPr>
                <w:rFonts w:ascii="Lato" w:eastAsia="Calibri" w:hAnsi="Lato"/>
                <w:b/>
                <w:bCs/>
                <w:sz w:val="20"/>
                <w:szCs w:val="20"/>
              </w:rPr>
            </w:pPr>
          </w:p>
          <w:p w14:paraId="0BE235A1" w14:textId="77777777" w:rsidR="0008474B" w:rsidRPr="00206243" w:rsidRDefault="0008474B" w:rsidP="00806218">
            <w:pPr>
              <w:widowControl w:val="0"/>
              <w:suppressAutoHyphens/>
              <w:autoSpaceDN w:val="0"/>
              <w:textAlignment w:val="baseline"/>
              <w:rPr>
                <w:rFonts w:ascii="Lato" w:eastAsia="Calibri" w:hAnsi="Lato"/>
                <w:b/>
                <w:bCs/>
                <w:sz w:val="20"/>
                <w:szCs w:val="20"/>
              </w:rPr>
            </w:pPr>
          </w:p>
          <w:p w14:paraId="00302753" w14:textId="77777777" w:rsidR="0008474B" w:rsidRPr="00206243" w:rsidRDefault="0008474B" w:rsidP="00806218">
            <w:pPr>
              <w:widowControl w:val="0"/>
              <w:suppressAutoHyphens/>
              <w:autoSpaceDN w:val="0"/>
              <w:textAlignment w:val="baseline"/>
              <w:rPr>
                <w:rFonts w:ascii="Lato" w:eastAsia="Calibri" w:hAnsi="Lato"/>
                <w:b/>
                <w:bCs/>
                <w:sz w:val="20"/>
                <w:szCs w:val="20"/>
              </w:rPr>
            </w:pPr>
          </w:p>
          <w:p w14:paraId="526159B7" w14:textId="77777777" w:rsidR="0008474B" w:rsidRPr="00206243" w:rsidRDefault="0008474B" w:rsidP="00806218">
            <w:pPr>
              <w:rPr>
                <w:rFonts w:ascii="Lato" w:eastAsia="Calibri" w:hAnsi="Lato"/>
                <w:b/>
                <w:bCs/>
                <w:sz w:val="20"/>
                <w:szCs w:val="20"/>
              </w:rPr>
            </w:pPr>
          </w:p>
        </w:tc>
        <w:tc>
          <w:tcPr>
            <w:tcW w:w="2976" w:type="dxa"/>
            <w:vAlign w:val="center"/>
          </w:tcPr>
          <w:p w14:paraId="7BBBB505" w14:textId="77777777" w:rsidR="00226631" w:rsidRPr="00206243" w:rsidRDefault="00226631" w:rsidP="001E73B5">
            <w:pPr>
              <w:widowControl w:val="0"/>
              <w:suppressAutoHyphens/>
              <w:autoSpaceDN w:val="0"/>
              <w:jc w:val="both"/>
              <w:textAlignment w:val="baseline"/>
              <w:rPr>
                <w:rFonts w:ascii="Lato" w:eastAsia="Calibri" w:hAnsi="Lato"/>
                <w:b/>
                <w:bCs/>
                <w:sz w:val="20"/>
                <w:szCs w:val="20"/>
              </w:rPr>
            </w:pPr>
            <w:r w:rsidRPr="00206243">
              <w:rPr>
                <w:rFonts w:ascii="Lato" w:eastAsia="Calibri" w:hAnsi="Lato"/>
                <w:b/>
                <w:bCs/>
                <w:sz w:val="20"/>
                <w:szCs w:val="20"/>
              </w:rPr>
              <w:t>MAC Mini, 16 Go de mémoire unifiée et 256 Go de RAM (Puce M4) :</w:t>
            </w:r>
          </w:p>
          <w:p w14:paraId="6B1C6C7C" w14:textId="77777777" w:rsidR="00226631" w:rsidRPr="00206243" w:rsidRDefault="00226631" w:rsidP="001E73B5">
            <w:pPr>
              <w:widowControl w:val="0"/>
              <w:suppressAutoHyphens/>
              <w:autoSpaceDN w:val="0"/>
              <w:jc w:val="both"/>
              <w:textAlignment w:val="baseline"/>
              <w:rPr>
                <w:rFonts w:ascii="Lato" w:eastAsia="Calibri" w:hAnsi="Lato"/>
                <w:bCs/>
                <w:sz w:val="20"/>
                <w:szCs w:val="20"/>
              </w:rPr>
            </w:pPr>
            <w:r w:rsidRPr="00206243">
              <w:rPr>
                <w:rFonts w:ascii="Lato" w:eastAsia="Calibri" w:hAnsi="Lato"/>
                <w:bCs/>
                <w:sz w:val="20"/>
                <w:szCs w:val="20"/>
              </w:rPr>
              <w:t>Puce M4 : CPU 10 cœurs, GPU 10 cœurs, Neural Engine 16 cœurs, supporte le ray tracing ;</w:t>
            </w:r>
          </w:p>
          <w:p w14:paraId="3C7AD200" w14:textId="77777777" w:rsidR="00226631" w:rsidRPr="00206243" w:rsidRDefault="00226631" w:rsidP="001E73B5">
            <w:pPr>
              <w:widowControl w:val="0"/>
              <w:suppressAutoHyphens/>
              <w:autoSpaceDN w:val="0"/>
              <w:jc w:val="both"/>
              <w:textAlignment w:val="baseline"/>
              <w:rPr>
                <w:rFonts w:ascii="Lato" w:eastAsia="Calibri" w:hAnsi="Lato"/>
                <w:bCs/>
                <w:sz w:val="20"/>
                <w:szCs w:val="20"/>
              </w:rPr>
            </w:pPr>
            <w:r w:rsidRPr="00206243">
              <w:rPr>
                <w:rFonts w:ascii="Lato" w:eastAsia="Calibri" w:hAnsi="Lato"/>
                <w:bCs/>
                <w:sz w:val="20"/>
                <w:szCs w:val="20"/>
              </w:rPr>
              <w:t>Mémoire &amp; Stockage : 16 Go de mémoire unifiée, 256 Go SSD.</w:t>
            </w:r>
          </w:p>
          <w:p w14:paraId="4ED714B4" w14:textId="59357D58" w:rsidR="00226631" w:rsidRPr="001E73B5" w:rsidRDefault="00226631" w:rsidP="001E73B5">
            <w:pPr>
              <w:widowControl w:val="0"/>
              <w:suppressAutoHyphens/>
              <w:autoSpaceDN w:val="0"/>
              <w:jc w:val="both"/>
              <w:textAlignment w:val="baseline"/>
              <w:rPr>
                <w:rFonts w:ascii="Lato" w:eastAsia="Calibri" w:hAnsi="Lato"/>
                <w:bCs/>
                <w:spacing w:val="-6"/>
                <w:sz w:val="20"/>
                <w:szCs w:val="20"/>
              </w:rPr>
            </w:pPr>
            <w:r w:rsidRPr="001E73B5">
              <w:rPr>
                <w:rFonts w:ascii="Lato" w:eastAsia="Calibri" w:hAnsi="Lato"/>
                <w:bCs/>
                <w:spacing w:val="-6"/>
                <w:sz w:val="20"/>
                <w:szCs w:val="20"/>
              </w:rPr>
              <w:t>Connectivité</w:t>
            </w:r>
            <w:r w:rsidR="001E73B5" w:rsidRPr="001E73B5">
              <w:rPr>
                <w:rFonts w:ascii="Lato" w:eastAsia="Calibri" w:hAnsi="Lato"/>
                <w:bCs/>
                <w:spacing w:val="-6"/>
                <w:sz w:val="20"/>
                <w:szCs w:val="20"/>
              </w:rPr>
              <w:t xml:space="preserve"> </w:t>
            </w:r>
            <w:r w:rsidRPr="001E73B5">
              <w:rPr>
                <w:rFonts w:ascii="Lato" w:eastAsia="Calibri" w:hAnsi="Lato"/>
                <w:bCs/>
                <w:spacing w:val="-6"/>
                <w:sz w:val="20"/>
                <w:szCs w:val="20"/>
              </w:rPr>
              <w:t>:</w:t>
            </w:r>
            <w:r w:rsidR="001E73B5" w:rsidRPr="001E73B5">
              <w:rPr>
                <w:rFonts w:ascii="Lato" w:eastAsia="Calibri" w:hAnsi="Lato"/>
                <w:bCs/>
                <w:spacing w:val="-6"/>
                <w:sz w:val="20"/>
                <w:szCs w:val="20"/>
              </w:rPr>
              <w:t xml:space="preserve"> </w:t>
            </w:r>
            <w:r w:rsidRPr="001E73B5">
              <w:rPr>
                <w:rFonts w:ascii="Lato" w:eastAsia="Calibri" w:hAnsi="Lato"/>
                <w:bCs/>
                <w:spacing w:val="-6"/>
                <w:sz w:val="20"/>
                <w:szCs w:val="20"/>
              </w:rPr>
              <w:t xml:space="preserve">3 ports </w:t>
            </w:r>
            <w:proofErr w:type="spellStart"/>
            <w:r w:rsidRPr="001E73B5">
              <w:rPr>
                <w:rFonts w:ascii="Lato" w:eastAsia="Calibri" w:hAnsi="Lato"/>
                <w:bCs/>
                <w:spacing w:val="-6"/>
                <w:sz w:val="20"/>
                <w:szCs w:val="20"/>
              </w:rPr>
              <w:t>Thunderbolt</w:t>
            </w:r>
            <w:proofErr w:type="spellEnd"/>
            <w:r w:rsidRPr="001E73B5">
              <w:rPr>
                <w:rFonts w:ascii="Lato" w:eastAsia="Calibri" w:hAnsi="Lato"/>
                <w:bCs/>
                <w:spacing w:val="-6"/>
                <w:sz w:val="20"/>
                <w:szCs w:val="20"/>
              </w:rPr>
              <w:t xml:space="preserve"> 4 (arrière), 2 ports USB-C (avant), HDMI, Gigabit Ethernet, prise casque ;</w:t>
            </w:r>
          </w:p>
          <w:p w14:paraId="2C421AE7" w14:textId="77777777" w:rsidR="00226631" w:rsidRPr="001E73B5" w:rsidRDefault="00226631" w:rsidP="001E73B5">
            <w:pPr>
              <w:widowControl w:val="0"/>
              <w:suppressAutoHyphens/>
              <w:autoSpaceDN w:val="0"/>
              <w:jc w:val="both"/>
              <w:textAlignment w:val="baseline"/>
              <w:rPr>
                <w:rFonts w:ascii="Lato" w:eastAsia="Calibri" w:hAnsi="Lato"/>
                <w:bCs/>
                <w:spacing w:val="-6"/>
                <w:sz w:val="20"/>
                <w:szCs w:val="20"/>
              </w:rPr>
            </w:pPr>
            <w:r w:rsidRPr="001E73B5">
              <w:rPr>
                <w:rFonts w:ascii="Lato" w:eastAsia="Calibri" w:hAnsi="Lato"/>
                <w:bCs/>
                <w:spacing w:val="-6"/>
                <w:sz w:val="20"/>
                <w:szCs w:val="20"/>
              </w:rPr>
              <w:t xml:space="preserve">Stockage : Le modèle 512 Go, avec l'utilisation de SSD externes rapides via </w:t>
            </w:r>
            <w:proofErr w:type="spellStart"/>
            <w:r w:rsidRPr="001E73B5">
              <w:rPr>
                <w:rFonts w:ascii="Lato" w:eastAsia="Calibri" w:hAnsi="Lato"/>
                <w:bCs/>
                <w:spacing w:val="-6"/>
                <w:sz w:val="20"/>
                <w:szCs w:val="20"/>
              </w:rPr>
              <w:t>Thunderbolt</w:t>
            </w:r>
            <w:proofErr w:type="spellEnd"/>
            <w:r w:rsidRPr="001E73B5">
              <w:rPr>
                <w:rFonts w:ascii="Lato" w:eastAsia="Calibri" w:hAnsi="Lato"/>
                <w:bCs/>
                <w:spacing w:val="-6"/>
                <w:sz w:val="20"/>
                <w:szCs w:val="20"/>
              </w:rPr>
              <w:t xml:space="preserve"> 4.</w:t>
            </w:r>
          </w:p>
          <w:p w14:paraId="7F0EDDC4" w14:textId="77777777" w:rsidR="00226631" w:rsidRPr="00206243" w:rsidRDefault="00226631" w:rsidP="001E73B5">
            <w:pPr>
              <w:widowControl w:val="0"/>
              <w:suppressAutoHyphens/>
              <w:autoSpaceDN w:val="0"/>
              <w:jc w:val="both"/>
              <w:textAlignment w:val="baseline"/>
              <w:rPr>
                <w:rFonts w:ascii="Lato" w:eastAsia="Calibri" w:hAnsi="Lato"/>
                <w:bCs/>
                <w:sz w:val="20"/>
                <w:szCs w:val="20"/>
              </w:rPr>
            </w:pPr>
          </w:p>
          <w:p w14:paraId="785E9DD6" w14:textId="77777777" w:rsidR="0008474B" w:rsidRPr="00206243" w:rsidRDefault="00226631" w:rsidP="001E73B5">
            <w:pPr>
              <w:jc w:val="both"/>
              <w:rPr>
                <w:rFonts w:ascii="Lato" w:hAnsi="Lato"/>
                <w:sz w:val="20"/>
                <w:szCs w:val="20"/>
              </w:rPr>
            </w:pPr>
            <w:r w:rsidRPr="00206243">
              <w:rPr>
                <w:rFonts w:ascii="Lato" w:eastAsia="Calibri" w:hAnsi="Lato"/>
                <w:bCs/>
                <w:sz w:val="20"/>
                <w:szCs w:val="20"/>
              </w:rPr>
              <w:t>Garantie : 1 an</w:t>
            </w:r>
          </w:p>
        </w:tc>
        <w:tc>
          <w:tcPr>
            <w:tcW w:w="1843" w:type="dxa"/>
          </w:tcPr>
          <w:p w14:paraId="60DA21D6" w14:textId="77777777" w:rsidR="0008474B" w:rsidRPr="00206243" w:rsidRDefault="0008474B" w:rsidP="0008474B">
            <w:pPr>
              <w:jc w:val="center"/>
              <w:rPr>
                <w:rFonts w:ascii="Lato" w:hAnsi="Lato"/>
                <w:sz w:val="20"/>
                <w:szCs w:val="20"/>
              </w:rPr>
            </w:pPr>
          </w:p>
        </w:tc>
        <w:tc>
          <w:tcPr>
            <w:tcW w:w="1418" w:type="dxa"/>
          </w:tcPr>
          <w:p w14:paraId="2B50FBC4" w14:textId="77777777" w:rsidR="0008474B" w:rsidRPr="00206243" w:rsidRDefault="0008474B" w:rsidP="0008474B">
            <w:pPr>
              <w:jc w:val="center"/>
              <w:rPr>
                <w:rFonts w:ascii="Lato" w:hAnsi="Lato"/>
                <w:sz w:val="20"/>
                <w:szCs w:val="20"/>
              </w:rPr>
            </w:pPr>
          </w:p>
        </w:tc>
        <w:tc>
          <w:tcPr>
            <w:tcW w:w="1275" w:type="dxa"/>
          </w:tcPr>
          <w:p w14:paraId="5CD74CB1" w14:textId="77777777" w:rsidR="0008474B" w:rsidRPr="00206243" w:rsidRDefault="0008474B" w:rsidP="0008474B">
            <w:pPr>
              <w:jc w:val="center"/>
              <w:rPr>
                <w:rFonts w:ascii="Lato" w:hAnsi="Lato"/>
                <w:sz w:val="20"/>
                <w:szCs w:val="20"/>
              </w:rPr>
            </w:pPr>
          </w:p>
        </w:tc>
      </w:tr>
      <w:tr w:rsidR="0008474B" w:rsidRPr="00206243" w14:paraId="74E2E56A" w14:textId="77777777" w:rsidTr="003141BF">
        <w:trPr>
          <w:trHeight w:val="477"/>
        </w:trPr>
        <w:tc>
          <w:tcPr>
            <w:tcW w:w="988" w:type="dxa"/>
            <w:vMerge/>
          </w:tcPr>
          <w:p w14:paraId="5F95626B" w14:textId="77777777" w:rsidR="0008474B" w:rsidRPr="00206243" w:rsidRDefault="0008474B" w:rsidP="0008474B">
            <w:pPr>
              <w:jc w:val="both"/>
              <w:rPr>
                <w:rFonts w:ascii="Lato" w:eastAsia="Calibri" w:hAnsi="Lato"/>
                <w:b/>
                <w:bCs/>
                <w:sz w:val="20"/>
                <w:szCs w:val="20"/>
              </w:rPr>
            </w:pPr>
          </w:p>
        </w:tc>
        <w:tc>
          <w:tcPr>
            <w:tcW w:w="567" w:type="dxa"/>
          </w:tcPr>
          <w:p w14:paraId="00ED81CF" w14:textId="77777777" w:rsidR="0008474B" w:rsidRPr="00206243" w:rsidRDefault="006374B9" w:rsidP="0008474B">
            <w:pPr>
              <w:jc w:val="both"/>
              <w:rPr>
                <w:rFonts w:ascii="Lato" w:eastAsia="Calibri" w:hAnsi="Lato"/>
                <w:b/>
                <w:bCs/>
                <w:sz w:val="20"/>
                <w:szCs w:val="20"/>
              </w:rPr>
            </w:pPr>
            <w:r>
              <w:rPr>
                <w:rFonts w:ascii="Lato" w:eastAsia="Calibri" w:hAnsi="Lato"/>
                <w:b/>
                <w:bCs/>
                <w:sz w:val="20"/>
                <w:szCs w:val="20"/>
              </w:rPr>
              <w:t>2</w:t>
            </w:r>
            <w:r w:rsidR="0008474B" w:rsidRPr="00206243">
              <w:rPr>
                <w:rFonts w:ascii="Lato" w:eastAsia="Calibri" w:hAnsi="Lato"/>
                <w:b/>
                <w:bCs/>
                <w:sz w:val="20"/>
                <w:szCs w:val="20"/>
              </w:rPr>
              <w:t>.2</w:t>
            </w:r>
          </w:p>
        </w:tc>
        <w:tc>
          <w:tcPr>
            <w:tcW w:w="2976" w:type="dxa"/>
          </w:tcPr>
          <w:p w14:paraId="32999AFF" w14:textId="77777777" w:rsidR="0008474B" w:rsidRPr="00206243" w:rsidRDefault="00226631" w:rsidP="0008474B">
            <w:pPr>
              <w:jc w:val="both"/>
              <w:rPr>
                <w:rFonts w:ascii="Lato" w:hAnsi="Lato"/>
                <w:b/>
                <w:bCs/>
                <w:sz w:val="20"/>
                <w:szCs w:val="20"/>
              </w:rPr>
            </w:pPr>
            <w:r w:rsidRPr="00206243">
              <w:rPr>
                <w:rFonts w:ascii="Lato" w:eastAsia="Calibri" w:hAnsi="Lato"/>
                <w:b/>
                <w:bCs/>
                <w:sz w:val="20"/>
                <w:szCs w:val="20"/>
              </w:rPr>
              <w:t xml:space="preserve">Magic Keyboard avec </w:t>
            </w:r>
            <w:proofErr w:type="spellStart"/>
            <w:r w:rsidRPr="00206243">
              <w:rPr>
                <w:rFonts w:ascii="Lato" w:eastAsia="Calibri" w:hAnsi="Lato"/>
                <w:b/>
                <w:bCs/>
                <w:sz w:val="20"/>
                <w:szCs w:val="20"/>
              </w:rPr>
              <w:t>Touch</w:t>
            </w:r>
            <w:proofErr w:type="spellEnd"/>
            <w:r w:rsidRPr="00206243">
              <w:rPr>
                <w:rFonts w:ascii="Lato" w:eastAsia="Calibri" w:hAnsi="Lato"/>
                <w:b/>
                <w:bCs/>
                <w:sz w:val="20"/>
                <w:szCs w:val="20"/>
              </w:rPr>
              <w:t xml:space="preserve"> ID et pavé numérique (AZERTY)</w:t>
            </w:r>
          </w:p>
        </w:tc>
        <w:tc>
          <w:tcPr>
            <w:tcW w:w="1843" w:type="dxa"/>
          </w:tcPr>
          <w:p w14:paraId="49DBF657" w14:textId="77777777" w:rsidR="0008474B" w:rsidRPr="00206243" w:rsidRDefault="0008474B" w:rsidP="0008474B">
            <w:pPr>
              <w:jc w:val="center"/>
              <w:rPr>
                <w:rFonts w:ascii="Lato" w:hAnsi="Lato"/>
                <w:sz w:val="20"/>
                <w:szCs w:val="20"/>
              </w:rPr>
            </w:pPr>
          </w:p>
        </w:tc>
        <w:tc>
          <w:tcPr>
            <w:tcW w:w="1418" w:type="dxa"/>
          </w:tcPr>
          <w:p w14:paraId="16863473" w14:textId="77777777" w:rsidR="0008474B" w:rsidRPr="00206243" w:rsidRDefault="0008474B" w:rsidP="0008474B">
            <w:pPr>
              <w:jc w:val="center"/>
              <w:rPr>
                <w:rFonts w:ascii="Lato" w:hAnsi="Lato"/>
                <w:sz w:val="20"/>
                <w:szCs w:val="20"/>
              </w:rPr>
            </w:pPr>
          </w:p>
        </w:tc>
        <w:tc>
          <w:tcPr>
            <w:tcW w:w="1275" w:type="dxa"/>
          </w:tcPr>
          <w:p w14:paraId="3596CA7D" w14:textId="77777777" w:rsidR="0008474B" w:rsidRPr="00206243" w:rsidRDefault="0008474B" w:rsidP="0008474B">
            <w:pPr>
              <w:jc w:val="center"/>
              <w:rPr>
                <w:rFonts w:ascii="Lato" w:hAnsi="Lato"/>
                <w:sz w:val="20"/>
                <w:szCs w:val="20"/>
              </w:rPr>
            </w:pPr>
          </w:p>
        </w:tc>
      </w:tr>
      <w:tr w:rsidR="00226631" w:rsidRPr="00206243" w14:paraId="124871F6" w14:textId="77777777" w:rsidTr="003141BF">
        <w:trPr>
          <w:trHeight w:val="555"/>
        </w:trPr>
        <w:tc>
          <w:tcPr>
            <w:tcW w:w="988" w:type="dxa"/>
          </w:tcPr>
          <w:p w14:paraId="3F8802B4" w14:textId="77777777" w:rsidR="00226631" w:rsidRPr="00206243" w:rsidRDefault="00226631" w:rsidP="0008474B">
            <w:pPr>
              <w:jc w:val="both"/>
              <w:rPr>
                <w:rFonts w:ascii="Lato" w:eastAsia="Calibri" w:hAnsi="Lato"/>
                <w:b/>
                <w:bCs/>
                <w:sz w:val="20"/>
                <w:szCs w:val="20"/>
              </w:rPr>
            </w:pPr>
          </w:p>
        </w:tc>
        <w:tc>
          <w:tcPr>
            <w:tcW w:w="567" w:type="dxa"/>
          </w:tcPr>
          <w:p w14:paraId="5FDC7C25" w14:textId="77777777" w:rsidR="00226631" w:rsidRPr="00206243" w:rsidRDefault="00226631" w:rsidP="0008474B">
            <w:pPr>
              <w:jc w:val="both"/>
              <w:rPr>
                <w:rFonts w:ascii="Lato" w:eastAsia="Calibri" w:hAnsi="Lato"/>
                <w:b/>
                <w:bCs/>
                <w:sz w:val="20"/>
                <w:szCs w:val="20"/>
              </w:rPr>
            </w:pPr>
          </w:p>
        </w:tc>
        <w:tc>
          <w:tcPr>
            <w:tcW w:w="2976" w:type="dxa"/>
          </w:tcPr>
          <w:p w14:paraId="28937F98" w14:textId="77777777" w:rsidR="00226631" w:rsidRPr="00206243" w:rsidRDefault="00226631" w:rsidP="0008474B">
            <w:pPr>
              <w:jc w:val="both"/>
              <w:rPr>
                <w:rFonts w:ascii="Lato" w:eastAsia="Calibri" w:hAnsi="Lato"/>
                <w:b/>
                <w:bCs/>
                <w:sz w:val="20"/>
                <w:szCs w:val="20"/>
              </w:rPr>
            </w:pPr>
            <w:r w:rsidRPr="00206243">
              <w:rPr>
                <w:rFonts w:ascii="Lato" w:eastAsia="Calibri" w:hAnsi="Lato"/>
                <w:b/>
                <w:bCs/>
                <w:sz w:val="20"/>
                <w:szCs w:val="20"/>
              </w:rPr>
              <w:t>Magic Mouse (USB-C) Multi-</w:t>
            </w:r>
            <w:proofErr w:type="spellStart"/>
            <w:r w:rsidRPr="00206243">
              <w:rPr>
                <w:rFonts w:ascii="Lato" w:eastAsia="Calibri" w:hAnsi="Lato"/>
                <w:b/>
                <w:bCs/>
                <w:sz w:val="20"/>
                <w:szCs w:val="20"/>
              </w:rPr>
              <w:t>Touch</w:t>
            </w:r>
            <w:proofErr w:type="spellEnd"/>
            <w:r w:rsidRPr="00206243">
              <w:rPr>
                <w:rFonts w:ascii="Lato" w:eastAsia="Calibri" w:hAnsi="Lato"/>
                <w:b/>
                <w:bCs/>
                <w:sz w:val="20"/>
                <w:szCs w:val="20"/>
              </w:rPr>
              <w:t>, rechargeable en USB-C.</w:t>
            </w:r>
          </w:p>
        </w:tc>
        <w:tc>
          <w:tcPr>
            <w:tcW w:w="1843" w:type="dxa"/>
          </w:tcPr>
          <w:p w14:paraId="3D92B021" w14:textId="77777777" w:rsidR="00226631" w:rsidRPr="00206243" w:rsidRDefault="00226631" w:rsidP="0008474B">
            <w:pPr>
              <w:jc w:val="center"/>
              <w:rPr>
                <w:rFonts w:ascii="Lato" w:hAnsi="Lato"/>
                <w:sz w:val="20"/>
                <w:szCs w:val="20"/>
              </w:rPr>
            </w:pPr>
          </w:p>
        </w:tc>
        <w:tc>
          <w:tcPr>
            <w:tcW w:w="1418" w:type="dxa"/>
          </w:tcPr>
          <w:p w14:paraId="3F7BA786" w14:textId="77777777" w:rsidR="00226631" w:rsidRPr="00206243" w:rsidRDefault="00226631" w:rsidP="0008474B">
            <w:pPr>
              <w:jc w:val="center"/>
              <w:rPr>
                <w:rFonts w:ascii="Lato" w:hAnsi="Lato"/>
                <w:sz w:val="20"/>
                <w:szCs w:val="20"/>
              </w:rPr>
            </w:pPr>
          </w:p>
        </w:tc>
        <w:tc>
          <w:tcPr>
            <w:tcW w:w="1275" w:type="dxa"/>
          </w:tcPr>
          <w:p w14:paraId="05D688BD" w14:textId="77777777" w:rsidR="00226631" w:rsidRPr="00206243" w:rsidRDefault="00226631" w:rsidP="0008474B">
            <w:pPr>
              <w:jc w:val="center"/>
              <w:rPr>
                <w:rFonts w:ascii="Lato" w:hAnsi="Lato"/>
                <w:sz w:val="20"/>
                <w:szCs w:val="20"/>
              </w:rPr>
            </w:pPr>
          </w:p>
        </w:tc>
      </w:tr>
    </w:tbl>
    <w:p w14:paraId="00489FCC" w14:textId="77777777" w:rsidR="00DA7920" w:rsidRPr="00206243" w:rsidRDefault="00DA7920">
      <w:pPr>
        <w:rPr>
          <w:rFonts w:ascii="Lato" w:hAnsi="Lato"/>
        </w:rPr>
      </w:pPr>
    </w:p>
    <w:p w14:paraId="7D26F5C6" w14:textId="77777777" w:rsidR="00302D59" w:rsidRPr="00206243" w:rsidRDefault="00302D59" w:rsidP="00CC0D25">
      <w:pPr>
        <w:spacing w:after="160" w:line="240" w:lineRule="auto"/>
        <w:jc w:val="center"/>
        <w:rPr>
          <w:rFonts w:ascii="Lato" w:eastAsia="Calibri" w:hAnsi="Lato" w:cs="Times New Roman"/>
          <w:sz w:val="20"/>
          <w:szCs w:val="20"/>
        </w:rPr>
      </w:pPr>
    </w:p>
    <w:p w14:paraId="5AAFB4A0" w14:textId="77777777" w:rsidR="00302D59" w:rsidRPr="00206243" w:rsidRDefault="00302D59" w:rsidP="00CC0D25">
      <w:pPr>
        <w:spacing w:after="160" w:line="240" w:lineRule="auto"/>
        <w:jc w:val="center"/>
        <w:rPr>
          <w:rFonts w:ascii="Lato" w:eastAsia="Calibri" w:hAnsi="Lato" w:cs="Times New Roman"/>
          <w:sz w:val="20"/>
          <w:szCs w:val="20"/>
        </w:rPr>
      </w:pPr>
    </w:p>
    <w:p w14:paraId="21B1448E" w14:textId="77777777" w:rsidR="00302D59" w:rsidRPr="00206243" w:rsidRDefault="00302D59" w:rsidP="00CC0D25">
      <w:pPr>
        <w:spacing w:after="160" w:line="240" w:lineRule="auto"/>
        <w:jc w:val="center"/>
        <w:rPr>
          <w:rFonts w:ascii="Lato" w:eastAsia="Calibri" w:hAnsi="Lato" w:cs="Times New Roman"/>
          <w:sz w:val="20"/>
          <w:szCs w:val="20"/>
        </w:rPr>
      </w:pPr>
    </w:p>
    <w:p w14:paraId="289FBAAD" w14:textId="77777777" w:rsidR="00302D59" w:rsidRPr="00206243" w:rsidRDefault="00302D59" w:rsidP="00CC0D25">
      <w:pPr>
        <w:spacing w:after="160" w:line="240" w:lineRule="auto"/>
        <w:jc w:val="center"/>
        <w:rPr>
          <w:rFonts w:ascii="Lato" w:eastAsia="Calibri" w:hAnsi="Lato" w:cs="Times New Roman"/>
          <w:sz w:val="20"/>
          <w:szCs w:val="20"/>
        </w:rPr>
      </w:pPr>
    </w:p>
    <w:p w14:paraId="12C95671" w14:textId="77777777" w:rsidR="00302D59" w:rsidRPr="00206243" w:rsidRDefault="00302D59" w:rsidP="00CC0D25">
      <w:pPr>
        <w:spacing w:after="160" w:line="240" w:lineRule="auto"/>
        <w:jc w:val="center"/>
        <w:rPr>
          <w:rFonts w:ascii="Lato" w:eastAsia="Calibri" w:hAnsi="Lato" w:cs="Times New Roman"/>
          <w:sz w:val="20"/>
          <w:szCs w:val="20"/>
        </w:rPr>
      </w:pPr>
    </w:p>
    <w:p w14:paraId="5105ED7D" w14:textId="77777777" w:rsidR="00302D59" w:rsidRPr="00206243" w:rsidRDefault="00302D59" w:rsidP="00CC0D25">
      <w:pPr>
        <w:spacing w:after="160" w:line="240" w:lineRule="auto"/>
        <w:jc w:val="center"/>
        <w:rPr>
          <w:rFonts w:ascii="Lato" w:eastAsia="Calibri" w:hAnsi="Lato" w:cs="Times New Roman"/>
          <w:sz w:val="20"/>
          <w:szCs w:val="20"/>
        </w:rPr>
      </w:pPr>
    </w:p>
    <w:p w14:paraId="6B74B657" w14:textId="77777777" w:rsidR="00724531" w:rsidRPr="00206243" w:rsidRDefault="00724531" w:rsidP="00724531">
      <w:pPr>
        <w:widowControl w:val="0"/>
        <w:spacing w:line="240" w:lineRule="auto"/>
        <w:jc w:val="both"/>
        <w:rPr>
          <w:rFonts w:ascii="Lato" w:hAnsi="Lato" w:cs="Arial"/>
          <w:b/>
          <w:bCs/>
          <w:caps/>
          <w:sz w:val="20"/>
        </w:rPr>
      </w:pPr>
    </w:p>
    <w:p w14:paraId="778410F4" w14:textId="77777777" w:rsidR="003C6063" w:rsidRPr="00206243" w:rsidRDefault="003C6063" w:rsidP="00724531">
      <w:pPr>
        <w:widowControl w:val="0"/>
        <w:rPr>
          <w:rFonts w:ascii="Lato" w:hAnsi="Lato" w:cs="Arial"/>
          <w:b/>
          <w:bCs/>
          <w:caps/>
          <w:sz w:val="20"/>
        </w:rPr>
      </w:pPr>
    </w:p>
    <w:p w14:paraId="208B4978" w14:textId="77777777" w:rsidR="00B6767E" w:rsidRPr="00206243" w:rsidRDefault="00B6767E" w:rsidP="00353240">
      <w:pPr>
        <w:widowControl w:val="0"/>
        <w:spacing w:before="40" w:after="80" w:line="240" w:lineRule="exact"/>
        <w:jc w:val="center"/>
        <w:rPr>
          <w:rFonts w:ascii="Lato" w:hAnsi="Lato" w:cs="Arial"/>
          <w:b/>
          <w:bCs/>
          <w:caps/>
          <w:sz w:val="20"/>
        </w:rPr>
      </w:pPr>
    </w:p>
    <w:p w14:paraId="1A8E3891" w14:textId="77777777" w:rsidR="00B6767E" w:rsidRPr="00206243" w:rsidRDefault="00B6767E" w:rsidP="00353240">
      <w:pPr>
        <w:widowControl w:val="0"/>
        <w:spacing w:before="40" w:after="80" w:line="240" w:lineRule="exact"/>
        <w:jc w:val="center"/>
        <w:rPr>
          <w:rFonts w:ascii="Lato" w:hAnsi="Lato" w:cs="Arial"/>
          <w:b/>
          <w:bCs/>
          <w:caps/>
          <w:sz w:val="20"/>
        </w:rPr>
      </w:pPr>
    </w:p>
    <w:p w14:paraId="5D1CE073" w14:textId="77777777" w:rsidR="009E4670" w:rsidRPr="00206243" w:rsidRDefault="009E4670" w:rsidP="00353240">
      <w:pPr>
        <w:widowControl w:val="0"/>
        <w:spacing w:before="40" w:after="80" w:line="240" w:lineRule="exact"/>
        <w:jc w:val="center"/>
        <w:rPr>
          <w:rFonts w:ascii="Lato" w:hAnsi="Lato" w:cs="Arial"/>
          <w:b/>
          <w:bCs/>
          <w:caps/>
          <w:sz w:val="20"/>
        </w:rPr>
      </w:pPr>
    </w:p>
    <w:p w14:paraId="37DB8A72" w14:textId="77777777" w:rsidR="003A7209" w:rsidRPr="00206243" w:rsidRDefault="003A7209" w:rsidP="00353240">
      <w:pPr>
        <w:widowControl w:val="0"/>
        <w:spacing w:before="40" w:after="80" w:line="240" w:lineRule="exact"/>
        <w:jc w:val="center"/>
        <w:rPr>
          <w:rFonts w:ascii="Lato" w:hAnsi="Lato" w:cs="Arial"/>
          <w:b/>
          <w:bCs/>
          <w:caps/>
          <w:sz w:val="20"/>
        </w:rPr>
      </w:pPr>
    </w:p>
    <w:p w14:paraId="7C5B1C1D" w14:textId="77777777" w:rsidR="003A7209" w:rsidRPr="00206243" w:rsidRDefault="003A7209" w:rsidP="00353240">
      <w:pPr>
        <w:widowControl w:val="0"/>
        <w:spacing w:before="40" w:after="80" w:line="240" w:lineRule="exact"/>
        <w:jc w:val="center"/>
        <w:rPr>
          <w:rFonts w:ascii="Lato" w:hAnsi="Lato" w:cs="Arial"/>
          <w:b/>
          <w:bCs/>
          <w:caps/>
          <w:sz w:val="20"/>
        </w:rPr>
      </w:pPr>
    </w:p>
    <w:p w14:paraId="4E528988" w14:textId="77777777" w:rsidR="003A7209" w:rsidRPr="00206243" w:rsidRDefault="003A7209" w:rsidP="00353240">
      <w:pPr>
        <w:widowControl w:val="0"/>
        <w:spacing w:before="40" w:after="80" w:line="240" w:lineRule="exact"/>
        <w:jc w:val="center"/>
        <w:rPr>
          <w:rFonts w:ascii="Lato" w:hAnsi="Lato" w:cs="Arial"/>
          <w:b/>
          <w:bCs/>
          <w:caps/>
          <w:sz w:val="20"/>
        </w:rPr>
      </w:pPr>
    </w:p>
    <w:p w14:paraId="4F731021" w14:textId="77777777" w:rsidR="003A7209" w:rsidRPr="00206243" w:rsidRDefault="003A7209" w:rsidP="00353240">
      <w:pPr>
        <w:widowControl w:val="0"/>
        <w:spacing w:before="40" w:after="80" w:line="240" w:lineRule="exact"/>
        <w:jc w:val="center"/>
        <w:rPr>
          <w:rFonts w:ascii="Lato" w:hAnsi="Lato" w:cs="Arial"/>
          <w:b/>
          <w:bCs/>
          <w:caps/>
          <w:sz w:val="20"/>
        </w:rPr>
      </w:pPr>
    </w:p>
    <w:p w14:paraId="0C3EA725" w14:textId="77777777" w:rsidR="003A7209" w:rsidRPr="00206243" w:rsidRDefault="003A7209" w:rsidP="00353240">
      <w:pPr>
        <w:widowControl w:val="0"/>
        <w:spacing w:before="40" w:after="80" w:line="240" w:lineRule="exact"/>
        <w:jc w:val="center"/>
        <w:rPr>
          <w:rFonts w:ascii="Lato" w:hAnsi="Lato" w:cs="Arial"/>
          <w:b/>
          <w:bCs/>
          <w:caps/>
          <w:sz w:val="20"/>
        </w:rPr>
      </w:pPr>
    </w:p>
    <w:p w14:paraId="5A9EF228" w14:textId="77777777" w:rsidR="00724531" w:rsidRDefault="00724531" w:rsidP="00353240">
      <w:pPr>
        <w:widowControl w:val="0"/>
        <w:spacing w:before="40" w:after="80" w:line="240" w:lineRule="exact"/>
        <w:jc w:val="center"/>
        <w:rPr>
          <w:rFonts w:ascii="Lato" w:hAnsi="Lato" w:cs="Arial"/>
          <w:b/>
          <w:bCs/>
          <w:caps/>
          <w:sz w:val="20"/>
        </w:rPr>
      </w:pPr>
    </w:p>
    <w:p w14:paraId="1EBCDFD2" w14:textId="77777777" w:rsidR="0022214F" w:rsidRDefault="0022214F" w:rsidP="00353240">
      <w:pPr>
        <w:widowControl w:val="0"/>
        <w:spacing w:before="40" w:after="80" w:line="240" w:lineRule="exact"/>
        <w:jc w:val="center"/>
        <w:rPr>
          <w:rFonts w:ascii="Lato" w:hAnsi="Lato" w:cs="Arial"/>
          <w:b/>
          <w:bCs/>
          <w:caps/>
          <w:sz w:val="20"/>
        </w:rPr>
      </w:pPr>
    </w:p>
    <w:p w14:paraId="4EE3355C" w14:textId="77777777" w:rsidR="0022214F" w:rsidRDefault="0022214F" w:rsidP="00353240">
      <w:pPr>
        <w:widowControl w:val="0"/>
        <w:spacing w:before="40" w:after="80" w:line="240" w:lineRule="exact"/>
        <w:jc w:val="center"/>
        <w:rPr>
          <w:rFonts w:ascii="Lato" w:hAnsi="Lato" w:cs="Arial"/>
          <w:b/>
          <w:bCs/>
          <w:caps/>
          <w:sz w:val="20"/>
        </w:rPr>
      </w:pPr>
    </w:p>
    <w:p w14:paraId="7D82DB7E" w14:textId="77777777" w:rsidR="0022214F" w:rsidRDefault="0022214F" w:rsidP="00353240">
      <w:pPr>
        <w:widowControl w:val="0"/>
        <w:spacing w:before="40" w:after="80" w:line="240" w:lineRule="exact"/>
        <w:jc w:val="center"/>
        <w:rPr>
          <w:rFonts w:ascii="Lato" w:hAnsi="Lato" w:cs="Arial"/>
          <w:b/>
          <w:bCs/>
          <w:caps/>
          <w:sz w:val="20"/>
        </w:rPr>
      </w:pPr>
    </w:p>
    <w:p w14:paraId="202B5F25" w14:textId="77777777" w:rsidR="0022214F" w:rsidRDefault="0022214F" w:rsidP="00353240">
      <w:pPr>
        <w:widowControl w:val="0"/>
        <w:spacing w:before="40" w:after="80" w:line="240" w:lineRule="exact"/>
        <w:jc w:val="center"/>
        <w:rPr>
          <w:rFonts w:ascii="Lato" w:hAnsi="Lato" w:cs="Arial"/>
          <w:b/>
          <w:bCs/>
          <w:caps/>
          <w:sz w:val="20"/>
        </w:rPr>
      </w:pPr>
    </w:p>
    <w:p w14:paraId="3AEDD759" w14:textId="77777777" w:rsidR="0022214F" w:rsidRDefault="0022214F" w:rsidP="00353240">
      <w:pPr>
        <w:widowControl w:val="0"/>
        <w:spacing w:before="40" w:after="80" w:line="240" w:lineRule="exact"/>
        <w:jc w:val="center"/>
        <w:rPr>
          <w:rFonts w:ascii="Lato" w:hAnsi="Lato" w:cs="Arial"/>
          <w:b/>
          <w:bCs/>
          <w:caps/>
          <w:sz w:val="20"/>
        </w:rPr>
      </w:pPr>
    </w:p>
    <w:p w14:paraId="516B410E" w14:textId="77777777" w:rsidR="0022214F" w:rsidRDefault="0022214F" w:rsidP="00353240">
      <w:pPr>
        <w:widowControl w:val="0"/>
        <w:spacing w:before="40" w:after="80" w:line="240" w:lineRule="exact"/>
        <w:jc w:val="center"/>
        <w:rPr>
          <w:rFonts w:ascii="Lato" w:hAnsi="Lato" w:cs="Arial"/>
          <w:b/>
          <w:bCs/>
          <w:caps/>
          <w:sz w:val="20"/>
        </w:rPr>
      </w:pPr>
    </w:p>
    <w:p w14:paraId="1AAB9A1E" w14:textId="77777777" w:rsidR="0022214F" w:rsidRDefault="0022214F" w:rsidP="00353240">
      <w:pPr>
        <w:widowControl w:val="0"/>
        <w:spacing w:before="40" w:after="80" w:line="240" w:lineRule="exact"/>
        <w:jc w:val="center"/>
        <w:rPr>
          <w:rFonts w:ascii="Lato" w:hAnsi="Lato" w:cs="Arial"/>
          <w:b/>
          <w:bCs/>
          <w:caps/>
          <w:sz w:val="20"/>
        </w:rPr>
      </w:pPr>
    </w:p>
    <w:p w14:paraId="4444372E" w14:textId="77777777" w:rsidR="0022214F" w:rsidRDefault="0022214F" w:rsidP="00353240">
      <w:pPr>
        <w:widowControl w:val="0"/>
        <w:spacing w:before="40" w:after="80" w:line="240" w:lineRule="exact"/>
        <w:jc w:val="center"/>
        <w:rPr>
          <w:rFonts w:ascii="Lato" w:hAnsi="Lato" w:cs="Arial"/>
          <w:b/>
          <w:bCs/>
          <w:caps/>
          <w:sz w:val="20"/>
        </w:rPr>
      </w:pPr>
    </w:p>
    <w:p w14:paraId="0805C817" w14:textId="77777777" w:rsidR="007708AB" w:rsidRDefault="007708AB" w:rsidP="00353240">
      <w:pPr>
        <w:widowControl w:val="0"/>
        <w:spacing w:before="40" w:after="80" w:line="240" w:lineRule="exact"/>
        <w:jc w:val="center"/>
        <w:rPr>
          <w:rFonts w:ascii="Lato" w:hAnsi="Lato" w:cs="Arial"/>
          <w:b/>
          <w:bCs/>
          <w:caps/>
          <w:sz w:val="20"/>
        </w:rPr>
      </w:pPr>
    </w:p>
    <w:p w14:paraId="60D9CECE" w14:textId="77777777" w:rsidR="007708AB" w:rsidRDefault="007708AB" w:rsidP="00353240">
      <w:pPr>
        <w:widowControl w:val="0"/>
        <w:spacing w:before="40" w:after="80" w:line="240" w:lineRule="exact"/>
        <w:jc w:val="center"/>
        <w:rPr>
          <w:rFonts w:ascii="Lato" w:hAnsi="Lato" w:cs="Arial"/>
          <w:b/>
          <w:bCs/>
          <w:caps/>
          <w:sz w:val="20"/>
        </w:rPr>
      </w:pPr>
    </w:p>
    <w:p w14:paraId="1EDF945F" w14:textId="77777777" w:rsidR="007708AB" w:rsidRDefault="007708AB" w:rsidP="00353240">
      <w:pPr>
        <w:widowControl w:val="0"/>
        <w:spacing w:before="40" w:after="80" w:line="240" w:lineRule="exact"/>
        <w:jc w:val="center"/>
        <w:rPr>
          <w:rFonts w:ascii="Lato" w:hAnsi="Lato" w:cs="Arial"/>
          <w:b/>
          <w:bCs/>
          <w:caps/>
          <w:sz w:val="20"/>
        </w:rPr>
      </w:pPr>
    </w:p>
    <w:p w14:paraId="024BCAB2" w14:textId="77777777" w:rsidR="007708AB" w:rsidRDefault="007708AB" w:rsidP="00353240">
      <w:pPr>
        <w:widowControl w:val="0"/>
        <w:spacing w:before="40" w:after="80" w:line="240" w:lineRule="exact"/>
        <w:jc w:val="center"/>
        <w:rPr>
          <w:rFonts w:ascii="Lato" w:hAnsi="Lato" w:cs="Arial"/>
          <w:b/>
          <w:bCs/>
          <w:caps/>
          <w:sz w:val="20"/>
        </w:rPr>
      </w:pPr>
    </w:p>
    <w:p w14:paraId="30ABBB66" w14:textId="77777777" w:rsidR="007708AB" w:rsidRDefault="007708AB" w:rsidP="00353240">
      <w:pPr>
        <w:widowControl w:val="0"/>
        <w:spacing w:before="40" w:after="80" w:line="240" w:lineRule="exact"/>
        <w:jc w:val="center"/>
        <w:rPr>
          <w:rFonts w:ascii="Lato" w:hAnsi="Lato" w:cs="Arial"/>
          <w:b/>
          <w:bCs/>
          <w:caps/>
          <w:sz w:val="20"/>
        </w:rPr>
      </w:pPr>
    </w:p>
    <w:p w14:paraId="4740FC64" w14:textId="77777777" w:rsidR="0022214F" w:rsidRDefault="0022214F" w:rsidP="00353240">
      <w:pPr>
        <w:widowControl w:val="0"/>
        <w:spacing w:before="40" w:after="80" w:line="240" w:lineRule="exact"/>
        <w:jc w:val="center"/>
        <w:rPr>
          <w:rFonts w:ascii="Lato" w:hAnsi="Lato" w:cs="Arial"/>
          <w:b/>
          <w:bCs/>
          <w:caps/>
          <w:sz w:val="20"/>
        </w:rPr>
      </w:pPr>
    </w:p>
    <w:p w14:paraId="231F6BFC" w14:textId="77777777" w:rsidR="0022214F" w:rsidRPr="00206243" w:rsidRDefault="0022214F" w:rsidP="00353240">
      <w:pPr>
        <w:widowControl w:val="0"/>
        <w:spacing w:before="40" w:after="80" w:line="240" w:lineRule="exact"/>
        <w:jc w:val="center"/>
        <w:rPr>
          <w:rFonts w:ascii="Lato" w:hAnsi="Lato" w:cs="Arial"/>
          <w:b/>
          <w:bCs/>
          <w:caps/>
          <w:sz w:val="20"/>
        </w:rPr>
      </w:pPr>
    </w:p>
    <w:p w14:paraId="077E6C5B" w14:textId="77777777" w:rsidR="00B6767E" w:rsidRPr="00206243" w:rsidRDefault="0082378D" w:rsidP="00353240">
      <w:pPr>
        <w:widowControl w:val="0"/>
        <w:spacing w:before="40" w:after="80" w:line="240" w:lineRule="exact"/>
        <w:jc w:val="center"/>
        <w:rPr>
          <w:rFonts w:ascii="Lato" w:hAnsi="Lato" w:cs="Arial"/>
          <w:b/>
          <w:bCs/>
          <w:caps/>
          <w:sz w:val="20"/>
          <w:szCs w:val="20"/>
        </w:rPr>
      </w:pPr>
      <w:r w:rsidRPr="00206243">
        <w:rPr>
          <w:rFonts w:ascii="Lato" w:hAnsi="Lato" w:cs="Arial"/>
          <w:b/>
          <w:bCs/>
          <w:caps/>
          <w:sz w:val="20"/>
          <w:szCs w:val="20"/>
        </w:rPr>
        <w:t>5.</w:t>
      </w:r>
      <w:r w:rsidR="00B6767E" w:rsidRPr="00206243">
        <w:rPr>
          <w:rFonts w:ascii="Lato" w:hAnsi="Lato" w:cs="Arial"/>
          <w:b/>
          <w:bCs/>
          <w:caps/>
          <w:sz w:val="20"/>
          <w:szCs w:val="20"/>
        </w:rPr>
        <w:t xml:space="preserve"> Budget ventilé</w:t>
      </w:r>
    </w:p>
    <w:p w14:paraId="180F8F51" w14:textId="77777777" w:rsidR="00B6767E" w:rsidRPr="00206243" w:rsidRDefault="00B6767E" w:rsidP="00353240">
      <w:pPr>
        <w:widowControl w:val="0"/>
        <w:spacing w:before="40" w:after="80" w:line="240" w:lineRule="exact"/>
        <w:jc w:val="center"/>
        <w:rPr>
          <w:rFonts w:ascii="Lato" w:hAnsi="Lato" w:cs="Arial"/>
          <w:bCs/>
          <w:caps/>
          <w:sz w:val="20"/>
        </w:rPr>
      </w:pPr>
    </w:p>
    <w:p w14:paraId="27F9C901" w14:textId="77777777" w:rsidR="00B6767E" w:rsidRPr="00206243" w:rsidRDefault="00B6767E" w:rsidP="00353240">
      <w:pPr>
        <w:widowControl w:val="0"/>
        <w:spacing w:before="40" w:after="80" w:line="240" w:lineRule="exact"/>
        <w:jc w:val="center"/>
        <w:rPr>
          <w:rFonts w:ascii="Lato" w:hAnsi="Lato" w:cs="Arial"/>
          <w:bCs/>
          <w:caps/>
          <w:sz w:val="20"/>
        </w:rPr>
      </w:pPr>
    </w:p>
    <w:p w14:paraId="34A0F625" w14:textId="77777777" w:rsidR="00B6767E" w:rsidRPr="00206243" w:rsidRDefault="00B6767E" w:rsidP="00353240">
      <w:pPr>
        <w:widowControl w:val="0"/>
        <w:spacing w:before="40" w:after="80" w:line="240" w:lineRule="exact"/>
        <w:jc w:val="center"/>
        <w:rPr>
          <w:rFonts w:ascii="Lato" w:hAnsi="Lato" w:cs="Arial"/>
          <w:bCs/>
          <w:caps/>
          <w:sz w:val="20"/>
        </w:rPr>
      </w:pPr>
    </w:p>
    <w:p w14:paraId="1E0FA78F" w14:textId="77777777" w:rsidR="00724531" w:rsidRPr="00206243" w:rsidRDefault="00724531" w:rsidP="00353240">
      <w:pPr>
        <w:widowControl w:val="0"/>
        <w:spacing w:before="40" w:after="80" w:line="240" w:lineRule="exact"/>
        <w:jc w:val="center"/>
        <w:rPr>
          <w:rFonts w:ascii="Lato" w:hAnsi="Lato" w:cs="Arial"/>
          <w:bCs/>
          <w:caps/>
          <w:sz w:val="20"/>
        </w:rPr>
      </w:pPr>
    </w:p>
    <w:p w14:paraId="599BE2AD" w14:textId="77777777" w:rsidR="00724531" w:rsidRPr="00206243" w:rsidRDefault="00724531" w:rsidP="00353240">
      <w:pPr>
        <w:widowControl w:val="0"/>
        <w:spacing w:before="40" w:after="80" w:line="240" w:lineRule="exact"/>
        <w:jc w:val="center"/>
        <w:rPr>
          <w:rFonts w:ascii="Lato" w:hAnsi="Lato" w:cs="Arial"/>
          <w:bCs/>
          <w:caps/>
          <w:sz w:val="20"/>
        </w:rPr>
      </w:pPr>
    </w:p>
    <w:p w14:paraId="4C53FCDC" w14:textId="77777777" w:rsidR="00724531" w:rsidRPr="00206243" w:rsidRDefault="00724531" w:rsidP="00353240">
      <w:pPr>
        <w:widowControl w:val="0"/>
        <w:spacing w:before="40" w:after="80" w:line="240" w:lineRule="exact"/>
        <w:jc w:val="center"/>
        <w:rPr>
          <w:rFonts w:ascii="Lato" w:hAnsi="Lato" w:cs="Arial"/>
          <w:bCs/>
          <w:caps/>
          <w:sz w:val="20"/>
        </w:rPr>
      </w:pPr>
    </w:p>
    <w:p w14:paraId="4D1860FB" w14:textId="77777777" w:rsidR="00724531" w:rsidRPr="00206243" w:rsidRDefault="00724531" w:rsidP="00353240">
      <w:pPr>
        <w:widowControl w:val="0"/>
        <w:spacing w:before="40" w:after="80" w:line="240" w:lineRule="exact"/>
        <w:jc w:val="center"/>
        <w:rPr>
          <w:rFonts w:ascii="Lato" w:hAnsi="Lato" w:cs="Arial"/>
          <w:bCs/>
          <w:caps/>
          <w:sz w:val="20"/>
        </w:rPr>
      </w:pPr>
    </w:p>
    <w:p w14:paraId="3B4D6DF4" w14:textId="77777777" w:rsidR="00724531" w:rsidRPr="00206243" w:rsidRDefault="00724531" w:rsidP="00353240">
      <w:pPr>
        <w:widowControl w:val="0"/>
        <w:spacing w:before="40" w:after="80" w:line="240" w:lineRule="exact"/>
        <w:jc w:val="center"/>
        <w:rPr>
          <w:rFonts w:ascii="Lato" w:hAnsi="Lato" w:cs="Arial"/>
          <w:bCs/>
          <w:caps/>
          <w:sz w:val="20"/>
        </w:rPr>
      </w:pPr>
    </w:p>
    <w:p w14:paraId="247FEB48" w14:textId="77777777" w:rsidR="00087E03" w:rsidRPr="00206243" w:rsidRDefault="00087E03" w:rsidP="00353240">
      <w:pPr>
        <w:widowControl w:val="0"/>
        <w:spacing w:before="40" w:after="80" w:line="240" w:lineRule="exact"/>
        <w:jc w:val="center"/>
        <w:rPr>
          <w:rFonts w:ascii="Lato" w:hAnsi="Lato" w:cs="Arial"/>
          <w:bCs/>
          <w:caps/>
          <w:sz w:val="20"/>
        </w:rPr>
      </w:pPr>
    </w:p>
    <w:p w14:paraId="5A71E120" w14:textId="77777777" w:rsidR="00087E03" w:rsidRPr="00206243" w:rsidRDefault="00087E03" w:rsidP="00353240">
      <w:pPr>
        <w:widowControl w:val="0"/>
        <w:spacing w:before="40" w:after="80" w:line="240" w:lineRule="exact"/>
        <w:jc w:val="center"/>
        <w:rPr>
          <w:rFonts w:ascii="Lato" w:hAnsi="Lato" w:cs="Arial"/>
          <w:bCs/>
          <w:caps/>
          <w:sz w:val="20"/>
        </w:rPr>
      </w:pPr>
    </w:p>
    <w:p w14:paraId="5DD67CC3" w14:textId="77777777" w:rsidR="00087E03" w:rsidRPr="00206243" w:rsidRDefault="00087E03" w:rsidP="00353240">
      <w:pPr>
        <w:widowControl w:val="0"/>
        <w:spacing w:before="40" w:after="80" w:line="240" w:lineRule="exact"/>
        <w:jc w:val="center"/>
        <w:rPr>
          <w:rFonts w:ascii="Lato" w:hAnsi="Lato" w:cs="Arial"/>
          <w:bCs/>
          <w:caps/>
          <w:sz w:val="20"/>
        </w:rPr>
      </w:pPr>
    </w:p>
    <w:p w14:paraId="087D3383" w14:textId="77777777" w:rsidR="00087E03" w:rsidRPr="00206243" w:rsidRDefault="00087E03" w:rsidP="00353240">
      <w:pPr>
        <w:widowControl w:val="0"/>
        <w:spacing w:before="40" w:after="80" w:line="240" w:lineRule="exact"/>
        <w:jc w:val="center"/>
        <w:rPr>
          <w:rFonts w:ascii="Lato" w:hAnsi="Lato" w:cs="Arial"/>
          <w:bCs/>
          <w:caps/>
          <w:sz w:val="20"/>
        </w:rPr>
      </w:pPr>
    </w:p>
    <w:p w14:paraId="462DE6EE" w14:textId="77777777" w:rsidR="00087E03" w:rsidRPr="00206243" w:rsidRDefault="00087E03" w:rsidP="00353240">
      <w:pPr>
        <w:widowControl w:val="0"/>
        <w:spacing w:before="40" w:after="80" w:line="240" w:lineRule="exact"/>
        <w:jc w:val="center"/>
        <w:rPr>
          <w:rFonts w:ascii="Lato" w:hAnsi="Lato" w:cs="Arial"/>
          <w:bCs/>
          <w:caps/>
          <w:sz w:val="20"/>
        </w:rPr>
      </w:pPr>
    </w:p>
    <w:p w14:paraId="6A011718" w14:textId="77777777" w:rsidR="00087E03" w:rsidRPr="00206243" w:rsidRDefault="00087E03" w:rsidP="00353240">
      <w:pPr>
        <w:widowControl w:val="0"/>
        <w:spacing w:before="40" w:after="80" w:line="240" w:lineRule="exact"/>
        <w:jc w:val="center"/>
        <w:rPr>
          <w:rFonts w:ascii="Lato" w:hAnsi="Lato" w:cs="Arial"/>
          <w:bCs/>
          <w:caps/>
          <w:sz w:val="20"/>
        </w:rPr>
      </w:pPr>
    </w:p>
    <w:p w14:paraId="46DFDD5E" w14:textId="77777777" w:rsidR="00087E03" w:rsidRPr="00206243" w:rsidRDefault="00087E03" w:rsidP="00353240">
      <w:pPr>
        <w:widowControl w:val="0"/>
        <w:spacing w:before="40" w:after="80" w:line="240" w:lineRule="exact"/>
        <w:jc w:val="center"/>
        <w:rPr>
          <w:rFonts w:ascii="Lato" w:hAnsi="Lato" w:cs="Arial"/>
          <w:bCs/>
          <w:caps/>
          <w:sz w:val="20"/>
        </w:rPr>
      </w:pPr>
    </w:p>
    <w:p w14:paraId="153C3D56" w14:textId="77777777" w:rsidR="00087E03" w:rsidRPr="00206243" w:rsidRDefault="00087E03" w:rsidP="00353240">
      <w:pPr>
        <w:widowControl w:val="0"/>
        <w:spacing w:before="40" w:after="80" w:line="240" w:lineRule="exact"/>
        <w:jc w:val="center"/>
        <w:rPr>
          <w:rFonts w:ascii="Lato" w:hAnsi="Lato" w:cs="Arial"/>
          <w:bCs/>
          <w:caps/>
          <w:sz w:val="20"/>
        </w:rPr>
      </w:pPr>
    </w:p>
    <w:p w14:paraId="4309CC15" w14:textId="77777777" w:rsidR="00087E03" w:rsidRPr="00206243" w:rsidRDefault="00087E03" w:rsidP="00353240">
      <w:pPr>
        <w:widowControl w:val="0"/>
        <w:spacing w:before="40" w:after="80" w:line="240" w:lineRule="exact"/>
        <w:jc w:val="center"/>
        <w:rPr>
          <w:rFonts w:ascii="Lato" w:hAnsi="Lato" w:cs="Arial"/>
          <w:bCs/>
          <w:caps/>
          <w:sz w:val="20"/>
        </w:rPr>
      </w:pPr>
    </w:p>
    <w:p w14:paraId="69E7122D" w14:textId="77777777" w:rsidR="00087E03" w:rsidRPr="00206243" w:rsidRDefault="00087E03" w:rsidP="00353240">
      <w:pPr>
        <w:widowControl w:val="0"/>
        <w:spacing w:before="40" w:after="80" w:line="240" w:lineRule="exact"/>
        <w:jc w:val="center"/>
        <w:rPr>
          <w:rFonts w:ascii="Lato" w:hAnsi="Lato" w:cs="Arial"/>
          <w:bCs/>
          <w:caps/>
          <w:sz w:val="20"/>
        </w:rPr>
      </w:pPr>
    </w:p>
    <w:p w14:paraId="60B12C4D" w14:textId="77777777" w:rsidR="00724531" w:rsidRPr="00206243" w:rsidRDefault="00724531" w:rsidP="00353240">
      <w:pPr>
        <w:widowControl w:val="0"/>
        <w:spacing w:before="40" w:after="80" w:line="240" w:lineRule="exact"/>
        <w:jc w:val="center"/>
        <w:rPr>
          <w:rFonts w:ascii="Lato" w:hAnsi="Lato" w:cs="Arial"/>
          <w:bCs/>
          <w:caps/>
          <w:sz w:val="20"/>
        </w:rPr>
      </w:pPr>
    </w:p>
    <w:p w14:paraId="07FD6BA7" w14:textId="77777777" w:rsidR="00724531" w:rsidRPr="00206243" w:rsidRDefault="00724531" w:rsidP="00353240">
      <w:pPr>
        <w:widowControl w:val="0"/>
        <w:spacing w:before="40" w:after="80" w:line="240" w:lineRule="exact"/>
        <w:jc w:val="center"/>
        <w:rPr>
          <w:rFonts w:ascii="Lato" w:hAnsi="Lato" w:cs="Arial"/>
          <w:bCs/>
          <w:caps/>
          <w:sz w:val="20"/>
        </w:rPr>
      </w:pPr>
    </w:p>
    <w:p w14:paraId="2017ABCE" w14:textId="77777777" w:rsidR="00724531" w:rsidRDefault="00724531" w:rsidP="00353240">
      <w:pPr>
        <w:widowControl w:val="0"/>
        <w:spacing w:before="40" w:after="80" w:line="240" w:lineRule="exact"/>
        <w:jc w:val="center"/>
        <w:rPr>
          <w:rFonts w:ascii="Lato" w:hAnsi="Lato" w:cs="Arial"/>
          <w:bCs/>
          <w:caps/>
          <w:sz w:val="20"/>
        </w:rPr>
      </w:pPr>
    </w:p>
    <w:p w14:paraId="4726B1E9" w14:textId="77777777" w:rsidR="0022214F" w:rsidRDefault="0022214F" w:rsidP="00353240">
      <w:pPr>
        <w:widowControl w:val="0"/>
        <w:spacing w:before="40" w:after="80" w:line="240" w:lineRule="exact"/>
        <w:jc w:val="center"/>
        <w:rPr>
          <w:rFonts w:ascii="Lato" w:hAnsi="Lato" w:cs="Arial"/>
          <w:bCs/>
          <w:caps/>
          <w:sz w:val="20"/>
        </w:rPr>
      </w:pPr>
    </w:p>
    <w:p w14:paraId="32841AB3" w14:textId="77777777" w:rsidR="0022214F" w:rsidRDefault="0022214F" w:rsidP="00353240">
      <w:pPr>
        <w:widowControl w:val="0"/>
        <w:spacing w:before="40" w:after="80" w:line="240" w:lineRule="exact"/>
        <w:jc w:val="center"/>
        <w:rPr>
          <w:rFonts w:ascii="Lato" w:hAnsi="Lato" w:cs="Arial"/>
          <w:bCs/>
          <w:caps/>
          <w:sz w:val="20"/>
        </w:rPr>
      </w:pPr>
    </w:p>
    <w:p w14:paraId="110123D1" w14:textId="77777777" w:rsidR="0022214F" w:rsidRDefault="0022214F" w:rsidP="00353240">
      <w:pPr>
        <w:widowControl w:val="0"/>
        <w:spacing w:before="40" w:after="80" w:line="240" w:lineRule="exact"/>
        <w:jc w:val="center"/>
        <w:rPr>
          <w:rFonts w:ascii="Lato" w:hAnsi="Lato" w:cs="Arial"/>
          <w:bCs/>
          <w:caps/>
          <w:sz w:val="20"/>
        </w:rPr>
      </w:pPr>
    </w:p>
    <w:p w14:paraId="73C7B3C8" w14:textId="77777777" w:rsidR="0022214F" w:rsidRDefault="0022214F" w:rsidP="00353240">
      <w:pPr>
        <w:widowControl w:val="0"/>
        <w:spacing w:before="40" w:after="80" w:line="240" w:lineRule="exact"/>
        <w:jc w:val="center"/>
        <w:rPr>
          <w:rFonts w:ascii="Lato" w:hAnsi="Lato" w:cs="Arial"/>
          <w:bCs/>
          <w:caps/>
          <w:sz w:val="20"/>
        </w:rPr>
      </w:pPr>
    </w:p>
    <w:p w14:paraId="4F48FBF6" w14:textId="77777777" w:rsidR="0022214F" w:rsidRDefault="0022214F" w:rsidP="00353240">
      <w:pPr>
        <w:widowControl w:val="0"/>
        <w:spacing w:before="40" w:after="80" w:line="240" w:lineRule="exact"/>
        <w:jc w:val="center"/>
        <w:rPr>
          <w:rFonts w:ascii="Lato" w:hAnsi="Lato" w:cs="Arial"/>
          <w:bCs/>
          <w:caps/>
          <w:sz w:val="20"/>
        </w:rPr>
      </w:pPr>
    </w:p>
    <w:p w14:paraId="3DF6F365" w14:textId="2F5C8D50" w:rsidR="0022214F" w:rsidRDefault="0022214F" w:rsidP="00353240">
      <w:pPr>
        <w:widowControl w:val="0"/>
        <w:spacing w:before="40" w:after="80" w:line="240" w:lineRule="exact"/>
        <w:jc w:val="center"/>
        <w:rPr>
          <w:rFonts w:ascii="Lato" w:hAnsi="Lato" w:cs="Arial"/>
          <w:bCs/>
          <w:caps/>
          <w:sz w:val="20"/>
        </w:rPr>
      </w:pPr>
    </w:p>
    <w:p w14:paraId="0CA60424" w14:textId="57F996E5" w:rsidR="001D1EB1" w:rsidRDefault="001D1EB1" w:rsidP="00353240">
      <w:pPr>
        <w:widowControl w:val="0"/>
        <w:spacing w:before="40" w:after="80" w:line="240" w:lineRule="exact"/>
        <w:jc w:val="center"/>
        <w:rPr>
          <w:rFonts w:ascii="Lato" w:hAnsi="Lato" w:cs="Arial"/>
          <w:bCs/>
          <w:caps/>
          <w:sz w:val="20"/>
        </w:rPr>
      </w:pPr>
    </w:p>
    <w:p w14:paraId="1D1EA36A" w14:textId="77777777" w:rsidR="001D1EB1" w:rsidRDefault="001D1EB1" w:rsidP="00353240">
      <w:pPr>
        <w:widowControl w:val="0"/>
        <w:spacing w:before="40" w:after="80" w:line="240" w:lineRule="exact"/>
        <w:jc w:val="center"/>
        <w:rPr>
          <w:rFonts w:ascii="Lato" w:hAnsi="Lato" w:cs="Arial"/>
          <w:bCs/>
          <w:caps/>
          <w:sz w:val="20"/>
        </w:rPr>
      </w:pPr>
    </w:p>
    <w:p w14:paraId="45E43A2A" w14:textId="77777777" w:rsidR="00E61F80" w:rsidRPr="00206243" w:rsidRDefault="00E61F80" w:rsidP="0022214F">
      <w:pPr>
        <w:pStyle w:val="Titre1"/>
        <w:keepNext w:val="0"/>
        <w:keepLines w:val="0"/>
        <w:widowControl w:val="0"/>
        <w:spacing w:before="0" w:line="240" w:lineRule="auto"/>
        <w:jc w:val="center"/>
        <w:rPr>
          <w:rFonts w:ascii="Lato" w:hAnsi="Lato"/>
          <w:b/>
          <w:color w:val="000000" w:themeColor="text1"/>
          <w:sz w:val="20"/>
          <w:szCs w:val="20"/>
        </w:rPr>
      </w:pPr>
      <w:r w:rsidRPr="00206243">
        <w:rPr>
          <w:rFonts w:ascii="Lato" w:hAnsi="Lato"/>
          <w:b/>
          <w:color w:val="000000" w:themeColor="text1"/>
          <w:sz w:val="20"/>
          <w:szCs w:val="20"/>
        </w:rPr>
        <w:t xml:space="preserve">Budget ventilé </w:t>
      </w:r>
    </w:p>
    <w:p w14:paraId="5F983A3E" w14:textId="77777777" w:rsidR="00B6767E" w:rsidRPr="00206243" w:rsidRDefault="00B6767E" w:rsidP="00A034BE">
      <w:pPr>
        <w:widowControl w:val="0"/>
        <w:spacing w:after="0" w:line="240" w:lineRule="auto"/>
        <w:jc w:val="both"/>
        <w:rPr>
          <w:rFonts w:ascii="Lato" w:hAnsi="Lato" w:cs="Arial"/>
          <w:bCs/>
          <w:caps/>
          <w:sz w:val="20"/>
          <w:szCs w:val="20"/>
        </w:rPr>
      </w:pPr>
    </w:p>
    <w:p w14:paraId="6DFF4652" w14:textId="77777777" w:rsidR="00E61F80" w:rsidRPr="00206243" w:rsidRDefault="00E61F80" w:rsidP="0022214F">
      <w:pPr>
        <w:widowControl w:val="0"/>
        <w:spacing w:after="0" w:line="240" w:lineRule="auto"/>
        <w:ind w:right="680"/>
        <w:jc w:val="right"/>
        <w:outlineLvl w:val="0"/>
        <w:rPr>
          <w:rFonts w:ascii="Lato" w:hAnsi="Lato"/>
          <w:sz w:val="20"/>
          <w:szCs w:val="20"/>
        </w:rPr>
      </w:pPr>
      <w:r w:rsidRPr="00206243">
        <w:rPr>
          <w:rFonts w:ascii="Lato" w:hAnsi="Lato"/>
          <w:sz w:val="20"/>
          <w:szCs w:val="20"/>
        </w:rPr>
        <w:t xml:space="preserve">Page n° 1 </w:t>
      </w:r>
      <w:r w:rsidRPr="00206243">
        <w:rPr>
          <w:rFonts w:ascii="Lato" w:hAnsi="Lato"/>
          <w:b/>
          <w:sz w:val="20"/>
          <w:szCs w:val="20"/>
        </w:rPr>
        <w:t>[de</w:t>
      </w:r>
      <w:r w:rsidRPr="00206243">
        <w:rPr>
          <w:rFonts w:ascii="Lato" w:hAnsi="Lato"/>
          <w:sz w:val="20"/>
          <w:szCs w:val="20"/>
        </w:rPr>
        <w:t>…</w:t>
      </w:r>
      <w:r w:rsidRPr="00206243">
        <w:rPr>
          <w:rFonts w:ascii="Lato" w:hAnsi="Lato"/>
          <w:b/>
          <w:sz w:val="20"/>
          <w:szCs w:val="20"/>
        </w:rPr>
        <w:t>]</w:t>
      </w:r>
    </w:p>
    <w:p w14:paraId="7539A3E8" w14:textId="77777777" w:rsidR="00837516" w:rsidRPr="00206243" w:rsidRDefault="00E61F80" w:rsidP="00482FB1">
      <w:pPr>
        <w:widowControl w:val="0"/>
        <w:spacing w:after="0" w:line="240" w:lineRule="auto"/>
        <w:rPr>
          <w:rFonts w:ascii="Lato" w:hAnsi="Lato"/>
          <w:sz w:val="20"/>
          <w:szCs w:val="20"/>
        </w:rPr>
      </w:pPr>
      <w:r w:rsidRPr="00206243">
        <w:rPr>
          <w:rFonts w:ascii="Lato" w:hAnsi="Lato"/>
          <w:b/>
          <w:sz w:val="20"/>
          <w:szCs w:val="20"/>
        </w:rPr>
        <w:t>RÉFÉRENCE DE LA PUBLICATION</w:t>
      </w:r>
      <w:r w:rsidR="00837516" w:rsidRPr="00206243">
        <w:rPr>
          <w:rFonts w:ascii="Lato" w:hAnsi="Lato"/>
          <w:b/>
          <w:sz w:val="20"/>
          <w:szCs w:val="20"/>
        </w:rPr>
        <w:t xml:space="preserve"> </w:t>
      </w:r>
      <w:r w:rsidRPr="00206243">
        <w:rPr>
          <w:rFonts w:ascii="Lato" w:hAnsi="Lato"/>
          <w:b/>
          <w:sz w:val="20"/>
          <w:szCs w:val="20"/>
        </w:rPr>
        <w:t xml:space="preserve">: </w:t>
      </w:r>
      <w:r w:rsidR="00837516" w:rsidRPr="00206243">
        <w:rPr>
          <w:rStyle w:val="lev"/>
          <w:rFonts w:ascii="Lato" w:hAnsi="Lato" w:cs="Arial"/>
          <w:sz w:val="20"/>
          <w:szCs w:val="20"/>
        </w:rPr>
        <w:t>A</w:t>
      </w:r>
      <w:r w:rsidR="00A155A3" w:rsidRPr="00206243">
        <w:rPr>
          <w:rStyle w:val="lev"/>
          <w:rFonts w:ascii="Lato" w:hAnsi="Lato" w:cs="Arial"/>
          <w:sz w:val="20"/>
          <w:szCs w:val="20"/>
        </w:rPr>
        <w:t>O</w:t>
      </w:r>
      <w:r w:rsidR="00837516" w:rsidRPr="00206243">
        <w:rPr>
          <w:rStyle w:val="lev"/>
          <w:rFonts w:ascii="Lato" w:hAnsi="Lato" w:cs="Arial"/>
          <w:sz w:val="20"/>
          <w:szCs w:val="20"/>
        </w:rPr>
        <w:t>OI/N°0</w:t>
      </w:r>
      <w:r w:rsidR="0022214F">
        <w:rPr>
          <w:rStyle w:val="lev"/>
          <w:rFonts w:ascii="Lato" w:hAnsi="Lato" w:cs="Arial"/>
          <w:sz w:val="20"/>
          <w:szCs w:val="20"/>
        </w:rPr>
        <w:t>23</w:t>
      </w:r>
      <w:r w:rsidR="001976C2" w:rsidRPr="00206243">
        <w:rPr>
          <w:rStyle w:val="lev"/>
          <w:rFonts w:ascii="Lato" w:hAnsi="Lato" w:cs="Arial"/>
          <w:sz w:val="20"/>
          <w:szCs w:val="20"/>
        </w:rPr>
        <w:t>/202</w:t>
      </w:r>
      <w:r w:rsidR="00E23D57" w:rsidRPr="00206243">
        <w:rPr>
          <w:rStyle w:val="lev"/>
          <w:rFonts w:ascii="Lato" w:hAnsi="Lato" w:cs="Arial"/>
          <w:sz w:val="20"/>
          <w:szCs w:val="20"/>
        </w:rPr>
        <w:t>6</w:t>
      </w:r>
      <w:r w:rsidR="001976C2" w:rsidRPr="00206243">
        <w:rPr>
          <w:rStyle w:val="lev"/>
          <w:rFonts w:ascii="Lato" w:hAnsi="Lato" w:cs="Arial"/>
          <w:sz w:val="20"/>
          <w:szCs w:val="20"/>
        </w:rPr>
        <w:t>/DAG/DPA</w:t>
      </w:r>
      <w:r w:rsidR="00837516" w:rsidRPr="00206243">
        <w:rPr>
          <w:rStyle w:val="lev"/>
          <w:rFonts w:ascii="Lato" w:hAnsi="Lato" w:cs="Arial"/>
          <w:sz w:val="20"/>
          <w:szCs w:val="20"/>
        </w:rPr>
        <w:t>/BOAD</w:t>
      </w:r>
    </w:p>
    <w:p w14:paraId="3F51FFAE" w14:textId="77777777" w:rsidR="00787762" w:rsidRPr="00206243" w:rsidRDefault="00E61F80" w:rsidP="00A034BE">
      <w:pPr>
        <w:widowControl w:val="0"/>
        <w:spacing w:after="0" w:line="240" w:lineRule="auto"/>
        <w:outlineLvl w:val="0"/>
        <w:rPr>
          <w:rFonts w:ascii="Lato" w:hAnsi="Lato"/>
          <w:b/>
          <w:sz w:val="20"/>
          <w:szCs w:val="20"/>
        </w:rPr>
      </w:pPr>
      <w:r w:rsidRPr="00206243">
        <w:rPr>
          <w:rFonts w:ascii="Lato" w:hAnsi="Lato"/>
          <w:b/>
          <w:sz w:val="20"/>
          <w:szCs w:val="20"/>
        </w:rPr>
        <w:t>NOM DU SOUMISSIONNAIRE</w:t>
      </w:r>
      <w:r w:rsidR="00BF6738" w:rsidRPr="00206243">
        <w:rPr>
          <w:rFonts w:ascii="Lato" w:hAnsi="Lato"/>
          <w:b/>
          <w:sz w:val="20"/>
          <w:szCs w:val="20"/>
        </w:rPr>
        <w:t xml:space="preserve"> </w:t>
      </w:r>
      <w:r w:rsidRPr="00206243">
        <w:rPr>
          <w:rFonts w:ascii="Lato" w:hAnsi="Lato"/>
          <w:b/>
          <w:sz w:val="20"/>
          <w:szCs w:val="20"/>
        </w:rPr>
        <w:t>:</w:t>
      </w:r>
      <w:r w:rsidRPr="00206243">
        <w:rPr>
          <w:rFonts w:ascii="Lato" w:hAnsi="Lato"/>
          <w:sz w:val="20"/>
          <w:szCs w:val="20"/>
        </w:rPr>
        <w:t xml:space="preserve"> </w:t>
      </w:r>
      <w:r w:rsidRPr="00206243">
        <w:rPr>
          <w:rFonts w:ascii="Lato" w:hAnsi="Lato"/>
          <w:b/>
          <w:sz w:val="20"/>
          <w:szCs w:val="20"/>
        </w:rPr>
        <w:t>&lt;</w:t>
      </w:r>
      <w:r w:rsidRPr="00206243">
        <w:rPr>
          <w:rFonts w:ascii="Lato" w:hAnsi="Lato"/>
          <w:sz w:val="20"/>
          <w:szCs w:val="20"/>
          <w:highlight w:val="yellow"/>
        </w:rPr>
        <w:t>nom</w:t>
      </w:r>
      <w:r w:rsidRPr="00206243">
        <w:rPr>
          <w:rFonts w:ascii="Lato" w:hAnsi="Lato"/>
          <w:b/>
          <w:sz w:val="20"/>
          <w:szCs w:val="20"/>
        </w:rPr>
        <w:t>&gt;</w:t>
      </w:r>
    </w:p>
    <w:p w14:paraId="47CA8E8D" w14:textId="77777777" w:rsidR="00A034BE" w:rsidRPr="00206243" w:rsidRDefault="00A034BE" w:rsidP="00A034BE">
      <w:pPr>
        <w:widowControl w:val="0"/>
        <w:spacing w:after="0" w:line="240" w:lineRule="auto"/>
        <w:rPr>
          <w:rFonts w:ascii="Lato" w:hAnsi="Lato"/>
          <w:b/>
          <w:bCs/>
          <w:sz w:val="20"/>
          <w:szCs w:val="20"/>
        </w:rPr>
      </w:pPr>
      <w:bookmarkStart w:id="77" w:name="_Hlk194044700"/>
    </w:p>
    <w:p w14:paraId="40CB96FB" w14:textId="77777777" w:rsidR="00DA7920" w:rsidRPr="00206243" w:rsidRDefault="00DA7920" w:rsidP="00A034BE">
      <w:pPr>
        <w:widowControl w:val="0"/>
        <w:spacing w:after="0" w:line="240" w:lineRule="auto"/>
        <w:rPr>
          <w:rFonts w:ascii="Lato" w:hAnsi="Lato"/>
          <w:b/>
          <w:bCs/>
          <w:sz w:val="20"/>
          <w:szCs w:val="20"/>
        </w:rPr>
      </w:pPr>
      <w:r w:rsidRPr="00206243">
        <w:rPr>
          <w:rFonts w:ascii="Lato" w:hAnsi="Lato"/>
          <w:b/>
          <w:bCs/>
          <w:sz w:val="20"/>
          <w:szCs w:val="20"/>
        </w:rPr>
        <w:t xml:space="preserve">Lot N°1 : FOURNITURE DE </w:t>
      </w:r>
      <w:bookmarkStart w:id="78" w:name="_Hlk198708416"/>
      <w:r w:rsidR="00203378" w:rsidRPr="00206243">
        <w:rPr>
          <w:rFonts w:ascii="Lato" w:hAnsi="Lato"/>
          <w:b/>
          <w:bCs/>
          <w:sz w:val="20"/>
          <w:szCs w:val="20"/>
        </w:rPr>
        <w:t>TÉLÉPHONES PORTABLES</w:t>
      </w:r>
      <w:r w:rsidRPr="00206243">
        <w:rPr>
          <w:rFonts w:ascii="Lato" w:hAnsi="Lato"/>
          <w:b/>
          <w:bCs/>
          <w:sz w:val="20"/>
          <w:szCs w:val="20"/>
        </w:rPr>
        <w:t xml:space="preserve"> IPHONE 1</w:t>
      </w:r>
      <w:r w:rsidR="00A56C84" w:rsidRPr="00206243">
        <w:rPr>
          <w:rFonts w:ascii="Lato" w:hAnsi="Lato"/>
          <w:b/>
          <w:bCs/>
          <w:sz w:val="20"/>
          <w:szCs w:val="20"/>
        </w:rPr>
        <w:t>7</w:t>
      </w:r>
      <w:r w:rsidRPr="00206243">
        <w:rPr>
          <w:rFonts w:ascii="Lato" w:hAnsi="Lato"/>
          <w:b/>
          <w:bCs/>
          <w:sz w:val="20"/>
          <w:szCs w:val="20"/>
        </w:rPr>
        <w:t xml:space="preserve"> PRO MAX ET ACCESSOIRES</w:t>
      </w:r>
      <w:bookmarkEnd w:id="78"/>
    </w:p>
    <w:tbl>
      <w:tblPr>
        <w:tblStyle w:val="Grilledutableau"/>
        <w:tblW w:w="9067" w:type="dxa"/>
        <w:tblLayout w:type="fixed"/>
        <w:tblLook w:val="04A0" w:firstRow="1" w:lastRow="0" w:firstColumn="1" w:lastColumn="0" w:noHBand="0" w:noVBand="1"/>
      </w:tblPr>
      <w:tblGrid>
        <w:gridCol w:w="1129"/>
        <w:gridCol w:w="709"/>
        <w:gridCol w:w="3119"/>
        <w:gridCol w:w="850"/>
        <w:gridCol w:w="1985"/>
        <w:gridCol w:w="1275"/>
      </w:tblGrid>
      <w:tr w:rsidR="003A7209" w:rsidRPr="00206243" w14:paraId="7E4E3EBF" w14:textId="77777777" w:rsidTr="00153C4E">
        <w:trPr>
          <w:trHeight w:val="407"/>
        </w:trPr>
        <w:tc>
          <w:tcPr>
            <w:tcW w:w="1838" w:type="dxa"/>
            <w:gridSpan w:val="2"/>
            <w:vAlign w:val="center"/>
          </w:tcPr>
          <w:p w14:paraId="5D6BFA44" w14:textId="77777777" w:rsidR="003A7209" w:rsidRPr="00206243" w:rsidRDefault="003A7209" w:rsidP="003A7209">
            <w:pPr>
              <w:widowControl w:val="0"/>
              <w:jc w:val="center"/>
              <w:rPr>
                <w:rFonts w:ascii="Lato" w:hAnsi="Lato"/>
                <w:b/>
                <w:bCs/>
                <w:sz w:val="20"/>
                <w:szCs w:val="20"/>
              </w:rPr>
            </w:pPr>
            <w:r w:rsidRPr="00206243">
              <w:rPr>
                <w:rFonts w:ascii="Lato" w:hAnsi="Lato"/>
                <w:b/>
                <w:bCs/>
                <w:sz w:val="20"/>
                <w:szCs w:val="20"/>
              </w:rPr>
              <w:t>A</w:t>
            </w:r>
          </w:p>
        </w:tc>
        <w:tc>
          <w:tcPr>
            <w:tcW w:w="3119" w:type="dxa"/>
            <w:vAlign w:val="center"/>
          </w:tcPr>
          <w:p w14:paraId="126CEFCD" w14:textId="77777777" w:rsidR="003A7209" w:rsidRPr="00206243" w:rsidRDefault="003A7209" w:rsidP="003A7209">
            <w:pPr>
              <w:widowControl w:val="0"/>
              <w:jc w:val="center"/>
              <w:rPr>
                <w:rFonts w:ascii="Lato" w:hAnsi="Lato"/>
                <w:b/>
                <w:bCs/>
                <w:sz w:val="20"/>
                <w:szCs w:val="20"/>
              </w:rPr>
            </w:pPr>
            <w:r w:rsidRPr="00206243">
              <w:rPr>
                <w:rFonts w:ascii="Lato" w:hAnsi="Lato"/>
                <w:b/>
                <w:bCs/>
                <w:sz w:val="20"/>
                <w:szCs w:val="20"/>
              </w:rPr>
              <w:t>B</w:t>
            </w:r>
          </w:p>
        </w:tc>
        <w:tc>
          <w:tcPr>
            <w:tcW w:w="850" w:type="dxa"/>
            <w:vAlign w:val="center"/>
          </w:tcPr>
          <w:p w14:paraId="783850EE" w14:textId="77777777" w:rsidR="003A7209" w:rsidRPr="00206243" w:rsidRDefault="003A7209" w:rsidP="003A7209">
            <w:pPr>
              <w:widowControl w:val="0"/>
              <w:jc w:val="center"/>
              <w:rPr>
                <w:rFonts w:ascii="Lato" w:hAnsi="Lato"/>
                <w:b/>
                <w:bCs/>
                <w:sz w:val="20"/>
                <w:szCs w:val="20"/>
              </w:rPr>
            </w:pPr>
            <w:r w:rsidRPr="00206243">
              <w:rPr>
                <w:rFonts w:ascii="Lato" w:hAnsi="Lato"/>
                <w:b/>
                <w:bCs/>
                <w:sz w:val="20"/>
                <w:szCs w:val="20"/>
              </w:rPr>
              <w:t>C</w:t>
            </w:r>
          </w:p>
        </w:tc>
        <w:tc>
          <w:tcPr>
            <w:tcW w:w="1985" w:type="dxa"/>
            <w:vAlign w:val="center"/>
          </w:tcPr>
          <w:p w14:paraId="2385A2EA" w14:textId="77777777" w:rsidR="003A7209" w:rsidRPr="00206243" w:rsidRDefault="003A7209" w:rsidP="003A7209">
            <w:pPr>
              <w:widowControl w:val="0"/>
              <w:jc w:val="center"/>
              <w:rPr>
                <w:rFonts w:ascii="Lato" w:hAnsi="Lato"/>
                <w:b/>
                <w:bCs/>
                <w:sz w:val="20"/>
                <w:szCs w:val="20"/>
              </w:rPr>
            </w:pPr>
            <w:r w:rsidRPr="00206243">
              <w:rPr>
                <w:rFonts w:ascii="Lato" w:eastAsia="Calibri" w:hAnsi="Lato"/>
                <w:b/>
                <w:bCs/>
                <w:sz w:val="20"/>
                <w:szCs w:val="20"/>
              </w:rPr>
              <w:t>D</w:t>
            </w:r>
          </w:p>
        </w:tc>
        <w:tc>
          <w:tcPr>
            <w:tcW w:w="1275" w:type="dxa"/>
            <w:vAlign w:val="center"/>
          </w:tcPr>
          <w:p w14:paraId="58C7A693" w14:textId="77777777" w:rsidR="003A7209" w:rsidRPr="00206243" w:rsidRDefault="003A7209" w:rsidP="003A7209">
            <w:pPr>
              <w:widowControl w:val="0"/>
              <w:jc w:val="center"/>
              <w:rPr>
                <w:rFonts w:ascii="Lato" w:hAnsi="Lato"/>
                <w:b/>
                <w:bCs/>
                <w:sz w:val="20"/>
                <w:szCs w:val="20"/>
              </w:rPr>
            </w:pPr>
            <w:r w:rsidRPr="00206243">
              <w:rPr>
                <w:rFonts w:ascii="Lato" w:eastAsia="Calibri" w:hAnsi="Lato"/>
                <w:b/>
                <w:bCs/>
                <w:sz w:val="20"/>
                <w:szCs w:val="20"/>
              </w:rPr>
              <w:t>E</w:t>
            </w:r>
          </w:p>
        </w:tc>
      </w:tr>
      <w:tr w:rsidR="003A7209" w:rsidRPr="00206243" w14:paraId="71D35AB8" w14:textId="77777777" w:rsidTr="001D1EB1">
        <w:trPr>
          <w:trHeight w:val="981"/>
        </w:trPr>
        <w:tc>
          <w:tcPr>
            <w:tcW w:w="1838" w:type="dxa"/>
            <w:gridSpan w:val="2"/>
            <w:vAlign w:val="center"/>
          </w:tcPr>
          <w:p w14:paraId="1ACA346D" w14:textId="77777777" w:rsidR="003A7209" w:rsidRPr="00206243" w:rsidRDefault="004C6BFA" w:rsidP="001D1EB1">
            <w:pPr>
              <w:widowControl w:val="0"/>
              <w:jc w:val="center"/>
              <w:rPr>
                <w:rFonts w:ascii="Lato" w:hAnsi="Lato"/>
                <w:b/>
                <w:bCs/>
                <w:sz w:val="20"/>
                <w:szCs w:val="20"/>
              </w:rPr>
            </w:pPr>
            <w:bookmarkStart w:id="79" w:name="_Hlk198653096"/>
            <w:r w:rsidRPr="00206243">
              <w:rPr>
                <w:rFonts w:ascii="Lato" w:hAnsi="Lato"/>
                <w:b/>
                <w:bCs/>
                <w:sz w:val="20"/>
                <w:szCs w:val="20"/>
              </w:rPr>
              <w:t>N° ET TYPE DE MATERIEL</w:t>
            </w:r>
          </w:p>
        </w:tc>
        <w:tc>
          <w:tcPr>
            <w:tcW w:w="3119" w:type="dxa"/>
            <w:vAlign w:val="center"/>
          </w:tcPr>
          <w:p w14:paraId="5A4A09FF" w14:textId="77777777" w:rsidR="003A7209" w:rsidRPr="00206243" w:rsidRDefault="004C6BFA" w:rsidP="001D1EB1">
            <w:pPr>
              <w:widowControl w:val="0"/>
              <w:jc w:val="center"/>
              <w:rPr>
                <w:rFonts w:ascii="Lato" w:hAnsi="Lato"/>
                <w:b/>
                <w:bCs/>
                <w:sz w:val="20"/>
                <w:szCs w:val="20"/>
              </w:rPr>
            </w:pPr>
            <w:r w:rsidRPr="00206243">
              <w:rPr>
                <w:rFonts w:ascii="Lato" w:hAnsi="Lato"/>
                <w:b/>
                <w:bCs/>
                <w:sz w:val="20"/>
                <w:szCs w:val="20"/>
              </w:rPr>
              <w:t>SPECIFICATIONS PROPOSEES PAR LE SOUMISSIONNAIRE (Y COMPRIS MARQUE/MODELE)</w:t>
            </w:r>
          </w:p>
        </w:tc>
        <w:tc>
          <w:tcPr>
            <w:tcW w:w="850" w:type="dxa"/>
            <w:vAlign w:val="center"/>
          </w:tcPr>
          <w:p w14:paraId="656E51A7" w14:textId="77777777" w:rsidR="003A7209" w:rsidRPr="00206243" w:rsidRDefault="004C6BFA" w:rsidP="001D1EB1">
            <w:pPr>
              <w:widowControl w:val="0"/>
              <w:jc w:val="center"/>
              <w:rPr>
                <w:rFonts w:ascii="Lato" w:hAnsi="Lato"/>
                <w:sz w:val="20"/>
                <w:szCs w:val="20"/>
              </w:rPr>
            </w:pPr>
            <w:r w:rsidRPr="00206243">
              <w:rPr>
                <w:rFonts w:ascii="Lato" w:hAnsi="Lato"/>
                <w:b/>
                <w:bCs/>
                <w:sz w:val="20"/>
                <w:szCs w:val="20"/>
              </w:rPr>
              <w:t>QTE</w:t>
            </w:r>
          </w:p>
        </w:tc>
        <w:tc>
          <w:tcPr>
            <w:tcW w:w="1985" w:type="dxa"/>
            <w:vAlign w:val="center"/>
          </w:tcPr>
          <w:p w14:paraId="543F6196" w14:textId="77777777" w:rsidR="003A7209" w:rsidRPr="00206243" w:rsidRDefault="004C6BFA" w:rsidP="001D1EB1">
            <w:pPr>
              <w:widowControl w:val="0"/>
              <w:jc w:val="center"/>
              <w:rPr>
                <w:rFonts w:ascii="Lato" w:hAnsi="Lato"/>
                <w:b/>
                <w:bCs/>
                <w:sz w:val="20"/>
                <w:szCs w:val="20"/>
              </w:rPr>
            </w:pPr>
            <w:r w:rsidRPr="00206243">
              <w:rPr>
                <w:rFonts w:ascii="Lato" w:hAnsi="Lato"/>
                <w:b/>
                <w:bCs/>
                <w:sz w:val="20"/>
                <w:szCs w:val="20"/>
              </w:rPr>
              <w:t>COUTS UNITAIRES LIVRAISON COMPRISE HT</w:t>
            </w:r>
          </w:p>
          <w:p w14:paraId="1E8FA33E" w14:textId="77777777" w:rsidR="003A7209" w:rsidRPr="00206243" w:rsidRDefault="004C6BFA" w:rsidP="001D1EB1">
            <w:pPr>
              <w:widowControl w:val="0"/>
              <w:jc w:val="center"/>
              <w:rPr>
                <w:rFonts w:ascii="Lato" w:hAnsi="Lato"/>
                <w:b/>
                <w:bCs/>
                <w:sz w:val="20"/>
                <w:szCs w:val="20"/>
              </w:rPr>
            </w:pPr>
            <w:r w:rsidRPr="00206243">
              <w:rPr>
                <w:rFonts w:ascii="Lato" w:hAnsi="Lato"/>
                <w:b/>
                <w:bCs/>
                <w:sz w:val="20"/>
                <w:szCs w:val="20"/>
              </w:rPr>
              <w:t>SIEGE DE LA BOAD</w:t>
            </w:r>
          </w:p>
          <w:p w14:paraId="07763CA5" w14:textId="77777777" w:rsidR="003A7209" w:rsidRPr="00206243" w:rsidRDefault="004C6BFA" w:rsidP="001D1EB1">
            <w:pPr>
              <w:widowControl w:val="0"/>
              <w:jc w:val="center"/>
              <w:rPr>
                <w:rFonts w:ascii="Lato" w:hAnsi="Lato"/>
                <w:b/>
                <w:bCs/>
                <w:sz w:val="20"/>
                <w:szCs w:val="20"/>
              </w:rPr>
            </w:pPr>
            <w:r w:rsidRPr="00206243">
              <w:rPr>
                <w:rFonts w:ascii="Lato" w:hAnsi="Lato"/>
                <w:b/>
                <w:bCs/>
                <w:sz w:val="20"/>
                <w:szCs w:val="20"/>
              </w:rPr>
              <w:t>FCFA</w:t>
            </w:r>
          </w:p>
        </w:tc>
        <w:tc>
          <w:tcPr>
            <w:tcW w:w="1275" w:type="dxa"/>
            <w:vAlign w:val="center"/>
          </w:tcPr>
          <w:p w14:paraId="5E01457B" w14:textId="77777777" w:rsidR="003A7209" w:rsidRPr="00206243" w:rsidRDefault="003A7209" w:rsidP="001D1EB1">
            <w:pPr>
              <w:widowControl w:val="0"/>
              <w:jc w:val="center"/>
              <w:rPr>
                <w:rFonts w:ascii="Lato" w:hAnsi="Lato"/>
                <w:sz w:val="20"/>
                <w:szCs w:val="20"/>
              </w:rPr>
            </w:pPr>
            <w:r w:rsidRPr="00206243">
              <w:rPr>
                <w:rFonts w:ascii="Lato" w:hAnsi="Lato"/>
                <w:b/>
                <w:bCs/>
                <w:sz w:val="20"/>
                <w:szCs w:val="20"/>
              </w:rPr>
              <w:t>MONTANT</w:t>
            </w:r>
          </w:p>
        </w:tc>
      </w:tr>
      <w:bookmarkEnd w:id="79"/>
      <w:tr w:rsidR="00226631" w:rsidRPr="00206243" w14:paraId="1D350F24" w14:textId="77777777" w:rsidTr="007C05B8">
        <w:trPr>
          <w:trHeight w:val="40"/>
        </w:trPr>
        <w:tc>
          <w:tcPr>
            <w:tcW w:w="1129" w:type="dxa"/>
            <w:vMerge w:val="restart"/>
            <w:vAlign w:val="center"/>
          </w:tcPr>
          <w:p w14:paraId="544C3948" w14:textId="77777777" w:rsidR="00226631" w:rsidRPr="00206243" w:rsidRDefault="00226631" w:rsidP="00226631">
            <w:pPr>
              <w:widowControl w:val="0"/>
              <w:rPr>
                <w:rFonts w:ascii="Lato" w:hAnsi="Lato"/>
                <w:b/>
                <w:bCs/>
                <w:sz w:val="20"/>
                <w:szCs w:val="20"/>
              </w:rPr>
            </w:pPr>
            <w:r w:rsidRPr="00206243">
              <w:rPr>
                <w:rFonts w:ascii="Lato" w:hAnsi="Lato"/>
                <w:b/>
                <w:bCs/>
                <w:sz w:val="20"/>
                <w:szCs w:val="20"/>
              </w:rPr>
              <w:t>1</w:t>
            </w:r>
          </w:p>
          <w:p w14:paraId="0B3E637D" w14:textId="77777777" w:rsidR="00226631" w:rsidRPr="00206243" w:rsidRDefault="00226631" w:rsidP="00226631">
            <w:pPr>
              <w:widowControl w:val="0"/>
              <w:rPr>
                <w:rFonts w:ascii="Lato" w:hAnsi="Lato"/>
                <w:b/>
                <w:bCs/>
                <w:sz w:val="20"/>
                <w:szCs w:val="20"/>
              </w:rPr>
            </w:pPr>
          </w:p>
          <w:p w14:paraId="737B6E33" w14:textId="77777777" w:rsidR="00226631" w:rsidRPr="00206243" w:rsidRDefault="00226631" w:rsidP="00226631">
            <w:pPr>
              <w:widowControl w:val="0"/>
              <w:rPr>
                <w:rFonts w:ascii="Lato" w:hAnsi="Lato"/>
                <w:b/>
                <w:bCs/>
                <w:sz w:val="20"/>
                <w:szCs w:val="20"/>
              </w:rPr>
            </w:pPr>
            <w:r w:rsidRPr="00206243">
              <w:rPr>
                <w:rFonts w:ascii="Lato" w:hAnsi="Lato"/>
                <w:b/>
                <w:bCs/>
                <w:sz w:val="20"/>
                <w:szCs w:val="20"/>
              </w:rPr>
              <w:t>APPLE IPHONE</w:t>
            </w:r>
          </w:p>
        </w:tc>
        <w:tc>
          <w:tcPr>
            <w:tcW w:w="709" w:type="dxa"/>
          </w:tcPr>
          <w:p w14:paraId="613F98C8" w14:textId="77777777" w:rsidR="00226631" w:rsidRPr="00206243" w:rsidRDefault="00226631" w:rsidP="00226631">
            <w:pPr>
              <w:widowControl w:val="0"/>
              <w:jc w:val="both"/>
              <w:rPr>
                <w:rFonts w:ascii="Lato" w:hAnsi="Lato"/>
                <w:b/>
                <w:bCs/>
                <w:sz w:val="20"/>
                <w:szCs w:val="20"/>
              </w:rPr>
            </w:pPr>
            <w:r w:rsidRPr="00206243">
              <w:rPr>
                <w:rFonts w:ascii="Lato" w:hAnsi="Lato"/>
                <w:b/>
                <w:bCs/>
                <w:sz w:val="20"/>
                <w:szCs w:val="20"/>
              </w:rPr>
              <w:t>1.1</w:t>
            </w:r>
          </w:p>
        </w:tc>
        <w:tc>
          <w:tcPr>
            <w:tcW w:w="3119" w:type="dxa"/>
          </w:tcPr>
          <w:p w14:paraId="5FD50D0B" w14:textId="77777777" w:rsidR="00226631" w:rsidRPr="00206243" w:rsidRDefault="00226631" w:rsidP="00226631">
            <w:pPr>
              <w:jc w:val="both"/>
              <w:rPr>
                <w:rFonts w:ascii="Lato" w:hAnsi="Lato"/>
                <w:b/>
                <w:bCs/>
                <w:sz w:val="20"/>
                <w:szCs w:val="20"/>
              </w:rPr>
            </w:pPr>
            <w:r w:rsidRPr="00206243">
              <w:rPr>
                <w:rFonts w:ascii="Lato" w:hAnsi="Lato"/>
                <w:b/>
                <w:bCs/>
                <w:sz w:val="20"/>
                <w:szCs w:val="20"/>
              </w:rPr>
              <w:t>IPHONE 17 PRO MAX</w:t>
            </w:r>
          </w:p>
          <w:p w14:paraId="0B62376A" w14:textId="77777777" w:rsidR="00226631" w:rsidRPr="00206243" w:rsidRDefault="00226631" w:rsidP="00226631">
            <w:pPr>
              <w:jc w:val="both"/>
              <w:rPr>
                <w:rFonts w:ascii="Lato" w:hAnsi="Lato"/>
                <w:bCs/>
                <w:sz w:val="20"/>
                <w:szCs w:val="20"/>
              </w:rPr>
            </w:pPr>
            <w:r w:rsidRPr="00206243">
              <w:rPr>
                <w:rFonts w:ascii="Lato" w:hAnsi="Lato"/>
                <w:bCs/>
                <w:sz w:val="20"/>
                <w:szCs w:val="20"/>
              </w:rPr>
              <w:t>Ecran 6.9"</w:t>
            </w:r>
          </w:p>
          <w:p w14:paraId="51F49DDF" w14:textId="77777777" w:rsidR="00226631" w:rsidRPr="00206243" w:rsidRDefault="00226631" w:rsidP="00226631">
            <w:pPr>
              <w:jc w:val="both"/>
              <w:rPr>
                <w:rFonts w:ascii="Lato" w:hAnsi="Lato"/>
                <w:bCs/>
                <w:sz w:val="20"/>
                <w:szCs w:val="20"/>
              </w:rPr>
            </w:pPr>
            <w:r w:rsidRPr="00206243">
              <w:rPr>
                <w:rFonts w:ascii="Lato" w:hAnsi="Lato"/>
                <w:bCs/>
                <w:sz w:val="20"/>
                <w:szCs w:val="20"/>
              </w:rPr>
              <w:t>Système sur une puce (</w:t>
            </w:r>
            <w:proofErr w:type="spellStart"/>
            <w:r w:rsidRPr="00206243">
              <w:rPr>
                <w:rFonts w:ascii="Lato" w:hAnsi="Lato"/>
                <w:bCs/>
                <w:sz w:val="20"/>
                <w:szCs w:val="20"/>
              </w:rPr>
              <w:t>SoC</w:t>
            </w:r>
            <w:proofErr w:type="spellEnd"/>
            <w:r w:rsidRPr="00206243">
              <w:rPr>
                <w:rFonts w:ascii="Lato" w:hAnsi="Lato"/>
                <w:bCs/>
                <w:sz w:val="20"/>
                <w:szCs w:val="20"/>
              </w:rPr>
              <w:t>) : Apple A19 Pro</w:t>
            </w:r>
          </w:p>
          <w:p w14:paraId="30594EFA" w14:textId="77777777" w:rsidR="00226631" w:rsidRPr="00206243" w:rsidRDefault="00226631" w:rsidP="00226631">
            <w:pPr>
              <w:jc w:val="both"/>
              <w:rPr>
                <w:rFonts w:ascii="Lato" w:hAnsi="Lato"/>
                <w:bCs/>
                <w:sz w:val="20"/>
                <w:szCs w:val="20"/>
              </w:rPr>
            </w:pPr>
            <w:r w:rsidRPr="00206243">
              <w:rPr>
                <w:rFonts w:ascii="Lato" w:hAnsi="Lato"/>
                <w:bCs/>
                <w:sz w:val="20"/>
                <w:szCs w:val="20"/>
              </w:rPr>
              <w:t>Connectivité 5G</w:t>
            </w:r>
          </w:p>
          <w:p w14:paraId="6D3793ED" w14:textId="77777777" w:rsidR="00226631" w:rsidRPr="00206243" w:rsidRDefault="00226631" w:rsidP="00226631">
            <w:pPr>
              <w:jc w:val="both"/>
              <w:rPr>
                <w:rFonts w:ascii="Lato" w:hAnsi="Lato"/>
                <w:bCs/>
                <w:sz w:val="20"/>
                <w:szCs w:val="20"/>
              </w:rPr>
            </w:pPr>
            <w:r w:rsidRPr="00206243">
              <w:rPr>
                <w:rFonts w:ascii="Lato" w:hAnsi="Lato"/>
                <w:bCs/>
                <w:sz w:val="20"/>
                <w:szCs w:val="20"/>
              </w:rPr>
              <w:t>Capacités de stockage 512 Go</w:t>
            </w:r>
          </w:p>
          <w:p w14:paraId="0832D367" w14:textId="77777777" w:rsidR="00226631" w:rsidRPr="00206243" w:rsidRDefault="00226631" w:rsidP="00226631">
            <w:pPr>
              <w:jc w:val="both"/>
              <w:rPr>
                <w:rFonts w:ascii="Lato" w:hAnsi="Lato"/>
                <w:bCs/>
                <w:sz w:val="20"/>
                <w:szCs w:val="20"/>
              </w:rPr>
            </w:pPr>
            <w:r w:rsidRPr="00206243">
              <w:rPr>
                <w:rFonts w:ascii="Lato" w:hAnsi="Lato"/>
                <w:bCs/>
                <w:sz w:val="20"/>
                <w:szCs w:val="20"/>
              </w:rPr>
              <w:t>Carte SIM : Double SIM (nano</w:t>
            </w:r>
            <w:r w:rsidRPr="00206243">
              <w:rPr>
                <w:rFonts w:ascii="Cambria Math" w:hAnsi="Cambria Math" w:cs="Cambria Math"/>
                <w:bCs/>
                <w:sz w:val="20"/>
                <w:szCs w:val="20"/>
              </w:rPr>
              <w:t>‑</w:t>
            </w:r>
            <w:r w:rsidRPr="00206243">
              <w:rPr>
                <w:rFonts w:ascii="Lato" w:hAnsi="Lato"/>
                <w:bCs/>
                <w:sz w:val="20"/>
                <w:szCs w:val="20"/>
              </w:rPr>
              <w:t xml:space="preserve">SIM et </w:t>
            </w:r>
            <w:proofErr w:type="spellStart"/>
            <w:r w:rsidRPr="00206243">
              <w:rPr>
                <w:rFonts w:ascii="Lato" w:hAnsi="Lato"/>
                <w:bCs/>
                <w:sz w:val="20"/>
                <w:szCs w:val="20"/>
              </w:rPr>
              <w:t>eSIM</w:t>
            </w:r>
            <w:proofErr w:type="spellEnd"/>
            <w:r w:rsidRPr="00206243">
              <w:rPr>
                <w:rFonts w:ascii="Lato" w:hAnsi="Lato"/>
                <w:bCs/>
                <w:sz w:val="20"/>
                <w:szCs w:val="20"/>
              </w:rPr>
              <w:t>)</w:t>
            </w:r>
          </w:p>
          <w:p w14:paraId="20E4C3E7" w14:textId="77777777" w:rsidR="00226631" w:rsidRPr="00206243" w:rsidRDefault="00226631" w:rsidP="00226631">
            <w:pPr>
              <w:widowControl w:val="0"/>
              <w:jc w:val="both"/>
              <w:rPr>
                <w:rFonts w:ascii="Lato" w:hAnsi="Lato"/>
                <w:bCs/>
                <w:sz w:val="20"/>
                <w:szCs w:val="20"/>
              </w:rPr>
            </w:pPr>
            <w:r w:rsidRPr="00206243">
              <w:rPr>
                <w:rFonts w:ascii="Lato" w:hAnsi="Lato"/>
                <w:bCs/>
                <w:sz w:val="20"/>
                <w:szCs w:val="20"/>
              </w:rPr>
              <w:t xml:space="preserve">Finition : </w:t>
            </w:r>
            <w:proofErr w:type="spellStart"/>
            <w:r w:rsidRPr="00206243">
              <w:rPr>
                <w:rFonts w:ascii="Lato" w:hAnsi="Lato"/>
                <w:bCs/>
                <w:sz w:val="20"/>
                <w:szCs w:val="20"/>
              </w:rPr>
              <w:t>Deep</w:t>
            </w:r>
            <w:proofErr w:type="spellEnd"/>
            <w:r w:rsidRPr="00206243">
              <w:rPr>
                <w:rFonts w:ascii="Lato" w:hAnsi="Lato"/>
                <w:bCs/>
                <w:sz w:val="20"/>
                <w:szCs w:val="20"/>
              </w:rPr>
              <w:t xml:space="preserve"> Blue</w:t>
            </w:r>
          </w:p>
        </w:tc>
        <w:tc>
          <w:tcPr>
            <w:tcW w:w="850" w:type="dxa"/>
          </w:tcPr>
          <w:p w14:paraId="033C3237" w14:textId="77777777" w:rsidR="00226631" w:rsidRPr="00206243" w:rsidRDefault="00226631" w:rsidP="00226631">
            <w:pPr>
              <w:widowControl w:val="0"/>
              <w:jc w:val="center"/>
              <w:rPr>
                <w:rFonts w:ascii="Lato" w:hAnsi="Lato"/>
                <w:sz w:val="20"/>
                <w:szCs w:val="20"/>
              </w:rPr>
            </w:pPr>
            <w:r w:rsidRPr="00206243">
              <w:rPr>
                <w:rFonts w:ascii="Lato" w:hAnsi="Lato"/>
              </w:rPr>
              <w:t>60</w:t>
            </w:r>
          </w:p>
        </w:tc>
        <w:tc>
          <w:tcPr>
            <w:tcW w:w="1985" w:type="dxa"/>
          </w:tcPr>
          <w:p w14:paraId="375F0B6C" w14:textId="77777777" w:rsidR="00226631" w:rsidRPr="00206243" w:rsidRDefault="00226631" w:rsidP="00226631">
            <w:pPr>
              <w:widowControl w:val="0"/>
              <w:jc w:val="center"/>
              <w:rPr>
                <w:rFonts w:ascii="Lato" w:hAnsi="Lato"/>
                <w:sz w:val="20"/>
                <w:szCs w:val="20"/>
              </w:rPr>
            </w:pPr>
          </w:p>
        </w:tc>
        <w:tc>
          <w:tcPr>
            <w:tcW w:w="1275" w:type="dxa"/>
          </w:tcPr>
          <w:p w14:paraId="544604DA" w14:textId="77777777" w:rsidR="00226631" w:rsidRPr="00206243" w:rsidRDefault="00226631" w:rsidP="00226631">
            <w:pPr>
              <w:widowControl w:val="0"/>
              <w:jc w:val="center"/>
              <w:rPr>
                <w:rFonts w:ascii="Lato" w:hAnsi="Lato"/>
                <w:sz w:val="20"/>
                <w:szCs w:val="20"/>
              </w:rPr>
            </w:pPr>
          </w:p>
        </w:tc>
      </w:tr>
      <w:tr w:rsidR="00226631" w:rsidRPr="00206243" w14:paraId="0FFEF6AA" w14:textId="77777777" w:rsidTr="007C05B8">
        <w:trPr>
          <w:trHeight w:val="40"/>
        </w:trPr>
        <w:tc>
          <w:tcPr>
            <w:tcW w:w="1129" w:type="dxa"/>
            <w:vMerge/>
            <w:vAlign w:val="center"/>
          </w:tcPr>
          <w:p w14:paraId="179299CB" w14:textId="77777777" w:rsidR="00226631" w:rsidRPr="00206243" w:rsidRDefault="00226631" w:rsidP="00226631">
            <w:pPr>
              <w:widowControl w:val="0"/>
              <w:tabs>
                <w:tab w:val="left" w:pos="1315"/>
              </w:tabs>
              <w:rPr>
                <w:rFonts w:ascii="Lato" w:hAnsi="Lato"/>
                <w:b/>
                <w:bCs/>
                <w:sz w:val="20"/>
                <w:szCs w:val="20"/>
              </w:rPr>
            </w:pPr>
          </w:p>
        </w:tc>
        <w:tc>
          <w:tcPr>
            <w:tcW w:w="709" w:type="dxa"/>
          </w:tcPr>
          <w:p w14:paraId="6E22BFAF" w14:textId="77777777" w:rsidR="00226631" w:rsidRPr="00206243" w:rsidRDefault="00226631" w:rsidP="00226631">
            <w:pPr>
              <w:widowControl w:val="0"/>
              <w:tabs>
                <w:tab w:val="left" w:pos="1315"/>
              </w:tabs>
              <w:jc w:val="both"/>
              <w:rPr>
                <w:rFonts w:ascii="Lato" w:hAnsi="Lato"/>
                <w:b/>
                <w:bCs/>
                <w:sz w:val="20"/>
                <w:szCs w:val="20"/>
              </w:rPr>
            </w:pPr>
            <w:r w:rsidRPr="00206243">
              <w:rPr>
                <w:rFonts w:ascii="Lato" w:hAnsi="Lato"/>
                <w:b/>
                <w:bCs/>
                <w:sz w:val="20"/>
                <w:szCs w:val="20"/>
              </w:rPr>
              <w:t>1.2</w:t>
            </w:r>
          </w:p>
        </w:tc>
        <w:tc>
          <w:tcPr>
            <w:tcW w:w="3119" w:type="dxa"/>
          </w:tcPr>
          <w:p w14:paraId="46208C98" w14:textId="77777777" w:rsidR="00226631" w:rsidRPr="00206243" w:rsidRDefault="00226631" w:rsidP="00226631">
            <w:pPr>
              <w:widowControl w:val="0"/>
              <w:tabs>
                <w:tab w:val="left" w:pos="1315"/>
              </w:tabs>
              <w:jc w:val="both"/>
              <w:rPr>
                <w:rFonts w:ascii="Lato" w:hAnsi="Lato"/>
                <w:b/>
                <w:bCs/>
                <w:sz w:val="20"/>
                <w:szCs w:val="20"/>
              </w:rPr>
            </w:pPr>
            <w:r w:rsidRPr="00206243">
              <w:rPr>
                <w:rFonts w:ascii="Lato" w:hAnsi="Lato"/>
                <w:b/>
                <w:bCs/>
                <w:sz w:val="20"/>
                <w:szCs w:val="20"/>
              </w:rPr>
              <w:t>Protège-écran Haute Résistance en verre organique transparente + Protection Camara de la marque FORCE pour iPhone 17 Pro Max</w:t>
            </w:r>
          </w:p>
        </w:tc>
        <w:tc>
          <w:tcPr>
            <w:tcW w:w="850" w:type="dxa"/>
          </w:tcPr>
          <w:p w14:paraId="69BE6BF9" w14:textId="77777777" w:rsidR="00226631" w:rsidRPr="00206243" w:rsidRDefault="00226631" w:rsidP="00226631">
            <w:pPr>
              <w:widowControl w:val="0"/>
              <w:jc w:val="center"/>
              <w:rPr>
                <w:rFonts w:ascii="Lato" w:hAnsi="Lato"/>
                <w:sz w:val="20"/>
                <w:szCs w:val="20"/>
              </w:rPr>
            </w:pPr>
            <w:r w:rsidRPr="00206243">
              <w:rPr>
                <w:rFonts w:ascii="Lato" w:hAnsi="Lato"/>
              </w:rPr>
              <w:t>80</w:t>
            </w:r>
          </w:p>
        </w:tc>
        <w:tc>
          <w:tcPr>
            <w:tcW w:w="1985" w:type="dxa"/>
          </w:tcPr>
          <w:p w14:paraId="4941179B" w14:textId="77777777" w:rsidR="00226631" w:rsidRPr="00206243" w:rsidRDefault="00226631" w:rsidP="00226631">
            <w:pPr>
              <w:widowControl w:val="0"/>
              <w:jc w:val="center"/>
              <w:rPr>
                <w:rFonts w:ascii="Lato" w:hAnsi="Lato"/>
                <w:sz w:val="20"/>
                <w:szCs w:val="20"/>
              </w:rPr>
            </w:pPr>
          </w:p>
        </w:tc>
        <w:tc>
          <w:tcPr>
            <w:tcW w:w="1275" w:type="dxa"/>
          </w:tcPr>
          <w:p w14:paraId="61338194" w14:textId="77777777" w:rsidR="00226631" w:rsidRPr="00206243" w:rsidRDefault="00226631" w:rsidP="00226631">
            <w:pPr>
              <w:widowControl w:val="0"/>
              <w:jc w:val="center"/>
              <w:rPr>
                <w:rFonts w:ascii="Lato" w:hAnsi="Lato"/>
                <w:sz w:val="20"/>
                <w:szCs w:val="20"/>
              </w:rPr>
            </w:pPr>
          </w:p>
        </w:tc>
      </w:tr>
      <w:tr w:rsidR="00226631" w:rsidRPr="00206243" w14:paraId="1FF2DDCB" w14:textId="77777777" w:rsidTr="007C05B8">
        <w:trPr>
          <w:trHeight w:val="76"/>
        </w:trPr>
        <w:tc>
          <w:tcPr>
            <w:tcW w:w="1129" w:type="dxa"/>
            <w:vMerge/>
            <w:vAlign w:val="center"/>
          </w:tcPr>
          <w:p w14:paraId="4349A0D0" w14:textId="77777777" w:rsidR="00226631" w:rsidRPr="00206243" w:rsidRDefault="00226631" w:rsidP="00226631">
            <w:pPr>
              <w:widowControl w:val="0"/>
              <w:rPr>
                <w:rFonts w:ascii="Lato" w:hAnsi="Lato" w:cs="Calibri"/>
                <w:b/>
                <w:color w:val="000000"/>
                <w:sz w:val="20"/>
                <w:szCs w:val="20"/>
              </w:rPr>
            </w:pPr>
          </w:p>
        </w:tc>
        <w:tc>
          <w:tcPr>
            <w:tcW w:w="709" w:type="dxa"/>
          </w:tcPr>
          <w:p w14:paraId="7AAB2938" w14:textId="77777777" w:rsidR="00226631" w:rsidRPr="00206243" w:rsidRDefault="00226631" w:rsidP="00226631">
            <w:pPr>
              <w:widowControl w:val="0"/>
              <w:jc w:val="both"/>
              <w:rPr>
                <w:rFonts w:ascii="Lato" w:hAnsi="Lato" w:cs="Calibri"/>
                <w:b/>
                <w:color w:val="000000"/>
                <w:sz w:val="20"/>
                <w:szCs w:val="20"/>
              </w:rPr>
            </w:pPr>
            <w:r w:rsidRPr="00206243">
              <w:rPr>
                <w:rFonts w:ascii="Lato" w:hAnsi="Lato" w:cs="Calibri"/>
                <w:b/>
                <w:color w:val="000000"/>
                <w:sz w:val="20"/>
                <w:szCs w:val="20"/>
              </w:rPr>
              <w:t>1.3</w:t>
            </w:r>
          </w:p>
        </w:tc>
        <w:tc>
          <w:tcPr>
            <w:tcW w:w="3119" w:type="dxa"/>
            <w:vAlign w:val="center"/>
          </w:tcPr>
          <w:p w14:paraId="13594B7F" w14:textId="77777777" w:rsidR="00226631" w:rsidRPr="00206243" w:rsidRDefault="00226631" w:rsidP="00226631">
            <w:pPr>
              <w:widowControl w:val="0"/>
              <w:jc w:val="both"/>
              <w:rPr>
                <w:rFonts w:ascii="Lato" w:hAnsi="Lato"/>
                <w:b/>
                <w:bCs/>
                <w:sz w:val="20"/>
                <w:szCs w:val="20"/>
              </w:rPr>
            </w:pPr>
            <w:r w:rsidRPr="00206243">
              <w:rPr>
                <w:rFonts w:ascii="Lato" w:hAnsi="Lato" w:cs="Calibri"/>
                <w:b/>
                <w:color w:val="000000"/>
                <w:sz w:val="20"/>
                <w:szCs w:val="20"/>
              </w:rPr>
              <w:t>Protège-écran Haute Résistance en verre organique fumée + Protection Camara de la marque FORCE pour iPhone 17 Pro Max</w:t>
            </w:r>
          </w:p>
        </w:tc>
        <w:tc>
          <w:tcPr>
            <w:tcW w:w="850" w:type="dxa"/>
            <w:vAlign w:val="center"/>
          </w:tcPr>
          <w:p w14:paraId="63B20E3E" w14:textId="77777777" w:rsidR="00226631" w:rsidRPr="00206243" w:rsidRDefault="00226631" w:rsidP="00226631">
            <w:pPr>
              <w:widowControl w:val="0"/>
              <w:jc w:val="center"/>
              <w:rPr>
                <w:rFonts w:ascii="Lato" w:hAnsi="Lato"/>
                <w:sz w:val="20"/>
                <w:szCs w:val="20"/>
              </w:rPr>
            </w:pPr>
            <w:r w:rsidRPr="00206243">
              <w:rPr>
                <w:rFonts w:ascii="Lato" w:hAnsi="Lato" w:cs="Calibri"/>
                <w:color w:val="000000"/>
              </w:rPr>
              <w:t>20</w:t>
            </w:r>
          </w:p>
        </w:tc>
        <w:tc>
          <w:tcPr>
            <w:tcW w:w="1985" w:type="dxa"/>
          </w:tcPr>
          <w:p w14:paraId="40D948D3" w14:textId="77777777" w:rsidR="00226631" w:rsidRPr="00206243" w:rsidRDefault="00226631" w:rsidP="00226631">
            <w:pPr>
              <w:widowControl w:val="0"/>
              <w:jc w:val="center"/>
              <w:rPr>
                <w:rFonts w:ascii="Lato" w:hAnsi="Lato" w:cs="Calibri"/>
                <w:color w:val="000000"/>
                <w:sz w:val="20"/>
                <w:szCs w:val="20"/>
              </w:rPr>
            </w:pPr>
          </w:p>
        </w:tc>
        <w:tc>
          <w:tcPr>
            <w:tcW w:w="1275" w:type="dxa"/>
          </w:tcPr>
          <w:p w14:paraId="6ACB9A7F" w14:textId="77777777" w:rsidR="00226631" w:rsidRPr="00206243" w:rsidRDefault="00226631" w:rsidP="00226631">
            <w:pPr>
              <w:widowControl w:val="0"/>
              <w:jc w:val="center"/>
              <w:rPr>
                <w:rFonts w:ascii="Lato" w:hAnsi="Lato" w:cs="Calibri"/>
                <w:color w:val="000000"/>
                <w:sz w:val="20"/>
                <w:szCs w:val="20"/>
              </w:rPr>
            </w:pPr>
          </w:p>
        </w:tc>
      </w:tr>
      <w:tr w:rsidR="00226631" w:rsidRPr="00206243" w14:paraId="4E74B44C" w14:textId="77777777" w:rsidTr="007C05B8">
        <w:trPr>
          <w:trHeight w:val="275"/>
        </w:trPr>
        <w:tc>
          <w:tcPr>
            <w:tcW w:w="1129" w:type="dxa"/>
            <w:vMerge/>
            <w:vAlign w:val="center"/>
          </w:tcPr>
          <w:p w14:paraId="43337EB3" w14:textId="77777777" w:rsidR="00226631" w:rsidRPr="00206243" w:rsidRDefault="00226631" w:rsidP="00226631">
            <w:pPr>
              <w:widowControl w:val="0"/>
              <w:rPr>
                <w:rFonts w:ascii="Lato" w:hAnsi="Lato" w:cs="Calibri"/>
                <w:b/>
                <w:color w:val="000000"/>
                <w:sz w:val="20"/>
                <w:szCs w:val="20"/>
              </w:rPr>
            </w:pPr>
          </w:p>
        </w:tc>
        <w:tc>
          <w:tcPr>
            <w:tcW w:w="709" w:type="dxa"/>
          </w:tcPr>
          <w:p w14:paraId="29907D95" w14:textId="77777777" w:rsidR="00226631" w:rsidRPr="00206243" w:rsidRDefault="00226631" w:rsidP="00226631">
            <w:pPr>
              <w:widowControl w:val="0"/>
              <w:jc w:val="both"/>
              <w:rPr>
                <w:rFonts w:ascii="Lato" w:hAnsi="Lato" w:cs="Calibri"/>
                <w:b/>
                <w:color w:val="000000"/>
                <w:sz w:val="20"/>
                <w:szCs w:val="20"/>
              </w:rPr>
            </w:pPr>
            <w:r w:rsidRPr="00206243">
              <w:rPr>
                <w:rFonts w:ascii="Lato" w:hAnsi="Lato" w:cs="Calibri"/>
                <w:b/>
                <w:color w:val="000000"/>
                <w:sz w:val="20"/>
                <w:szCs w:val="20"/>
              </w:rPr>
              <w:t>1.4</w:t>
            </w:r>
          </w:p>
        </w:tc>
        <w:tc>
          <w:tcPr>
            <w:tcW w:w="3119" w:type="dxa"/>
            <w:vAlign w:val="center"/>
          </w:tcPr>
          <w:p w14:paraId="272E8DD4" w14:textId="77777777" w:rsidR="00226631" w:rsidRPr="00206243" w:rsidRDefault="00226631" w:rsidP="00226631">
            <w:pPr>
              <w:widowControl w:val="0"/>
              <w:jc w:val="both"/>
              <w:rPr>
                <w:rFonts w:ascii="Lato" w:hAnsi="Lato"/>
                <w:b/>
                <w:bCs/>
                <w:sz w:val="20"/>
                <w:szCs w:val="20"/>
              </w:rPr>
            </w:pPr>
            <w:r w:rsidRPr="00206243">
              <w:rPr>
                <w:rFonts w:ascii="Lato" w:hAnsi="Lato" w:cs="Calibri"/>
                <w:b/>
                <w:color w:val="000000"/>
                <w:sz w:val="20"/>
                <w:szCs w:val="20"/>
              </w:rPr>
              <w:t>Adaptateur secteur USB</w:t>
            </w:r>
            <w:r w:rsidRPr="00206243">
              <w:rPr>
                <w:rFonts w:ascii="Cambria Math" w:hAnsi="Cambria Math" w:cs="Cambria Math"/>
                <w:b/>
                <w:color w:val="000000"/>
                <w:sz w:val="20"/>
                <w:szCs w:val="20"/>
              </w:rPr>
              <w:t>‑</w:t>
            </w:r>
            <w:r w:rsidRPr="00206243">
              <w:rPr>
                <w:rFonts w:ascii="Lato" w:hAnsi="Lato" w:cs="Calibri"/>
                <w:b/>
                <w:color w:val="000000"/>
                <w:sz w:val="20"/>
                <w:szCs w:val="20"/>
              </w:rPr>
              <w:t>C 30 W pour iPhone 17 Pro Max</w:t>
            </w:r>
          </w:p>
        </w:tc>
        <w:tc>
          <w:tcPr>
            <w:tcW w:w="850" w:type="dxa"/>
            <w:vAlign w:val="center"/>
          </w:tcPr>
          <w:p w14:paraId="4003C98B" w14:textId="77777777" w:rsidR="00226631" w:rsidRPr="00206243" w:rsidRDefault="00226631" w:rsidP="00226631">
            <w:pPr>
              <w:widowControl w:val="0"/>
              <w:jc w:val="center"/>
              <w:rPr>
                <w:rFonts w:ascii="Lato" w:hAnsi="Lato"/>
                <w:sz w:val="20"/>
                <w:szCs w:val="20"/>
              </w:rPr>
            </w:pPr>
            <w:r w:rsidRPr="00206243">
              <w:rPr>
                <w:rFonts w:ascii="Lato" w:hAnsi="Lato" w:cs="Calibri"/>
                <w:color w:val="000000"/>
              </w:rPr>
              <w:t>70</w:t>
            </w:r>
          </w:p>
        </w:tc>
        <w:tc>
          <w:tcPr>
            <w:tcW w:w="1985" w:type="dxa"/>
          </w:tcPr>
          <w:p w14:paraId="6C57B6EE" w14:textId="77777777" w:rsidR="00226631" w:rsidRPr="00206243" w:rsidRDefault="00226631" w:rsidP="00226631">
            <w:pPr>
              <w:widowControl w:val="0"/>
              <w:jc w:val="center"/>
              <w:rPr>
                <w:rFonts w:ascii="Lato" w:hAnsi="Lato" w:cs="Calibri"/>
                <w:color w:val="000000"/>
                <w:sz w:val="20"/>
                <w:szCs w:val="20"/>
              </w:rPr>
            </w:pPr>
          </w:p>
        </w:tc>
        <w:tc>
          <w:tcPr>
            <w:tcW w:w="1275" w:type="dxa"/>
          </w:tcPr>
          <w:p w14:paraId="7C11B5B4" w14:textId="77777777" w:rsidR="00226631" w:rsidRPr="00206243" w:rsidRDefault="00226631" w:rsidP="00226631">
            <w:pPr>
              <w:widowControl w:val="0"/>
              <w:jc w:val="center"/>
              <w:rPr>
                <w:rFonts w:ascii="Lato" w:hAnsi="Lato" w:cs="Calibri"/>
                <w:color w:val="000000"/>
                <w:sz w:val="20"/>
                <w:szCs w:val="20"/>
              </w:rPr>
            </w:pPr>
          </w:p>
        </w:tc>
      </w:tr>
      <w:tr w:rsidR="00226631" w:rsidRPr="00206243" w14:paraId="5A4A153A" w14:textId="77777777" w:rsidTr="007C05B8">
        <w:trPr>
          <w:trHeight w:val="254"/>
        </w:trPr>
        <w:tc>
          <w:tcPr>
            <w:tcW w:w="1129" w:type="dxa"/>
            <w:vMerge/>
            <w:vAlign w:val="center"/>
          </w:tcPr>
          <w:p w14:paraId="6E35B5D4" w14:textId="77777777" w:rsidR="00226631" w:rsidRPr="00206243" w:rsidRDefault="00226631" w:rsidP="00226631">
            <w:pPr>
              <w:widowControl w:val="0"/>
              <w:rPr>
                <w:rFonts w:ascii="Lato" w:hAnsi="Lato" w:cs="Calibri"/>
                <w:b/>
                <w:color w:val="000000"/>
                <w:sz w:val="20"/>
                <w:szCs w:val="20"/>
              </w:rPr>
            </w:pPr>
          </w:p>
        </w:tc>
        <w:tc>
          <w:tcPr>
            <w:tcW w:w="709" w:type="dxa"/>
          </w:tcPr>
          <w:p w14:paraId="1D8D6746" w14:textId="77777777" w:rsidR="00226631" w:rsidRPr="00206243" w:rsidRDefault="00226631" w:rsidP="00226631">
            <w:pPr>
              <w:widowControl w:val="0"/>
              <w:jc w:val="both"/>
              <w:rPr>
                <w:rFonts w:ascii="Lato" w:hAnsi="Lato" w:cs="Calibri"/>
                <w:b/>
                <w:color w:val="000000"/>
                <w:sz w:val="20"/>
                <w:szCs w:val="20"/>
              </w:rPr>
            </w:pPr>
            <w:r w:rsidRPr="00206243">
              <w:rPr>
                <w:rFonts w:ascii="Lato" w:hAnsi="Lato" w:cs="Calibri"/>
                <w:b/>
                <w:color w:val="000000"/>
                <w:sz w:val="20"/>
                <w:szCs w:val="20"/>
              </w:rPr>
              <w:t>1.5</w:t>
            </w:r>
          </w:p>
        </w:tc>
        <w:tc>
          <w:tcPr>
            <w:tcW w:w="3119" w:type="dxa"/>
            <w:vAlign w:val="center"/>
          </w:tcPr>
          <w:p w14:paraId="0E67D1C8" w14:textId="77777777" w:rsidR="00E65ECB" w:rsidRDefault="00E65ECB" w:rsidP="00E65ECB">
            <w:pPr>
              <w:jc w:val="both"/>
              <w:rPr>
                <w:rFonts w:ascii="Lato" w:hAnsi="Lato"/>
                <w:b/>
                <w:bCs/>
                <w:sz w:val="20"/>
                <w:szCs w:val="20"/>
              </w:rPr>
            </w:pPr>
            <w:r w:rsidRPr="001E23EE">
              <w:rPr>
                <w:rFonts w:ascii="Lato" w:hAnsi="Lato"/>
                <w:b/>
                <w:bCs/>
                <w:sz w:val="20"/>
                <w:szCs w:val="20"/>
              </w:rPr>
              <w:t xml:space="preserve">ESR Coque pour iPhone 17 Pro Max, Protection Commande de la Caméra, Compatible avec </w:t>
            </w:r>
            <w:proofErr w:type="spellStart"/>
            <w:r w:rsidRPr="001E23EE">
              <w:rPr>
                <w:rFonts w:ascii="Lato" w:hAnsi="Lato"/>
                <w:b/>
                <w:bCs/>
                <w:sz w:val="20"/>
                <w:szCs w:val="20"/>
              </w:rPr>
              <w:t>MagSafe</w:t>
            </w:r>
            <w:proofErr w:type="spellEnd"/>
            <w:r w:rsidRPr="001E23EE">
              <w:rPr>
                <w:rFonts w:ascii="Lato" w:hAnsi="Lato"/>
                <w:b/>
                <w:bCs/>
                <w:sz w:val="20"/>
                <w:szCs w:val="20"/>
              </w:rPr>
              <w:t xml:space="preserve">, Protection Antichute de Qualité Militaire, Coins Air Guard Absorbant Les Chocs, Série </w:t>
            </w:r>
            <w:proofErr w:type="spellStart"/>
            <w:proofErr w:type="gramStart"/>
            <w:r w:rsidRPr="001E23EE">
              <w:rPr>
                <w:rFonts w:ascii="Lato" w:hAnsi="Lato"/>
                <w:b/>
                <w:bCs/>
                <w:sz w:val="20"/>
                <w:szCs w:val="20"/>
              </w:rPr>
              <w:t>Hybride,Transparente</w:t>
            </w:r>
            <w:proofErr w:type="spellEnd"/>
            <w:proofErr w:type="gramEnd"/>
          </w:p>
          <w:p w14:paraId="3FE78F04" w14:textId="77777777" w:rsidR="00E65ECB" w:rsidRPr="007E57C8" w:rsidRDefault="00E65ECB" w:rsidP="00E65ECB">
            <w:pPr>
              <w:jc w:val="both"/>
              <w:rPr>
                <w:rFonts w:ascii="Lato" w:hAnsi="Lato"/>
                <w:b/>
                <w:bCs/>
                <w:sz w:val="6"/>
                <w:szCs w:val="6"/>
              </w:rPr>
            </w:pPr>
          </w:p>
          <w:p w14:paraId="3166707C" w14:textId="77777777" w:rsidR="00E65ECB" w:rsidRPr="001E23EE" w:rsidRDefault="00E65ECB" w:rsidP="00E65ECB">
            <w:pPr>
              <w:jc w:val="both"/>
              <w:rPr>
                <w:rFonts w:ascii="Lato" w:hAnsi="Lato"/>
                <w:b/>
                <w:bCs/>
                <w:sz w:val="20"/>
                <w:szCs w:val="20"/>
              </w:rPr>
            </w:pPr>
            <w:r w:rsidRPr="001E23EE">
              <w:rPr>
                <w:rFonts w:ascii="Lato" w:hAnsi="Lato"/>
                <w:b/>
                <w:bCs/>
                <w:sz w:val="20"/>
                <w:szCs w:val="20"/>
              </w:rPr>
              <w:t>Marque</w:t>
            </w:r>
            <w:r w:rsidRPr="001E23EE">
              <w:rPr>
                <w:rFonts w:ascii="Lato" w:hAnsi="Lato"/>
                <w:b/>
                <w:bCs/>
                <w:sz w:val="20"/>
                <w:szCs w:val="20"/>
              </w:rPr>
              <w:tab/>
            </w:r>
            <w:r>
              <w:rPr>
                <w:rFonts w:ascii="Lato" w:hAnsi="Lato"/>
                <w:b/>
                <w:bCs/>
                <w:sz w:val="20"/>
                <w:szCs w:val="20"/>
              </w:rPr>
              <w:t xml:space="preserve">: </w:t>
            </w:r>
            <w:r w:rsidRPr="001E23EE">
              <w:rPr>
                <w:rFonts w:ascii="Lato" w:hAnsi="Lato"/>
                <w:b/>
                <w:bCs/>
                <w:sz w:val="20"/>
                <w:szCs w:val="20"/>
              </w:rPr>
              <w:t>ESR</w:t>
            </w:r>
          </w:p>
          <w:p w14:paraId="41F60B54" w14:textId="77777777" w:rsidR="00E65ECB" w:rsidRPr="001E23EE" w:rsidRDefault="00E65ECB" w:rsidP="00E65ECB">
            <w:pPr>
              <w:jc w:val="both"/>
              <w:rPr>
                <w:rFonts w:ascii="Lato" w:hAnsi="Lato"/>
                <w:b/>
                <w:bCs/>
                <w:sz w:val="20"/>
                <w:szCs w:val="20"/>
              </w:rPr>
            </w:pPr>
            <w:r w:rsidRPr="001E23EE">
              <w:rPr>
                <w:rFonts w:ascii="Lato" w:hAnsi="Lato"/>
                <w:b/>
                <w:bCs/>
                <w:sz w:val="20"/>
                <w:szCs w:val="20"/>
              </w:rPr>
              <w:t>Modèles de téléphones compatibles</w:t>
            </w:r>
            <w:r>
              <w:rPr>
                <w:rFonts w:ascii="Lato" w:hAnsi="Lato"/>
                <w:b/>
                <w:bCs/>
                <w:sz w:val="20"/>
                <w:szCs w:val="20"/>
              </w:rPr>
              <w:t xml:space="preserve"> : </w:t>
            </w:r>
            <w:r w:rsidRPr="001E23EE">
              <w:rPr>
                <w:rFonts w:ascii="Lato" w:hAnsi="Lato"/>
                <w:b/>
                <w:bCs/>
                <w:sz w:val="20"/>
                <w:szCs w:val="20"/>
              </w:rPr>
              <w:t>iPhone 17 Pro Max</w:t>
            </w:r>
          </w:p>
          <w:p w14:paraId="171D7DE5" w14:textId="77777777" w:rsidR="00E65ECB" w:rsidRPr="001E23EE" w:rsidRDefault="00E65ECB" w:rsidP="00E65ECB">
            <w:pPr>
              <w:jc w:val="both"/>
              <w:rPr>
                <w:rFonts w:ascii="Lato" w:hAnsi="Lato"/>
                <w:b/>
                <w:bCs/>
                <w:sz w:val="20"/>
                <w:szCs w:val="20"/>
              </w:rPr>
            </w:pPr>
            <w:r w:rsidRPr="001E23EE">
              <w:rPr>
                <w:rFonts w:ascii="Lato" w:hAnsi="Lato"/>
                <w:b/>
                <w:bCs/>
                <w:sz w:val="20"/>
                <w:szCs w:val="20"/>
              </w:rPr>
              <w:t>Couleur</w:t>
            </w:r>
            <w:r>
              <w:rPr>
                <w:rFonts w:ascii="Lato" w:hAnsi="Lato"/>
                <w:b/>
                <w:bCs/>
                <w:sz w:val="20"/>
                <w:szCs w:val="20"/>
              </w:rPr>
              <w:t xml:space="preserve"> :  </w:t>
            </w:r>
            <w:r w:rsidRPr="001E23EE">
              <w:rPr>
                <w:rFonts w:ascii="Lato" w:hAnsi="Lato"/>
                <w:b/>
                <w:bCs/>
                <w:sz w:val="20"/>
                <w:szCs w:val="20"/>
              </w:rPr>
              <w:t>A-Transparent</w:t>
            </w:r>
            <w:r>
              <w:rPr>
                <w:rFonts w:ascii="Lato" w:hAnsi="Lato"/>
                <w:b/>
                <w:bCs/>
                <w:sz w:val="20"/>
                <w:szCs w:val="20"/>
              </w:rPr>
              <w:t xml:space="preserve"> </w:t>
            </w:r>
            <w:r w:rsidRPr="001E23EE">
              <w:rPr>
                <w:rFonts w:ascii="Lato" w:hAnsi="Lato"/>
                <w:b/>
                <w:bCs/>
                <w:sz w:val="20"/>
                <w:szCs w:val="20"/>
              </w:rPr>
              <w:t>(</w:t>
            </w:r>
            <w:proofErr w:type="spellStart"/>
            <w:r w:rsidRPr="001E23EE">
              <w:rPr>
                <w:rFonts w:ascii="Lato" w:hAnsi="Lato"/>
                <w:b/>
                <w:bCs/>
                <w:sz w:val="20"/>
                <w:szCs w:val="20"/>
              </w:rPr>
              <w:t>with</w:t>
            </w:r>
            <w:proofErr w:type="spellEnd"/>
            <w:r w:rsidRPr="001E23EE">
              <w:rPr>
                <w:rFonts w:ascii="Lato" w:hAnsi="Lato"/>
                <w:b/>
                <w:bCs/>
                <w:sz w:val="20"/>
                <w:szCs w:val="20"/>
              </w:rPr>
              <w:t xml:space="preserve"> Button)</w:t>
            </w:r>
          </w:p>
          <w:p w14:paraId="61736EA4" w14:textId="77777777" w:rsidR="00E65ECB" w:rsidRPr="001E23EE" w:rsidRDefault="00E65ECB" w:rsidP="00E65ECB">
            <w:pPr>
              <w:jc w:val="both"/>
              <w:rPr>
                <w:rFonts w:ascii="Lato" w:hAnsi="Lato"/>
                <w:b/>
                <w:bCs/>
                <w:sz w:val="20"/>
                <w:szCs w:val="20"/>
              </w:rPr>
            </w:pPr>
            <w:r w:rsidRPr="001E23EE">
              <w:rPr>
                <w:rFonts w:ascii="Lato" w:hAnsi="Lato"/>
                <w:b/>
                <w:bCs/>
                <w:sz w:val="20"/>
                <w:szCs w:val="20"/>
              </w:rPr>
              <w:t>Appareils compatibles</w:t>
            </w:r>
            <w:r>
              <w:rPr>
                <w:rFonts w:ascii="Lato" w:hAnsi="Lato"/>
                <w:b/>
                <w:bCs/>
                <w:sz w:val="20"/>
                <w:szCs w:val="20"/>
              </w:rPr>
              <w:t xml:space="preserve"> : </w:t>
            </w:r>
            <w:r w:rsidRPr="001E23EE">
              <w:rPr>
                <w:rFonts w:ascii="Lato" w:hAnsi="Lato"/>
                <w:b/>
                <w:bCs/>
                <w:sz w:val="20"/>
                <w:szCs w:val="20"/>
              </w:rPr>
              <w:tab/>
              <w:t>iPhone 17 Pro Max</w:t>
            </w:r>
          </w:p>
          <w:p w14:paraId="2468691D" w14:textId="77777777" w:rsidR="00E65ECB" w:rsidRPr="001E23EE" w:rsidRDefault="00E65ECB" w:rsidP="00E65ECB">
            <w:pPr>
              <w:jc w:val="both"/>
              <w:rPr>
                <w:rFonts w:ascii="Lato" w:hAnsi="Lato"/>
                <w:b/>
                <w:bCs/>
                <w:sz w:val="20"/>
                <w:szCs w:val="20"/>
              </w:rPr>
            </w:pPr>
            <w:r w:rsidRPr="001E23EE">
              <w:rPr>
                <w:rFonts w:ascii="Lato" w:hAnsi="Lato"/>
                <w:b/>
                <w:bCs/>
                <w:sz w:val="20"/>
                <w:szCs w:val="20"/>
              </w:rPr>
              <w:t>Matériau</w:t>
            </w:r>
            <w:r>
              <w:rPr>
                <w:rFonts w:ascii="Lato" w:hAnsi="Lato"/>
                <w:b/>
                <w:bCs/>
                <w:sz w:val="20"/>
                <w:szCs w:val="20"/>
              </w:rPr>
              <w:t xml:space="preserve"> : </w:t>
            </w:r>
            <w:r w:rsidRPr="001E23EE">
              <w:rPr>
                <w:rFonts w:ascii="Lato" w:hAnsi="Lato"/>
                <w:b/>
                <w:bCs/>
                <w:sz w:val="20"/>
                <w:szCs w:val="20"/>
              </w:rPr>
              <w:t>Polyuréthane thermoplastique</w:t>
            </w:r>
          </w:p>
          <w:p w14:paraId="549547B7" w14:textId="77777777" w:rsidR="00E65ECB" w:rsidRPr="001E23EE" w:rsidRDefault="00E65ECB" w:rsidP="00E65ECB">
            <w:pPr>
              <w:jc w:val="both"/>
              <w:rPr>
                <w:rFonts w:ascii="Lato" w:hAnsi="Lato"/>
                <w:b/>
                <w:bCs/>
                <w:sz w:val="20"/>
                <w:szCs w:val="20"/>
              </w:rPr>
            </w:pPr>
            <w:r w:rsidRPr="001E23EE">
              <w:rPr>
                <w:rFonts w:ascii="Lato" w:hAnsi="Lato"/>
                <w:b/>
                <w:bCs/>
                <w:sz w:val="20"/>
                <w:szCs w:val="20"/>
              </w:rPr>
              <w:t>Dimensions de l'article L x l x H</w:t>
            </w:r>
            <w:r w:rsidRPr="001E23EE">
              <w:rPr>
                <w:rFonts w:ascii="Lato" w:hAnsi="Lato"/>
                <w:b/>
                <w:bCs/>
                <w:sz w:val="20"/>
                <w:szCs w:val="20"/>
              </w:rPr>
              <w:tab/>
              <w:t>16,8 x 8,4 x 1,6 centimètres</w:t>
            </w:r>
          </w:p>
          <w:p w14:paraId="54BFB993" w14:textId="7DED0A93" w:rsidR="00226631" w:rsidRPr="00206243" w:rsidRDefault="00E65ECB" w:rsidP="00E65ECB">
            <w:pPr>
              <w:widowControl w:val="0"/>
              <w:jc w:val="both"/>
              <w:rPr>
                <w:rFonts w:ascii="Lato" w:hAnsi="Lato"/>
                <w:b/>
                <w:bCs/>
                <w:sz w:val="20"/>
                <w:szCs w:val="20"/>
              </w:rPr>
            </w:pPr>
            <w:r w:rsidRPr="001E23EE">
              <w:rPr>
                <w:rFonts w:ascii="Lato" w:hAnsi="Lato"/>
                <w:b/>
                <w:bCs/>
                <w:sz w:val="20"/>
                <w:szCs w:val="20"/>
              </w:rPr>
              <w:t>Caractéristique spéciale</w:t>
            </w:r>
            <w:r>
              <w:rPr>
                <w:rFonts w:ascii="Lato" w:hAnsi="Lato"/>
                <w:b/>
                <w:bCs/>
                <w:sz w:val="20"/>
                <w:szCs w:val="20"/>
              </w:rPr>
              <w:t xml:space="preserve"> : </w:t>
            </w:r>
            <w:r w:rsidRPr="001E23EE">
              <w:rPr>
                <w:rFonts w:ascii="Lato" w:hAnsi="Lato"/>
                <w:b/>
                <w:bCs/>
                <w:sz w:val="20"/>
                <w:szCs w:val="20"/>
              </w:rPr>
              <w:t xml:space="preserve">Anti-jaunissement, Compatible avec chargement sans fil, Légère, Magnétique, Protection </w:t>
            </w:r>
            <w:proofErr w:type="spellStart"/>
            <w:r w:rsidRPr="001E23EE">
              <w:rPr>
                <w:rFonts w:ascii="Lato" w:hAnsi="Lato"/>
                <w:b/>
                <w:bCs/>
                <w:sz w:val="20"/>
                <w:szCs w:val="20"/>
              </w:rPr>
              <w:t>robuste</w:t>
            </w:r>
            <w:r w:rsidR="00226631" w:rsidRPr="00206243">
              <w:rPr>
                <w:rFonts w:ascii="Lato" w:hAnsi="Lato" w:cs="Calibri"/>
                <w:b/>
                <w:color w:val="000000"/>
                <w:spacing w:val="-4"/>
                <w:sz w:val="20"/>
                <w:szCs w:val="20"/>
              </w:rPr>
              <w:t>MagSafe</w:t>
            </w:r>
            <w:proofErr w:type="spellEnd"/>
            <w:r w:rsidR="00226631" w:rsidRPr="00206243">
              <w:rPr>
                <w:rFonts w:ascii="Lato" w:hAnsi="Lato" w:cs="Calibri"/>
                <w:b/>
                <w:color w:val="000000"/>
                <w:spacing w:val="-4"/>
                <w:sz w:val="20"/>
                <w:szCs w:val="20"/>
              </w:rPr>
              <w:t xml:space="preserve"> pour iPhone 16 Pro Max</w:t>
            </w:r>
          </w:p>
        </w:tc>
        <w:tc>
          <w:tcPr>
            <w:tcW w:w="850" w:type="dxa"/>
            <w:vAlign w:val="center"/>
          </w:tcPr>
          <w:p w14:paraId="5A3F31BD" w14:textId="381BAD04" w:rsidR="00226631" w:rsidRPr="00206243" w:rsidRDefault="00E65ECB" w:rsidP="00226631">
            <w:pPr>
              <w:widowControl w:val="0"/>
              <w:jc w:val="center"/>
              <w:rPr>
                <w:rFonts w:ascii="Lato" w:hAnsi="Lato"/>
                <w:sz w:val="20"/>
                <w:szCs w:val="20"/>
              </w:rPr>
            </w:pPr>
            <w:r>
              <w:rPr>
                <w:rFonts w:ascii="Lato" w:hAnsi="Lato" w:cs="Calibri"/>
                <w:color w:val="000000"/>
              </w:rPr>
              <w:t>70</w:t>
            </w:r>
          </w:p>
        </w:tc>
        <w:tc>
          <w:tcPr>
            <w:tcW w:w="1985" w:type="dxa"/>
          </w:tcPr>
          <w:p w14:paraId="45640ABC" w14:textId="77777777" w:rsidR="00226631" w:rsidRPr="00206243" w:rsidRDefault="00226631" w:rsidP="00226631">
            <w:pPr>
              <w:widowControl w:val="0"/>
              <w:jc w:val="center"/>
              <w:rPr>
                <w:rFonts w:ascii="Lato" w:hAnsi="Lato" w:cs="Calibri"/>
                <w:color w:val="000000"/>
                <w:sz w:val="20"/>
                <w:szCs w:val="20"/>
              </w:rPr>
            </w:pPr>
          </w:p>
        </w:tc>
        <w:tc>
          <w:tcPr>
            <w:tcW w:w="1275" w:type="dxa"/>
          </w:tcPr>
          <w:p w14:paraId="29FC976E" w14:textId="77777777" w:rsidR="00226631" w:rsidRPr="00206243" w:rsidRDefault="00226631" w:rsidP="00226631">
            <w:pPr>
              <w:widowControl w:val="0"/>
              <w:jc w:val="center"/>
              <w:rPr>
                <w:rFonts w:ascii="Lato" w:hAnsi="Lato" w:cs="Calibri"/>
                <w:color w:val="000000"/>
                <w:sz w:val="20"/>
                <w:szCs w:val="20"/>
              </w:rPr>
            </w:pPr>
          </w:p>
        </w:tc>
      </w:tr>
      <w:tr w:rsidR="00226631" w:rsidRPr="00206243" w14:paraId="7C4ED387" w14:textId="77777777" w:rsidTr="007C05B8">
        <w:trPr>
          <w:trHeight w:val="40"/>
        </w:trPr>
        <w:tc>
          <w:tcPr>
            <w:tcW w:w="1129" w:type="dxa"/>
            <w:vMerge/>
            <w:vAlign w:val="center"/>
          </w:tcPr>
          <w:p w14:paraId="671D29BC" w14:textId="77777777" w:rsidR="00226631" w:rsidRPr="00206243" w:rsidRDefault="00226631" w:rsidP="00226631">
            <w:pPr>
              <w:widowControl w:val="0"/>
              <w:rPr>
                <w:rFonts w:ascii="Lato" w:hAnsi="Lato" w:cs="Calibri"/>
                <w:b/>
                <w:color w:val="000000"/>
                <w:sz w:val="20"/>
                <w:szCs w:val="20"/>
                <w:lang w:val="en-US"/>
              </w:rPr>
            </w:pPr>
          </w:p>
        </w:tc>
        <w:tc>
          <w:tcPr>
            <w:tcW w:w="709" w:type="dxa"/>
          </w:tcPr>
          <w:p w14:paraId="64D6FF11" w14:textId="77777777" w:rsidR="00226631" w:rsidRPr="00206243" w:rsidRDefault="00226631" w:rsidP="00226631">
            <w:pPr>
              <w:widowControl w:val="0"/>
              <w:jc w:val="both"/>
              <w:rPr>
                <w:rFonts w:ascii="Lato" w:hAnsi="Lato" w:cs="Calibri"/>
                <w:b/>
                <w:color w:val="000000"/>
                <w:sz w:val="20"/>
                <w:szCs w:val="20"/>
              </w:rPr>
            </w:pPr>
            <w:r w:rsidRPr="00206243">
              <w:rPr>
                <w:rFonts w:ascii="Lato" w:hAnsi="Lato" w:cs="Calibri"/>
                <w:b/>
                <w:color w:val="000000"/>
                <w:sz w:val="20"/>
                <w:szCs w:val="20"/>
              </w:rPr>
              <w:t>1.6</w:t>
            </w:r>
          </w:p>
        </w:tc>
        <w:tc>
          <w:tcPr>
            <w:tcW w:w="3119" w:type="dxa"/>
            <w:vAlign w:val="center"/>
          </w:tcPr>
          <w:p w14:paraId="27040CFD" w14:textId="77777777" w:rsidR="00226631" w:rsidRPr="00206243" w:rsidRDefault="00226631" w:rsidP="00226631">
            <w:pPr>
              <w:jc w:val="both"/>
              <w:rPr>
                <w:rFonts w:ascii="Lato" w:hAnsi="Lato" w:cs="Calibri"/>
                <w:b/>
                <w:color w:val="000000"/>
                <w:sz w:val="20"/>
                <w:szCs w:val="20"/>
              </w:rPr>
            </w:pPr>
            <w:r w:rsidRPr="00206243">
              <w:rPr>
                <w:rFonts w:ascii="Lato" w:hAnsi="Lato" w:cs="Calibri"/>
                <w:b/>
                <w:color w:val="000000"/>
                <w:sz w:val="20"/>
                <w:szCs w:val="20"/>
              </w:rPr>
              <w:t>Garantie Apple Care + de 3 ans :</w:t>
            </w:r>
          </w:p>
          <w:p w14:paraId="61730945" w14:textId="77777777" w:rsidR="00226631" w:rsidRPr="0022214F" w:rsidRDefault="00226631" w:rsidP="0022214F">
            <w:pPr>
              <w:pStyle w:val="Paragraphedeliste"/>
              <w:numPr>
                <w:ilvl w:val="0"/>
                <w:numId w:val="66"/>
              </w:numPr>
              <w:ind w:left="176" w:hanging="142"/>
              <w:jc w:val="both"/>
              <w:rPr>
                <w:rFonts w:ascii="Lato" w:hAnsi="Lato" w:cs="Calibri"/>
                <w:color w:val="000000"/>
                <w:sz w:val="20"/>
                <w:szCs w:val="20"/>
              </w:rPr>
            </w:pPr>
            <w:r w:rsidRPr="0022214F">
              <w:rPr>
                <w:rFonts w:ascii="Lato" w:hAnsi="Lato" w:cs="Calibri"/>
                <w:color w:val="000000"/>
                <w:sz w:val="20"/>
                <w:szCs w:val="20"/>
              </w:rPr>
              <w:t xml:space="preserve">Couverture de réparation ou le remplacement de chaque appareil Apple couvert en cas de dommages accidentels. S’il n’est pas possible de réparer ou de remplacer le matériel, un équivalent en espèces sera remis. </w:t>
            </w:r>
          </w:p>
          <w:p w14:paraId="15378139" w14:textId="77777777" w:rsidR="00226631" w:rsidRPr="00206243" w:rsidRDefault="00226631" w:rsidP="0022214F">
            <w:pPr>
              <w:pStyle w:val="Paragraphedeliste"/>
              <w:numPr>
                <w:ilvl w:val="0"/>
                <w:numId w:val="66"/>
              </w:numPr>
              <w:ind w:left="176" w:hanging="142"/>
              <w:jc w:val="both"/>
              <w:rPr>
                <w:rFonts w:ascii="Lato" w:hAnsi="Lato" w:cs="Calibri"/>
                <w:color w:val="000000"/>
                <w:sz w:val="20"/>
                <w:szCs w:val="20"/>
              </w:rPr>
            </w:pPr>
            <w:r w:rsidRPr="00206243">
              <w:rPr>
                <w:rFonts w:ascii="Lato" w:hAnsi="Lato" w:cs="Calibri"/>
                <w:color w:val="000000"/>
                <w:sz w:val="20"/>
                <w:szCs w:val="20"/>
              </w:rPr>
              <w:t xml:space="preserve">Lorsque l’appareil Apple couvert comprend une batterie rechargeable intégrée, une incapacité de la batterie à tenir une charge électrique de quatre-vingts pour cent (80 %) ou plus de ses </w:t>
            </w:r>
          </w:p>
          <w:p w14:paraId="0D65236E" w14:textId="77777777" w:rsidR="00226631" w:rsidRPr="00206243" w:rsidRDefault="00226631" w:rsidP="0022214F">
            <w:pPr>
              <w:pStyle w:val="Paragraphedeliste"/>
              <w:numPr>
                <w:ilvl w:val="0"/>
                <w:numId w:val="66"/>
              </w:numPr>
              <w:ind w:left="176" w:hanging="142"/>
              <w:jc w:val="both"/>
              <w:rPr>
                <w:rFonts w:ascii="Lato" w:hAnsi="Lato"/>
                <w:b/>
                <w:bCs/>
                <w:sz w:val="20"/>
                <w:szCs w:val="20"/>
              </w:rPr>
            </w:pPr>
            <w:proofErr w:type="gramStart"/>
            <w:r w:rsidRPr="00206243">
              <w:rPr>
                <w:rFonts w:ascii="Lato" w:hAnsi="Lato" w:cs="Calibri"/>
                <w:color w:val="000000"/>
                <w:sz w:val="20"/>
                <w:szCs w:val="20"/>
              </w:rPr>
              <w:t>Le délais</w:t>
            </w:r>
            <w:proofErr w:type="gramEnd"/>
            <w:r w:rsidRPr="00206243">
              <w:rPr>
                <w:rFonts w:ascii="Lato" w:hAnsi="Lato" w:cs="Calibri"/>
                <w:color w:val="000000"/>
                <w:sz w:val="20"/>
                <w:szCs w:val="20"/>
              </w:rPr>
              <w:t xml:space="preserve"> de réparation et de retour de SAV) dans la mise en œuvre de la SAV Apple Care ne doit excéder 1 mois.</w:t>
            </w:r>
          </w:p>
        </w:tc>
        <w:tc>
          <w:tcPr>
            <w:tcW w:w="850" w:type="dxa"/>
            <w:vAlign w:val="center"/>
          </w:tcPr>
          <w:p w14:paraId="7C0CDD84" w14:textId="77777777" w:rsidR="00226631" w:rsidRPr="00206243" w:rsidRDefault="00226631" w:rsidP="00226631">
            <w:pPr>
              <w:widowControl w:val="0"/>
              <w:jc w:val="center"/>
              <w:rPr>
                <w:rFonts w:ascii="Lato" w:hAnsi="Lato"/>
                <w:sz w:val="20"/>
                <w:szCs w:val="20"/>
              </w:rPr>
            </w:pPr>
            <w:r w:rsidRPr="00206243">
              <w:rPr>
                <w:rFonts w:ascii="Lato" w:hAnsi="Lato" w:cs="Calibri"/>
                <w:color w:val="000000"/>
              </w:rPr>
              <w:t>60</w:t>
            </w:r>
          </w:p>
        </w:tc>
        <w:tc>
          <w:tcPr>
            <w:tcW w:w="1985" w:type="dxa"/>
          </w:tcPr>
          <w:p w14:paraId="149B17C1" w14:textId="77777777" w:rsidR="00226631" w:rsidRPr="00206243" w:rsidRDefault="00226631" w:rsidP="00226631">
            <w:pPr>
              <w:widowControl w:val="0"/>
              <w:jc w:val="center"/>
              <w:rPr>
                <w:rFonts w:ascii="Lato" w:hAnsi="Lato" w:cs="Calibri"/>
                <w:color w:val="000000"/>
                <w:sz w:val="20"/>
                <w:szCs w:val="20"/>
              </w:rPr>
            </w:pPr>
          </w:p>
        </w:tc>
        <w:tc>
          <w:tcPr>
            <w:tcW w:w="1275" w:type="dxa"/>
          </w:tcPr>
          <w:p w14:paraId="1CEAF1E6" w14:textId="77777777" w:rsidR="00226631" w:rsidRPr="00206243" w:rsidRDefault="00226631" w:rsidP="00226631">
            <w:pPr>
              <w:widowControl w:val="0"/>
              <w:jc w:val="center"/>
              <w:rPr>
                <w:rFonts w:ascii="Lato" w:hAnsi="Lato" w:cs="Calibri"/>
                <w:color w:val="000000"/>
                <w:sz w:val="20"/>
                <w:szCs w:val="20"/>
              </w:rPr>
            </w:pPr>
          </w:p>
        </w:tc>
      </w:tr>
      <w:tr w:rsidR="003A7209" w:rsidRPr="00206243" w14:paraId="0C7EEE1F" w14:textId="77777777" w:rsidTr="00153C4E">
        <w:trPr>
          <w:trHeight w:val="462"/>
        </w:trPr>
        <w:tc>
          <w:tcPr>
            <w:tcW w:w="7792" w:type="dxa"/>
            <w:gridSpan w:val="5"/>
            <w:vAlign w:val="center"/>
          </w:tcPr>
          <w:p w14:paraId="7715CD1D" w14:textId="77777777" w:rsidR="003A7209" w:rsidRPr="00206243" w:rsidRDefault="00153C4E" w:rsidP="00153C4E">
            <w:pPr>
              <w:widowControl w:val="0"/>
              <w:rPr>
                <w:rFonts w:ascii="Lato" w:hAnsi="Lato" w:cs="Calibri"/>
                <w:b/>
                <w:color w:val="000000"/>
                <w:sz w:val="20"/>
                <w:szCs w:val="20"/>
              </w:rPr>
            </w:pPr>
            <w:r w:rsidRPr="00206243">
              <w:rPr>
                <w:rFonts w:ascii="Lato" w:hAnsi="Lato" w:cs="Calibri"/>
                <w:b/>
                <w:color w:val="000000"/>
                <w:sz w:val="20"/>
                <w:szCs w:val="20"/>
              </w:rPr>
              <w:t>MONTANT TOTAL</w:t>
            </w:r>
          </w:p>
        </w:tc>
        <w:tc>
          <w:tcPr>
            <w:tcW w:w="1275" w:type="dxa"/>
          </w:tcPr>
          <w:p w14:paraId="1A6AC11B" w14:textId="77777777" w:rsidR="003A7209" w:rsidRPr="00206243" w:rsidRDefault="003A7209" w:rsidP="003A7209">
            <w:pPr>
              <w:widowControl w:val="0"/>
              <w:jc w:val="both"/>
              <w:rPr>
                <w:rFonts w:ascii="Lato" w:hAnsi="Lato"/>
                <w:sz w:val="20"/>
                <w:szCs w:val="20"/>
              </w:rPr>
            </w:pPr>
          </w:p>
        </w:tc>
      </w:tr>
    </w:tbl>
    <w:p w14:paraId="7C81CF69" w14:textId="77777777" w:rsidR="00FC48BD" w:rsidRPr="00206243" w:rsidRDefault="00FC48BD" w:rsidP="0022214F">
      <w:pPr>
        <w:spacing w:after="0" w:line="240" w:lineRule="auto"/>
        <w:rPr>
          <w:rFonts w:ascii="Lato" w:hAnsi="Lato"/>
          <w:b/>
          <w:bCs/>
          <w:sz w:val="20"/>
          <w:szCs w:val="20"/>
        </w:rPr>
      </w:pPr>
      <w:r w:rsidRPr="00206243">
        <w:rPr>
          <w:rFonts w:ascii="Lato" w:hAnsi="Lato"/>
          <w:b/>
          <w:bCs/>
          <w:sz w:val="20"/>
          <w:szCs w:val="20"/>
        </w:rPr>
        <w:t xml:space="preserve">Lot N°2 : </w:t>
      </w:r>
      <w:r w:rsidR="00C85165" w:rsidRPr="00206243">
        <w:rPr>
          <w:rFonts w:ascii="Lato" w:hAnsi="Lato"/>
          <w:b/>
          <w:bCs/>
          <w:sz w:val="20"/>
          <w:szCs w:val="20"/>
        </w:rPr>
        <w:t xml:space="preserve">FOURNITURE D’ORDINATEUR PORTABLE </w:t>
      </w:r>
      <w:r w:rsidR="00226631" w:rsidRPr="00206243">
        <w:rPr>
          <w:rFonts w:ascii="Lato" w:hAnsi="Lato"/>
          <w:b/>
          <w:bCs/>
          <w:sz w:val="20"/>
          <w:szCs w:val="20"/>
        </w:rPr>
        <w:t>APPLE MAC Mini</w:t>
      </w:r>
    </w:p>
    <w:tbl>
      <w:tblPr>
        <w:tblStyle w:val="Grilledutableau"/>
        <w:tblW w:w="9067" w:type="dxa"/>
        <w:tblLayout w:type="fixed"/>
        <w:tblLook w:val="04A0" w:firstRow="1" w:lastRow="0" w:firstColumn="1" w:lastColumn="0" w:noHBand="0" w:noVBand="1"/>
      </w:tblPr>
      <w:tblGrid>
        <w:gridCol w:w="1271"/>
        <w:gridCol w:w="567"/>
        <w:gridCol w:w="3119"/>
        <w:gridCol w:w="850"/>
        <w:gridCol w:w="1985"/>
        <w:gridCol w:w="1275"/>
      </w:tblGrid>
      <w:tr w:rsidR="00482FB1" w:rsidRPr="00206243" w14:paraId="2B066177" w14:textId="77777777" w:rsidTr="00F643B7">
        <w:trPr>
          <w:trHeight w:val="398"/>
        </w:trPr>
        <w:tc>
          <w:tcPr>
            <w:tcW w:w="1838" w:type="dxa"/>
            <w:gridSpan w:val="2"/>
            <w:vAlign w:val="center"/>
          </w:tcPr>
          <w:p w14:paraId="1AFED92C" w14:textId="77777777" w:rsidR="00482FB1" w:rsidRPr="00206243" w:rsidRDefault="00482FB1" w:rsidP="00F643B7">
            <w:pPr>
              <w:widowControl w:val="0"/>
              <w:suppressAutoHyphens/>
              <w:autoSpaceDN w:val="0"/>
              <w:jc w:val="center"/>
              <w:textAlignment w:val="baseline"/>
              <w:rPr>
                <w:rFonts w:ascii="Lato" w:hAnsi="Lato"/>
                <w:b/>
                <w:bCs/>
                <w:sz w:val="20"/>
                <w:szCs w:val="20"/>
              </w:rPr>
            </w:pPr>
            <w:r w:rsidRPr="00206243">
              <w:rPr>
                <w:rFonts w:ascii="Lato" w:hAnsi="Lato"/>
                <w:b/>
                <w:bCs/>
                <w:sz w:val="20"/>
                <w:szCs w:val="20"/>
              </w:rPr>
              <w:t>A</w:t>
            </w:r>
          </w:p>
        </w:tc>
        <w:tc>
          <w:tcPr>
            <w:tcW w:w="3119" w:type="dxa"/>
            <w:vAlign w:val="center"/>
          </w:tcPr>
          <w:p w14:paraId="3DDE215C" w14:textId="77777777" w:rsidR="00482FB1" w:rsidRPr="00206243" w:rsidRDefault="00482FB1" w:rsidP="00F643B7">
            <w:pPr>
              <w:jc w:val="center"/>
              <w:rPr>
                <w:rFonts w:ascii="Lato" w:hAnsi="Lato"/>
                <w:b/>
                <w:bCs/>
                <w:sz w:val="20"/>
                <w:szCs w:val="20"/>
              </w:rPr>
            </w:pPr>
            <w:r w:rsidRPr="00206243">
              <w:rPr>
                <w:rFonts w:ascii="Lato" w:hAnsi="Lato"/>
                <w:b/>
                <w:bCs/>
                <w:sz w:val="20"/>
                <w:szCs w:val="20"/>
              </w:rPr>
              <w:t>B</w:t>
            </w:r>
          </w:p>
        </w:tc>
        <w:tc>
          <w:tcPr>
            <w:tcW w:w="850" w:type="dxa"/>
            <w:vAlign w:val="center"/>
          </w:tcPr>
          <w:p w14:paraId="0DB29EFE" w14:textId="77777777" w:rsidR="00482FB1" w:rsidRPr="00206243" w:rsidRDefault="00482FB1" w:rsidP="00F643B7">
            <w:pPr>
              <w:jc w:val="center"/>
              <w:rPr>
                <w:rFonts w:ascii="Lato" w:hAnsi="Lato"/>
                <w:b/>
                <w:bCs/>
                <w:sz w:val="20"/>
                <w:szCs w:val="20"/>
              </w:rPr>
            </w:pPr>
            <w:r w:rsidRPr="00206243">
              <w:rPr>
                <w:rFonts w:ascii="Lato" w:hAnsi="Lato"/>
                <w:b/>
                <w:bCs/>
                <w:sz w:val="20"/>
                <w:szCs w:val="20"/>
              </w:rPr>
              <w:t>C</w:t>
            </w:r>
          </w:p>
        </w:tc>
        <w:tc>
          <w:tcPr>
            <w:tcW w:w="1985" w:type="dxa"/>
            <w:vAlign w:val="center"/>
          </w:tcPr>
          <w:p w14:paraId="188A1E37" w14:textId="77777777" w:rsidR="00482FB1" w:rsidRPr="00206243" w:rsidRDefault="00482FB1" w:rsidP="00F643B7">
            <w:pPr>
              <w:jc w:val="center"/>
              <w:rPr>
                <w:rFonts w:ascii="Lato" w:hAnsi="Lato"/>
                <w:b/>
                <w:bCs/>
                <w:sz w:val="20"/>
                <w:szCs w:val="20"/>
              </w:rPr>
            </w:pPr>
            <w:r w:rsidRPr="00206243">
              <w:rPr>
                <w:rFonts w:ascii="Lato" w:eastAsia="Calibri" w:hAnsi="Lato"/>
                <w:b/>
                <w:bCs/>
                <w:sz w:val="20"/>
                <w:szCs w:val="20"/>
              </w:rPr>
              <w:t>D</w:t>
            </w:r>
          </w:p>
        </w:tc>
        <w:tc>
          <w:tcPr>
            <w:tcW w:w="1275" w:type="dxa"/>
            <w:vAlign w:val="center"/>
          </w:tcPr>
          <w:p w14:paraId="05B5D058" w14:textId="77777777" w:rsidR="00482FB1" w:rsidRPr="00206243" w:rsidRDefault="00482FB1" w:rsidP="00F643B7">
            <w:pPr>
              <w:jc w:val="center"/>
              <w:rPr>
                <w:rFonts w:ascii="Lato" w:hAnsi="Lato"/>
                <w:b/>
                <w:bCs/>
                <w:sz w:val="20"/>
                <w:szCs w:val="20"/>
              </w:rPr>
            </w:pPr>
            <w:r w:rsidRPr="00206243">
              <w:rPr>
                <w:rFonts w:ascii="Lato" w:eastAsia="Calibri" w:hAnsi="Lato"/>
                <w:b/>
                <w:bCs/>
                <w:sz w:val="20"/>
                <w:szCs w:val="20"/>
              </w:rPr>
              <w:t>E</w:t>
            </w:r>
          </w:p>
        </w:tc>
      </w:tr>
      <w:tr w:rsidR="00482FB1" w:rsidRPr="00206243" w14:paraId="649BD34A" w14:textId="77777777" w:rsidTr="00747C71">
        <w:trPr>
          <w:trHeight w:val="398"/>
        </w:trPr>
        <w:tc>
          <w:tcPr>
            <w:tcW w:w="1838" w:type="dxa"/>
            <w:gridSpan w:val="2"/>
            <w:vAlign w:val="center"/>
          </w:tcPr>
          <w:p w14:paraId="2ED5CD20" w14:textId="77777777" w:rsidR="00482FB1" w:rsidRPr="00206243" w:rsidRDefault="004C6BFA" w:rsidP="00482FB1">
            <w:pPr>
              <w:widowControl w:val="0"/>
              <w:suppressAutoHyphens/>
              <w:autoSpaceDN w:val="0"/>
              <w:textAlignment w:val="baseline"/>
              <w:rPr>
                <w:rFonts w:ascii="Lato" w:eastAsia="Calibri" w:hAnsi="Lato"/>
                <w:b/>
                <w:bCs/>
                <w:sz w:val="20"/>
                <w:szCs w:val="20"/>
                <w:lang w:val="en-US"/>
              </w:rPr>
            </w:pPr>
            <w:r w:rsidRPr="00206243">
              <w:rPr>
                <w:rFonts w:ascii="Lato" w:hAnsi="Lato"/>
                <w:b/>
                <w:bCs/>
                <w:sz w:val="20"/>
                <w:szCs w:val="20"/>
              </w:rPr>
              <w:t>N° ET TYPE DE MATERIEL</w:t>
            </w:r>
          </w:p>
        </w:tc>
        <w:tc>
          <w:tcPr>
            <w:tcW w:w="3119" w:type="dxa"/>
            <w:vAlign w:val="center"/>
          </w:tcPr>
          <w:p w14:paraId="5B2B159F" w14:textId="77777777" w:rsidR="00482FB1" w:rsidRPr="00206243" w:rsidRDefault="004C6BFA" w:rsidP="00482FB1">
            <w:pPr>
              <w:jc w:val="both"/>
              <w:rPr>
                <w:rFonts w:ascii="Lato" w:hAnsi="Lato"/>
                <w:sz w:val="20"/>
                <w:szCs w:val="20"/>
              </w:rPr>
            </w:pPr>
            <w:r w:rsidRPr="00206243">
              <w:rPr>
                <w:rFonts w:ascii="Lato" w:hAnsi="Lato"/>
                <w:b/>
                <w:bCs/>
                <w:sz w:val="20"/>
                <w:szCs w:val="20"/>
              </w:rPr>
              <w:t>SPECIFICATIONS PROPOSEES PAR LE SOUMISSIONNAIRE (Y COMPRIS MARQUE/MODELE)</w:t>
            </w:r>
          </w:p>
        </w:tc>
        <w:tc>
          <w:tcPr>
            <w:tcW w:w="850" w:type="dxa"/>
            <w:vAlign w:val="center"/>
          </w:tcPr>
          <w:p w14:paraId="1EE95C2A" w14:textId="77777777" w:rsidR="00482FB1" w:rsidRPr="00206243" w:rsidRDefault="004C6BFA" w:rsidP="00482FB1">
            <w:pPr>
              <w:jc w:val="center"/>
              <w:rPr>
                <w:rFonts w:ascii="Lato" w:hAnsi="Lato"/>
                <w:sz w:val="20"/>
                <w:szCs w:val="20"/>
              </w:rPr>
            </w:pPr>
            <w:r w:rsidRPr="00206243">
              <w:rPr>
                <w:rFonts w:ascii="Lato" w:hAnsi="Lato"/>
                <w:b/>
                <w:bCs/>
                <w:sz w:val="20"/>
                <w:szCs w:val="20"/>
              </w:rPr>
              <w:t>QTE</w:t>
            </w:r>
          </w:p>
        </w:tc>
        <w:tc>
          <w:tcPr>
            <w:tcW w:w="1985" w:type="dxa"/>
            <w:vAlign w:val="center"/>
          </w:tcPr>
          <w:p w14:paraId="79818435" w14:textId="77777777" w:rsidR="00482FB1" w:rsidRPr="00206243" w:rsidRDefault="004C6BFA" w:rsidP="00482FB1">
            <w:pPr>
              <w:jc w:val="center"/>
              <w:rPr>
                <w:rFonts w:ascii="Lato" w:hAnsi="Lato"/>
                <w:b/>
                <w:bCs/>
                <w:sz w:val="20"/>
                <w:szCs w:val="20"/>
              </w:rPr>
            </w:pPr>
            <w:r w:rsidRPr="00206243">
              <w:rPr>
                <w:rFonts w:ascii="Lato" w:hAnsi="Lato"/>
                <w:b/>
                <w:bCs/>
                <w:sz w:val="20"/>
                <w:szCs w:val="20"/>
              </w:rPr>
              <w:t>COUTS UNITAIRES LIVRAISON COMPRISE HT</w:t>
            </w:r>
          </w:p>
          <w:p w14:paraId="78B9D3FF" w14:textId="77777777" w:rsidR="00482FB1" w:rsidRPr="00206243" w:rsidRDefault="004C6BFA" w:rsidP="00482FB1">
            <w:pPr>
              <w:jc w:val="center"/>
              <w:rPr>
                <w:rFonts w:ascii="Lato" w:hAnsi="Lato"/>
                <w:b/>
                <w:bCs/>
                <w:sz w:val="20"/>
                <w:szCs w:val="20"/>
              </w:rPr>
            </w:pPr>
            <w:r w:rsidRPr="00206243">
              <w:rPr>
                <w:rFonts w:ascii="Lato" w:hAnsi="Lato"/>
                <w:b/>
                <w:bCs/>
                <w:sz w:val="20"/>
                <w:szCs w:val="20"/>
              </w:rPr>
              <w:t>SIEGE DE LA BOAD</w:t>
            </w:r>
          </w:p>
          <w:p w14:paraId="0C06C976" w14:textId="77777777" w:rsidR="00482FB1" w:rsidRPr="00206243" w:rsidRDefault="004C6BFA" w:rsidP="00482FB1">
            <w:pPr>
              <w:jc w:val="center"/>
              <w:rPr>
                <w:rFonts w:ascii="Lato" w:hAnsi="Lato"/>
                <w:sz w:val="20"/>
                <w:szCs w:val="20"/>
              </w:rPr>
            </w:pPr>
            <w:r w:rsidRPr="00206243">
              <w:rPr>
                <w:rFonts w:ascii="Lato" w:hAnsi="Lato"/>
                <w:b/>
                <w:bCs/>
                <w:sz w:val="20"/>
                <w:szCs w:val="20"/>
              </w:rPr>
              <w:t>FCFA</w:t>
            </w:r>
          </w:p>
        </w:tc>
        <w:tc>
          <w:tcPr>
            <w:tcW w:w="1275" w:type="dxa"/>
            <w:vAlign w:val="center"/>
          </w:tcPr>
          <w:p w14:paraId="7B6B7607" w14:textId="77777777" w:rsidR="00482FB1" w:rsidRPr="00206243" w:rsidRDefault="00482FB1" w:rsidP="00482FB1">
            <w:pPr>
              <w:jc w:val="center"/>
              <w:rPr>
                <w:rFonts w:ascii="Lato" w:hAnsi="Lato"/>
                <w:sz w:val="20"/>
                <w:szCs w:val="20"/>
              </w:rPr>
            </w:pPr>
            <w:r w:rsidRPr="00206243">
              <w:rPr>
                <w:rFonts w:ascii="Lato" w:hAnsi="Lato"/>
                <w:b/>
                <w:bCs/>
                <w:sz w:val="20"/>
                <w:szCs w:val="20"/>
              </w:rPr>
              <w:t>MONTANT</w:t>
            </w:r>
          </w:p>
        </w:tc>
      </w:tr>
      <w:tr w:rsidR="00226631" w:rsidRPr="00206243" w14:paraId="0556893C" w14:textId="77777777" w:rsidTr="00482FB1">
        <w:trPr>
          <w:trHeight w:val="398"/>
        </w:trPr>
        <w:tc>
          <w:tcPr>
            <w:tcW w:w="1271" w:type="dxa"/>
            <w:vMerge w:val="restart"/>
            <w:vAlign w:val="center"/>
          </w:tcPr>
          <w:p w14:paraId="4905BBB0" w14:textId="77777777" w:rsidR="00226631" w:rsidRPr="00206243" w:rsidRDefault="00226631" w:rsidP="00226631">
            <w:pPr>
              <w:widowControl w:val="0"/>
              <w:suppressAutoHyphens/>
              <w:autoSpaceDN w:val="0"/>
              <w:textAlignment w:val="baseline"/>
              <w:rPr>
                <w:rFonts w:ascii="Lato" w:eastAsia="Calibri" w:hAnsi="Lato"/>
                <w:b/>
                <w:bCs/>
                <w:sz w:val="20"/>
                <w:szCs w:val="20"/>
              </w:rPr>
            </w:pPr>
            <w:r w:rsidRPr="00206243">
              <w:rPr>
                <w:rFonts w:ascii="Lato" w:eastAsia="Calibri" w:hAnsi="Lato"/>
                <w:b/>
                <w:bCs/>
                <w:sz w:val="20"/>
                <w:szCs w:val="20"/>
              </w:rPr>
              <w:t>3</w:t>
            </w:r>
          </w:p>
          <w:p w14:paraId="7BFE27CD" w14:textId="77777777" w:rsidR="00226631" w:rsidRPr="00206243" w:rsidRDefault="00226631" w:rsidP="00226631">
            <w:pPr>
              <w:widowControl w:val="0"/>
              <w:suppressAutoHyphens/>
              <w:autoSpaceDN w:val="0"/>
              <w:textAlignment w:val="baseline"/>
              <w:rPr>
                <w:rFonts w:ascii="Lato" w:eastAsia="Calibri" w:hAnsi="Lato"/>
                <w:b/>
                <w:bCs/>
                <w:sz w:val="20"/>
                <w:szCs w:val="20"/>
              </w:rPr>
            </w:pPr>
            <w:r w:rsidRPr="00206243">
              <w:rPr>
                <w:rFonts w:ascii="Lato" w:eastAsia="Calibri" w:hAnsi="Lato"/>
                <w:b/>
                <w:bCs/>
                <w:sz w:val="20"/>
                <w:szCs w:val="20"/>
              </w:rPr>
              <w:t>APPLE MACBOOK</w:t>
            </w:r>
          </w:p>
        </w:tc>
        <w:tc>
          <w:tcPr>
            <w:tcW w:w="567" w:type="dxa"/>
          </w:tcPr>
          <w:p w14:paraId="6049CDA5" w14:textId="77777777" w:rsidR="00226631" w:rsidRPr="00206243" w:rsidRDefault="00226631" w:rsidP="00226631">
            <w:pPr>
              <w:widowControl w:val="0"/>
              <w:suppressAutoHyphens/>
              <w:autoSpaceDN w:val="0"/>
              <w:textAlignment w:val="baseline"/>
              <w:rPr>
                <w:rFonts w:ascii="Lato" w:eastAsia="Calibri" w:hAnsi="Lato"/>
                <w:b/>
                <w:bCs/>
                <w:sz w:val="20"/>
                <w:szCs w:val="20"/>
              </w:rPr>
            </w:pPr>
          </w:p>
          <w:p w14:paraId="0A631B9F" w14:textId="77777777" w:rsidR="00226631" w:rsidRPr="00206243" w:rsidRDefault="00226631" w:rsidP="00226631">
            <w:pPr>
              <w:widowControl w:val="0"/>
              <w:suppressAutoHyphens/>
              <w:autoSpaceDN w:val="0"/>
              <w:textAlignment w:val="baseline"/>
              <w:rPr>
                <w:rFonts w:ascii="Lato" w:eastAsia="Calibri" w:hAnsi="Lato"/>
                <w:b/>
                <w:bCs/>
                <w:sz w:val="20"/>
                <w:szCs w:val="20"/>
              </w:rPr>
            </w:pPr>
          </w:p>
          <w:p w14:paraId="17274CB9" w14:textId="77777777" w:rsidR="00226631" w:rsidRPr="00206243" w:rsidRDefault="00226631" w:rsidP="00226631">
            <w:pPr>
              <w:widowControl w:val="0"/>
              <w:suppressAutoHyphens/>
              <w:autoSpaceDN w:val="0"/>
              <w:textAlignment w:val="baseline"/>
              <w:rPr>
                <w:rFonts w:ascii="Lato" w:eastAsia="Calibri" w:hAnsi="Lato"/>
                <w:b/>
                <w:bCs/>
                <w:sz w:val="20"/>
                <w:szCs w:val="20"/>
              </w:rPr>
            </w:pPr>
            <w:r w:rsidRPr="00206243">
              <w:rPr>
                <w:rFonts w:ascii="Lato" w:eastAsia="Calibri" w:hAnsi="Lato"/>
                <w:b/>
                <w:bCs/>
                <w:sz w:val="20"/>
                <w:szCs w:val="20"/>
              </w:rPr>
              <w:t>3.1</w:t>
            </w:r>
          </w:p>
          <w:p w14:paraId="59B72441" w14:textId="77777777" w:rsidR="00226631" w:rsidRPr="00206243" w:rsidRDefault="00226631" w:rsidP="00226631">
            <w:pPr>
              <w:widowControl w:val="0"/>
              <w:suppressAutoHyphens/>
              <w:autoSpaceDN w:val="0"/>
              <w:textAlignment w:val="baseline"/>
              <w:rPr>
                <w:rFonts w:ascii="Lato" w:eastAsia="Calibri" w:hAnsi="Lato"/>
                <w:b/>
                <w:bCs/>
                <w:sz w:val="20"/>
                <w:szCs w:val="20"/>
              </w:rPr>
            </w:pPr>
          </w:p>
          <w:p w14:paraId="61F6C3A7" w14:textId="77777777" w:rsidR="00226631" w:rsidRPr="00206243" w:rsidRDefault="00226631" w:rsidP="00226631">
            <w:pPr>
              <w:widowControl w:val="0"/>
              <w:suppressAutoHyphens/>
              <w:autoSpaceDN w:val="0"/>
              <w:textAlignment w:val="baseline"/>
              <w:rPr>
                <w:rFonts w:ascii="Lato" w:eastAsia="Calibri" w:hAnsi="Lato"/>
                <w:b/>
                <w:bCs/>
                <w:sz w:val="20"/>
                <w:szCs w:val="20"/>
              </w:rPr>
            </w:pPr>
          </w:p>
          <w:p w14:paraId="52BCC90A" w14:textId="77777777" w:rsidR="00226631" w:rsidRPr="00206243" w:rsidRDefault="00226631" w:rsidP="00226631">
            <w:pPr>
              <w:widowControl w:val="0"/>
              <w:suppressAutoHyphens/>
              <w:autoSpaceDN w:val="0"/>
              <w:textAlignment w:val="baseline"/>
              <w:rPr>
                <w:rFonts w:ascii="Lato" w:eastAsia="Calibri" w:hAnsi="Lato"/>
                <w:b/>
                <w:bCs/>
                <w:sz w:val="20"/>
                <w:szCs w:val="20"/>
              </w:rPr>
            </w:pPr>
          </w:p>
          <w:p w14:paraId="2F7969A3" w14:textId="77777777" w:rsidR="00226631" w:rsidRPr="00206243" w:rsidRDefault="00226631" w:rsidP="00226631">
            <w:pPr>
              <w:widowControl w:val="0"/>
              <w:suppressAutoHyphens/>
              <w:autoSpaceDN w:val="0"/>
              <w:textAlignment w:val="baseline"/>
              <w:rPr>
                <w:rFonts w:ascii="Lato" w:eastAsia="Calibri" w:hAnsi="Lato"/>
                <w:b/>
                <w:bCs/>
                <w:sz w:val="20"/>
                <w:szCs w:val="20"/>
                <w:lang w:val="en-US"/>
              </w:rPr>
            </w:pPr>
          </w:p>
        </w:tc>
        <w:tc>
          <w:tcPr>
            <w:tcW w:w="3119" w:type="dxa"/>
          </w:tcPr>
          <w:p w14:paraId="5FD6665C" w14:textId="77777777" w:rsidR="00226631" w:rsidRPr="00206243" w:rsidRDefault="00226631" w:rsidP="00226631">
            <w:pPr>
              <w:widowControl w:val="0"/>
              <w:suppressAutoHyphens/>
              <w:autoSpaceDN w:val="0"/>
              <w:textAlignment w:val="baseline"/>
              <w:rPr>
                <w:rFonts w:ascii="Lato" w:eastAsia="Calibri" w:hAnsi="Lato"/>
                <w:b/>
                <w:bCs/>
              </w:rPr>
            </w:pPr>
            <w:r w:rsidRPr="00206243">
              <w:rPr>
                <w:rFonts w:ascii="Lato" w:eastAsia="Calibri" w:hAnsi="Lato"/>
                <w:b/>
                <w:bCs/>
              </w:rPr>
              <w:lastRenderedPageBreak/>
              <w:t xml:space="preserve">MAC Mini, 16 Go de mémoire unifiée et 256 Go de RAM </w:t>
            </w:r>
            <w:r w:rsidRPr="00206243">
              <w:rPr>
                <w:rFonts w:ascii="Lato" w:eastAsia="Calibri" w:hAnsi="Lato"/>
                <w:b/>
                <w:bCs/>
              </w:rPr>
              <w:lastRenderedPageBreak/>
              <w:t>(Puce M4) :</w:t>
            </w:r>
          </w:p>
          <w:p w14:paraId="3F21B096" w14:textId="77777777" w:rsidR="00226631" w:rsidRPr="00206243" w:rsidRDefault="00226631" w:rsidP="00226631">
            <w:pPr>
              <w:widowControl w:val="0"/>
              <w:suppressAutoHyphens/>
              <w:autoSpaceDN w:val="0"/>
              <w:textAlignment w:val="baseline"/>
              <w:rPr>
                <w:rFonts w:ascii="Lato" w:eastAsia="Calibri" w:hAnsi="Lato"/>
                <w:bCs/>
              </w:rPr>
            </w:pPr>
            <w:r w:rsidRPr="00206243">
              <w:rPr>
                <w:rFonts w:ascii="Lato" w:eastAsia="Calibri" w:hAnsi="Lato"/>
                <w:bCs/>
              </w:rPr>
              <w:t>Puce M4 : CPU 10 cœurs, GPU 10 cœurs, Neural Engine 16 cœurs, supporte le ray tracing ;</w:t>
            </w:r>
          </w:p>
          <w:p w14:paraId="0A804A2E" w14:textId="77777777" w:rsidR="00226631" w:rsidRPr="00206243" w:rsidRDefault="00226631" w:rsidP="00226631">
            <w:pPr>
              <w:widowControl w:val="0"/>
              <w:suppressAutoHyphens/>
              <w:autoSpaceDN w:val="0"/>
              <w:textAlignment w:val="baseline"/>
              <w:rPr>
                <w:rFonts w:ascii="Lato" w:eastAsia="Calibri" w:hAnsi="Lato"/>
                <w:bCs/>
              </w:rPr>
            </w:pPr>
            <w:r w:rsidRPr="00206243">
              <w:rPr>
                <w:rFonts w:ascii="Lato" w:eastAsia="Calibri" w:hAnsi="Lato"/>
                <w:bCs/>
              </w:rPr>
              <w:t>Mémoire &amp; Stockage : 16 Go de mémoire unifiée, 256 Go SSD.</w:t>
            </w:r>
          </w:p>
          <w:p w14:paraId="76AA7876" w14:textId="77777777" w:rsidR="00226631" w:rsidRPr="00206243" w:rsidRDefault="00226631" w:rsidP="00226631">
            <w:pPr>
              <w:widowControl w:val="0"/>
              <w:suppressAutoHyphens/>
              <w:autoSpaceDN w:val="0"/>
              <w:textAlignment w:val="baseline"/>
              <w:rPr>
                <w:rFonts w:ascii="Lato" w:eastAsia="Calibri" w:hAnsi="Lato"/>
                <w:bCs/>
              </w:rPr>
            </w:pPr>
            <w:r w:rsidRPr="00206243">
              <w:rPr>
                <w:rFonts w:ascii="Lato" w:eastAsia="Calibri" w:hAnsi="Lato"/>
                <w:bCs/>
              </w:rPr>
              <w:t xml:space="preserve">Connectivité : 3 ports </w:t>
            </w:r>
            <w:proofErr w:type="spellStart"/>
            <w:r w:rsidRPr="00206243">
              <w:rPr>
                <w:rFonts w:ascii="Lato" w:eastAsia="Calibri" w:hAnsi="Lato"/>
                <w:bCs/>
              </w:rPr>
              <w:t>Thunderbolt</w:t>
            </w:r>
            <w:proofErr w:type="spellEnd"/>
            <w:r w:rsidRPr="00206243">
              <w:rPr>
                <w:rFonts w:ascii="Lato" w:eastAsia="Calibri" w:hAnsi="Lato"/>
                <w:bCs/>
              </w:rPr>
              <w:t xml:space="preserve"> 4 (arrière), 2 ports USB-C (avant), HDMI, Gigabit Ethernet, prise casque ;</w:t>
            </w:r>
          </w:p>
          <w:p w14:paraId="04DC3816" w14:textId="77777777" w:rsidR="00226631" w:rsidRPr="00206243" w:rsidRDefault="00226631" w:rsidP="00226631">
            <w:pPr>
              <w:widowControl w:val="0"/>
              <w:suppressAutoHyphens/>
              <w:autoSpaceDN w:val="0"/>
              <w:textAlignment w:val="baseline"/>
              <w:rPr>
                <w:rFonts w:ascii="Lato" w:eastAsia="Calibri" w:hAnsi="Lato"/>
                <w:bCs/>
              </w:rPr>
            </w:pPr>
            <w:r w:rsidRPr="00206243">
              <w:rPr>
                <w:rFonts w:ascii="Lato" w:eastAsia="Calibri" w:hAnsi="Lato"/>
                <w:bCs/>
              </w:rPr>
              <w:t xml:space="preserve">Stockage : Le modèle 512 Go, avec l'utilisation de SSD externes rapides via </w:t>
            </w:r>
            <w:proofErr w:type="spellStart"/>
            <w:r w:rsidRPr="00206243">
              <w:rPr>
                <w:rFonts w:ascii="Lato" w:eastAsia="Calibri" w:hAnsi="Lato"/>
                <w:bCs/>
              </w:rPr>
              <w:t>Thunderbolt</w:t>
            </w:r>
            <w:proofErr w:type="spellEnd"/>
            <w:r w:rsidRPr="00206243">
              <w:rPr>
                <w:rFonts w:ascii="Lato" w:eastAsia="Calibri" w:hAnsi="Lato"/>
                <w:bCs/>
              </w:rPr>
              <w:t xml:space="preserve"> 4.</w:t>
            </w:r>
          </w:p>
          <w:p w14:paraId="0F606927" w14:textId="77777777" w:rsidR="00226631" w:rsidRPr="00206243" w:rsidRDefault="00226631" w:rsidP="00226631">
            <w:pPr>
              <w:widowControl w:val="0"/>
              <w:suppressAutoHyphens/>
              <w:autoSpaceDN w:val="0"/>
              <w:textAlignment w:val="baseline"/>
              <w:rPr>
                <w:rFonts w:ascii="Lato" w:eastAsia="Calibri" w:hAnsi="Lato"/>
                <w:bCs/>
              </w:rPr>
            </w:pPr>
          </w:p>
          <w:p w14:paraId="00AEC9C0" w14:textId="77777777" w:rsidR="00226631" w:rsidRPr="00206243" w:rsidRDefault="00226631" w:rsidP="00226631">
            <w:pPr>
              <w:jc w:val="both"/>
              <w:rPr>
                <w:rFonts w:ascii="Lato" w:hAnsi="Lato"/>
                <w:sz w:val="20"/>
                <w:szCs w:val="20"/>
              </w:rPr>
            </w:pPr>
            <w:r w:rsidRPr="00206243">
              <w:rPr>
                <w:rFonts w:ascii="Lato" w:eastAsia="Calibri" w:hAnsi="Lato"/>
                <w:b/>
              </w:rPr>
              <w:t xml:space="preserve">Garantie : 1 an </w:t>
            </w:r>
          </w:p>
        </w:tc>
        <w:tc>
          <w:tcPr>
            <w:tcW w:w="850" w:type="dxa"/>
          </w:tcPr>
          <w:p w14:paraId="4C7E704A" w14:textId="77777777" w:rsidR="00226631" w:rsidRPr="00206243" w:rsidRDefault="00226631" w:rsidP="00226631">
            <w:pPr>
              <w:jc w:val="center"/>
              <w:rPr>
                <w:rFonts w:ascii="Lato" w:hAnsi="Lato"/>
                <w:sz w:val="20"/>
                <w:szCs w:val="20"/>
              </w:rPr>
            </w:pPr>
            <w:r w:rsidRPr="00206243">
              <w:rPr>
                <w:rFonts w:ascii="Lato" w:hAnsi="Lato"/>
                <w:sz w:val="20"/>
                <w:szCs w:val="20"/>
              </w:rPr>
              <w:lastRenderedPageBreak/>
              <w:t>1</w:t>
            </w:r>
          </w:p>
        </w:tc>
        <w:tc>
          <w:tcPr>
            <w:tcW w:w="1985" w:type="dxa"/>
          </w:tcPr>
          <w:p w14:paraId="29A6A0CD" w14:textId="77777777" w:rsidR="00226631" w:rsidRPr="00206243" w:rsidRDefault="00226631" w:rsidP="00226631">
            <w:pPr>
              <w:jc w:val="center"/>
              <w:rPr>
                <w:rFonts w:ascii="Lato" w:hAnsi="Lato"/>
                <w:sz w:val="20"/>
                <w:szCs w:val="20"/>
              </w:rPr>
            </w:pPr>
          </w:p>
        </w:tc>
        <w:tc>
          <w:tcPr>
            <w:tcW w:w="1275" w:type="dxa"/>
          </w:tcPr>
          <w:p w14:paraId="78739636" w14:textId="77777777" w:rsidR="00226631" w:rsidRPr="00206243" w:rsidRDefault="00226631" w:rsidP="00226631">
            <w:pPr>
              <w:jc w:val="center"/>
              <w:rPr>
                <w:rFonts w:ascii="Lato" w:hAnsi="Lato"/>
                <w:sz w:val="20"/>
                <w:szCs w:val="20"/>
              </w:rPr>
            </w:pPr>
          </w:p>
        </w:tc>
      </w:tr>
      <w:tr w:rsidR="00226631" w:rsidRPr="00206243" w14:paraId="495DDAE8" w14:textId="77777777" w:rsidTr="00482FB1">
        <w:trPr>
          <w:trHeight w:val="40"/>
        </w:trPr>
        <w:tc>
          <w:tcPr>
            <w:tcW w:w="1271" w:type="dxa"/>
            <w:vMerge/>
            <w:vAlign w:val="center"/>
          </w:tcPr>
          <w:p w14:paraId="63DB80C3" w14:textId="77777777" w:rsidR="00226631" w:rsidRPr="00206243" w:rsidRDefault="00226631" w:rsidP="00226631">
            <w:pPr>
              <w:rPr>
                <w:rFonts w:ascii="Lato" w:eastAsia="Calibri" w:hAnsi="Lato"/>
                <w:b/>
                <w:bCs/>
                <w:sz w:val="20"/>
                <w:szCs w:val="20"/>
                <w:lang w:val="en-US"/>
              </w:rPr>
            </w:pPr>
          </w:p>
        </w:tc>
        <w:tc>
          <w:tcPr>
            <w:tcW w:w="567" w:type="dxa"/>
          </w:tcPr>
          <w:p w14:paraId="76E79AFE" w14:textId="77777777" w:rsidR="00226631" w:rsidRPr="00206243" w:rsidRDefault="00226631" w:rsidP="00226631">
            <w:pPr>
              <w:jc w:val="both"/>
              <w:rPr>
                <w:rFonts w:ascii="Lato" w:eastAsia="Calibri" w:hAnsi="Lato"/>
                <w:b/>
                <w:bCs/>
                <w:sz w:val="20"/>
                <w:szCs w:val="20"/>
                <w:lang w:val="en-US"/>
              </w:rPr>
            </w:pPr>
            <w:r w:rsidRPr="00206243">
              <w:rPr>
                <w:rFonts w:ascii="Lato" w:eastAsia="Calibri" w:hAnsi="Lato"/>
                <w:b/>
                <w:bCs/>
                <w:sz w:val="20"/>
                <w:szCs w:val="20"/>
              </w:rPr>
              <w:t>3.2</w:t>
            </w:r>
          </w:p>
        </w:tc>
        <w:tc>
          <w:tcPr>
            <w:tcW w:w="3119" w:type="dxa"/>
          </w:tcPr>
          <w:p w14:paraId="2E320087" w14:textId="77777777" w:rsidR="00226631" w:rsidRPr="00FB15B3" w:rsidRDefault="00226631" w:rsidP="00226631">
            <w:pPr>
              <w:jc w:val="both"/>
              <w:rPr>
                <w:rFonts w:ascii="Lato" w:hAnsi="Lato"/>
                <w:b/>
                <w:bCs/>
                <w:spacing w:val="-10"/>
                <w:sz w:val="20"/>
                <w:szCs w:val="20"/>
              </w:rPr>
            </w:pPr>
            <w:r w:rsidRPr="00FB15B3">
              <w:rPr>
                <w:rFonts w:ascii="Lato" w:eastAsia="Calibri" w:hAnsi="Lato"/>
                <w:b/>
                <w:bCs/>
                <w:spacing w:val="-10"/>
                <w:lang w:val="en-US"/>
              </w:rPr>
              <w:t xml:space="preserve">Magic Keyboard avec Touch ID et </w:t>
            </w:r>
            <w:proofErr w:type="spellStart"/>
            <w:r w:rsidRPr="00FB15B3">
              <w:rPr>
                <w:rFonts w:ascii="Lato" w:eastAsia="Calibri" w:hAnsi="Lato"/>
                <w:b/>
                <w:bCs/>
                <w:spacing w:val="-10"/>
                <w:lang w:val="en-US"/>
              </w:rPr>
              <w:t>pavé</w:t>
            </w:r>
            <w:proofErr w:type="spellEnd"/>
            <w:r w:rsidRPr="00FB15B3">
              <w:rPr>
                <w:rFonts w:ascii="Lato" w:eastAsia="Calibri" w:hAnsi="Lato"/>
                <w:b/>
                <w:bCs/>
                <w:spacing w:val="-10"/>
                <w:lang w:val="en-US"/>
              </w:rPr>
              <w:t xml:space="preserve"> numérique (AZERTY)</w:t>
            </w:r>
          </w:p>
        </w:tc>
        <w:tc>
          <w:tcPr>
            <w:tcW w:w="850" w:type="dxa"/>
          </w:tcPr>
          <w:p w14:paraId="4F4B176E" w14:textId="77777777" w:rsidR="00226631" w:rsidRPr="00206243" w:rsidRDefault="00226631" w:rsidP="00226631">
            <w:pPr>
              <w:jc w:val="center"/>
              <w:rPr>
                <w:rFonts w:ascii="Lato" w:hAnsi="Lato"/>
                <w:sz w:val="20"/>
                <w:szCs w:val="20"/>
              </w:rPr>
            </w:pPr>
            <w:r w:rsidRPr="00206243">
              <w:rPr>
                <w:rFonts w:ascii="Lato" w:hAnsi="Lato"/>
                <w:sz w:val="20"/>
                <w:szCs w:val="20"/>
                <w:lang w:val="en-US"/>
              </w:rPr>
              <w:t>1</w:t>
            </w:r>
          </w:p>
        </w:tc>
        <w:tc>
          <w:tcPr>
            <w:tcW w:w="1985" w:type="dxa"/>
          </w:tcPr>
          <w:p w14:paraId="0ECEAF61" w14:textId="77777777" w:rsidR="00226631" w:rsidRPr="00206243" w:rsidRDefault="00226631" w:rsidP="00226631">
            <w:pPr>
              <w:jc w:val="center"/>
              <w:rPr>
                <w:rFonts w:ascii="Lato" w:hAnsi="Lato"/>
                <w:sz w:val="20"/>
                <w:szCs w:val="20"/>
                <w:lang w:val="en-US"/>
              </w:rPr>
            </w:pPr>
          </w:p>
        </w:tc>
        <w:tc>
          <w:tcPr>
            <w:tcW w:w="1275" w:type="dxa"/>
          </w:tcPr>
          <w:p w14:paraId="2A2ADC9A" w14:textId="77777777" w:rsidR="00226631" w:rsidRPr="00206243" w:rsidRDefault="00226631" w:rsidP="00226631">
            <w:pPr>
              <w:jc w:val="center"/>
              <w:rPr>
                <w:rFonts w:ascii="Lato" w:hAnsi="Lato"/>
                <w:sz w:val="20"/>
                <w:szCs w:val="20"/>
                <w:lang w:val="en-US"/>
              </w:rPr>
            </w:pPr>
          </w:p>
        </w:tc>
      </w:tr>
      <w:tr w:rsidR="00226631" w:rsidRPr="00206243" w14:paraId="504333BE" w14:textId="77777777" w:rsidTr="00482FB1">
        <w:trPr>
          <w:trHeight w:val="40"/>
        </w:trPr>
        <w:tc>
          <w:tcPr>
            <w:tcW w:w="1271" w:type="dxa"/>
            <w:vAlign w:val="center"/>
          </w:tcPr>
          <w:p w14:paraId="30A3E3C1" w14:textId="77777777" w:rsidR="00226631" w:rsidRPr="00206243" w:rsidRDefault="00226631" w:rsidP="00226631">
            <w:pPr>
              <w:rPr>
                <w:rFonts w:ascii="Lato" w:eastAsia="Calibri" w:hAnsi="Lato"/>
                <w:b/>
                <w:bCs/>
                <w:sz w:val="20"/>
                <w:szCs w:val="20"/>
                <w:lang w:val="en-US"/>
              </w:rPr>
            </w:pPr>
          </w:p>
        </w:tc>
        <w:tc>
          <w:tcPr>
            <w:tcW w:w="567" w:type="dxa"/>
          </w:tcPr>
          <w:p w14:paraId="1A65250E" w14:textId="77777777" w:rsidR="00226631" w:rsidRPr="00206243" w:rsidRDefault="00226631" w:rsidP="00226631">
            <w:pPr>
              <w:jc w:val="both"/>
              <w:rPr>
                <w:rFonts w:ascii="Lato" w:eastAsia="Calibri" w:hAnsi="Lato"/>
                <w:b/>
                <w:bCs/>
                <w:sz w:val="20"/>
                <w:szCs w:val="20"/>
              </w:rPr>
            </w:pPr>
          </w:p>
        </w:tc>
        <w:tc>
          <w:tcPr>
            <w:tcW w:w="3119" w:type="dxa"/>
          </w:tcPr>
          <w:p w14:paraId="354B3792" w14:textId="77777777" w:rsidR="00226631" w:rsidRPr="00206243" w:rsidRDefault="00226631" w:rsidP="00226631">
            <w:pPr>
              <w:jc w:val="both"/>
              <w:rPr>
                <w:rFonts w:ascii="Lato" w:eastAsia="Calibri" w:hAnsi="Lato"/>
                <w:b/>
                <w:bCs/>
                <w:sz w:val="20"/>
                <w:szCs w:val="20"/>
              </w:rPr>
            </w:pPr>
            <w:r w:rsidRPr="00206243">
              <w:rPr>
                <w:rFonts w:ascii="Lato" w:eastAsia="Calibri" w:hAnsi="Lato"/>
                <w:b/>
                <w:bCs/>
                <w:lang w:val="en-US"/>
              </w:rPr>
              <w:t xml:space="preserve">Magic Mouse (USB-C) Multi-Touch, rechargeable </w:t>
            </w:r>
            <w:proofErr w:type="spellStart"/>
            <w:r w:rsidRPr="00206243">
              <w:rPr>
                <w:rFonts w:ascii="Lato" w:eastAsia="Calibri" w:hAnsi="Lato"/>
                <w:b/>
                <w:bCs/>
                <w:lang w:val="en-US"/>
              </w:rPr>
              <w:t>en</w:t>
            </w:r>
            <w:proofErr w:type="spellEnd"/>
            <w:r w:rsidRPr="00206243">
              <w:rPr>
                <w:rFonts w:ascii="Lato" w:eastAsia="Calibri" w:hAnsi="Lato"/>
                <w:b/>
                <w:bCs/>
                <w:lang w:val="en-US"/>
              </w:rPr>
              <w:t xml:space="preserve"> USB-C.</w:t>
            </w:r>
          </w:p>
        </w:tc>
        <w:tc>
          <w:tcPr>
            <w:tcW w:w="850" w:type="dxa"/>
          </w:tcPr>
          <w:p w14:paraId="219F9955" w14:textId="77777777" w:rsidR="00226631" w:rsidRPr="00206243" w:rsidRDefault="00226631" w:rsidP="00226631">
            <w:pPr>
              <w:jc w:val="center"/>
              <w:rPr>
                <w:rFonts w:ascii="Lato" w:hAnsi="Lato"/>
                <w:sz w:val="20"/>
                <w:szCs w:val="20"/>
                <w:lang w:val="en-US"/>
              </w:rPr>
            </w:pPr>
          </w:p>
        </w:tc>
        <w:tc>
          <w:tcPr>
            <w:tcW w:w="1985" w:type="dxa"/>
          </w:tcPr>
          <w:p w14:paraId="02CA1BB0" w14:textId="77777777" w:rsidR="00226631" w:rsidRPr="00206243" w:rsidRDefault="00226631" w:rsidP="00226631">
            <w:pPr>
              <w:jc w:val="center"/>
              <w:rPr>
                <w:rFonts w:ascii="Lato" w:hAnsi="Lato"/>
                <w:sz w:val="20"/>
                <w:szCs w:val="20"/>
                <w:lang w:val="en-US"/>
              </w:rPr>
            </w:pPr>
          </w:p>
        </w:tc>
        <w:tc>
          <w:tcPr>
            <w:tcW w:w="1275" w:type="dxa"/>
          </w:tcPr>
          <w:p w14:paraId="1E94DF32" w14:textId="77777777" w:rsidR="00226631" w:rsidRPr="00206243" w:rsidRDefault="00226631" w:rsidP="00226631">
            <w:pPr>
              <w:jc w:val="center"/>
              <w:rPr>
                <w:rFonts w:ascii="Lato" w:hAnsi="Lato"/>
                <w:sz w:val="20"/>
                <w:szCs w:val="20"/>
                <w:lang w:val="en-US"/>
              </w:rPr>
            </w:pPr>
          </w:p>
        </w:tc>
      </w:tr>
      <w:tr w:rsidR="00482FB1" w:rsidRPr="00206243" w14:paraId="12A69CCF" w14:textId="77777777" w:rsidTr="00153C4E">
        <w:trPr>
          <w:trHeight w:val="380"/>
        </w:trPr>
        <w:tc>
          <w:tcPr>
            <w:tcW w:w="7792" w:type="dxa"/>
            <w:gridSpan w:val="5"/>
            <w:vAlign w:val="center"/>
          </w:tcPr>
          <w:p w14:paraId="3D24E1CE" w14:textId="77777777" w:rsidR="00482FB1" w:rsidRPr="00206243" w:rsidRDefault="00482FB1" w:rsidP="00482FB1">
            <w:pPr>
              <w:widowControl w:val="0"/>
              <w:jc w:val="both"/>
              <w:rPr>
                <w:rFonts w:ascii="Lato" w:hAnsi="Lato"/>
                <w:sz w:val="20"/>
                <w:szCs w:val="20"/>
              </w:rPr>
            </w:pPr>
            <w:r w:rsidRPr="00206243">
              <w:rPr>
                <w:rFonts w:ascii="Lato" w:hAnsi="Lato"/>
                <w:b/>
                <w:bCs/>
                <w:sz w:val="20"/>
                <w:szCs w:val="20"/>
              </w:rPr>
              <w:t>MONTANT TOTAL</w:t>
            </w:r>
          </w:p>
        </w:tc>
        <w:tc>
          <w:tcPr>
            <w:tcW w:w="1275" w:type="dxa"/>
          </w:tcPr>
          <w:p w14:paraId="4AF77740" w14:textId="77777777" w:rsidR="00482FB1" w:rsidRPr="00206243" w:rsidRDefault="00482FB1" w:rsidP="00482FB1">
            <w:pPr>
              <w:jc w:val="both"/>
              <w:rPr>
                <w:rFonts w:ascii="Lato" w:hAnsi="Lato"/>
                <w:sz w:val="20"/>
                <w:szCs w:val="20"/>
              </w:rPr>
            </w:pPr>
          </w:p>
        </w:tc>
      </w:tr>
    </w:tbl>
    <w:p w14:paraId="1CDA5A6A" w14:textId="77777777" w:rsidR="00FC48BD" w:rsidRPr="00206243" w:rsidRDefault="00FC48BD">
      <w:pPr>
        <w:rPr>
          <w:rFonts w:ascii="Lato" w:hAnsi="Lato"/>
        </w:rPr>
      </w:pPr>
    </w:p>
    <w:p w14:paraId="7FCB443C" w14:textId="77777777" w:rsidR="003F5CFE" w:rsidRPr="00206243" w:rsidRDefault="003F5CFE" w:rsidP="003805B3">
      <w:pPr>
        <w:spacing w:line="240" w:lineRule="auto"/>
        <w:rPr>
          <w:rFonts w:ascii="Lato" w:hAnsi="Lato"/>
          <w:b/>
          <w:bCs/>
          <w:sz w:val="20"/>
          <w:szCs w:val="20"/>
        </w:rPr>
      </w:pPr>
    </w:p>
    <w:bookmarkEnd w:id="77"/>
    <w:p w14:paraId="3405A6B0" w14:textId="77777777" w:rsidR="00302D59" w:rsidRPr="00206243" w:rsidRDefault="00302D59" w:rsidP="00302D59">
      <w:pPr>
        <w:spacing w:after="160" w:line="240" w:lineRule="auto"/>
        <w:jc w:val="center"/>
        <w:rPr>
          <w:rFonts w:ascii="Lato" w:eastAsia="Calibri" w:hAnsi="Lato" w:cs="Times New Roman"/>
          <w:sz w:val="20"/>
          <w:szCs w:val="20"/>
        </w:rPr>
      </w:pPr>
    </w:p>
    <w:p w14:paraId="57D86F33" w14:textId="77777777" w:rsidR="00302D59" w:rsidRPr="00206243" w:rsidRDefault="00302D59" w:rsidP="00302D59">
      <w:pPr>
        <w:spacing w:after="160" w:line="240" w:lineRule="auto"/>
        <w:jc w:val="center"/>
        <w:rPr>
          <w:rFonts w:ascii="Lato" w:eastAsia="Calibri" w:hAnsi="Lato" w:cs="Times New Roman"/>
          <w:sz w:val="20"/>
          <w:szCs w:val="20"/>
        </w:rPr>
      </w:pPr>
    </w:p>
    <w:p w14:paraId="252ED963" w14:textId="77777777" w:rsidR="00302D59" w:rsidRPr="00206243" w:rsidRDefault="00302D59" w:rsidP="00302D59">
      <w:pPr>
        <w:spacing w:after="160" w:line="240" w:lineRule="auto"/>
        <w:jc w:val="center"/>
        <w:rPr>
          <w:rFonts w:ascii="Lato" w:eastAsia="Calibri" w:hAnsi="Lato" w:cs="Times New Roman"/>
          <w:sz w:val="20"/>
          <w:szCs w:val="20"/>
        </w:rPr>
      </w:pPr>
    </w:p>
    <w:p w14:paraId="115666FC" w14:textId="77777777" w:rsidR="00302D59" w:rsidRPr="00206243" w:rsidRDefault="00302D59" w:rsidP="00302D59">
      <w:pPr>
        <w:spacing w:after="160" w:line="240" w:lineRule="auto"/>
        <w:jc w:val="center"/>
        <w:rPr>
          <w:rFonts w:ascii="Lato" w:eastAsia="Calibri" w:hAnsi="Lato" w:cs="Times New Roman"/>
          <w:sz w:val="20"/>
          <w:szCs w:val="20"/>
        </w:rPr>
      </w:pPr>
    </w:p>
    <w:p w14:paraId="3AB997FB" w14:textId="77777777" w:rsidR="00302D59" w:rsidRPr="00206243" w:rsidRDefault="00302D59" w:rsidP="00302D59">
      <w:pPr>
        <w:spacing w:after="160" w:line="240" w:lineRule="auto"/>
        <w:jc w:val="center"/>
        <w:rPr>
          <w:rFonts w:ascii="Lato" w:eastAsia="Calibri" w:hAnsi="Lato" w:cs="Times New Roman"/>
          <w:sz w:val="20"/>
          <w:szCs w:val="20"/>
        </w:rPr>
      </w:pPr>
    </w:p>
    <w:p w14:paraId="7D084821" w14:textId="77777777" w:rsidR="00774899" w:rsidRPr="00206243" w:rsidRDefault="00774899" w:rsidP="00353240">
      <w:pPr>
        <w:widowControl w:val="0"/>
        <w:spacing w:before="40" w:after="80" w:line="240" w:lineRule="exact"/>
        <w:jc w:val="center"/>
        <w:rPr>
          <w:rFonts w:ascii="Lato" w:hAnsi="Lato" w:cs="Arial"/>
          <w:b/>
          <w:bCs/>
          <w:caps/>
          <w:sz w:val="20"/>
          <w:szCs w:val="20"/>
        </w:rPr>
      </w:pPr>
    </w:p>
    <w:p w14:paraId="41C412EC" w14:textId="77777777" w:rsidR="00774899" w:rsidRPr="00206243" w:rsidRDefault="00774899" w:rsidP="00353240">
      <w:pPr>
        <w:widowControl w:val="0"/>
        <w:spacing w:before="40" w:after="80" w:line="240" w:lineRule="exact"/>
        <w:jc w:val="center"/>
        <w:rPr>
          <w:rFonts w:ascii="Lato" w:hAnsi="Lato" w:cs="Arial"/>
          <w:b/>
          <w:bCs/>
          <w:caps/>
          <w:sz w:val="20"/>
          <w:szCs w:val="20"/>
        </w:rPr>
      </w:pPr>
    </w:p>
    <w:p w14:paraId="1A16C82B" w14:textId="77777777" w:rsidR="00774899" w:rsidRPr="00206243" w:rsidRDefault="00774899" w:rsidP="00353240">
      <w:pPr>
        <w:widowControl w:val="0"/>
        <w:spacing w:before="40" w:after="80" w:line="240" w:lineRule="exact"/>
        <w:jc w:val="center"/>
        <w:rPr>
          <w:rFonts w:ascii="Lato" w:hAnsi="Lato" w:cs="Arial"/>
          <w:b/>
          <w:bCs/>
          <w:caps/>
          <w:sz w:val="20"/>
          <w:szCs w:val="20"/>
        </w:rPr>
      </w:pPr>
    </w:p>
    <w:p w14:paraId="7709EAB1" w14:textId="77777777" w:rsidR="00774899" w:rsidRPr="00206243" w:rsidRDefault="00774899" w:rsidP="00353240">
      <w:pPr>
        <w:widowControl w:val="0"/>
        <w:spacing w:before="40" w:after="80" w:line="240" w:lineRule="exact"/>
        <w:jc w:val="center"/>
        <w:rPr>
          <w:rFonts w:ascii="Lato" w:hAnsi="Lato" w:cs="Arial"/>
          <w:b/>
          <w:bCs/>
          <w:caps/>
          <w:sz w:val="20"/>
          <w:szCs w:val="20"/>
        </w:rPr>
      </w:pPr>
    </w:p>
    <w:p w14:paraId="527D76AB" w14:textId="77777777" w:rsidR="00774899" w:rsidRPr="00206243" w:rsidRDefault="00774899" w:rsidP="00353240">
      <w:pPr>
        <w:widowControl w:val="0"/>
        <w:spacing w:before="40" w:after="80" w:line="240" w:lineRule="exact"/>
        <w:jc w:val="center"/>
        <w:rPr>
          <w:rFonts w:ascii="Lato" w:hAnsi="Lato" w:cs="Arial"/>
          <w:b/>
          <w:bCs/>
          <w:caps/>
          <w:sz w:val="20"/>
          <w:szCs w:val="20"/>
        </w:rPr>
      </w:pPr>
    </w:p>
    <w:p w14:paraId="323E6D64" w14:textId="77777777" w:rsidR="00BF6738" w:rsidRDefault="00BF6738" w:rsidP="00353240">
      <w:pPr>
        <w:widowControl w:val="0"/>
        <w:spacing w:before="40" w:after="80" w:line="240" w:lineRule="exact"/>
        <w:jc w:val="center"/>
        <w:rPr>
          <w:rFonts w:ascii="Lato" w:hAnsi="Lato" w:cs="Arial"/>
          <w:b/>
          <w:bCs/>
          <w:caps/>
          <w:sz w:val="20"/>
          <w:szCs w:val="20"/>
        </w:rPr>
      </w:pPr>
    </w:p>
    <w:p w14:paraId="1FF7650E" w14:textId="77777777" w:rsidR="0022214F" w:rsidRDefault="0022214F" w:rsidP="00353240">
      <w:pPr>
        <w:widowControl w:val="0"/>
        <w:spacing w:before="40" w:after="80" w:line="240" w:lineRule="exact"/>
        <w:jc w:val="center"/>
        <w:rPr>
          <w:rFonts w:ascii="Lato" w:hAnsi="Lato" w:cs="Arial"/>
          <w:b/>
          <w:bCs/>
          <w:caps/>
          <w:sz w:val="20"/>
          <w:szCs w:val="20"/>
        </w:rPr>
      </w:pPr>
    </w:p>
    <w:p w14:paraId="70EC87C0" w14:textId="77777777" w:rsidR="0022214F" w:rsidRDefault="0022214F" w:rsidP="00353240">
      <w:pPr>
        <w:widowControl w:val="0"/>
        <w:spacing w:before="40" w:after="80" w:line="240" w:lineRule="exact"/>
        <w:jc w:val="center"/>
        <w:rPr>
          <w:rFonts w:ascii="Lato" w:hAnsi="Lato" w:cs="Arial"/>
          <w:b/>
          <w:bCs/>
          <w:caps/>
          <w:sz w:val="20"/>
          <w:szCs w:val="20"/>
        </w:rPr>
      </w:pPr>
    </w:p>
    <w:p w14:paraId="3D20BD66" w14:textId="77777777" w:rsidR="0022214F" w:rsidRDefault="0022214F" w:rsidP="00353240">
      <w:pPr>
        <w:widowControl w:val="0"/>
        <w:spacing w:before="40" w:after="80" w:line="240" w:lineRule="exact"/>
        <w:jc w:val="center"/>
        <w:rPr>
          <w:rFonts w:ascii="Lato" w:hAnsi="Lato" w:cs="Arial"/>
          <w:b/>
          <w:bCs/>
          <w:caps/>
          <w:sz w:val="20"/>
          <w:szCs w:val="20"/>
        </w:rPr>
      </w:pPr>
    </w:p>
    <w:p w14:paraId="2C0EB438" w14:textId="77777777" w:rsidR="0022214F" w:rsidRDefault="0022214F" w:rsidP="00353240">
      <w:pPr>
        <w:widowControl w:val="0"/>
        <w:spacing w:before="40" w:after="80" w:line="240" w:lineRule="exact"/>
        <w:jc w:val="center"/>
        <w:rPr>
          <w:rFonts w:ascii="Lato" w:hAnsi="Lato" w:cs="Arial"/>
          <w:b/>
          <w:bCs/>
          <w:caps/>
          <w:sz w:val="20"/>
          <w:szCs w:val="20"/>
        </w:rPr>
      </w:pPr>
    </w:p>
    <w:p w14:paraId="4B248ABB" w14:textId="77777777" w:rsidR="0022214F" w:rsidRDefault="0022214F" w:rsidP="00353240">
      <w:pPr>
        <w:widowControl w:val="0"/>
        <w:spacing w:before="40" w:after="80" w:line="240" w:lineRule="exact"/>
        <w:jc w:val="center"/>
        <w:rPr>
          <w:rFonts w:ascii="Lato" w:hAnsi="Lato" w:cs="Arial"/>
          <w:b/>
          <w:bCs/>
          <w:caps/>
          <w:sz w:val="20"/>
          <w:szCs w:val="20"/>
        </w:rPr>
      </w:pPr>
    </w:p>
    <w:p w14:paraId="53EAFF39" w14:textId="77777777" w:rsidR="0022214F" w:rsidRDefault="0022214F" w:rsidP="00353240">
      <w:pPr>
        <w:widowControl w:val="0"/>
        <w:spacing w:before="40" w:after="80" w:line="240" w:lineRule="exact"/>
        <w:jc w:val="center"/>
        <w:rPr>
          <w:rFonts w:ascii="Lato" w:hAnsi="Lato" w:cs="Arial"/>
          <w:b/>
          <w:bCs/>
          <w:caps/>
          <w:sz w:val="20"/>
          <w:szCs w:val="20"/>
        </w:rPr>
      </w:pPr>
    </w:p>
    <w:p w14:paraId="794E1EFF" w14:textId="77777777" w:rsidR="007708AB" w:rsidRDefault="007708AB" w:rsidP="00353240">
      <w:pPr>
        <w:widowControl w:val="0"/>
        <w:spacing w:before="40" w:after="80" w:line="240" w:lineRule="exact"/>
        <w:jc w:val="center"/>
        <w:rPr>
          <w:rFonts w:ascii="Lato" w:hAnsi="Lato" w:cs="Arial"/>
          <w:b/>
          <w:bCs/>
          <w:caps/>
          <w:sz w:val="20"/>
          <w:szCs w:val="20"/>
        </w:rPr>
      </w:pPr>
    </w:p>
    <w:p w14:paraId="45080F0D" w14:textId="77777777" w:rsidR="007708AB" w:rsidRDefault="007708AB" w:rsidP="00353240">
      <w:pPr>
        <w:widowControl w:val="0"/>
        <w:spacing w:before="40" w:after="80" w:line="240" w:lineRule="exact"/>
        <w:jc w:val="center"/>
        <w:rPr>
          <w:rFonts w:ascii="Lato" w:hAnsi="Lato" w:cs="Arial"/>
          <w:b/>
          <w:bCs/>
          <w:caps/>
          <w:sz w:val="20"/>
          <w:szCs w:val="20"/>
        </w:rPr>
      </w:pPr>
    </w:p>
    <w:p w14:paraId="61364DA6" w14:textId="77777777" w:rsidR="007708AB" w:rsidRDefault="007708AB" w:rsidP="00353240">
      <w:pPr>
        <w:widowControl w:val="0"/>
        <w:spacing w:before="40" w:after="80" w:line="240" w:lineRule="exact"/>
        <w:jc w:val="center"/>
        <w:rPr>
          <w:rFonts w:ascii="Lato" w:hAnsi="Lato" w:cs="Arial"/>
          <w:b/>
          <w:bCs/>
          <w:caps/>
          <w:sz w:val="20"/>
          <w:szCs w:val="20"/>
        </w:rPr>
      </w:pPr>
    </w:p>
    <w:p w14:paraId="7B4DB0AB" w14:textId="77777777" w:rsidR="007708AB" w:rsidRDefault="007708AB" w:rsidP="00353240">
      <w:pPr>
        <w:widowControl w:val="0"/>
        <w:spacing w:before="40" w:after="80" w:line="240" w:lineRule="exact"/>
        <w:jc w:val="center"/>
        <w:rPr>
          <w:rFonts w:ascii="Lato" w:hAnsi="Lato" w:cs="Arial"/>
          <w:b/>
          <w:bCs/>
          <w:caps/>
          <w:sz w:val="20"/>
          <w:szCs w:val="20"/>
        </w:rPr>
      </w:pPr>
    </w:p>
    <w:p w14:paraId="6E7F8861" w14:textId="77777777" w:rsidR="0022214F" w:rsidRDefault="0022214F" w:rsidP="00353240">
      <w:pPr>
        <w:widowControl w:val="0"/>
        <w:spacing w:before="40" w:after="80" w:line="240" w:lineRule="exact"/>
        <w:jc w:val="center"/>
        <w:rPr>
          <w:rFonts w:ascii="Lato" w:hAnsi="Lato" w:cs="Arial"/>
          <w:b/>
          <w:bCs/>
          <w:caps/>
          <w:sz w:val="20"/>
          <w:szCs w:val="20"/>
        </w:rPr>
      </w:pPr>
    </w:p>
    <w:p w14:paraId="2D9FDF9C" w14:textId="77777777" w:rsidR="0022214F" w:rsidRDefault="0022214F" w:rsidP="00353240">
      <w:pPr>
        <w:widowControl w:val="0"/>
        <w:spacing w:before="40" w:after="80" w:line="240" w:lineRule="exact"/>
        <w:jc w:val="center"/>
        <w:rPr>
          <w:rFonts w:ascii="Lato" w:hAnsi="Lato" w:cs="Arial"/>
          <w:b/>
          <w:bCs/>
          <w:caps/>
          <w:sz w:val="20"/>
          <w:szCs w:val="20"/>
        </w:rPr>
      </w:pPr>
    </w:p>
    <w:p w14:paraId="69522C93" w14:textId="77777777" w:rsidR="0022214F" w:rsidRDefault="0022214F" w:rsidP="00353240">
      <w:pPr>
        <w:widowControl w:val="0"/>
        <w:spacing w:before="40" w:after="80" w:line="240" w:lineRule="exact"/>
        <w:jc w:val="center"/>
        <w:rPr>
          <w:rFonts w:ascii="Lato" w:hAnsi="Lato" w:cs="Arial"/>
          <w:b/>
          <w:bCs/>
          <w:caps/>
          <w:sz w:val="20"/>
          <w:szCs w:val="20"/>
        </w:rPr>
      </w:pPr>
    </w:p>
    <w:p w14:paraId="1084F97E" w14:textId="77777777" w:rsidR="0022214F" w:rsidRDefault="0022214F" w:rsidP="00353240">
      <w:pPr>
        <w:widowControl w:val="0"/>
        <w:spacing w:before="40" w:after="80" w:line="240" w:lineRule="exact"/>
        <w:jc w:val="center"/>
        <w:rPr>
          <w:rFonts w:ascii="Lato" w:hAnsi="Lato" w:cs="Arial"/>
          <w:b/>
          <w:bCs/>
          <w:caps/>
          <w:sz w:val="20"/>
          <w:szCs w:val="20"/>
        </w:rPr>
      </w:pPr>
    </w:p>
    <w:p w14:paraId="58641470" w14:textId="77777777" w:rsidR="0022214F" w:rsidRPr="00206243" w:rsidRDefault="0022214F" w:rsidP="00353240">
      <w:pPr>
        <w:widowControl w:val="0"/>
        <w:spacing w:before="40" w:after="80" w:line="240" w:lineRule="exact"/>
        <w:jc w:val="center"/>
        <w:rPr>
          <w:rFonts w:ascii="Lato" w:hAnsi="Lato" w:cs="Arial"/>
          <w:b/>
          <w:bCs/>
          <w:caps/>
          <w:sz w:val="20"/>
          <w:szCs w:val="20"/>
        </w:rPr>
      </w:pPr>
    </w:p>
    <w:p w14:paraId="301BF64C" w14:textId="5DF3F808" w:rsidR="00E07CC0" w:rsidRDefault="00FA3735" w:rsidP="00E07CC0">
      <w:pPr>
        <w:widowControl w:val="0"/>
        <w:spacing w:before="40" w:after="80" w:line="240" w:lineRule="exact"/>
        <w:jc w:val="center"/>
        <w:rPr>
          <w:rFonts w:ascii="Lato" w:hAnsi="Lato" w:cs="Arial"/>
          <w:b/>
          <w:bCs/>
          <w:caps/>
          <w:sz w:val="20"/>
          <w:szCs w:val="20"/>
        </w:rPr>
      </w:pPr>
      <w:r w:rsidRPr="00206243">
        <w:rPr>
          <w:rFonts w:ascii="Lato" w:hAnsi="Lato" w:cs="Arial"/>
          <w:b/>
          <w:bCs/>
          <w:caps/>
          <w:sz w:val="20"/>
          <w:szCs w:val="20"/>
        </w:rPr>
        <w:t>6.</w:t>
      </w:r>
      <w:r w:rsidR="00B6767E" w:rsidRPr="00206243">
        <w:rPr>
          <w:rFonts w:ascii="Lato" w:hAnsi="Lato" w:cs="Arial"/>
          <w:b/>
          <w:bCs/>
          <w:caps/>
          <w:sz w:val="20"/>
          <w:szCs w:val="20"/>
        </w:rPr>
        <w:t xml:space="preserve"> Divers formulaires</w:t>
      </w:r>
    </w:p>
    <w:p w14:paraId="737F27E4" w14:textId="77777777" w:rsidR="00EF0A36" w:rsidRPr="00206243" w:rsidRDefault="00EF0A36" w:rsidP="00E07CC0">
      <w:pPr>
        <w:widowControl w:val="0"/>
        <w:spacing w:before="40" w:after="80" w:line="240" w:lineRule="exact"/>
        <w:jc w:val="center"/>
        <w:rPr>
          <w:rFonts w:ascii="Lato" w:hAnsi="Lato" w:cs="Arial"/>
          <w:b/>
          <w:bCs/>
          <w:caps/>
          <w:sz w:val="20"/>
          <w:szCs w:val="20"/>
        </w:rPr>
      </w:pPr>
    </w:p>
    <w:p w14:paraId="752238B5" w14:textId="360E4EDB" w:rsidR="00E07CC0" w:rsidRPr="00EF0A36" w:rsidRDefault="00CE7207" w:rsidP="00EF0A36">
      <w:pPr>
        <w:pStyle w:val="Paragraphedeliste"/>
        <w:widowControl w:val="0"/>
        <w:numPr>
          <w:ilvl w:val="0"/>
          <w:numId w:val="34"/>
        </w:numPr>
        <w:spacing w:before="40" w:after="80" w:line="360" w:lineRule="auto"/>
        <w:ind w:left="1957" w:hanging="318"/>
        <w:rPr>
          <w:rFonts w:ascii="Lato" w:hAnsi="Lato" w:cs="Arial"/>
          <w:bCs/>
          <w:caps/>
          <w:sz w:val="20"/>
        </w:rPr>
      </w:pPr>
      <w:r w:rsidRPr="00206243">
        <w:rPr>
          <w:rFonts w:ascii="Lato" w:hAnsi="Lato" w:cs="Arial"/>
          <w:bCs/>
          <w:caps/>
          <w:sz w:val="20"/>
        </w:rPr>
        <w:t xml:space="preserve">Formulaires de </w:t>
      </w:r>
      <w:r w:rsidR="00B70C59" w:rsidRPr="00206243">
        <w:rPr>
          <w:rFonts w:ascii="Lato" w:hAnsi="Lato" w:cs="Arial"/>
          <w:bCs/>
          <w:caps/>
          <w:sz w:val="20"/>
        </w:rPr>
        <w:t>garantie de bonne execution</w:t>
      </w:r>
    </w:p>
    <w:p w14:paraId="7792D721" w14:textId="25192C9F" w:rsidR="00B6767E" w:rsidRPr="00E65ECB" w:rsidRDefault="00CE7207" w:rsidP="00AC41EF">
      <w:pPr>
        <w:pStyle w:val="Paragraphedeliste"/>
        <w:widowControl w:val="0"/>
        <w:numPr>
          <w:ilvl w:val="0"/>
          <w:numId w:val="34"/>
        </w:numPr>
        <w:spacing w:before="40" w:after="80" w:line="360" w:lineRule="auto"/>
        <w:ind w:left="1957" w:hanging="318"/>
        <w:rPr>
          <w:rFonts w:ascii="Lato" w:hAnsi="Lato" w:cs="Arial"/>
          <w:bCs/>
          <w:caps/>
          <w:sz w:val="20"/>
        </w:rPr>
      </w:pPr>
      <w:r w:rsidRPr="00E65ECB">
        <w:rPr>
          <w:rFonts w:ascii="Lato" w:hAnsi="Lato" w:cs="Arial"/>
          <w:bCs/>
          <w:caps/>
          <w:sz w:val="20"/>
        </w:rPr>
        <w:t xml:space="preserve">formulaire de </w:t>
      </w:r>
      <w:r w:rsidR="00B70C59" w:rsidRPr="00E65ECB">
        <w:rPr>
          <w:rFonts w:ascii="Lato" w:hAnsi="Lato" w:cs="Arial"/>
          <w:bCs/>
          <w:caps/>
          <w:sz w:val="20"/>
        </w:rPr>
        <w:t>garantie</w:t>
      </w:r>
      <w:r w:rsidR="00E65ECB" w:rsidRPr="00E65ECB">
        <w:rPr>
          <w:rFonts w:ascii="Lato" w:hAnsi="Lato" w:cs="Arial"/>
          <w:bCs/>
          <w:caps/>
          <w:sz w:val="20"/>
        </w:rPr>
        <w:t xml:space="preserve"> AUTONOME A PREMIERE </w:t>
      </w:r>
      <w:r w:rsidR="00B70C59" w:rsidRPr="00E65ECB">
        <w:rPr>
          <w:rFonts w:ascii="Lato" w:hAnsi="Lato" w:cs="Arial"/>
          <w:bCs/>
          <w:caps/>
          <w:sz w:val="20"/>
        </w:rPr>
        <w:t>demande</w:t>
      </w:r>
    </w:p>
    <w:p w14:paraId="5753FD9B" w14:textId="77777777" w:rsidR="00B6767E" w:rsidRPr="00206243" w:rsidRDefault="00B6767E" w:rsidP="00353240">
      <w:pPr>
        <w:widowControl w:val="0"/>
        <w:spacing w:before="40" w:after="80" w:line="240" w:lineRule="exact"/>
        <w:jc w:val="center"/>
        <w:rPr>
          <w:rFonts w:ascii="Lato" w:hAnsi="Lato" w:cs="Arial"/>
          <w:bCs/>
          <w:caps/>
          <w:sz w:val="20"/>
        </w:rPr>
      </w:pPr>
    </w:p>
    <w:p w14:paraId="4C34FD72" w14:textId="77777777" w:rsidR="005121DD" w:rsidRPr="00206243" w:rsidRDefault="005121DD">
      <w:pPr>
        <w:rPr>
          <w:rFonts w:ascii="Lato" w:hAnsi="Lato" w:cs="Arial"/>
          <w:bCs/>
          <w:caps/>
          <w:sz w:val="20"/>
        </w:rPr>
      </w:pPr>
      <w:r w:rsidRPr="00206243">
        <w:rPr>
          <w:rFonts w:ascii="Lato" w:hAnsi="Lato" w:cs="Arial"/>
          <w:bCs/>
          <w:caps/>
          <w:sz w:val="20"/>
        </w:rPr>
        <w:br w:type="page"/>
      </w:r>
    </w:p>
    <w:p w14:paraId="27EBEBF6" w14:textId="77777777" w:rsidR="00CB75AA" w:rsidRPr="00206243" w:rsidRDefault="00CB75AA" w:rsidP="00CB75AA">
      <w:pPr>
        <w:pStyle w:val="Titre1"/>
        <w:jc w:val="center"/>
        <w:rPr>
          <w:rFonts w:ascii="Lato" w:hAnsi="Lato" w:cs="Arial"/>
          <w:b/>
          <w:color w:val="auto"/>
          <w:sz w:val="20"/>
          <w:szCs w:val="20"/>
        </w:rPr>
      </w:pPr>
      <w:bookmarkStart w:id="80" w:name="_Toc41877060"/>
      <w:bookmarkStart w:id="81" w:name="_Toc41823877"/>
      <w:r w:rsidRPr="00206243">
        <w:rPr>
          <w:rFonts w:ascii="Lato" w:hAnsi="Lato" w:cs="Arial"/>
          <w:b/>
          <w:color w:val="auto"/>
          <w:sz w:val="20"/>
          <w:szCs w:val="20"/>
        </w:rPr>
        <w:lastRenderedPageBreak/>
        <w:t>GARANTIE DE BONNE EXÉCUTION</w:t>
      </w:r>
      <w:bookmarkEnd w:id="80"/>
      <w:bookmarkEnd w:id="81"/>
    </w:p>
    <w:p w14:paraId="20C80546" w14:textId="77777777" w:rsidR="002705C0" w:rsidRPr="00206243" w:rsidRDefault="002705C0" w:rsidP="00CB75AA">
      <w:pPr>
        <w:jc w:val="center"/>
        <w:rPr>
          <w:rFonts w:ascii="Lato" w:hAnsi="Lato" w:cs="Arial"/>
          <w:sz w:val="10"/>
          <w:szCs w:val="10"/>
          <w:highlight w:val="yellow"/>
        </w:rPr>
      </w:pPr>
    </w:p>
    <w:p w14:paraId="347F1E28" w14:textId="77777777" w:rsidR="00CB75AA" w:rsidRPr="00206243" w:rsidRDefault="00CB75AA" w:rsidP="00CB75AA">
      <w:pPr>
        <w:jc w:val="center"/>
        <w:rPr>
          <w:rFonts w:ascii="Lato" w:hAnsi="Lato" w:cs="Arial"/>
          <w:sz w:val="20"/>
          <w:szCs w:val="20"/>
        </w:rPr>
      </w:pPr>
      <w:r w:rsidRPr="00206243">
        <w:rPr>
          <w:rFonts w:ascii="Lato" w:hAnsi="Lato" w:cs="Arial"/>
          <w:sz w:val="20"/>
          <w:szCs w:val="20"/>
          <w:highlight w:val="yellow"/>
        </w:rPr>
        <w:t>(À remplir sur papier à en-tête de l'institution financière)</w:t>
      </w:r>
    </w:p>
    <w:p w14:paraId="0BB4A233" w14:textId="77777777" w:rsidR="00CB75AA" w:rsidRPr="00206243" w:rsidRDefault="00CB75AA" w:rsidP="008F7F3F">
      <w:pPr>
        <w:jc w:val="center"/>
        <w:rPr>
          <w:rFonts w:ascii="Lato" w:hAnsi="Lato" w:cs="Arial"/>
          <w:sz w:val="20"/>
          <w:szCs w:val="20"/>
        </w:rPr>
      </w:pPr>
      <w:r w:rsidRPr="00206243">
        <w:rPr>
          <w:rFonts w:ascii="Lato" w:hAnsi="Lato" w:cs="Arial"/>
          <w:sz w:val="20"/>
          <w:szCs w:val="20"/>
        </w:rPr>
        <w:t>À l'attention de</w:t>
      </w:r>
      <w:r w:rsidR="008F7F3F" w:rsidRPr="00206243">
        <w:rPr>
          <w:rFonts w:ascii="Lato" w:hAnsi="Lato" w:cs="Arial"/>
          <w:sz w:val="20"/>
          <w:szCs w:val="20"/>
        </w:rPr>
        <w:t xml:space="preserve"> </w:t>
      </w:r>
      <w:r w:rsidRPr="00206243">
        <w:rPr>
          <w:rFonts w:ascii="Lato" w:hAnsi="Lato" w:cs="Arial"/>
          <w:sz w:val="20"/>
          <w:szCs w:val="20"/>
          <w:highlight w:val="yellow"/>
        </w:rPr>
        <w:t>&lt;la BOAD</w:t>
      </w:r>
      <w:r w:rsidR="008F7F3F" w:rsidRPr="00206243" w:rsidDel="008F7F3F">
        <w:rPr>
          <w:rFonts w:ascii="Lato" w:hAnsi="Lato" w:cs="Arial"/>
          <w:sz w:val="20"/>
          <w:szCs w:val="20"/>
          <w:highlight w:val="yellow"/>
        </w:rPr>
        <w:t xml:space="preserve"> </w:t>
      </w:r>
      <w:r w:rsidRPr="00206243">
        <w:rPr>
          <w:rFonts w:ascii="Lato" w:hAnsi="Lato" w:cs="Arial"/>
          <w:sz w:val="20"/>
          <w:szCs w:val="20"/>
          <w:highlight w:val="yellow"/>
        </w:rPr>
        <w:t>&gt;</w:t>
      </w:r>
    </w:p>
    <w:p w14:paraId="2BBF44D0" w14:textId="77777777" w:rsidR="005121DD" w:rsidRPr="00206243" w:rsidRDefault="005121DD" w:rsidP="005121DD">
      <w:pPr>
        <w:jc w:val="center"/>
        <w:rPr>
          <w:rFonts w:ascii="Lato" w:hAnsi="Lato" w:cs="Arial"/>
          <w:sz w:val="20"/>
          <w:szCs w:val="20"/>
        </w:rPr>
      </w:pPr>
      <w:proofErr w:type="gramStart"/>
      <w:r w:rsidRPr="00206243">
        <w:rPr>
          <w:rFonts w:ascii="Lato" w:hAnsi="Lato" w:cs="Arial"/>
          <w:sz w:val="20"/>
          <w:szCs w:val="20"/>
        </w:rPr>
        <w:t>ci</w:t>
      </w:r>
      <w:proofErr w:type="gramEnd"/>
      <w:r w:rsidRPr="00206243">
        <w:rPr>
          <w:rFonts w:ascii="Lato" w:hAnsi="Lato" w:cs="Arial"/>
          <w:sz w:val="20"/>
          <w:szCs w:val="20"/>
        </w:rPr>
        <w:t>-après le «</w:t>
      </w:r>
      <w:r w:rsidRPr="00206243">
        <w:rPr>
          <w:rFonts w:ascii="Lato" w:hAnsi="Lato" w:cs="Arial"/>
          <w:b/>
          <w:bCs/>
          <w:sz w:val="20"/>
          <w:szCs w:val="20"/>
        </w:rPr>
        <w:t>Maître d’ouvrage</w:t>
      </w:r>
      <w:r w:rsidRPr="00206243">
        <w:rPr>
          <w:rFonts w:ascii="Lato" w:hAnsi="Lato" w:cs="Arial"/>
          <w:sz w:val="20"/>
          <w:szCs w:val="20"/>
        </w:rPr>
        <w:t>»</w:t>
      </w:r>
    </w:p>
    <w:p w14:paraId="63BFA193" w14:textId="77777777" w:rsidR="005121DD" w:rsidRPr="00206243" w:rsidRDefault="005121DD" w:rsidP="005121DD">
      <w:pPr>
        <w:spacing w:before="120" w:after="120"/>
        <w:jc w:val="both"/>
        <w:rPr>
          <w:rFonts w:ascii="Lato" w:hAnsi="Lato" w:cs="Arial"/>
          <w:sz w:val="20"/>
          <w:szCs w:val="20"/>
        </w:rPr>
      </w:pPr>
      <w:r w:rsidRPr="00206243">
        <w:rPr>
          <w:rFonts w:ascii="Lato" w:hAnsi="Lato" w:cs="Arial"/>
          <w:sz w:val="20"/>
          <w:szCs w:val="20"/>
        </w:rPr>
        <w:t>Réf. : Garantie n° …</w:t>
      </w:r>
    </w:p>
    <w:p w14:paraId="49A65F37" w14:textId="77777777" w:rsidR="005121DD" w:rsidRPr="00206243" w:rsidRDefault="005121DD" w:rsidP="005121DD">
      <w:pPr>
        <w:spacing w:before="120" w:after="120"/>
        <w:ind w:left="709" w:hanging="709"/>
        <w:jc w:val="both"/>
        <w:rPr>
          <w:rFonts w:ascii="Lato" w:hAnsi="Lato" w:cs="Arial"/>
          <w:sz w:val="20"/>
          <w:szCs w:val="20"/>
        </w:rPr>
      </w:pPr>
      <w:r w:rsidRPr="00206243">
        <w:rPr>
          <w:rFonts w:ascii="Lato" w:hAnsi="Lato" w:cs="Arial"/>
          <w:sz w:val="20"/>
          <w:szCs w:val="20"/>
        </w:rPr>
        <w:t>Objet : Garantie de bonne exécution pour l’exécution complète et correcte du marché &lt;</w:t>
      </w:r>
      <w:r w:rsidRPr="00206243">
        <w:rPr>
          <w:rFonts w:ascii="Lato" w:hAnsi="Lato" w:cs="Arial"/>
          <w:i/>
          <w:iCs/>
          <w:sz w:val="20"/>
          <w:szCs w:val="20"/>
          <w:highlight w:val="yellow"/>
        </w:rPr>
        <w:t>numéro et intitulé du marché</w:t>
      </w:r>
      <w:r w:rsidRPr="00206243">
        <w:rPr>
          <w:rFonts w:ascii="Lato" w:hAnsi="Lato" w:cs="Arial"/>
          <w:sz w:val="20"/>
          <w:szCs w:val="20"/>
        </w:rPr>
        <w:t>&gt; (</w:t>
      </w:r>
      <w:r w:rsidRPr="00206243">
        <w:rPr>
          <w:rFonts w:ascii="Lato" w:hAnsi="Lato" w:cs="Arial"/>
          <w:i/>
          <w:iCs/>
          <w:sz w:val="20"/>
          <w:szCs w:val="20"/>
        </w:rPr>
        <w:t>rappelez le numéro et l'intitulé dans toute correspondance</w:t>
      </w:r>
      <w:r w:rsidRPr="00206243">
        <w:rPr>
          <w:rFonts w:ascii="Lato" w:hAnsi="Lato" w:cs="Arial"/>
          <w:sz w:val="20"/>
          <w:szCs w:val="20"/>
        </w:rPr>
        <w:t>)</w:t>
      </w:r>
    </w:p>
    <w:p w14:paraId="0E9FA084" w14:textId="77777777" w:rsidR="005121DD" w:rsidRPr="00206243" w:rsidRDefault="005121DD" w:rsidP="005121DD">
      <w:pPr>
        <w:spacing w:before="120" w:after="120"/>
        <w:jc w:val="both"/>
        <w:rPr>
          <w:rFonts w:ascii="Lato" w:hAnsi="Lato" w:cs="Arial"/>
          <w:sz w:val="20"/>
          <w:szCs w:val="20"/>
        </w:rPr>
      </w:pPr>
    </w:p>
    <w:p w14:paraId="1CDDB222" w14:textId="77777777" w:rsidR="005121DD" w:rsidRPr="00206243" w:rsidRDefault="005121DD" w:rsidP="005121DD">
      <w:pPr>
        <w:spacing w:before="120" w:after="120"/>
        <w:jc w:val="both"/>
        <w:rPr>
          <w:rFonts w:ascii="Lato" w:hAnsi="Lato" w:cs="Arial"/>
          <w:sz w:val="20"/>
          <w:szCs w:val="20"/>
        </w:rPr>
      </w:pPr>
      <w:r w:rsidRPr="00206243">
        <w:rPr>
          <w:rFonts w:ascii="Lato" w:hAnsi="Lato" w:cs="Arial"/>
          <w:sz w:val="20"/>
          <w:szCs w:val="20"/>
        </w:rPr>
        <w:t>Nous soussignés, &lt;</w:t>
      </w:r>
      <w:r w:rsidRPr="00206243">
        <w:rPr>
          <w:rFonts w:ascii="Lato" w:hAnsi="Lato" w:cs="Arial"/>
          <w:i/>
          <w:iCs/>
          <w:sz w:val="20"/>
          <w:szCs w:val="20"/>
          <w:highlight w:val="yellow"/>
        </w:rPr>
        <w:t>nom et adresse de l’institution financière</w:t>
      </w:r>
      <w:r w:rsidRPr="00206243">
        <w:rPr>
          <w:rFonts w:ascii="Lato" w:hAnsi="Lato" w:cs="Arial"/>
          <w:sz w:val="20"/>
          <w:szCs w:val="20"/>
        </w:rPr>
        <w:t>&gt;, déclarons sans réserve et irrévocablement, par la présente, garantir, comme débiteur principal, et non seulement comme caution, pour le compte de &lt;</w:t>
      </w:r>
      <w:r w:rsidRPr="00206243">
        <w:rPr>
          <w:rFonts w:ascii="Lato" w:hAnsi="Lato" w:cs="Arial"/>
          <w:i/>
          <w:iCs/>
          <w:sz w:val="20"/>
          <w:szCs w:val="20"/>
          <w:highlight w:val="yellow"/>
        </w:rPr>
        <w:t>nom et adresse du contractant</w:t>
      </w:r>
      <w:r w:rsidRPr="00206243">
        <w:rPr>
          <w:rFonts w:ascii="Lato" w:hAnsi="Lato" w:cs="Arial"/>
          <w:sz w:val="20"/>
          <w:szCs w:val="20"/>
        </w:rPr>
        <w:t>&gt;, ci-après le «</w:t>
      </w:r>
      <w:r w:rsidRPr="00206243">
        <w:rPr>
          <w:rFonts w:ascii="Lato" w:hAnsi="Lato" w:cs="Arial"/>
          <w:b/>
          <w:bCs/>
          <w:sz w:val="20"/>
          <w:szCs w:val="20"/>
        </w:rPr>
        <w:t>Contractant</w:t>
      </w:r>
      <w:r w:rsidRPr="00206243">
        <w:rPr>
          <w:rFonts w:ascii="Lato" w:hAnsi="Lato" w:cs="Arial"/>
          <w:sz w:val="20"/>
          <w:szCs w:val="20"/>
        </w:rPr>
        <w:t>», le paiement au profit du Maître d’ouvrage de &lt;</w:t>
      </w:r>
      <w:r w:rsidRPr="00206243">
        <w:rPr>
          <w:rFonts w:ascii="Lato" w:hAnsi="Lato" w:cs="Arial"/>
          <w:i/>
          <w:iCs/>
          <w:sz w:val="20"/>
          <w:szCs w:val="20"/>
          <w:highlight w:val="yellow"/>
        </w:rPr>
        <w:t>montant de la garantie de bonne exécution</w:t>
      </w:r>
      <w:r w:rsidRPr="00206243">
        <w:rPr>
          <w:rFonts w:ascii="Lato" w:hAnsi="Lato" w:cs="Arial"/>
          <w:i/>
          <w:iCs/>
          <w:sz w:val="20"/>
          <w:szCs w:val="20"/>
        </w:rPr>
        <w:t xml:space="preserve"> en lettres et en chiffres</w:t>
      </w:r>
      <w:r w:rsidRPr="00206243">
        <w:rPr>
          <w:rFonts w:ascii="Lato" w:hAnsi="Lato" w:cs="Arial"/>
          <w:sz w:val="20"/>
          <w:szCs w:val="20"/>
        </w:rPr>
        <w:t>&gt;, représentant la garantie de bonne exécution mentionnée aux conditions particulières du marché &lt;</w:t>
      </w:r>
      <w:r w:rsidRPr="00206243">
        <w:rPr>
          <w:rFonts w:ascii="Lato" w:hAnsi="Lato" w:cs="Arial"/>
          <w:i/>
          <w:iCs/>
          <w:sz w:val="20"/>
          <w:szCs w:val="20"/>
          <w:highlight w:val="yellow"/>
        </w:rPr>
        <w:t>numéro et intitulé du marché</w:t>
      </w:r>
      <w:r w:rsidRPr="00206243">
        <w:rPr>
          <w:rFonts w:ascii="Lato" w:hAnsi="Lato" w:cs="Arial"/>
          <w:sz w:val="20"/>
          <w:szCs w:val="20"/>
        </w:rPr>
        <w:t>&gt; conclu entre le Contractant et le Maître d’ouvrage, ci-après le «</w:t>
      </w:r>
      <w:r w:rsidRPr="00206243">
        <w:rPr>
          <w:rFonts w:ascii="Lato" w:hAnsi="Lato" w:cs="Arial"/>
          <w:b/>
          <w:bCs/>
          <w:sz w:val="20"/>
          <w:szCs w:val="20"/>
        </w:rPr>
        <w:t>Marché</w:t>
      </w:r>
      <w:r w:rsidRPr="00206243">
        <w:rPr>
          <w:rFonts w:ascii="Lato" w:hAnsi="Lato" w:cs="Arial"/>
          <w:sz w:val="20"/>
          <w:szCs w:val="20"/>
        </w:rPr>
        <w:t>».</w:t>
      </w:r>
    </w:p>
    <w:p w14:paraId="00079574" w14:textId="77777777" w:rsidR="005121DD" w:rsidRPr="00206243" w:rsidRDefault="005121DD" w:rsidP="005121DD">
      <w:pPr>
        <w:spacing w:before="120" w:after="120"/>
        <w:jc w:val="both"/>
        <w:rPr>
          <w:rFonts w:ascii="Lato" w:hAnsi="Lato" w:cs="Arial"/>
          <w:sz w:val="20"/>
          <w:szCs w:val="20"/>
        </w:rPr>
      </w:pPr>
      <w:r w:rsidRPr="00206243">
        <w:rPr>
          <w:rFonts w:ascii="Lato" w:hAnsi="Lato" w:cs="Arial"/>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du montant garanti et ne nous y opposerons pour aucune raison. Nous ne pourrons en aucun cas bénéficier des exceptions de la caution et vous informerons par écrit dès que le paiement aura été effectué.</w:t>
      </w:r>
    </w:p>
    <w:p w14:paraId="3DFD211D" w14:textId="77777777" w:rsidR="005121DD" w:rsidRPr="00206243" w:rsidRDefault="005121DD" w:rsidP="005121DD">
      <w:pPr>
        <w:spacing w:before="120" w:after="120"/>
        <w:jc w:val="both"/>
        <w:rPr>
          <w:rFonts w:ascii="Lato" w:hAnsi="Lato" w:cs="Arial"/>
          <w:sz w:val="20"/>
          <w:szCs w:val="20"/>
        </w:rPr>
      </w:pPr>
      <w:r w:rsidRPr="00206243">
        <w:rPr>
          <w:rFonts w:ascii="Lato" w:hAnsi="Lato" w:cs="Arial"/>
          <w:sz w:val="20"/>
          <w:szCs w:val="20"/>
        </w:rPr>
        <w:t>Nous convenons de ce qu’aucune modification des conditions du Marché ne peut nous libérer de notre responsabilité au titre de la présente garantie et renonçons, de ce fait, au droit d'être informé des changements, ajouts ou modifications apportés au Marché.</w:t>
      </w:r>
    </w:p>
    <w:p w14:paraId="32EC2230" w14:textId="77777777" w:rsidR="005121DD" w:rsidRPr="00206243" w:rsidRDefault="005121DD" w:rsidP="005121DD">
      <w:pPr>
        <w:spacing w:before="120" w:after="120"/>
        <w:jc w:val="both"/>
        <w:rPr>
          <w:rFonts w:ascii="Lato" w:hAnsi="Lato" w:cs="Arial"/>
          <w:sz w:val="20"/>
          <w:szCs w:val="20"/>
        </w:rPr>
      </w:pPr>
      <w:r w:rsidRPr="00206243">
        <w:rPr>
          <w:rFonts w:ascii="Lato" w:hAnsi="Lato" w:cs="Arial"/>
          <w:sz w:val="20"/>
          <w:szCs w:val="20"/>
        </w:rPr>
        <w:t>Nous notons que la libération de la garantie s'effectuera conformément aux conditions générales du Marché, en tout état de cause au plus tard après la réception provisoire.</w:t>
      </w:r>
    </w:p>
    <w:p w14:paraId="27E86BF2" w14:textId="77777777" w:rsidR="005121DD" w:rsidRPr="00206243" w:rsidRDefault="005121DD" w:rsidP="005121DD">
      <w:pPr>
        <w:jc w:val="both"/>
        <w:rPr>
          <w:rFonts w:ascii="Lato" w:hAnsi="Lato" w:cs="Arial"/>
          <w:sz w:val="20"/>
          <w:szCs w:val="20"/>
        </w:rPr>
      </w:pPr>
      <w:r w:rsidRPr="00206243">
        <w:rPr>
          <w:rFonts w:ascii="Lato" w:hAnsi="Lato" w:cs="Arial"/>
          <w:sz w:val="20"/>
          <w:szCs w:val="20"/>
        </w:rPr>
        <w:t>Nous nous interdisons de céder ou de transférer nos droits et obligations au titre de la présente garantie sans I ‘accord écrit préalable du Maître d’ouvrage.</w:t>
      </w:r>
    </w:p>
    <w:p w14:paraId="1A81FAF5" w14:textId="77777777" w:rsidR="005121DD" w:rsidRPr="00206243" w:rsidRDefault="005121DD" w:rsidP="00724531">
      <w:pPr>
        <w:spacing w:after="100"/>
        <w:jc w:val="both"/>
        <w:rPr>
          <w:rFonts w:ascii="Lato" w:hAnsi="Lato" w:cs="Arial"/>
          <w:sz w:val="20"/>
          <w:szCs w:val="20"/>
        </w:rPr>
      </w:pPr>
      <w:r w:rsidRPr="00206243">
        <w:rPr>
          <w:rFonts w:ascii="Lato" w:hAnsi="Lato" w:cs="Arial"/>
          <w:sz w:val="20"/>
          <w:szCs w:val="20"/>
        </w:rPr>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07854CE5" w14:textId="77777777" w:rsidR="005121DD" w:rsidRPr="00206243" w:rsidRDefault="005121DD" w:rsidP="00724531">
      <w:pPr>
        <w:widowControl w:val="0"/>
        <w:spacing w:after="100"/>
        <w:jc w:val="both"/>
        <w:rPr>
          <w:rFonts w:ascii="Lato" w:hAnsi="Lato" w:cs="Arial"/>
          <w:sz w:val="20"/>
          <w:szCs w:val="20"/>
        </w:rPr>
      </w:pPr>
      <w:r w:rsidRPr="00206243">
        <w:rPr>
          <w:rFonts w:ascii="Lato" w:hAnsi="Lato" w:cs="Arial"/>
          <w:sz w:val="20"/>
          <w:szCs w:val="20"/>
        </w:rPr>
        <w:t>La présente garantie est régie par le droit togolais. Tout litige découlant de la garantie ou y relatif sera porté devant les tribunaux du Togo.</w:t>
      </w:r>
    </w:p>
    <w:p w14:paraId="1FE39009" w14:textId="77777777" w:rsidR="005121DD" w:rsidRPr="00206243" w:rsidRDefault="005121DD" w:rsidP="00724531">
      <w:pPr>
        <w:widowControl w:val="0"/>
        <w:spacing w:after="100"/>
        <w:jc w:val="both"/>
        <w:rPr>
          <w:rFonts w:ascii="Lato" w:hAnsi="Lato" w:cs="Arial"/>
          <w:sz w:val="20"/>
          <w:szCs w:val="20"/>
        </w:rPr>
      </w:pPr>
      <w:r w:rsidRPr="00206243">
        <w:rPr>
          <w:rFonts w:ascii="Lato" w:hAnsi="Lato" w:cs="Arial"/>
          <w:sz w:val="20"/>
          <w:szCs w:val="20"/>
        </w:rPr>
        <w:t>La présente garantie entre en vigueur à la date de sa signature.</w:t>
      </w:r>
    </w:p>
    <w:p w14:paraId="78196E80" w14:textId="77777777" w:rsidR="00CB75AA" w:rsidRPr="00206243" w:rsidRDefault="00CB75AA" w:rsidP="00724531">
      <w:pPr>
        <w:widowControl w:val="0"/>
        <w:spacing w:after="100"/>
        <w:rPr>
          <w:rFonts w:ascii="Lato" w:hAnsi="Lato" w:cs="Arial"/>
          <w:sz w:val="20"/>
          <w:szCs w:val="20"/>
        </w:rPr>
      </w:pPr>
      <w:r w:rsidRPr="00206243">
        <w:rPr>
          <w:rFonts w:ascii="Lato" w:hAnsi="Lato" w:cs="Arial"/>
          <w:sz w:val="20"/>
          <w:szCs w:val="20"/>
        </w:rPr>
        <w:t>Fait à [</w:t>
      </w:r>
      <w:r w:rsidRPr="00206243">
        <w:rPr>
          <w:rFonts w:ascii="Lato" w:hAnsi="Lato" w:cs="Arial"/>
          <w:i/>
          <w:sz w:val="20"/>
          <w:szCs w:val="20"/>
        </w:rPr>
        <w:t>insérez le lieu</w:t>
      </w:r>
      <w:r w:rsidRPr="00206243">
        <w:rPr>
          <w:rFonts w:ascii="Lato" w:hAnsi="Lato" w:cs="Arial"/>
          <w:sz w:val="20"/>
          <w:szCs w:val="20"/>
        </w:rPr>
        <w:t>], le [</w:t>
      </w:r>
      <w:r w:rsidRPr="00206243">
        <w:rPr>
          <w:rFonts w:ascii="Lato" w:hAnsi="Lato" w:cs="Arial"/>
          <w:i/>
          <w:sz w:val="20"/>
          <w:szCs w:val="20"/>
        </w:rPr>
        <w:t>insérez la date</w:t>
      </w:r>
      <w:r w:rsidRPr="00206243">
        <w:rPr>
          <w:rFonts w:ascii="Lato" w:hAnsi="Lato" w:cs="Arial"/>
          <w:sz w:val="20"/>
          <w:szCs w:val="20"/>
        </w:rPr>
        <w:t>]</w:t>
      </w:r>
    </w:p>
    <w:tbl>
      <w:tblPr>
        <w:tblW w:w="0" w:type="auto"/>
        <w:tblLook w:val="04A0" w:firstRow="1" w:lastRow="0" w:firstColumn="1" w:lastColumn="0" w:noHBand="0" w:noVBand="1"/>
      </w:tblPr>
      <w:tblGrid>
        <w:gridCol w:w="4536"/>
        <w:gridCol w:w="4536"/>
      </w:tblGrid>
      <w:tr w:rsidR="00CB75AA" w:rsidRPr="00206243" w14:paraId="432FCF28" w14:textId="77777777" w:rsidTr="001B16A9">
        <w:tc>
          <w:tcPr>
            <w:tcW w:w="4714" w:type="dxa"/>
            <w:shd w:val="clear" w:color="auto" w:fill="auto"/>
          </w:tcPr>
          <w:p w14:paraId="02B11E6A" w14:textId="77777777" w:rsidR="00CB75AA" w:rsidRPr="00206243" w:rsidRDefault="00CB75AA" w:rsidP="001B16A9">
            <w:pPr>
              <w:spacing w:before="100" w:beforeAutospacing="1" w:after="100" w:afterAutospacing="1"/>
              <w:rPr>
                <w:rFonts w:ascii="Lato" w:hAnsi="Lato" w:cs="Arial"/>
                <w:sz w:val="20"/>
              </w:rPr>
            </w:pPr>
            <w:r w:rsidRPr="00206243">
              <w:rPr>
                <w:rFonts w:ascii="Lato" w:hAnsi="Lato" w:cs="Arial"/>
                <w:sz w:val="20"/>
              </w:rPr>
              <w:t>[</w:t>
            </w:r>
            <w:r w:rsidRPr="00206243">
              <w:rPr>
                <w:rFonts w:ascii="Lato" w:hAnsi="Lato" w:cs="Arial"/>
                <w:i/>
                <w:sz w:val="20"/>
              </w:rPr>
              <w:t>Signature</w:t>
            </w:r>
            <w:r w:rsidRPr="00206243">
              <w:rPr>
                <w:rFonts w:ascii="Lato" w:hAnsi="Lato" w:cs="Arial"/>
                <w:sz w:val="20"/>
              </w:rPr>
              <w:t>]</w:t>
            </w:r>
          </w:p>
          <w:p w14:paraId="5FE86A00" w14:textId="77777777" w:rsidR="00CB75AA" w:rsidRPr="00206243" w:rsidRDefault="00CB75AA" w:rsidP="001B16A9">
            <w:pPr>
              <w:spacing w:before="100" w:beforeAutospacing="1" w:after="100" w:afterAutospacing="1"/>
              <w:rPr>
                <w:rFonts w:ascii="Lato" w:hAnsi="Lato" w:cs="Arial"/>
                <w:sz w:val="20"/>
              </w:rPr>
            </w:pPr>
            <w:r w:rsidRPr="00206243">
              <w:rPr>
                <w:rFonts w:ascii="Lato" w:hAnsi="Lato" w:cs="Arial"/>
                <w:sz w:val="20"/>
              </w:rPr>
              <w:t>[</w:t>
            </w:r>
            <w:r w:rsidRPr="00206243">
              <w:rPr>
                <w:rFonts w:ascii="Lato" w:hAnsi="Lato" w:cs="Arial"/>
                <w:i/>
                <w:sz w:val="20"/>
              </w:rPr>
              <w:t>Fonction dans l'institution financière/la banque</w:t>
            </w:r>
            <w:r w:rsidRPr="00206243">
              <w:rPr>
                <w:rFonts w:ascii="Lato" w:hAnsi="Lato" w:cs="Arial"/>
                <w:sz w:val="20"/>
              </w:rPr>
              <w:t>]</w:t>
            </w:r>
          </w:p>
        </w:tc>
        <w:tc>
          <w:tcPr>
            <w:tcW w:w="4714" w:type="dxa"/>
            <w:shd w:val="clear" w:color="auto" w:fill="auto"/>
          </w:tcPr>
          <w:p w14:paraId="72376342" w14:textId="77777777" w:rsidR="00CB75AA" w:rsidRPr="00206243" w:rsidRDefault="00CB75AA" w:rsidP="001B16A9">
            <w:pPr>
              <w:spacing w:before="100" w:beforeAutospacing="1" w:after="100" w:afterAutospacing="1"/>
              <w:rPr>
                <w:rFonts w:ascii="Lato" w:hAnsi="Lato" w:cs="Arial"/>
                <w:sz w:val="20"/>
                <w:u w:val="single"/>
              </w:rPr>
            </w:pPr>
            <w:r w:rsidRPr="00206243">
              <w:rPr>
                <w:rFonts w:ascii="Lato" w:hAnsi="Lato" w:cs="Arial"/>
                <w:sz w:val="20"/>
              </w:rPr>
              <w:t>[</w:t>
            </w:r>
            <w:r w:rsidRPr="00206243">
              <w:rPr>
                <w:rFonts w:ascii="Lato" w:hAnsi="Lato" w:cs="Arial"/>
                <w:i/>
                <w:sz w:val="20"/>
              </w:rPr>
              <w:t>Signature</w:t>
            </w:r>
            <w:r w:rsidRPr="00206243">
              <w:rPr>
                <w:rFonts w:ascii="Lato" w:hAnsi="Lato" w:cs="Arial"/>
                <w:sz w:val="20"/>
                <w:u w:val="single"/>
              </w:rPr>
              <w:t>]</w:t>
            </w:r>
          </w:p>
          <w:p w14:paraId="51E7C2FA" w14:textId="77777777" w:rsidR="00CB75AA" w:rsidRPr="00206243" w:rsidRDefault="00CB75AA" w:rsidP="001B16A9">
            <w:pPr>
              <w:spacing w:before="100" w:beforeAutospacing="1" w:after="100" w:afterAutospacing="1"/>
              <w:rPr>
                <w:rFonts w:ascii="Lato" w:hAnsi="Lato" w:cs="Arial"/>
                <w:sz w:val="20"/>
              </w:rPr>
            </w:pPr>
            <w:r w:rsidRPr="00206243">
              <w:rPr>
                <w:rFonts w:ascii="Lato" w:hAnsi="Lato" w:cs="Arial"/>
                <w:sz w:val="20"/>
              </w:rPr>
              <w:t>[</w:t>
            </w:r>
            <w:r w:rsidRPr="00206243">
              <w:rPr>
                <w:rFonts w:ascii="Lato" w:hAnsi="Lato" w:cs="Arial"/>
                <w:i/>
                <w:sz w:val="20"/>
              </w:rPr>
              <w:t>Fonction dans l'institution financière/la banque</w:t>
            </w:r>
            <w:r w:rsidRPr="00206243">
              <w:rPr>
                <w:rFonts w:ascii="Lato" w:hAnsi="Lato" w:cs="Arial"/>
                <w:sz w:val="20"/>
              </w:rPr>
              <w:t>]</w:t>
            </w:r>
          </w:p>
        </w:tc>
      </w:tr>
    </w:tbl>
    <w:p w14:paraId="1C2AFF4F" w14:textId="77777777" w:rsidR="00CB75AA" w:rsidRPr="00206243" w:rsidRDefault="00CB75AA" w:rsidP="00CB75AA">
      <w:pPr>
        <w:tabs>
          <w:tab w:val="left" w:pos="1134"/>
          <w:tab w:val="left" w:pos="5387"/>
        </w:tabs>
        <w:jc w:val="both"/>
        <w:rPr>
          <w:rFonts w:ascii="Lato" w:hAnsi="Lato" w:cs="Arial"/>
          <w:sz w:val="20"/>
        </w:rPr>
      </w:pPr>
    </w:p>
    <w:p w14:paraId="38914201" w14:textId="77777777" w:rsidR="00CB75AA" w:rsidRPr="00206243" w:rsidRDefault="00CB75AA" w:rsidP="00CB75AA">
      <w:pPr>
        <w:jc w:val="both"/>
        <w:rPr>
          <w:rFonts w:ascii="Lato" w:hAnsi="Lato" w:cs="Arial"/>
          <w:i/>
          <w:sz w:val="20"/>
        </w:rPr>
      </w:pPr>
      <w:r w:rsidRPr="00206243">
        <w:rPr>
          <w:rFonts w:ascii="Lato" w:hAnsi="Lato" w:cs="Arial"/>
          <w:i/>
          <w:sz w:val="20"/>
        </w:rPr>
        <w:t>Cachet de l'organisme garant</w:t>
      </w:r>
    </w:p>
    <w:p w14:paraId="379E0511" w14:textId="1078DA79" w:rsidR="00CB75AA" w:rsidRPr="00206243" w:rsidRDefault="005121DD" w:rsidP="00724531">
      <w:pPr>
        <w:jc w:val="center"/>
        <w:rPr>
          <w:rFonts w:ascii="Lato" w:hAnsi="Lato" w:cs="Arial"/>
          <w:sz w:val="20"/>
          <w:szCs w:val="20"/>
        </w:rPr>
      </w:pPr>
      <w:r w:rsidRPr="00206243">
        <w:rPr>
          <w:rFonts w:ascii="Lato" w:hAnsi="Lato" w:cs="Arial"/>
        </w:rPr>
        <w:br w:type="page"/>
      </w:r>
      <w:r w:rsidR="00CB75AA" w:rsidRPr="00206243">
        <w:rPr>
          <w:rFonts w:ascii="Lato" w:hAnsi="Lato" w:cs="Arial"/>
          <w:sz w:val="20"/>
          <w:szCs w:val="20"/>
        </w:rPr>
        <w:lastRenderedPageBreak/>
        <w:t xml:space="preserve">MODELE DE GARANTIE </w:t>
      </w:r>
      <w:r w:rsidR="00E65ECB">
        <w:rPr>
          <w:rFonts w:ascii="Lato" w:hAnsi="Lato" w:cs="Arial"/>
          <w:sz w:val="20"/>
          <w:szCs w:val="20"/>
        </w:rPr>
        <w:t xml:space="preserve">AUTONOME A PREMIERE </w:t>
      </w:r>
      <w:r w:rsidR="00722044" w:rsidRPr="00206243">
        <w:rPr>
          <w:rFonts w:ascii="Lato" w:hAnsi="Lato" w:cs="Arial"/>
          <w:sz w:val="20"/>
          <w:szCs w:val="20"/>
        </w:rPr>
        <w:t>DEMANDE</w:t>
      </w:r>
    </w:p>
    <w:p w14:paraId="44353BCF" w14:textId="77777777" w:rsidR="00CB75AA" w:rsidRPr="00206243" w:rsidRDefault="00CB75AA" w:rsidP="00CB75AA">
      <w:pPr>
        <w:jc w:val="center"/>
        <w:rPr>
          <w:rFonts w:ascii="Lato" w:hAnsi="Lato" w:cs="Arial"/>
          <w:sz w:val="20"/>
          <w:szCs w:val="20"/>
        </w:rPr>
      </w:pPr>
    </w:p>
    <w:p w14:paraId="49445DD9" w14:textId="77777777" w:rsidR="00CB75AA" w:rsidRPr="00206243" w:rsidRDefault="00CB75AA" w:rsidP="00CB75AA">
      <w:pPr>
        <w:jc w:val="center"/>
        <w:rPr>
          <w:rFonts w:ascii="Lato" w:hAnsi="Lato" w:cs="Arial"/>
          <w:sz w:val="20"/>
          <w:szCs w:val="20"/>
        </w:rPr>
      </w:pPr>
      <w:r w:rsidRPr="00206243">
        <w:rPr>
          <w:rFonts w:ascii="Lato" w:hAnsi="Lato" w:cs="Arial"/>
          <w:sz w:val="20"/>
          <w:szCs w:val="20"/>
        </w:rPr>
        <w:t>[A remplir sur le papier à en-tête de l’institution financière]</w:t>
      </w:r>
    </w:p>
    <w:p w14:paraId="5ED12C04" w14:textId="77777777" w:rsidR="00CB75AA" w:rsidRPr="00206243" w:rsidRDefault="00CB75AA" w:rsidP="00CB75AA">
      <w:pPr>
        <w:jc w:val="right"/>
        <w:rPr>
          <w:rFonts w:ascii="Lato" w:hAnsi="Lato" w:cs="Arial"/>
          <w:sz w:val="20"/>
          <w:szCs w:val="20"/>
        </w:rPr>
      </w:pPr>
      <w:r w:rsidRPr="00206243">
        <w:rPr>
          <w:rFonts w:ascii="Lato" w:hAnsi="Lato" w:cs="Arial"/>
          <w:sz w:val="20"/>
          <w:szCs w:val="20"/>
        </w:rPr>
        <w:t>A l'attention de la BOAD,</w:t>
      </w:r>
      <w:r w:rsidRPr="00206243">
        <w:rPr>
          <w:rFonts w:ascii="Lato" w:hAnsi="Lato" w:cs="Arial"/>
          <w:sz w:val="20"/>
          <w:szCs w:val="20"/>
        </w:rPr>
        <w:tab/>
      </w:r>
      <w:r w:rsidRPr="00206243">
        <w:rPr>
          <w:rFonts w:ascii="Lato" w:hAnsi="Lato" w:cs="Arial"/>
          <w:sz w:val="20"/>
          <w:szCs w:val="20"/>
        </w:rPr>
        <w:tab/>
      </w:r>
      <w:r w:rsidRPr="00206243">
        <w:rPr>
          <w:rFonts w:ascii="Lato" w:hAnsi="Lato" w:cs="Arial"/>
          <w:sz w:val="20"/>
          <w:szCs w:val="20"/>
        </w:rPr>
        <w:tab/>
      </w:r>
    </w:p>
    <w:p w14:paraId="19927BA8" w14:textId="77777777" w:rsidR="00CB75AA" w:rsidRPr="00206243" w:rsidRDefault="00CB75AA" w:rsidP="00CB75AA">
      <w:pPr>
        <w:ind w:left="851" w:hanging="851"/>
        <w:jc w:val="both"/>
        <w:rPr>
          <w:rFonts w:ascii="Lato" w:hAnsi="Lato" w:cs="Arial"/>
          <w:b/>
          <w:sz w:val="20"/>
          <w:szCs w:val="20"/>
        </w:rPr>
      </w:pPr>
      <w:r w:rsidRPr="00206243">
        <w:rPr>
          <w:rFonts w:ascii="Lato" w:hAnsi="Lato" w:cs="Arial"/>
          <w:b/>
          <w:sz w:val="20"/>
          <w:szCs w:val="20"/>
          <w:u w:val="single"/>
        </w:rPr>
        <w:t>Objet :</w:t>
      </w:r>
      <w:r w:rsidRPr="00206243">
        <w:rPr>
          <w:rFonts w:ascii="Lato" w:hAnsi="Lato" w:cs="Arial"/>
          <w:sz w:val="20"/>
          <w:szCs w:val="20"/>
        </w:rPr>
        <w:t xml:space="preserve">  </w:t>
      </w:r>
      <w:r w:rsidRPr="00206243">
        <w:rPr>
          <w:rFonts w:ascii="Lato" w:hAnsi="Lato" w:cs="Arial"/>
          <w:b/>
          <w:sz w:val="20"/>
          <w:szCs w:val="20"/>
        </w:rPr>
        <w:t>Garantie n°…</w:t>
      </w:r>
      <w:r w:rsidRPr="00206243">
        <w:rPr>
          <w:rFonts w:ascii="Lato" w:hAnsi="Lato" w:cs="Arial"/>
          <w:b/>
          <w:sz w:val="20"/>
          <w:szCs w:val="20"/>
        </w:rPr>
        <w:tab/>
      </w:r>
    </w:p>
    <w:p w14:paraId="239EAC95"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Nous, soussignés</w:t>
      </w:r>
      <w:r w:rsidR="00722044" w:rsidRPr="00206243">
        <w:rPr>
          <w:rFonts w:ascii="Lato" w:hAnsi="Lato"/>
          <w:sz w:val="20"/>
          <w:szCs w:val="20"/>
        </w:rPr>
        <w:t xml:space="preserve"> </w:t>
      </w:r>
      <w:r w:rsidRPr="00206243">
        <w:rPr>
          <w:rFonts w:ascii="Lato" w:hAnsi="Lato"/>
          <w:b/>
          <w:sz w:val="20"/>
          <w:szCs w:val="20"/>
        </w:rPr>
        <w:t>…………………</w:t>
      </w:r>
      <w:r w:rsidRPr="00206243">
        <w:rPr>
          <w:rFonts w:ascii="Lato" w:hAnsi="Lato"/>
          <w:sz w:val="20"/>
          <w:szCs w:val="20"/>
        </w:rPr>
        <w:t xml:space="preserve">, </w:t>
      </w:r>
      <w:r w:rsidRPr="00206243">
        <w:rPr>
          <w:rFonts w:ascii="Lato" w:eastAsia="Calibri" w:hAnsi="Lato" w:cs="Calibri"/>
          <w:sz w:val="20"/>
          <w:szCs w:val="20"/>
        </w:rPr>
        <w:t>Société Anonyme avec Conseil d'Administration au capital de ……………………</w:t>
      </w:r>
      <w:proofErr w:type="gramStart"/>
      <w:r w:rsidRPr="00206243">
        <w:rPr>
          <w:rFonts w:ascii="Lato" w:eastAsia="Calibri" w:hAnsi="Lato" w:cs="Calibri"/>
          <w:sz w:val="20"/>
          <w:szCs w:val="20"/>
        </w:rPr>
        <w:t>…….</w:t>
      </w:r>
      <w:proofErr w:type="gramEnd"/>
      <w:r w:rsidRPr="00206243">
        <w:rPr>
          <w:rFonts w:ascii="Lato" w:eastAsia="Calibri" w:hAnsi="Lato" w:cs="Calibri"/>
          <w:sz w:val="20"/>
          <w:szCs w:val="20"/>
        </w:rPr>
        <w:t>) de francs CFA, dont le siège social est à ………, Immeuble ………, immatriculée au Registre de Commerce et du Crédit Mobilier de …………… sous le Numéro ………., représentée par ……….., M</w:t>
      </w:r>
      <w:r w:rsidRPr="00206243">
        <w:rPr>
          <w:rFonts w:ascii="Lato" w:eastAsia="Calibri" w:hAnsi="Lato" w:cs="Calibri"/>
          <w:b/>
          <w:sz w:val="20"/>
          <w:szCs w:val="20"/>
        </w:rPr>
        <w:t>……..</w:t>
      </w:r>
      <w:r w:rsidRPr="00206243">
        <w:rPr>
          <w:rFonts w:ascii="Lato" w:eastAsia="Calibri" w:hAnsi="Lato" w:cs="Calibri"/>
          <w:sz w:val="20"/>
          <w:szCs w:val="20"/>
        </w:rPr>
        <w:t>,</w:t>
      </w:r>
      <w:r w:rsidRPr="00206243">
        <w:rPr>
          <w:rFonts w:ascii="Lato" w:hAnsi="Lato"/>
          <w:sz w:val="20"/>
          <w:szCs w:val="20"/>
        </w:rPr>
        <w:t xml:space="preserve"> dument autorisé à signer et à prendre le présent engagement en son nom, par délibération de son Conseil d’Administration en date du ……….. </w:t>
      </w:r>
      <w:proofErr w:type="gramStart"/>
      <w:r w:rsidRPr="00206243">
        <w:rPr>
          <w:rFonts w:ascii="Lato" w:hAnsi="Lato"/>
          <w:sz w:val="20"/>
          <w:szCs w:val="20"/>
        </w:rPr>
        <w:t>dont</w:t>
      </w:r>
      <w:proofErr w:type="gramEnd"/>
      <w:r w:rsidRPr="00206243">
        <w:rPr>
          <w:rFonts w:ascii="Lato" w:hAnsi="Lato"/>
          <w:sz w:val="20"/>
          <w:szCs w:val="20"/>
        </w:rPr>
        <w:t xml:space="preserve"> un extrait est annexé aux présentes ; ci-après indifféremment dénommée « </w:t>
      </w:r>
      <w:r w:rsidRPr="00206243">
        <w:rPr>
          <w:rFonts w:ascii="Lato" w:hAnsi="Lato"/>
          <w:b/>
          <w:sz w:val="20"/>
          <w:szCs w:val="20"/>
        </w:rPr>
        <w:t>………..</w:t>
      </w:r>
      <w:r w:rsidRPr="00206243">
        <w:rPr>
          <w:rFonts w:ascii="Lato" w:hAnsi="Lato"/>
          <w:sz w:val="20"/>
          <w:szCs w:val="20"/>
        </w:rPr>
        <w:t>» ou le “</w:t>
      </w:r>
      <w:r w:rsidRPr="00206243">
        <w:rPr>
          <w:rFonts w:ascii="Lato" w:hAnsi="Lato"/>
          <w:b/>
          <w:sz w:val="20"/>
          <w:szCs w:val="20"/>
        </w:rPr>
        <w:t>Garant</w:t>
      </w:r>
      <w:r w:rsidRPr="00206243">
        <w:rPr>
          <w:rFonts w:ascii="Lato" w:hAnsi="Lato"/>
          <w:sz w:val="20"/>
          <w:szCs w:val="20"/>
        </w:rPr>
        <w:t>”,</w:t>
      </w:r>
    </w:p>
    <w:p w14:paraId="194F8DB9" w14:textId="77777777" w:rsidR="005121DD" w:rsidRPr="00206243" w:rsidRDefault="005121DD" w:rsidP="005121DD">
      <w:pPr>
        <w:widowControl w:val="0"/>
        <w:spacing w:line="240" w:lineRule="auto"/>
        <w:contextualSpacing/>
        <w:jc w:val="both"/>
        <w:rPr>
          <w:rFonts w:ascii="Lato" w:hAnsi="Lato"/>
          <w:sz w:val="20"/>
          <w:szCs w:val="20"/>
        </w:rPr>
      </w:pPr>
    </w:p>
    <w:p w14:paraId="1BFCB186"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 xml:space="preserve">Avons été informés que ____________________ dont le siège social est à ………, Immeuble ………, </w:t>
      </w:r>
      <w:r w:rsidRPr="00206243">
        <w:rPr>
          <w:rFonts w:ascii="Lato" w:eastAsia="Calibri" w:hAnsi="Lato" w:cs="Calibri"/>
          <w:sz w:val="20"/>
          <w:szCs w:val="20"/>
        </w:rPr>
        <w:t>immatriculée au Registre de Commerce et du Crédit Mobilier de …………… sous le Numéro …</w:t>
      </w:r>
      <w:proofErr w:type="gramStart"/>
      <w:r w:rsidRPr="00206243">
        <w:rPr>
          <w:rFonts w:ascii="Lato" w:eastAsia="Calibri" w:hAnsi="Lato" w:cs="Calibri"/>
          <w:sz w:val="20"/>
          <w:szCs w:val="20"/>
        </w:rPr>
        <w:t>…….</w:t>
      </w:r>
      <w:proofErr w:type="gramEnd"/>
      <w:r w:rsidRPr="00206243">
        <w:rPr>
          <w:rFonts w:ascii="Lato" w:eastAsia="Calibri" w:hAnsi="Lato" w:cs="Calibri"/>
          <w:sz w:val="20"/>
          <w:szCs w:val="20"/>
        </w:rPr>
        <w:t xml:space="preserve">, </w:t>
      </w:r>
      <w:r w:rsidRPr="00206243">
        <w:rPr>
          <w:rFonts w:ascii="Lato" w:hAnsi="Lato"/>
          <w:sz w:val="20"/>
          <w:szCs w:val="20"/>
        </w:rPr>
        <w:t>(ci-après dénommé le « </w:t>
      </w:r>
      <w:r w:rsidRPr="00206243">
        <w:rPr>
          <w:rFonts w:ascii="Lato" w:hAnsi="Lato"/>
          <w:b/>
          <w:sz w:val="20"/>
          <w:szCs w:val="20"/>
        </w:rPr>
        <w:t>Donneur d’ordre</w:t>
      </w:r>
      <w:r w:rsidRPr="00206243">
        <w:rPr>
          <w:rFonts w:ascii="Lato" w:hAnsi="Lato"/>
          <w:sz w:val="20"/>
          <w:szCs w:val="20"/>
        </w:rPr>
        <w:t> ») a conclu un marché/contrat ci-après le « Marché/Contrat » avec la Banque Ouest Africaine de Développement, ci-après dénommée le «</w:t>
      </w:r>
      <w:r w:rsidRPr="00206243">
        <w:rPr>
          <w:rFonts w:ascii="Lato" w:hAnsi="Lato"/>
          <w:b/>
          <w:sz w:val="20"/>
          <w:szCs w:val="20"/>
        </w:rPr>
        <w:t>Bénéficiaire</w:t>
      </w:r>
      <w:r w:rsidRPr="00206243">
        <w:rPr>
          <w:rFonts w:ascii="Lato" w:hAnsi="Lato"/>
          <w:sz w:val="20"/>
          <w:szCs w:val="20"/>
        </w:rPr>
        <w:t>» relatif à ……………).</w:t>
      </w:r>
    </w:p>
    <w:p w14:paraId="483327D0" w14:textId="77777777" w:rsidR="005121DD" w:rsidRPr="00206243" w:rsidRDefault="005121DD" w:rsidP="005121DD">
      <w:pPr>
        <w:widowControl w:val="0"/>
        <w:spacing w:line="240" w:lineRule="auto"/>
        <w:contextualSpacing/>
        <w:jc w:val="both"/>
        <w:rPr>
          <w:rFonts w:ascii="Lato" w:hAnsi="Lato"/>
          <w:sz w:val="20"/>
          <w:szCs w:val="20"/>
        </w:rPr>
      </w:pPr>
    </w:p>
    <w:p w14:paraId="6D8B3100"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 xml:space="preserve">De plus, nous comprenons qu'en vertu des conditions du Contrat/Marché, une avance d'un montant de ………… </w:t>
      </w:r>
      <w:proofErr w:type="gramStart"/>
      <w:r w:rsidRPr="00206243">
        <w:rPr>
          <w:rFonts w:ascii="Lato" w:hAnsi="Lato"/>
          <w:sz w:val="20"/>
          <w:szCs w:val="20"/>
        </w:rPr>
        <w:t>(….</w:t>
      </w:r>
      <w:proofErr w:type="gramEnd"/>
      <w:r w:rsidRPr="00206243">
        <w:rPr>
          <w:rFonts w:ascii="Lato" w:hAnsi="Lato"/>
          <w:sz w:val="20"/>
          <w:szCs w:val="20"/>
        </w:rPr>
        <w:t xml:space="preserve">) francs CFA représentant …… pourcent (…) % du montant total est versée au Donneur d'ordre en guise d’avance de démarrage. </w:t>
      </w:r>
    </w:p>
    <w:p w14:paraId="0FE3B00F" w14:textId="77777777" w:rsidR="005121DD" w:rsidRPr="00206243" w:rsidRDefault="005121DD" w:rsidP="005121DD">
      <w:pPr>
        <w:widowControl w:val="0"/>
        <w:spacing w:line="240" w:lineRule="auto"/>
        <w:contextualSpacing/>
        <w:jc w:val="both"/>
        <w:rPr>
          <w:rFonts w:ascii="Lato" w:hAnsi="Lato"/>
          <w:sz w:val="20"/>
          <w:szCs w:val="20"/>
        </w:rPr>
      </w:pPr>
    </w:p>
    <w:p w14:paraId="2CE5E806"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A la demande du Donneur d'ordre, nous ………</w:t>
      </w:r>
      <w:proofErr w:type="gramStart"/>
      <w:r w:rsidRPr="00206243">
        <w:rPr>
          <w:rFonts w:ascii="Lato" w:hAnsi="Lato"/>
          <w:sz w:val="20"/>
          <w:szCs w:val="20"/>
        </w:rPr>
        <w:t>…….</w:t>
      </w:r>
      <w:proofErr w:type="gramEnd"/>
      <w:r w:rsidRPr="00206243">
        <w:rPr>
          <w:rFonts w:ascii="Lato" w:hAnsi="Lato"/>
          <w:sz w:val="20"/>
          <w:szCs w:val="20"/>
        </w:rPr>
        <w:t xml:space="preserve">, en qualité de Garant, garantissons dans les termes de l’Acte Uniforme de l’OHADA portant organisation des Sûretés et aux conditions des présentes, </w:t>
      </w:r>
      <w:r w:rsidRPr="00206243">
        <w:rPr>
          <w:rFonts w:ascii="Lato" w:eastAsia="Calibri" w:hAnsi="Lato" w:cs="Calibri"/>
          <w:sz w:val="20"/>
          <w:szCs w:val="20"/>
        </w:rPr>
        <w:t>de manière autonome, irrévocable</w:t>
      </w:r>
      <w:r w:rsidRPr="00206243">
        <w:rPr>
          <w:rFonts w:ascii="Lato" w:hAnsi="Lato"/>
          <w:sz w:val="20"/>
          <w:szCs w:val="20"/>
        </w:rPr>
        <w:t xml:space="preserve"> et inconditionnelle au Bénéficiaire le versement de la somme de …………… (……………) francs CFA dû au titre de la garantie susvisée. </w:t>
      </w:r>
    </w:p>
    <w:p w14:paraId="0B02E6FB" w14:textId="77777777" w:rsidR="005121DD" w:rsidRPr="00206243" w:rsidRDefault="005121DD" w:rsidP="005121DD">
      <w:pPr>
        <w:widowControl w:val="0"/>
        <w:spacing w:line="240" w:lineRule="auto"/>
        <w:contextualSpacing/>
        <w:jc w:val="both"/>
        <w:rPr>
          <w:rFonts w:ascii="Lato" w:hAnsi="Lato"/>
          <w:sz w:val="20"/>
          <w:szCs w:val="20"/>
        </w:rPr>
      </w:pPr>
    </w:p>
    <w:p w14:paraId="0963D286"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 xml:space="preserve">En conséquence, nous paierons au Bénéficiaire sans délai à sa première demande, le montant intégral ou partiel appelé de la garantie susvisée sans pouvoir lui opposer de motif, notamment de son chef ou de celui du Donneur d'ordre. </w:t>
      </w:r>
      <w:r w:rsidRPr="00206243">
        <w:rPr>
          <w:rFonts w:ascii="Lato" w:eastAsia="Calibri" w:hAnsi="Lato" w:cs="Calibri"/>
          <w:sz w:val="20"/>
          <w:szCs w:val="20"/>
        </w:rPr>
        <w:t>Aussi, nous nous interdisons formellement d'opposer toutes exceptions de la caution et ce conformément aux dispositions de l'Acte Uniforme OHADA portant organisation des Sûretés</w:t>
      </w:r>
      <w:r w:rsidRPr="00206243">
        <w:rPr>
          <w:rFonts w:ascii="Lato" w:hAnsi="Lato"/>
          <w:sz w:val="20"/>
          <w:szCs w:val="20"/>
        </w:rPr>
        <w:t xml:space="preserve"> et renonçons à nous prévaloir d'une quelconque exception tirée du Contrat liant le Bénéficiaire et le Donneur d'ordre, à l’égard duquel notre engagement de garantie et l'exécution de celle-ci sont parfaitement autonomes. </w:t>
      </w:r>
    </w:p>
    <w:p w14:paraId="55902004" w14:textId="77777777" w:rsidR="005121DD" w:rsidRPr="00206243" w:rsidRDefault="005121DD" w:rsidP="005121DD">
      <w:pPr>
        <w:widowControl w:val="0"/>
        <w:spacing w:line="240" w:lineRule="auto"/>
        <w:contextualSpacing/>
        <w:jc w:val="both"/>
        <w:rPr>
          <w:rFonts w:ascii="Lato" w:hAnsi="Lato"/>
          <w:sz w:val="20"/>
          <w:szCs w:val="20"/>
        </w:rPr>
      </w:pPr>
    </w:p>
    <w:p w14:paraId="15292248"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eastAsia="Calibri" w:hAnsi="Lato" w:cstheme="minorHAnsi"/>
          <w:sz w:val="20"/>
          <w:szCs w:val="20"/>
        </w:rPr>
        <w:t>La présente garantie pourra faire l'objet d'une ou plusieurs demandes de paiement jusqu'à concurrence du montant maximal ci-dessus ; étant entendu que t</w:t>
      </w:r>
      <w:r w:rsidRPr="00206243">
        <w:rPr>
          <w:rFonts w:ascii="Lato" w:hAnsi="Lato"/>
          <w:sz w:val="20"/>
          <w:szCs w:val="20"/>
        </w:rPr>
        <w:t xml:space="preserve">out paiement fait en exécution de celle-ci s'imputera sur son montant global. </w:t>
      </w:r>
    </w:p>
    <w:p w14:paraId="6614DC0D" w14:textId="77777777" w:rsidR="005121DD" w:rsidRPr="00206243" w:rsidRDefault="005121DD" w:rsidP="005121DD">
      <w:pPr>
        <w:widowControl w:val="0"/>
        <w:autoSpaceDE w:val="0"/>
        <w:autoSpaceDN w:val="0"/>
        <w:adjustRightInd w:val="0"/>
        <w:spacing w:before="168" w:after="0" w:line="240" w:lineRule="auto"/>
        <w:ind w:right="9"/>
        <w:contextualSpacing/>
        <w:jc w:val="both"/>
        <w:rPr>
          <w:rFonts w:ascii="Lato" w:hAnsi="Lato"/>
          <w:sz w:val="20"/>
          <w:szCs w:val="20"/>
        </w:rPr>
      </w:pPr>
    </w:p>
    <w:p w14:paraId="494ACBE5" w14:textId="77777777" w:rsidR="005121DD" w:rsidRPr="00206243" w:rsidRDefault="005121DD" w:rsidP="005121DD">
      <w:pPr>
        <w:widowControl w:val="0"/>
        <w:autoSpaceDE w:val="0"/>
        <w:autoSpaceDN w:val="0"/>
        <w:adjustRightInd w:val="0"/>
        <w:spacing w:after="0" w:line="240" w:lineRule="auto"/>
        <w:contextualSpacing/>
        <w:jc w:val="both"/>
        <w:rPr>
          <w:rFonts w:ascii="Lato" w:eastAsia="Calibri" w:hAnsi="Lato" w:cs="Calibri"/>
          <w:sz w:val="20"/>
          <w:szCs w:val="20"/>
        </w:rPr>
      </w:pPr>
      <w:r w:rsidRPr="00206243">
        <w:rPr>
          <w:rFonts w:ascii="Lato" w:eastAsia="Calibri" w:hAnsi="Lato" w:cs="Calibri"/>
          <w:sz w:val="20"/>
          <w:szCs w:val="20"/>
        </w:rPr>
        <w:t>Chaque demande de paiement devra faire référence à la présente garantie autonome et mentionner la somme demandée étant précisé que cette somme ne pourra excéder le montant maximum garanti.</w:t>
      </w:r>
    </w:p>
    <w:p w14:paraId="557CDC9E" w14:textId="77777777" w:rsidR="005121DD" w:rsidRPr="00206243" w:rsidRDefault="005121DD" w:rsidP="005121DD">
      <w:pPr>
        <w:widowControl w:val="0"/>
        <w:autoSpaceDE w:val="0"/>
        <w:autoSpaceDN w:val="0"/>
        <w:adjustRightInd w:val="0"/>
        <w:spacing w:after="0" w:line="240" w:lineRule="auto"/>
        <w:ind w:left="379"/>
        <w:contextualSpacing/>
        <w:jc w:val="both"/>
        <w:rPr>
          <w:rFonts w:ascii="Lato" w:eastAsia="Calibri" w:hAnsi="Lato" w:cs="Calibri"/>
          <w:sz w:val="20"/>
          <w:szCs w:val="20"/>
        </w:rPr>
      </w:pPr>
    </w:p>
    <w:p w14:paraId="32287DBB"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 xml:space="preserve">L'appel en garantie se fera par lettre recommandée avec accusé de réception adressée par le Bénéficiaire au Garant avant la date d'échéance de la garantie et notifiera la défaillance du Donneur d'ordre dans l’exécution de ses obligations au titre du Marché/Contrat étant entendu que l’effectivité ou le bien-fondé du manquement dénoncé par le Bénéficiaire est totalement indifférent à l’exécution de notre engagement. </w:t>
      </w:r>
    </w:p>
    <w:p w14:paraId="566C2ABA" w14:textId="77777777" w:rsidR="005121DD" w:rsidRPr="00206243" w:rsidRDefault="005121DD" w:rsidP="005121DD">
      <w:pPr>
        <w:widowControl w:val="0"/>
        <w:spacing w:line="240" w:lineRule="auto"/>
        <w:contextualSpacing/>
        <w:jc w:val="both"/>
        <w:rPr>
          <w:rFonts w:ascii="Lato" w:hAnsi="Lato"/>
          <w:sz w:val="20"/>
          <w:szCs w:val="20"/>
        </w:rPr>
      </w:pPr>
    </w:p>
    <w:p w14:paraId="0EAFF977"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 xml:space="preserve">Les paiements au titre de la Garantie seront effectués au plus tard cinq (05) jours ouvrés à compter de la date de réception de la demande en paiement et exempts de tous droits, taxes ou dépenses de toute sorte (présents ou à venir) qui seraient autrement déduits, prélevés ou retenus. </w:t>
      </w:r>
    </w:p>
    <w:p w14:paraId="1002002F" w14:textId="77777777" w:rsidR="005121DD" w:rsidRPr="00206243" w:rsidRDefault="005121DD" w:rsidP="005121DD">
      <w:pPr>
        <w:widowControl w:val="0"/>
        <w:spacing w:line="240" w:lineRule="auto"/>
        <w:contextualSpacing/>
        <w:jc w:val="both"/>
        <w:rPr>
          <w:rFonts w:ascii="Lato" w:hAnsi="Lato"/>
          <w:sz w:val="20"/>
          <w:szCs w:val="20"/>
        </w:rPr>
      </w:pPr>
    </w:p>
    <w:p w14:paraId="37CDB629"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 xml:space="preserve">Nous nous interdisons de céder ou de transférer nos droits et obligations au titre de la Garantie sans </w:t>
      </w:r>
      <w:proofErr w:type="spellStart"/>
      <w:r w:rsidRPr="00206243">
        <w:rPr>
          <w:rFonts w:ascii="Lato" w:hAnsi="Lato"/>
          <w:sz w:val="20"/>
          <w:szCs w:val="20"/>
        </w:rPr>
        <w:t>I‘accord</w:t>
      </w:r>
      <w:proofErr w:type="spellEnd"/>
      <w:r w:rsidRPr="00206243">
        <w:rPr>
          <w:rFonts w:ascii="Lato" w:hAnsi="Lato"/>
          <w:sz w:val="20"/>
          <w:szCs w:val="20"/>
        </w:rPr>
        <w:t xml:space="preserve"> écrit préalable du Bénéficiaire. </w:t>
      </w:r>
    </w:p>
    <w:p w14:paraId="69D20760" w14:textId="77777777" w:rsidR="005121DD" w:rsidRPr="00206243" w:rsidRDefault="005121DD" w:rsidP="005121DD">
      <w:pPr>
        <w:widowControl w:val="0"/>
        <w:spacing w:line="240" w:lineRule="auto"/>
        <w:contextualSpacing/>
        <w:jc w:val="both"/>
        <w:rPr>
          <w:rFonts w:ascii="Lato" w:hAnsi="Lato"/>
          <w:sz w:val="20"/>
          <w:szCs w:val="20"/>
        </w:rPr>
      </w:pPr>
    </w:p>
    <w:p w14:paraId="3971EED4"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lastRenderedPageBreak/>
        <w:t xml:space="preserve">Nous garantissons que le présent engagement est émis conformément aux lois régissant notre société et notamment que les pouvoirs de la/les personnes signataires lui/leur permettent d'engager valablement le Garant dans les termes de la présente garantie. </w:t>
      </w:r>
    </w:p>
    <w:p w14:paraId="62E405A4" w14:textId="77777777" w:rsidR="005121DD" w:rsidRPr="00206243" w:rsidRDefault="005121DD" w:rsidP="005121DD">
      <w:pPr>
        <w:widowControl w:val="0"/>
        <w:spacing w:line="240" w:lineRule="auto"/>
        <w:contextualSpacing/>
        <w:jc w:val="both"/>
        <w:rPr>
          <w:rFonts w:ascii="Lato" w:hAnsi="Lato"/>
          <w:sz w:val="20"/>
          <w:szCs w:val="20"/>
        </w:rPr>
      </w:pPr>
    </w:p>
    <w:p w14:paraId="60B9617B"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 xml:space="preserve">La présente garantie entre en vigueur le ……………. </w:t>
      </w:r>
      <w:proofErr w:type="gramStart"/>
      <w:r w:rsidRPr="00206243">
        <w:rPr>
          <w:rFonts w:ascii="Lato" w:hAnsi="Lato"/>
          <w:sz w:val="20"/>
          <w:szCs w:val="20"/>
        </w:rPr>
        <w:t>et</w:t>
      </w:r>
      <w:proofErr w:type="gramEnd"/>
      <w:r w:rsidRPr="00206243">
        <w:rPr>
          <w:rFonts w:ascii="Lato" w:hAnsi="Lato"/>
          <w:sz w:val="20"/>
          <w:szCs w:val="20"/>
        </w:rPr>
        <w:t xml:space="preserve"> restera valable jusqu'au ………….. </w:t>
      </w:r>
    </w:p>
    <w:p w14:paraId="42DDA405" w14:textId="77777777" w:rsidR="005121DD" w:rsidRPr="00206243" w:rsidRDefault="005121DD" w:rsidP="005121DD">
      <w:pPr>
        <w:pStyle w:val="Corpsdetexte"/>
        <w:contextualSpacing/>
        <w:rPr>
          <w:rFonts w:ascii="Lato" w:hAnsi="Lato"/>
          <w:szCs w:val="20"/>
        </w:rPr>
      </w:pPr>
      <w:r w:rsidRPr="00206243">
        <w:rPr>
          <w:rFonts w:ascii="Lato" w:hAnsi="Lato"/>
          <w:szCs w:val="20"/>
        </w:rPr>
        <w:t>En ce qui concerne l’exécution de la présente garantie et de ses suites, les parties font élection de domicile en leurs sièges sociaux respectifs où toute notification en exécution de la garantie autonome pourra leur être valablement faite par tout moyen laissant trace écrite de sa réception par le destinataire.</w:t>
      </w:r>
    </w:p>
    <w:p w14:paraId="4BEA22B7" w14:textId="77777777" w:rsidR="005121DD" w:rsidRPr="00206243" w:rsidRDefault="005121DD" w:rsidP="005121DD">
      <w:pPr>
        <w:pStyle w:val="Corpsdetexte"/>
        <w:contextualSpacing/>
        <w:rPr>
          <w:rFonts w:ascii="Lato" w:hAnsi="Lato"/>
          <w:szCs w:val="20"/>
        </w:rPr>
      </w:pPr>
    </w:p>
    <w:p w14:paraId="7042AA95"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 xml:space="preserve">La présente garantie est régie par l'Acte Uniforme de I'OHADA portant organisation des sûretés. Tout litige relatif à sa formation, son exécution ou son interprétation sera soumis à l’appréciation des juridictions togolaises compétentes. </w:t>
      </w:r>
    </w:p>
    <w:p w14:paraId="489709BE" w14:textId="77777777" w:rsidR="005121DD" w:rsidRPr="00206243" w:rsidRDefault="005121DD" w:rsidP="005121DD">
      <w:pPr>
        <w:widowControl w:val="0"/>
        <w:spacing w:line="240" w:lineRule="auto"/>
        <w:contextualSpacing/>
        <w:jc w:val="both"/>
        <w:rPr>
          <w:rFonts w:ascii="Lato" w:hAnsi="Lato"/>
          <w:sz w:val="20"/>
          <w:szCs w:val="20"/>
        </w:rPr>
      </w:pPr>
    </w:p>
    <w:p w14:paraId="655DA25A"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 xml:space="preserve">Fait à Lomé, le ………… </w:t>
      </w:r>
    </w:p>
    <w:p w14:paraId="542A38DA" w14:textId="77777777" w:rsidR="005121DD" w:rsidRPr="00206243" w:rsidRDefault="005121DD" w:rsidP="005121DD">
      <w:pPr>
        <w:widowControl w:val="0"/>
        <w:spacing w:line="240" w:lineRule="auto"/>
        <w:contextualSpacing/>
        <w:jc w:val="both"/>
        <w:rPr>
          <w:rFonts w:ascii="Lato" w:hAnsi="Lato"/>
          <w:sz w:val="20"/>
          <w:szCs w:val="20"/>
        </w:rPr>
      </w:pPr>
    </w:p>
    <w:p w14:paraId="72D3DB15"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_____________________</w:t>
      </w:r>
    </w:p>
    <w:p w14:paraId="4488B74E" w14:textId="77777777" w:rsidR="005121DD" w:rsidRPr="00206243" w:rsidRDefault="005121DD" w:rsidP="005121DD">
      <w:pPr>
        <w:widowControl w:val="0"/>
        <w:spacing w:line="240" w:lineRule="auto"/>
        <w:contextualSpacing/>
        <w:jc w:val="both"/>
        <w:rPr>
          <w:rFonts w:ascii="Lato" w:hAnsi="Lato"/>
          <w:sz w:val="20"/>
          <w:szCs w:val="20"/>
        </w:rPr>
      </w:pPr>
    </w:p>
    <w:p w14:paraId="4BECFCC8" w14:textId="77777777" w:rsidR="005121DD" w:rsidRPr="00206243" w:rsidRDefault="005121DD" w:rsidP="005121DD">
      <w:pPr>
        <w:widowControl w:val="0"/>
        <w:spacing w:line="240" w:lineRule="auto"/>
        <w:contextualSpacing/>
        <w:jc w:val="both"/>
        <w:rPr>
          <w:rFonts w:ascii="Lato" w:hAnsi="Lato"/>
          <w:sz w:val="20"/>
          <w:szCs w:val="20"/>
        </w:rPr>
      </w:pPr>
      <w:r w:rsidRPr="00206243">
        <w:rPr>
          <w:rFonts w:ascii="Lato" w:hAnsi="Lato"/>
          <w:sz w:val="20"/>
          <w:szCs w:val="20"/>
        </w:rPr>
        <w:t>Signature</w:t>
      </w:r>
    </w:p>
    <w:p w14:paraId="5DAA6F81" w14:textId="77777777" w:rsidR="005121DD" w:rsidRPr="00206243" w:rsidRDefault="005121DD" w:rsidP="005121DD">
      <w:pPr>
        <w:widowControl w:val="0"/>
        <w:spacing w:line="240" w:lineRule="auto"/>
        <w:contextualSpacing/>
        <w:jc w:val="both"/>
        <w:rPr>
          <w:rFonts w:ascii="Lato" w:hAnsi="Lato"/>
          <w:sz w:val="20"/>
          <w:szCs w:val="20"/>
        </w:rPr>
      </w:pPr>
    </w:p>
    <w:p w14:paraId="6E848273"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6C8D66C4"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07AC6A1D"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7C6F8637"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5D7CE836"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1BE53FC1"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44CB8450"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4E9FC98D"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630413EA" w14:textId="77777777" w:rsidR="00BF6738" w:rsidRPr="00206243" w:rsidRDefault="00BF6738" w:rsidP="00353240">
      <w:pPr>
        <w:widowControl w:val="0"/>
        <w:spacing w:before="40" w:after="80" w:line="240" w:lineRule="exact"/>
        <w:jc w:val="center"/>
        <w:rPr>
          <w:rFonts w:ascii="Lato" w:hAnsi="Lato" w:cs="Arial"/>
          <w:bCs/>
          <w:caps/>
          <w:sz w:val="20"/>
          <w:szCs w:val="20"/>
        </w:rPr>
      </w:pPr>
    </w:p>
    <w:p w14:paraId="2E7CF537" w14:textId="77777777" w:rsidR="00BF6738" w:rsidRPr="00206243" w:rsidRDefault="00BF6738" w:rsidP="00353240">
      <w:pPr>
        <w:widowControl w:val="0"/>
        <w:spacing w:before="40" w:after="80" w:line="240" w:lineRule="exact"/>
        <w:jc w:val="center"/>
        <w:rPr>
          <w:rFonts w:ascii="Lato" w:hAnsi="Lato" w:cs="Arial"/>
          <w:bCs/>
          <w:caps/>
          <w:sz w:val="20"/>
          <w:szCs w:val="20"/>
        </w:rPr>
      </w:pPr>
    </w:p>
    <w:p w14:paraId="0AD80677" w14:textId="77777777" w:rsidR="00BF6738" w:rsidRPr="00206243" w:rsidRDefault="00BF6738" w:rsidP="00353240">
      <w:pPr>
        <w:widowControl w:val="0"/>
        <w:spacing w:before="40" w:after="80" w:line="240" w:lineRule="exact"/>
        <w:jc w:val="center"/>
        <w:rPr>
          <w:rFonts w:ascii="Lato" w:hAnsi="Lato" w:cs="Arial"/>
          <w:bCs/>
          <w:caps/>
          <w:sz w:val="20"/>
          <w:szCs w:val="20"/>
        </w:rPr>
      </w:pPr>
    </w:p>
    <w:p w14:paraId="1C7CC1A6" w14:textId="77777777" w:rsidR="00BF6738" w:rsidRPr="00206243" w:rsidRDefault="00BF6738" w:rsidP="00353240">
      <w:pPr>
        <w:widowControl w:val="0"/>
        <w:spacing w:before="40" w:after="80" w:line="240" w:lineRule="exact"/>
        <w:jc w:val="center"/>
        <w:rPr>
          <w:rFonts w:ascii="Lato" w:hAnsi="Lato" w:cs="Arial"/>
          <w:bCs/>
          <w:caps/>
          <w:sz w:val="20"/>
          <w:szCs w:val="20"/>
        </w:rPr>
      </w:pPr>
    </w:p>
    <w:p w14:paraId="791DBC8A" w14:textId="77777777" w:rsidR="00BF6738" w:rsidRPr="00206243" w:rsidRDefault="00BF6738" w:rsidP="00353240">
      <w:pPr>
        <w:widowControl w:val="0"/>
        <w:spacing w:before="40" w:after="80" w:line="240" w:lineRule="exact"/>
        <w:jc w:val="center"/>
        <w:rPr>
          <w:rFonts w:ascii="Lato" w:hAnsi="Lato" w:cs="Arial"/>
          <w:bCs/>
          <w:caps/>
          <w:sz w:val="20"/>
          <w:szCs w:val="20"/>
        </w:rPr>
      </w:pPr>
    </w:p>
    <w:p w14:paraId="04D70607"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480EF2D0" w14:textId="77777777" w:rsidR="00B6767E" w:rsidRPr="00206243" w:rsidRDefault="00B6767E" w:rsidP="00353240">
      <w:pPr>
        <w:widowControl w:val="0"/>
        <w:spacing w:before="40" w:after="80" w:line="240" w:lineRule="exact"/>
        <w:jc w:val="center"/>
        <w:rPr>
          <w:rFonts w:ascii="Lato" w:hAnsi="Lato" w:cs="Arial"/>
          <w:bCs/>
          <w:caps/>
          <w:sz w:val="20"/>
          <w:szCs w:val="20"/>
        </w:rPr>
      </w:pPr>
    </w:p>
    <w:p w14:paraId="0085FF37" w14:textId="77777777" w:rsidR="001B229E" w:rsidRPr="00206243" w:rsidRDefault="001B229E" w:rsidP="00AF158B">
      <w:pPr>
        <w:widowControl w:val="0"/>
        <w:spacing w:before="40" w:after="80" w:line="240" w:lineRule="exact"/>
        <w:jc w:val="center"/>
        <w:rPr>
          <w:rFonts w:ascii="Lato" w:hAnsi="Lato" w:cs="Arial"/>
          <w:bCs/>
          <w:caps/>
          <w:sz w:val="20"/>
        </w:rPr>
      </w:pPr>
    </w:p>
    <w:p w14:paraId="2F9C98CE" w14:textId="77777777" w:rsidR="00BC14A9" w:rsidRPr="00206243" w:rsidRDefault="00BC14A9" w:rsidP="00353240">
      <w:pPr>
        <w:widowControl w:val="0"/>
        <w:spacing w:before="40" w:after="80" w:line="240" w:lineRule="exact"/>
        <w:jc w:val="center"/>
        <w:rPr>
          <w:rFonts w:ascii="Lato" w:hAnsi="Lato" w:cs="Arial"/>
          <w:bCs/>
          <w:caps/>
          <w:sz w:val="20"/>
        </w:rPr>
      </w:pPr>
    </w:p>
    <w:p w14:paraId="259ED6AE" w14:textId="77777777" w:rsidR="00BC14A9" w:rsidRPr="00206243" w:rsidRDefault="00BC14A9" w:rsidP="00353240">
      <w:pPr>
        <w:widowControl w:val="0"/>
        <w:spacing w:before="40" w:after="80" w:line="240" w:lineRule="exact"/>
        <w:jc w:val="center"/>
        <w:rPr>
          <w:rFonts w:ascii="Lato" w:hAnsi="Lato" w:cs="Arial"/>
          <w:bCs/>
          <w:caps/>
          <w:sz w:val="20"/>
        </w:rPr>
      </w:pPr>
    </w:p>
    <w:p w14:paraId="599E86E5" w14:textId="77777777" w:rsidR="00724531" w:rsidRPr="00206243" w:rsidRDefault="00724531" w:rsidP="00353240">
      <w:pPr>
        <w:widowControl w:val="0"/>
        <w:spacing w:before="40" w:after="80" w:line="240" w:lineRule="exact"/>
        <w:jc w:val="center"/>
        <w:rPr>
          <w:rFonts w:ascii="Lato" w:hAnsi="Lato" w:cs="Arial"/>
          <w:bCs/>
          <w:caps/>
          <w:sz w:val="20"/>
        </w:rPr>
      </w:pPr>
    </w:p>
    <w:p w14:paraId="31A9F1CC" w14:textId="77777777" w:rsidR="00724531" w:rsidRPr="00206243" w:rsidRDefault="00724531" w:rsidP="00353240">
      <w:pPr>
        <w:widowControl w:val="0"/>
        <w:spacing w:before="40" w:after="80" w:line="240" w:lineRule="exact"/>
        <w:jc w:val="center"/>
        <w:rPr>
          <w:rFonts w:ascii="Lato" w:hAnsi="Lato" w:cs="Arial"/>
          <w:bCs/>
          <w:caps/>
          <w:sz w:val="20"/>
        </w:rPr>
      </w:pPr>
    </w:p>
    <w:p w14:paraId="5FADDECC" w14:textId="77777777" w:rsidR="00724531" w:rsidRPr="00206243" w:rsidRDefault="00724531" w:rsidP="00353240">
      <w:pPr>
        <w:widowControl w:val="0"/>
        <w:spacing w:before="40" w:after="80" w:line="240" w:lineRule="exact"/>
        <w:jc w:val="center"/>
        <w:rPr>
          <w:rFonts w:ascii="Lato" w:hAnsi="Lato" w:cs="Arial"/>
          <w:bCs/>
          <w:caps/>
          <w:sz w:val="20"/>
        </w:rPr>
      </w:pPr>
    </w:p>
    <w:p w14:paraId="2C492116" w14:textId="77777777" w:rsidR="00724531" w:rsidRPr="00206243" w:rsidRDefault="00724531" w:rsidP="00353240">
      <w:pPr>
        <w:widowControl w:val="0"/>
        <w:spacing w:before="40" w:after="80" w:line="240" w:lineRule="exact"/>
        <w:jc w:val="center"/>
        <w:rPr>
          <w:rFonts w:ascii="Lato" w:hAnsi="Lato" w:cs="Arial"/>
          <w:bCs/>
          <w:caps/>
          <w:sz w:val="20"/>
        </w:rPr>
      </w:pPr>
    </w:p>
    <w:p w14:paraId="0C870ED4" w14:textId="77777777" w:rsidR="00724531" w:rsidRPr="00206243" w:rsidRDefault="00724531" w:rsidP="00353240">
      <w:pPr>
        <w:widowControl w:val="0"/>
        <w:spacing w:before="40" w:after="80" w:line="240" w:lineRule="exact"/>
        <w:jc w:val="center"/>
        <w:rPr>
          <w:rFonts w:ascii="Lato" w:hAnsi="Lato" w:cs="Arial"/>
          <w:bCs/>
          <w:caps/>
          <w:sz w:val="20"/>
        </w:rPr>
      </w:pPr>
    </w:p>
    <w:p w14:paraId="34509995" w14:textId="77777777" w:rsidR="00724531" w:rsidRPr="00206243" w:rsidRDefault="00724531" w:rsidP="00353240">
      <w:pPr>
        <w:widowControl w:val="0"/>
        <w:spacing w:before="40" w:after="80" w:line="240" w:lineRule="exact"/>
        <w:jc w:val="center"/>
        <w:rPr>
          <w:rFonts w:ascii="Lato" w:hAnsi="Lato" w:cs="Arial"/>
          <w:bCs/>
          <w:caps/>
          <w:sz w:val="20"/>
        </w:rPr>
      </w:pPr>
    </w:p>
    <w:p w14:paraId="1320B64F" w14:textId="77777777" w:rsidR="00724531" w:rsidRPr="00206243" w:rsidRDefault="00724531" w:rsidP="00353240">
      <w:pPr>
        <w:widowControl w:val="0"/>
        <w:spacing w:before="40" w:after="80" w:line="240" w:lineRule="exact"/>
        <w:jc w:val="center"/>
        <w:rPr>
          <w:rFonts w:ascii="Lato" w:hAnsi="Lato" w:cs="Arial"/>
          <w:bCs/>
          <w:caps/>
          <w:sz w:val="20"/>
        </w:rPr>
      </w:pPr>
    </w:p>
    <w:p w14:paraId="68FEAB9F" w14:textId="77777777" w:rsidR="00724531" w:rsidRPr="00206243" w:rsidRDefault="00724531" w:rsidP="00353240">
      <w:pPr>
        <w:widowControl w:val="0"/>
        <w:spacing w:before="40" w:after="80" w:line="240" w:lineRule="exact"/>
        <w:jc w:val="center"/>
        <w:rPr>
          <w:rFonts w:ascii="Lato" w:hAnsi="Lato" w:cs="Arial"/>
          <w:bCs/>
          <w:caps/>
          <w:sz w:val="20"/>
        </w:rPr>
      </w:pPr>
    </w:p>
    <w:p w14:paraId="0D0AD213" w14:textId="77777777" w:rsidR="00724531" w:rsidRPr="00206243" w:rsidRDefault="00724531" w:rsidP="00353240">
      <w:pPr>
        <w:widowControl w:val="0"/>
        <w:spacing w:before="40" w:after="80" w:line="240" w:lineRule="exact"/>
        <w:jc w:val="center"/>
        <w:rPr>
          <w:rFonts w:ascii="Lato" w:hAnsi="Lato" w:cs="Arial"/>
          <w:bCs/>
          <w:caps/>
          <w:sz w:val="20"/>
        </w:rPr>
      </w:pPr>
    </w:p>
    <w:p w14:paraId="7329D82C" w14:textId="77777777" w:rsidR="00724531" w:rsidRPr="00206243" w:rsidRDefault="00724531" w:rsidP="00353240">
      <w:pPr>
        <w:widowControl w:val="0"/>
        <w:spacing w:before="40" w:after="80" w:line="240" w:lineRule="exact"/>
        <w:jc w:val="center"/>
        <w:rPr>
          <w:rFonts w:ascii="Lato" w:hAnsi="Lato" w:cs="Arial"/>
          <w:bCs/>
          <w:caps/>
          <w:sz w:val="20"/>
        </w:rPr>
      </w:pPr>
    </w:p>
    <w:p w14:paraId="275715CF" w14:textId="77777777" w:rsidR="00724531" w:rsidRPr="00206243" w:rsidRDefault="00724531" w:rsidP="00353240">
      <w:pPr>
        <w:widowControl w:val="0"/>
        <w:spacing w:before="40" w:after="80" w:line="240" w:lineRule="exact"/>
        <w:jc w:val="center"/>
        <w:rPr>
          <w:rFonts w:ascii="Lato" w:hAnsi="Lato" w:cs="Arial"/>
          <w:bCs/>
          <w:caps/>
          <w:sz w:val="20"/>
        </w:rPr>
      </w:pPr>
    </w:p>
    <w:p w14:paraId="52EC698F" w14:textId="77777777" w:rsidR="00724531" w:rsidRPr="00206243" w:rsidRDefault="00724531" w:rsidP="00353240">
      <w:pPr>
        <w:widowControl w:val="0"/>
        <w:spacing w:before="40" w:after="80" w:line="240" w:lineRule="exact"/>
        <w:jc w:val="center"/>
        <w:rPr>
          <w:rFonts w:ascii="Lato" w:hAnsi="Lato" w:cs="Arial"/>
          <w:bCs/>
          <w:caps/>
          <w:sz w:val="20"/>
        </w:rPr>
      </w:pPr>
    </w:p>
    <w:p w14:paraId="529A781A" w14:textId="77777777" w:rsidR="00724531" w:rsidRPr="00206243" w:rsidRDefault="00724531" w:rsidP="00353240">
      <w:pPr>
        <w:widowControl w:val="0"/>
        <w:spacing w:before="40" w:after="80" w:line="240" w:lineRule="exact"/>
        <w:jc w:val="center"/>
        <w:rPr>
          <w:rFonts w:ascii="Lato" w:hAnsi="Lato" w:cs="Arial"/>
          <w:bCs/>
          <w:caps/>
          <w:sz w:val="20"/>
        </w:rPr>
      </w:pPr>
    </w:p>
    <w:p w14:paraId="0AFE5F88" w14:textId="77777777" w:rsidR="00AE5346" w:rsidRPr="00206243" w:rsidRDefault="00AE5346" w:rsidP="00353240">
      <w:pPr>
        <w:widowControl w:val="0"/>
        <w:spacing w:before="40" w:after="80" w:line="240" w:lineRule="exact"/>
        <w:jc w:val="center"/>
        <w:rPr>
          <w:rFonts w:ascii="Lato" w:hAnsi="Lato" w:cs="Arial"/>
          <w:bCs/>
          <w:caps/>
          <w:sz w:val="20"/>
        </w:rPr>
      </w:pPr>
    </w:p>
    <w:p w14:paraId="5BA38EF7" w14:textId="77777777" w:rsidR="00AE5346" w:rsidRPr="00206243" w:rsidRDefault="00AE5346" w:rsidP="00353240">
      <w:pPr>
        <w:widowControl w:val="0"/>
        <w:spacing w:before="40" w:after="80" w:line="240" w:lineRule="exact"/>
        <w:jc w:val="center"/>
        <w:rPr>
          <w:rFonts w:ascii="Lato" w:hAnsi="Lato" w:cs="Arial"/>
          <w:bCs/>
          <w:caps/>
          <w:sz w:val="20"/>
        </w:rPr>
      </w:pPr>
    </w:p>
    <w:p w14:paraId="2CB07A2A" w14:textId="77777777" w:rsidR="00AE5346" w:rsidRDefault="00AE5346" w:rsidP="00353240">
      <w:pPr>
        <w:widowControl w:val="0"/>
        <w:spacing w:before="40" w:after="80" w:line="240" w:lineRule="exact"/>
        <w:jc w:val="center"/>
        <w:rPr>
          <w:rFonts w:ascii="Lato" w:hAnsi="Lato" w:cs="Arial"/>
          <w:bCs/>
          <w:caps/>
          <w:sz w:val="20"/>
        </w:rPr>
      </w:pPr>
    </w:p>
    <w:p w14:paraId="094B6E55" w14:textId="77777777" w:rsidR="007708AB" w:rsidRDefault="007708AB" w:rsidP="00353240">
      <w:pPr>
        <w:widowControl w:val="0"/>
        <w:spacing w:before="40" w:after="80" w:line="240" w:lineRule="exact"/>
        <w:jc w:val="center"/>
        <w:rPr>
          <w:rFonts w:ascii="Lato" w:hAnsi="Lato" w:cs="Arial"/>
          <w:bCs/>
          <w:caps/>
          <w:sz w:val="20"/>
        </w:rPr>
      </w:pPr>
    </w:p>
    <w:p w14:paraId="2DD47AE3" w14:textId="77777777" w:rsidR="007708AB" w:rsidRPr="00206243" w:rsidRDefault="007708AB" w:rsidP="00353240">
      <w:pPr>
        <w:widowControl w:val="0"/>
        <w:spacing w:before="40" w:after="80" w:line="240" w:lineRule="exact"/>
        <w:jc w:val="center"/>
        <w:rPr>
          <w:rFonts w:ascii="Lato" w:hAnsi="Lato" w:cs="Arial"/>
          <w:bCs/>
          <w:caps/>
          <w:sz w:val="20"/>
        </w:rPr>
      </w:pPr>
    </w:p>
    <w:p w14:paraId="4B7B1F4B" w14:textId="77777777" w:rsidR="0096336E" w:rsidRPr="00206243" w:rsidRDefault="0096336E" w:rsidP="00353240">
      <w:pPr>
        <w:widowControl w:val="0"/>
        <w:spacing w:before="40" w:after="80" w:line="240" w:lineRule="exact"/>
        <w:jc w:val="center"/>
        <w:rPr>
          <w:rFonts w:ascii="Lato" w:hAnsi="Lato" w:cs="Arial"/>
          <w:bCs/>
          <w:caps/>
          <w:sz w:val="20"/>
        </w:rPr>
      </w:pPr>
    </w:p>
    <w:p w14:paraId="4D6C6F5D" w14:textId="77777777" w:rsidR="0096336E" w:rsidRPr="00206243" w:rsidRDefault="0096336E" w:rsidP="00353240">
      <w:pPr>
        <w:widowControl w:val="0"/>
        <w:spacing w:before="40" w:after="80" w:line="240" w:lineRule="exact"/>
        <w:jc w:val="center"/>
        <w:rPr>
          <w:rFonts w:ascii="Lato" w:hAnsi="Lato" w:cs="Arial"/>
          <w:bCs/>
          <w:caps/>
          <w:sz w:val="20"/>
        </w:rPr>
      </w:pPr>
    </w:p>
    <w:p w14:paraId="53F92AEF" w14:textId="77777777" w:rsidR="00AE5346" w:rsidRPr="00206243" w:rsidRDefault="00AE5346" w:rsidP="00353240">
      <w:pPr>
        <w:widowControl w:val="0"/>
        <w:spacing w:before="40" w:after="80" w:line="240" w:lineRule="exact"/>
        <w:jc w:val="center"/>
        <w:rPr>
          <w:rFonts w:ascii="Lato" w:hAnsi="Lato" w:cs="Arial"/>
          <w:bCs/>
          <w:caps/>
          <w:sz w:val="20"/>
        </w:rPr>
      </w:pPr>
    </w:p>
    <w:p w14:paraId="18F0FF19" w14:textId="77777777" w:rsidR="00724531" w:rsidRPr="00206243" w:rsidRDefault="00724531" w:rsidP="00353240">
      <w:pPr>
        <w:widowControl w:val="0"/>
        <w:spacing w:before="40" w:after="80" w:line="240" w:lineRule="exact"/>
        <w:jc w:val="center"/>
        <w:rPr>
          <w:rFonts w:ascii="Lato" w:hAnsi="Lato" w:cs="Arial"/>
          <w:bCs/>
          <w:caps/>
          <w:sz w:val="20"/>
        </w:rPr>
      </w:pPr>
    </w:p>
    <w:p w14:paraId="7077279D" w14:textId="77777777" w:rsidR="00724531" w:rsidRPr="00206243" w:rsidRDefault="00724531" w:rsidP="00353240">
      <w:pPr>
        <w:widowControl w:val="0"/>
        <w:spacing w:before="40" w:after="80" w:line="240" w:lineRule="exact"/>
        <w:jc w:val="center"/>
        <w:rPr>
          <w:rFonts w:ascii="Lato" w:hAnsi="Lato" w:cs="Arial"/>
          <w:bCs/>
          <w:caps/>
          <w:sz w:val="20"/>
        </w:rPr>
      </w:pPr>
    </w:p>
    <w:p w14:paraId="2637A175" w14:textId="77777777" w:rsidR="001B229E" w:rsidRPr="00206243" w:rsidRDefault="001B229E" w:rsidP="00353240">
      <w:pPr>
        <w:widowControl w:val="0"/>
        <w:spacing w:before="40" w:after="80" w:line="240" w:lineRule="exact"/>
        <w:jc w:val="center"/>
        <w:rPr>
          <w:rFonts w:ascii="Lato" w:hAnsi="Lato" w:cs="Arial"/>
          <w:bCs/>
          <w:caps/>
          <w:sz w:val="30"/>
          <w:szCs w:val="30"/>
        </w:rPr>
      </w:pPr>
    </w:p>
    <w:p w14:paraId="3F39BCE0" w14:textId="77777777" w:rsidR="001B229E" w:rsidRPr="00206243" w:rsidRDefault="001B229E" w:rsidP="002226F0">
      <w:pPr>
        <w:pStyle w:val="Paragraphedeliste"/>
        <w:widowControl w:val="0"/>
        <w:numPr>
          <w:ilvl w:val="0"/>
          <w:numId w:val="58"/>
        </w:numPr>
        <w:spacing w:before="40" w:after="80" w:line="240" w:lineRule="exact"/>
        <w:jc w:val="center"/>
        <w:rPr>
          <w:rFonts w:ascii="Lato" w:hAnsi="Lato" w:cs="Arial"/>
          <w:b/>
          <w:bCs/>
          <w:caps/>
          <w:sz w:val="20"/>
          <w:szCs w:val="20"/>
        </w:rPr>
      </w:pPr>
      <w:r w:rsidRPr="00206243">
        <w:rPr>
          <w:rFonts w:ascii="Lato" w:hAnsi="Lato" w:cs="Arial"/>
          <w:b/>
          <w:bCs/>
          <w:caps/>
          <w:sz w:val="20"/>
          <w:szCs w:val="20"/>
        </w:rPr>
        <w:t>AUTRES INFORMATIONS</w:t>
      </w:r>
    </w:p>
    <w:p w14:paraId="250FC022" w14:textId="77777777" w:rsidR="001B229E" w:rsidRPr="00206243" w:rsidRDefault="001B229E" w:rsidP="00353240">
      <w:pPr>
        <w:widowControl w:val="0"/>
        <w:spacing w:before="40" w:after="80" w:line="240" w:lineRule="exact"/>
        <w:jc w:val="center"/>
        <w:rPr>
          <w:rFonts w:ascii="Lato" w:hAnsi="Lato" w:cs="Arial"/>
          <w:bCs/>
          <w:caps/>
          <w:sz w:val="20"/>
        </w:rPr>
      </w:pPr>
    </w:p>
    <w:p w14:paraId="684A9B43" w14:textId="77777777" w:rsidR="001B229E" w:rsidRPr="00206243" w:rsidRDefault="001B229E" w:rsidP="0006429B">
      <w:pPr>
        <w:pStyle w:val="Paragraphedeliste"/>
        <w:widowControl w:val="0"/>
        <w:numPr>
          <w:ilvl w:val="0"/>
          <w:numId w:val="34"/>
        </w:numPr>
        <w:spacing w:before="40" w:after="80" w:line="360" w:lineRule="auto"/>
        <w:ind w:left="1957" w:hanging="318"/>
        <w:rPr>
          <w:rFonts w:ascii="Lato" w:hAnsi="Lato" w:cs="Arial"/>
          <w:bCs/>
          <w:caps/>
          <w:sz w:val="20"/>
        </w:rPr>
      </w:pPr>
      <w:r w:rsidRPr="00206243">
        <w:rPr>
          <w:rFonts w:ascii="Lato" w:hAnsi="Lato" w:cs="Arial"/>
          <w:bCs/>
          <w:caps/>
          <w:sz w:val="20"/>
        </w:rPr>
        <w:t>gRILLE DE CONFORMITE ADMINISTRATIVE</w:t>
      </w:r>
    </w:p>
    <w:p w14:paraId="11333B0D" w14:textId="77777777" w:rsidR="001B229E" w:rsidRPr="00206243" w:rsidRDefault="001B229E" w:rsidP="0006429B">
      <w:pPr>
        <w:pStyle w:val="Paragraphedeliste"/>
        <w:widowControl w:val="0"/>
        <w:numPr>
          <w:ilvl w:val="0"/>
          <w:numId w:val="34"/>
        </w:numPr>
        <w:spacing w:before="40" w:after="80" w:line="360" w:lineRule="auto"/>
        <w:ind w:left="1957" w:hanging="318"/>
        <w:rPr>
          <w:rFonts w:ascii="Lato" w:hAnsi="Lato" w:cs="Arial"/>
          <w:bCs/>
          <w:caps/>
          <w:sz w:val="20"/>
        </w:rPr>
      </w:pPr>
      <w:r w:rsidRPr="00206243">
        <w:rPr>
          <w:rFonts w:ascii="Lato" w:hAnsi="Lato" w:cs="Arial"/>
          <w:bCs/>
          <w:caps/>
          <w:sz w:val="20"/>
        </w:rPr>
        <w:t>GRILLE D’EVALUATION</w:t>
      </w:r>
    </w:p>
    <w:p w14:paraId="756D0FCD" w14:textId="77777777" w:rsidR="00B6767E" w:rsidRPr="00206243" w:rsidRDefault="00B6767E" w:rsidP="00353240">
      <w:pPr>
        <w:widowControl w:val="0"/>
        <w:spacing w:before="40" w:after="80" w:line="240" w:lineRule="exact"/>
        <w:jc w:val="center"/>
        <w:rPr>
          <w:rFonts w:ascii="Lato" w:hAnsi="Lato" w:cs="Arial"/>
          <w:bCs/>
          <w:caps/>
          <w:sz w:val="20"/>
        </w:rPr>
      </w:pPr>
    </w:p>
    <w:p w14:paraId="74042082" w14:textId="77777777" w:rsidR="00B6767E" w:rsidRPr="00206243" w:rsidRDefault="00B6767E" w:rsidP="00353240">
      <w:pPr>
        <w:widowControl w:val="0"/>
        <w:spacing w:before="40" w:after="80" w:line="240" w:lineRule="exact"/>
        <w:jc w:val="center"/>
        <w:rPr>
          <w:rFonts w:ascii="Lato" w:hAnsi="Lato" w:cs="Arial"/>
          <w:bCs/>
          <w:caps/>
          <w:sz w:val="20"/>
        </w:rPr>
      </w:pPr>
    </w:p>
    <w:p w14:paraId="5D6010F0" w14:textId="77777777" w:rsidR="00B6767E" w:rsidRPr="00206243" w:rsidRDefault="00B6767E" w:rsidP="00353240">
      <w:pPr>
        <w:widowControl w:val="0"/>
        <w:spacing w:before="40" w:after="80" w:line="240" w:lineRule="exact"/>
        <w:jc w:val="center"/>
        <w:rPr>
          <w:rFonts w:ascii="Lato" w:hAnsi="Lato" w:cs="Arial"/>
          <w:bCs/>
          <w:caps/>
          <w:sz w:val="20"/>
        </w:rPr>
      </w:pPr>
    </w:p>
    <w:p w14:paraId="4976AED0" w14:textId="77777777" w:rsidR="00B6767E" w:rsidRPr="00206243" w:rsidRDefault="00B6767E" w:rsidP="00353240">
      <w:pPr>
        <w:widowControl w:val="0"/>
        <w:spacing w:before="40" w:after="80" w:line="240" w:lineRule="exact"/>
        <w:jc w:val="center"/>
        <w:rPr>
          <w:rFonts w:ascii="Lato" w:hAnsi="Lato" w:cs="Arial"/>
          <w:bCs/>
          <w:caps/>
          <w:sz w:val="20"/>
        </w:rPr>
      </w:pPr>
    </w:p>
    <w:p w14:paraId="691D436B" w14:textId="77777777" w:rsidR="001B229E" w:rsidRPr="00206243" w:rsidRDefault="001B229E" w:rsidP="00353240">
      <w:pPr>
        <w:widowControl w:val="0"/>
        <w:spacing w:before="40" w:after="80" w:line="240" w:lineRule="exact"/>
        <w:jc w:val="center"/>
        <w:rPr>
          <w:rFonts w:ascii="Lato" w:hAnsi="Lato" w:cs="Arial"/>
          <w:bCs/>
          <w:caps/>
          <w:sz w:val="20"/>
        </w:rPr>
      </w:pPr>
    </w:p>
    <w:p w14:paraId="22B04241" w14:textId="77777777" w:rsidR="001B229E" w:rsidRPr="00206243" w:rsidRDefault="001B229E" w:rsidP="00353240">
      <w:pPr>
        <w:widowControl w:val="0"/>
        <w:spacing w:before="40" w:after="80" w:line="240" w:lineRule="exact"/>
        <w:jc w:val="center"/>
        <w:rPr>
          <w:rFonts w:ascii="Lato" w:hAnsi="Lato" w:cs="Arial"/>
          <w:bCs/>
          <w:caps/>
          <w:sz w:val="20"/>
        </w:rPr>
      </w:pPr>
    </w:p>
    <w:p w14:paraId="5EEA7E0B" w14:textId="77777777" w:rsidR="001B229E" w:rsidRPr="00206243" w:rsidRDefault="001B229E" w:rsidP="00353240">
      <w:pPr>
        <w:widowControl w:val="0"/>
        <w:spacing w:before="40" w:after="80" w:line="240" w:lineRule="exact"/>
        <w:jc w:val="center"/>
        <w:rPr>
          <w:rFonts w:ascii="Lato" w:hAnsi="Lato" w:cs="Arial"/>
          <w:bCs/>
          <w:caps/>
          <w:sz w:val="20"/>
        </w:rPr>
      </w:pPr>
    </w:p>
    <w:p w14:paraId="64F2624E" w14:textId="77777777" w:rsidR="001B229E" w:rsidRPr="00206243" w:rsidRDefault="001B229E" w:rsidP="00353240">
      <w:pPr>
        <w:widowControl w:val="0"/>
        <w:spacing w:before="40" w:after="80" w:line="240" w:lineRule="exact"/>
        <w:jc w:val="center"/>
        <w:rPr>
          <w:rFonts w:ascii="Lato" w:hAnsi="Lato" w:cs="Arial"/>
          <w:bCs/>
          <w:caps/>
          <w:sz w:val="20"/>
        </w:rPr>
      </w:pPr>
    </w:p>
    <w:p w14:paraId="41B24345" w14:textId="77777777" w:rsidR="001B229E" w:rsidRPr="00206243" w:rsidRDefault="001B229E" w:rsidP="00353240">
      <w:pPr>
        <w:widowControl w:val="0"/>
        <w:spacing w:before="40" w:after="80" w:line="240" w:lineRule="exact"/>
        <w:jc w:val="center"/>
        <w:rPr>
          <w:rFonts w:ascii="Lato" w:hAnsi="Lato" w:cs="Arial"/>
          <w:bCs/>
          <w:caps/>
          <w:sz w:val="20"/>
        </w:rPr>
      </w:pPr>
    </w:p>
    <w:p w14:paraId="6ECB8E59" w14:textId="77777777" w:rsidR="001B229E" w:rsidRPr="00206243" w:rsidRDefault="001B229E" w:rsidP="00353240">
      <w:pPr>
        <w:widowControl w:val="0"/>
        <w:spacing w:before="40" w:after="80" w:line="240" w:lineRule="exact"/>
        <w:jc w:val="center"/>
        <w:rPr>
          <w:rFonts w:ascii="Lato" w:hAnsi="Lato" w:cs="Arial"/>
          <w:bCs/>
          <w:caps/>
          <w:sz w:val="20"/>
        </w:rPr>
      </w:pPr>
    </w:p>
    <w:p w14:paraId="1220D5D6" w14:textId="77777777" w:rsidR="001B229E" w:rsidRPr="00206243" w:rsidRDefault="001B229E" w:rsidP="00353240">
      <w:pPr>
        <w:widowControl w:val="0"/>
        <w:spacing w:before="40" w:after="80" w:line="240" w:lineRule="exact"/>
        <w:jc w:val="center"/>
        <w:rPr>
          <w:rFonts w:ascii="Lato" w:hAnsi="Lato" w:cs="Arial"/>
          <w:bCs/>
          <w:caps/>
          <w:sz w:val="20"/>
        </w:rPr>
      </w:pPr>
    </w:p>
    <w:p w14:paraId="10B81CA1" w14:textId="77777777" w:rsidR="001B229E" w:rsidRPr="00206243" w:rsidRDefault="001B229E" w:rsidP="00353240">
      <w:pPr>
        <w:widowControl w:val="0"/>
        <w:spacing w:before="40" w:after="80" w:line="240" w:lineRule="exact"/>
        <w:jc w:val="center"/>
        <w:rPr>
          <w:rFonts w:ascii="Lato" w:hAnsi="Lato" w:cs="Arial"/>
          <w:bCs/>
          <w:caps/>
          <w:sz w:val="20"/>
        </w:rPr>
      </w:pPr>
    </w:p>
    <w:p w14:paraId="022F1493" w14:textId="77777777" w:rsidR="001B229E" w:rsidRPr="00206243" w:rsidRDefault="001B229E" w:rsidP="00353240">
      <w:pPr>
        <w:widowControl w:val="0"/>
        <w:spacing w:before="40" w:after="80" w:line="240" w:lineRule="exact"/>
        <w:jc w:val="center"/>
        <w:rPr>
          <w:rFonts w:ascii="Lato" w:hAnsi="Lato" w:cs="Arial"/>
          <w:bCs/>
          <w:caps/>
          <w:sz w:val="20"/>
        </w:rPr>
      </w:pPr>
    </w:p>
    <w:p w14:paraId="6334F4D6" w14:textId="77777777" w:rsidR="001B229E" w:rsidRPr="00206243" w:rsidRDefault="001B229E" w:rsidP="00353240">
      <w:pPr>
        <w:widowControl w:val="0"/>
        <w:spacing w:before="40" w:after="80" w:line="240" w:lineRule="exact"/>
        <w:jc w:val="center"/>
        <w:rPr>
          <w:rFonts w:ascii="Lato" w:hAnsi="Lato" w:cs="Arial"/>
          <w:bCs/>
          <w:caps/>
          <w:sz w:val="20"/>
        </w:rPr>
      </w:pPr>
    </w:p>
    <w:p w14:paraId="01A1A0BF" w14:textId="77777777" w:rsidR="001B229E" w:rsidRPr="00206243" w:rsidRDefault="001B229E" w:rsidP="00353240">
      <w:pPr>
        <w:widowControl w:val="0"/>
        <w:spacing w:before="40" w:after="80" w:line="240" w:lineRule="exact"/>
        <w:jc w:val="center"/>
        <w:rPr>
          <w:rFonts w:ascii="Lato" w:hAnsi="Lato" w:cs="Arial"/>
          <w:bCs/>
          <w:caps/>
          <w:sz w:val="20"/>
        </w:rPr>
      </w:pPr>
    </w:p>
    <w:p w14:paraId="30A07230" w14:textId="77777777" w:rsidR="001B229E" w:rsidRPr="00206243" w:rsidRDefault="001B229E" w:rsidP="00353240">
      <w:pPr>
        <w:widowControl w:val="0"/>
        <w:spacing w:before="40" w:after="80" w:line="240" w:lineRule="exact"/>
        <w:jc w:val="center"/>
        <w:rPr>
          <w:rFonts w:ascii="Lato" w:hAnsi="Lato" w:cs="Arial"/>
          <w:bCs/>
          <w:caps/>
          <w:sz w:val="20"/>
        </w:rPr>
      </w:pPr>
    </w:p>
    <w:p w14:paraId="16497B20" w14:textId="77777777" w:rsidR="001B229E" w:rsidRPr="00206243" w:rsidRDefault="001B229E" w:rsidP="00353240">
      <w:pPr>
        <w:widowControl w:val="0"/>
        <w:spacing w:before="40" w:after="80" w:line="240" w:lineRule="exact"/>
        <w:jc w:val="center"/>
        <w:rPr>
          <w:rFonts w:ascii="Lato" w:hAnsi="Lato" w:cs="Arial"/>
          <w:bCs/>
          <w:caps/>
          <w:sz w:val="20"/>
        </w:rPr>
      </w:pPr>
    </w:p>
    <w:p w14:paraId="1C0537E2" w14:textId="77777777" w:rsidR="001B229E" w:rsidRPr="00206243" w:rsidRDefault="001B229E" w:rsidP="00353240">
      <w:pPr>
        <w:widowControl w:val="0"/>
        <w:spacing w:before="40" w:after="80" w:line="240" w:lineRule="exact"/>
        <w:jc w:val="center"/>
        <w:rPr>
          <w:rFonts w:ascii="Lato" w:hAnsi="Lato" w:cs="Arial"/>
          <w:bCs/>
          <w:caps/>
          <w:sz w:val="20"/>
        </w:rPr>
      </w:pPr>
    </w:p>
    <w:p w14:paraId="0F3D8C3E" w14:textId="77777777" w:rsidR="001B229E" w:rsidRPr="00206243" w:rsidRDefault="001B229E" w:rsidP="00BC5555">
      <w:pPr>
        <w:widowControl w:val="0"/>
        <w:spacing w:before="40" w:after="80" w:line="240" w:lineRule="exact"/>
        <w:rPr>
          <w:rFonts w:ascii="Lato" w:hAnsi="Lato" w:cs="Arial"/>
          <w:bCs/>
          <w:caps/>
          <w:sz w:val="20"/>
        </w:rPr>
      </w:pPr>
    </w:p>
    <w:p w14:paraId="4739EC05" w14:textId="77777777" w:rsidR="00CB75AA" w:rsidRPr="00206243" w:rsidRDefault="00CB75AA" w:rsidP="00BC5555">
      <w:pPr>
        <w:widowControl w:val="0"/>
        <w:spacing w:before="40" w:after="80" w:line="240" w:lineRule="exact"/>
        <w:rPr>
          <w:rFonts w:ascii="Lato" w:hAnsi="Lato" w:cs="Arial"/>
          <w:bCs/>
          <w:caps/>
          <w:sz w:val="20"/>
        </w:rPr>
      </w:pPr>
    </w:p>
    <w:p w14:paraId="14205492" w14:textId="77777777" w:rsidR="00C669E1" w:rsidRPr="00206243" w:rsidRDefault="00C669E1">
      <w:pPr>
        <w:rPr>
          <w:rFonts w:ascii="Lato" w:hAnsi="Lato" w:cs="Arial"/>
          <w:bCs/>
          <w:caps/>
          <w:sz w:val="20"/>
        </w:rPr>
      </w:pPr>
      <w:r w:rsidRPr="00206243">
        <w:rPr>
          <w:rFonts w:ascii="Lato" w:hAnsi="Lato" w:cs="Arial"/>
          <w:bCs/>
          <w:caps/>
          <w:sz w:val="20"/>
        </w:rPr>
        <w:br w:type="page"/>
      </w:r>
    </w:p>
    <w:p w14:paraId="3759319E" w14:textId="0AC7F47C" w:rsidR="00353240" w:rsidRPr="00E65ECB" w:rsidRDefault="00E65ECB" w:rsidP="00E65ECB">
      <w:pPr>
        <w:widowControl w:val="0"/>
        <w:spacing w:before="40" w:after="80" w:line="240" w:lineRule="exact"/>
        <w:jc w:val="center"/>
        <w:rPr>
          <w:rFonts w:ascii="Lato" w:hAnsi="Lato" w:cs="Arial"/>
          <w:bCs/>
          <w:caps/>
          <w:sz w:val="20"/>
        </w:rPr>
      </w:pPr>
      <w:r>
        <w:rPr>
          <w:rFonts w:ascii="Lato" w:hAnsi="Lato" w:cs="Arial"/>
          <w:bCs/>
          <w:caps/>
          <w:sz w:val="20"/>
        </w:rPr>
        <w:lastRenderedPageBreak/>
        <w:t>GriLLE d’Évaluation d’un MARCHE</w:t>
      </w:r>
      <w:r w:rsidR="00353240" w:rsidRPr="00206243">
        <w:rPr>
          <w:rFonts w:ascii="Lato" w:hAnsi="Lato" w:cs="Arial"/>
          <w:bCs/>
          <w:caps/>
          <w:sz w:val="20"/>
        </w:rPr>
        <w:t xml:space="preserve"> de FOURNITURES</w:t>
      </w:r>
      <w:r w:rsidR="00353240" w:rsidRPr="00206243">
        <w:rPr>
          <w:rFonts w:ascii="Lato" w:hAnsi="Lato" w:cs="Arial"/>
          <w:bCs/>
          <w:caps/>
          <w:sz w:val="20"/>
        </w:rPr>
        <w:br/>
      </w:r>
    </w:p>
    <w:p w14:paraId="73D1464C" w14:textId="77777777" w:rsidR="00353240" w:rsidRPr="00206243" w:rsidRDefault="008F7F3F" w:rsidP="009D5EC8">
      <w:pPr>
        <w:widowControl w:val="0"/>
        <w:spacing w:before="40" w:after="80" w:line="240" w:lineRule="exact"/>
        <w:jc w:val="center"/>
        <w:rPr>
          <w:rFonts w:ascii="Lato" w:hAnsi="Lato" w:cs="Arial"/>
          <w:b/>
          <w:caps/>
          <w:spacing w:val="-2"/>
          <w:sz w:val="20"/>
        </w:rPr>
      </w:pPr>
      <w:r w:rsidRPr="00206243">
        <w:rPr>
          <w:rFonts w:ascii="Lato" w:hAnsi="Lato" w:cs="Arial"/>
          <w:b/>
          <w:caps/>
          <w:spacing w:val="-2"/>
          <w:sz w:val="20"/>
        </w:rPr>
        <w:t xml:space="preserve">FOURNITURE D’EQUIPEMENTS </w:t>
      </w:r>
      <w:r w:rsidR="00922EDA">
        <w:rPr>
          <w:rFonts w:ascii="Lato" w:hAnsi="Lato" w:cs="Arial"/>
          <w:b/>
          <w:caps/>
          <w:spacing w:val="-2"/>
          <w:sz w:val="20"/>
        </w:rPr>
        <w:t>APPLE</w:t>
      </w:r>
      <w:r w:rsidRPr="00206243">
        <w:rPr>
          <w:rFonts w:ascii="Lato" w:hAnsi="Lato" w:cs="Arial"/>
          <w:b/>
          <w:caps/>
          <w:spacing w:val="-2"/>
          <w:sz w:val="20"/>
        </w:rPr>
        <w:t xml:space="preserve"> A LA BOAD A LOME</w:t>
      </w:r>
      <w:r w:rsidR="00724531" w:rsidRPr="00206243">
        <w:rPr>
          <w:rFonts w:ascii="Lato" w:hAnsi="Lato"/>
          <w:b/>
          <w:sz w:val="20"/>
          <w:szCs w:val="20"/>
        </w:rPr>
        <w:t xml:space="preserve"> </w:t>
      </w:r>
    </w:p>
    <w:p w14:paraId="3E82D1E3" w14:textId="77777777" w:rsidR="00837516" w:rsidRPr="00206243" w:rsidRDefault="003171CF" w:rsidP="009D5EC8">
      <w:pPr>
        <w:widowControl w:val="0"/>
        <w:spacing w:after="0"/>
        <w:jc w:val="center"/>
        <w:rPr>
          <w:rStyle w:val="lev"/>
          <w:rFonts w:ascii="Lato" w:hAnsi="Lato" w:cs="Arial"/>
          <w:sz w:val="20"/>
        </w:rPr>
      </w:pPr>
      <w:r w:rsidRPr="00206243">
        <w:rPr>
          <w:rStyle w:val="lev"/>
          <w:rFonts w:ascii="Lato" w:hAnsi="Lato" w:cs="Arial"/>
          <w:sz w:val="20"/>
        </w:rPr>
        <w:t>AOOI</w:t>
      </w:r>
      <w:r w:rsidR="00837516" w:rsidRPr="00206243">
        <w:rPr>
          <w:rStyle w:val="lev"/>
          <w:rFonts w:ascii="Lato" w:hAnsi="Lato" w:cs="Arial"/>
          <w:sz w:val="20"/>
        </w:rPr>
        <w:t>/N°</w:t>
      </w:r>
      <w:r w:rsidR="00E23D57" w:rsidRPr="00206243">
        <w:rPr>
          <w:rStyle w:val="lev"/>
          <w:rFonts w:ascii="Lato" w:hAnsi="Lato" w:cs="Arial"/>
          <w:sz w:val="20"/>
        </w:rPr>
        <w:t>0</w:t>
      </w:r>
      <w:r w:rsidR="0022214F">
        <w:rPr>
          <w:rStyle w:val="lev"/>
          <w:rFonts w:ascii="Lato" w:hAnsi="Lato" w:cs="Arial"/>
          <w:sz w:val="20"/>
        </w:rPr>
        <w:t>23</w:t>
      </w:r>
      <w:r w:rsidR="00BF6738" w:rsidRPr="00206243">
        <w:rPr>
          <w:rStyle w:val="lev"/>
          <w:rFonts w:ascii="Lato" w:hAnsi="Lato" w:cs="Arial"/>
          <w:sz w:val="20"/>
        </w:rPr>
        <w:t>/</w:t>
      </w:r>
      <w:r w:rsidR="008F7F3F" w:rsidRPr="00206243">
        <w:rPr>
          <w:rStyle w:val="lev"/>
          <w:rFonts w:ascii="Lato" w:hAnsi="Lato" w:cs="Arial"/>
          <w:sz w:val="20"/>
        </w:rPr>
        <w:t>202</w:t>
      </w:r>
      <w:r w:rsidR="00E23D57" w:rsidRPr="00206243">
        <w:rPr>
          <w:rStyle w:val="lev"/>
          <w:rFonts w:ascii="Lato" w:hAnsi="Lato" w:cs="Arial"/>
          <w:sz w:val="20"/>
        </w:rPr>
        <w:t>6</w:t>
      </w:r>
      <w:r w:rsidR="00AE5346" w:rsidRPr="00206243">
        <w:rPr>
          <w:rStyle w:val="lev"/>
          <w:rFonts w:ascii="Lato" w:hAnsi="Lato" w:cs="Arial"/>
          <w:sz w:val="20"/>
        </w:rPr>
        <w:t>/</w:t>
      </w:r>
      <w:r w:rsidR="00BF6738" w:rsidRPr="00206243">
        <w:rPr>
          <w:rStyle w:val="lev"/>
          <w:rFonts w:ascii="Lato" w:hAnsi="Lato" w:cs="Arial"/>
          <w:sz w:val="20"/>
        </w:rPr>
        <w:t>DAG/DPA</w:t>
      </w:r>
      <w:r w:rsidR="00837516" w:rsidRPr="00206243">
        <w:rPr>
          <w:rStyle w:val="lev"/>
          <w:rFonts w:ascii="Lato" w:hAnsi="Lato" w:cs="Arial"/>
          <w:sz w:val="20"/>
        </w:rPr>
        <w:t>/BOAD</w:t>
      </w:r>
    </w:p>
    <w:p w14:paraId="3BBACA1B" w14:textId="77777777" w:rsidR="00837516" w:rsidRPr="00206243" w:rsidRDefault="00837516" w:rsidP="009D5EC8">
      <w:pPr>
        <w:widowControl w:val="0"/>
        <w:spacing w:before="40" w:after="80" w:line="240" w:lineRule="exact"/>
        <w:jc w:val="center"/>
        <w:rPr>
          <w:rFonts w:ascii="Lato" w:hAnsi="Lato" w:cs="Arial"/>
          <w:b/>
          <w:caps/>
          <w:spacing w:val="-2"/>
          <w:sz w:val="20"/>
        </w:rPr>
      </w:pPr>
    </w:p>
    <w:p w14:paraId="07E84315" w14:textId="77777777" w:rsidR="00353240" w:rsidRPr="00206243" w:rsidRDefault="00353240" w:rsidP="009D5EC8">
      <w:pPr>
        <w:pStyle w:val="Char2"/>
        <w:widowControl w:val="0"/>
        <w:spacing w:after="0" w:line="240" w:lineRule="auto"/>
        <w:rPr>
          <w:rFonts w:ascii="Lato" w:hAnsi="Lato" w:cs="Arial"/>
          <w:bCs/>
          <w:lang w:val="fr-FR"/>
        </w:rPr>
      </w:pPr>
      <w:r w:rsidRPr="00206243">
        <w:rPr>
          <w:rFonts w:ascii="Lato" w:hAnsi="Lato" w:cs="Arial"/>
          <w:bCs/>
          <w:lang w:val="fr-FR"/>
        </w:rPr>
        <w:t>Grille complétée par ________________________________________ Date : __/__/2___</w:t>
      </w:r>
    </w:p>
    <w:p w14:paraId="746224DD" w14:textId="77777777" w:rsidR="00353240" w:rsidRPr="00206243" w:rsidRDefault="00353240" w:rsidP="009D5EC8">
      <w:pPr>
        <w:widowControl w:val="0"/>
        <w:rPr>
          <w:rFonts w:ascii="Lato" w:hAnsi="Lato" w:cs="Arial"/>
          <w:bCs/>
          <w:sz w:val="20"/>
        </w:rPr>
      </w:pPr>
    </w:p>
    <w:p w14:paraId="742D20E0" w14:textId="77777777" w:rsidR="00353240" w:rsidRPr="00206243" w:rsidRDefault="00353240" w:rsidP="009D5EC8">
      <w:pPr>
        <w:pStyle w:val="Titre1"/>
        <w:keepNext w:val="0"/>
        <w:keepLines w:val="0"/>
        <w:widowControl w:val="0"/>
        <w:spacing w:before="100" w:after="100"/>
        <w:rPr>
          <w:rFonts w:ascii="Lato" w:hAnsi="Lato"/>
          <w:b/>
          <w:sz w:val="20"/>
          <w:szCs w:val="20"/>
        </w:rPr>
      </w:pPr>
      <w:r w:rsidRPr="00206243">
        <w:rPr>
          <w:rFonts w:ascii="Lato" w:hAnsi="Lato"/>
          <w:b/>
          <w:sz w:val="20"/>
          <w:szCs w:val="20"/>
        </w:rPr>
        <w:tab/>
        <w:t>Calendrier</w:t>
      </w:r>
    </w:p>
    <w:tbl>
      <w:tblPr>
        <w:tblW w:w="9072" w:type="dxa"/>
        <w:tblInd w:w="-5" w:type="dxa"/>
        <w:tblLayout w:type="fixed"/>
        <w:tblLook w:val="0000" w:firstRow="0" w:lastRow="0" w:firstColumn="0" w:lastColumn="0" w:noHBand="0" w:noVBand="0"/>
      </w:tblPr>
      <w:tblGrid>
        <w:gridCol w:w="5118"/>
        <w:gridCol w:w="1716"/>
        <w:gridCol w:w="2238"/>
      </w:tblGrid>
      <w:tr w:rsidR="00353240" w:rsidRPr="00206243" w14:paraId="474B9EEE" w14:textId="77777777" w:rsidTr="009D5EC8">
        <w:trPr>
          <w:trHeight w:val="107"/>
        </w:trPr>
        <w:tc>
          <w:tcPr>
            <w:tcW w:w="5118" w:type="dxa"/>
            <w:tcBorders>
              <w:top w:val="single" w:sz="4" w:space="0" w:color="000000"/>
              <w:left w:val="single" w:sz="4" w:space="0" w:color="000000"/>
              <w:bottom w:val="single" w:sz="4" w:space="0" w:color="000000"/>
            </w:tcBorders>
            <w:shd w:val="clear" w:color="auto" w:fill="E6E6E6"/>
          </w:tcPr>
          <w:p w14:paraId="0253357A" w14:textId="77777777" w:rsidR="00353240" w:rsidRPr="00206243" w:rsidRDefault="00353240" w:rsidP="009D5EC8">
            <w:pPr>
              <w:pStyle w:val="Tableline"/>
              <w:widowControl w:val="0"/>
              <w:snapToGrid w:val="0"/>
              <w:spacing w:before="0" w:after="0"/>
              <w:jc w:val="both"/>
              <w:rPr>
                <w:rFonts w:ascii="Lato" w:hAnsi="Lato" w:cs="Arial"/>
                <w:bCs/>
                <w:sz w:val="20"/>
                <w:szCs w:val="20"/>
                <w:lang w:val="fr-FR"/>
              </w:rPr>
            </w:pPr>
          </w:p>
        </w:tc>
        <w:tc>
          <w:tcPr>
            <w:tcW w:w="1716" w:type="dxa"/>
            <w:tcBorders>
              <w:top w:val="single" w:sz="4" w:space="0" w:color="000000"/>
              <w:left w:val="single" w:sz="4" w:space="0" w:color="000000"/>
              <w:bottom w:val="single" w:sz="4" w:space="0" w:color="000000"/>
            </w:tcBorders>
            <w:shd w:val="clear" w:color="auto" w:fill="E5E5E5"/>
          </w:tcPr>
          <w:p w14:paraId="4D3745C9" w14:textId="77777777" w:rsidR="00353240" w:rsidRPr="00206243" w:rsidRDefault="00353240" w:rsidP="009D5EC8">
            <w:pPr>
              <w:pStyle w:val="Tableline"/>
              <w:widowControl w:val="0"/>
              <w:snapToGrid w:val="0"/>
              <w:spacing w:before="0" w:after="0"/>
              <w:rPr>
                <w:rFonts w:ascii="Lato" w:hAnsi="Lato" w:cs="Arial"/>
                <w:bCs/>
                <w:sz w:val="20"/>
                <w:szCs w:val="20"/>
                <w:lang w:val="fr-FR"/>
              </w:rPr>
            </w:pPr>
            <w:r w:rsidRPr="00206243">
              <w:rPr>
                <w:rFonts w:ascii="Lato" w:hAnsi="Lato" w:cs="Arial"/>
                <w:bCs/>
                <w:sz w:val="20"/>
                <w:szCs w:val="20"/>
                <w:lang w:val="fr-FR"/>
              </w:rPr>
              <w:t>Date</w:t>
            </w:r>
          </w:p>
        </w:tc>
        <w:tc>
          <w:tcPr>
            <w:tcW w:w="2238" w:type="dxa"/>
            <w:tcBorders>
              <w:top w:val="single" w:sz="4" w:space="0" w:color="000000"/>
              <w:left w:val="single" w:sz="4" w:space="0" w:color="000000"/>
              <w:bottom w:val="single" w:sz="4" w:space="0" w:color="000000"/>
              <w:right w:val="single" w:sz="4" w:space="0" w:color="000000"/>
            </w:tcBorders>
            <w:shd w:val="clear" w:color="auto" w:fill="E5E5E5"/>
          </w:tcPr>
          <w:p w14:paraId="5C7D2043" w14:textId="77777777" w:rsidR="00353240" w:rsidRPr="00206243" w:rsidRDefault="00353240" w:rsidP="009D5EC8">
            <w:pPr>
              <w:pStyle w:val="Tableline"/>
              <w:widowControl w:val="0"/>
              <w:snapToGrid w:val="0"/>
              <w:spacing w:before="0" w:after="0"/>
              <w:rPr>
                <w:rFonts w:ascii="Lato" w:hAnsi="Lato" w:cs="Arial"/>
                <w:bCs/>
                <w:sz w:val="20"/>
                <w:szCs w:val="20"/>
                <w:lang w:val="fr-FR"/>
              </w:rPr>
            </w:pPr>
            <w:r w:rsidRPr="00206243">
              <w:rPr>
                <w:rFonts w:ascii="Lato" w:hAnsi="Lato" w:cs="Arial"/>
                <w:bCs/>
                <w:sz w:val="20"/>
                <w:szCs w:val="20"/>
                <w:lang w:val="fr-FR"/>
              </w:rPr>
              <w:t>Heure</w:t>
            </w:r>
          </w:p>
        </w:tc>
      </w:tr>
      <w:tr w:rsidR="00353240" w:rsidRPr="00206243" w14:paraId="623610FB" w14:textId="77777777" w:rsidTr="009D5EC8">
        <w:trPr>
          <w:trHeight w:val="240"/>
        </w:trPr>
        <w:tc>
          <w:tcPr>
            <w:tcW w:w="5118" w:type="dxa"/>
            <w:tcBorders>
              <w:top w:val="single" w:sz="4" w:space="0" w:color="000000"/>
              <w:left w:val="single" w:sz="4" w:space="0" w:color="000000"/>
              <w:bottom w:val="single" w:sz="4" w:space="0" w:color="000000"/>
            </w:tcBorders>
            <w:shd w:val="clear" w:color="auto" w:fill="FFFFFF"/>
          </w:tcPr>
          <w:p w14:paraId="3B1CDC37" w14:textId="77777777" w:rsidR="00353240" w:rsidRPr="00206243" w:rsidRDefault="00353240" w:rsidP="009D5EC8">
            <w:pPr>
              <w:pStyle w:val="Tableline"/>
              <w:widowControl w:val="0"/>
              <w:snapToGrid w:val="0"/>
              <w:spacing w:before="0" w:after="0"/>
              <w:rPr>
                <w:rFonts w:ascii="Lato" w:hAnsi="Lato" w:cs="Arial"/>
                <w:bCs/>
                <w:sz w:val="20"/>
                <w:szCs w:val="20"/>
                <w:lang w:val="fr-FR"/>
              </w:rPr>
            </w:pPr>
            <w:r w:rsidRPr="00206243">
              <w:rPr>
                <w:rFonts w:ascii="Lato" w:hAnsi="Lato" w:cs="Arial"/>
                <w:bCs/>
                <w:sz w:val="20"/>
                <w:szCs w:val="20"/>
                <w:lang w:val="fr-FR"/>
              </w:rPr>
              <w:t>Publication de l’appel d’offres</w:t>
            </w:r>
          </w:p>
        </w:tc>
        <w:tc>
          <w:tcPr>
            <w:tcW w:w="1716" w:type="dxa"/>
            <w:tcBorders>
              <w:top w:val="single" w:sz="4" w:space="0" w:color="000000"/>
              <w:left w:val="single" w:sz="4" w:space="0" w:color="000000"/>
              <w:bottom w:val="single" w:sz="4" w:space="0" w:color="000000"/>
            </w:tcBorders>
            <w:shd w:val="clear" w:color="auto" w:fill="FFFFFF"/>
          </w:tcPr>
          <w:p w14:paraId="5D38F5F5"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6D4098E2" w14:textId="77777777" w:rsidR="00353240" w:rsidRPr="00206243" w:rsidRDefault="00353240" w:rsidP="009D5EC8">
            <w:pPr>
              <w:pStyle w:val="Tableline"/>
              <w:widowControl w:val="0"/>
              <w:snapToGrid w:val="0"/>
              <w:spacing w:before="0" w:after="0"/>
              <w:rPr>
                <w:rFonts w:ascii="Lato" w:hAnsi="Lato" w:cs="Arial"/>
                <w:bCs/>
                <w:sz w:val="20"/>
                <w:szCs w:val="20"/>
                <w:lang w:val="fr-FR"/>
              </w:rPr>
            </w:pPr>
            <w:r w:rsidRPr="00206243">
              <w:rPr>
                <w:rFonts w:ascii="Lato" w:hAnsi="Lato" w:cs="Arial"/>
                <w:bCs/>
                <w:sz w:val="20"/>
                <w:szCs w:val="20"/>
                <w:lang w:val="fr-FR"/>
              </w:rPr>
              <w:t>n.a.</w:t>
            </w:r>
          </w:p>
        </w:tc>
      </w:tr>
      <w:tr w:rsidR="00353240" w:rsidRPr="00206243" w14:paraId="7B9A2B40" w14:textId="77777777" w:rsidTr="009D5EC8">
        <w:trPr>
          <w:trHeight w:val="40"/>
        </w:trPr>
        <w:tc>
          <w:tcPr>
            <w:tcW w:w="5118" w:type="dxa"/>
            <w:tcBorders>
              <w:top w:val="single" w:sz="4" w:space="0" w:color="000000"/>
              <w:left w:val="single" w:sz="4" w:space="0" w:color="000000"/>
              <w:bottom w:val="single" w:sz="4" w:space="0" w:color="000000"/>
            </w:tcBorders>
            <w:shd w:val="clear" w:color="auto" w:fill="FFFFFF"/>
          </w:tcPr>
          <w:p w14:paraId="4F366930" w14:textId="77777777" w:rsidR="00353240" w:rsidRPr="00206243" w:rsidRDefault="00353240" w:rsidP="009D5EC8">
            <w:pPr>
              <w:pStyle w:val="Tableline"/>
              <w:widowControl w:val="0"/>
              <w:snapToGrid w:val="0"/>
              <w:spacing w:before="0" w:after="0"/>
              <w:rPr>
                <w:rFonts w:ascii="Lato" w:hAnsi="Lato" w:cs="Arial"/>
                <w:bCs/>
                <w:sz w:val="20"/>
                <w:szCs w:val="20"/>
                <w:lang w:val="fr-FR"/>
              </w:rPr>
            </w:pPr>
            <w:r w:rsidRPr="00206243">
              <w:rPr>
                <w:rFonts w:ascii="Lato" w:hAnsi="Lato" w:cs="Arial"/>
                <w:bCs/>
                <w:sz w:val="20"/>
                <w:szCs w:val="20"/>
                <w:lang w:val="fr-FR"/>
              </w:rPr>
              <w:t xml:space="preserve">Date limite de soumission </w:t>
            </w:r>
          </w:p>
        </w:tc>
        <w:tc>
          <w:tcPr>
            <w:tcW w:w="1716" w:type="dxa"/>
            <w:tcBorders>
              <w:top w:val="single" w:sz="4" w:space="0" w:color="000000"/>
              <w:left w:val="single" w:sz="4" w:space="0" w:color="000000"/>
              <w:bottom w:val="single" w:sz="4" w:space="0" w:color="000000"/>
            </w:tcBorders>
            <w:shd w:val="clear" w:color="auto" w:fill="FFFFFF"/>
          </w:tcPr>
          <w:p w14:paraId="756E47E0"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22C85CBB"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r>
    </w:tbl>
    <w:p w14:paraId="647A34BA" w14:textId="77777777" w:rsidR="00353240" w:rsidRPr="00206243" w:rsidRDefault="00353240" w:rsidP="009D5EC8">
      <w:pPr>
        <w:pStyle w:val="Titre1"/>
        <w:keepNext w:val="0"/>
        <w:keepLines w:val="0"/>
        <w:widowControl w:val="0"/>
        <w:spacing w:before="100" w:after="100"/>
        <w:ind w:left="340"/>
        <w:rPr>
          <w:rFonts w:ascii="Lato" w:hAnsi="Lato"/>
          <w:b/>
          <w:sz w:val="20"/>
          <w:szCs w:val="20"/>
        </w:rPr>
      </w:pPr>
      <w:r w:rsidRPr="00206243">
        <w:rPr>
          <w:rFonts w:ascii="Lato" w:hAnsi="Lato"/>
          <w:b/>
          <w:sz w:val="20"/>
          <w:szCs w:val="20"/>
        </w:rPr>
        <w:tab/>
      </w:r>
      <w:r w:rsidRPr="00206243">
        <w:rPr>
          <w:rFonts w:ascii="Lato" w:hAnsi="Lato"/>
          <w:b/>
          <w:sz w:val="20"/>
          <w:szCs w:val="20"/>
        </w:rPr>
        <w:br/>
        <w:t>Participants</w:t>
      </w:r>
    </w:p>
    <w:tbl>
      <w:tblPr>
        <w:tblW w:w="9072" w:type="dxa"/>
        <w:tblInd w:w="-5" w:type="dxa"/>
        <w:tblLayout w:type="fixed"/>
        <w:tblLook w:val="0000" w:firstRow="0" w:lastRow="0" w:firstColumn="0" w:lastColumn="0" w:noHBand="0" w:noVBand="0"/>
      </w:tblPr>
      <w:tblGrid>
        <w:gridCol w:w="3834"/>
        <w:gridCol w:w="2423"/>
        <w:gridCol w:w="2815"/>
      </w:tblGrid>
      <w:tr w:rsidR="00353240" w:rsidRPr="00206243" w14:paraId="241015FE" w14:textId="77777777" w:rsidTr="009D5EC8">
        <w:trPr>
          <w:trHeight w:val="90"/>
        </w:trPr>
        <w:tc>
          <w:tcPr>
            <w:tcW w:w="3834" w:type="dxa"/>
            <w:tcBorders>
              <w:top w:val="single" w:sz="4" w:space="0" w:color="000000"/>
              <w:left w:val="single" w:sz="4" w:space="0" w:color="000000"/>
              <w:bottom w:val="single" w:sz="4" w:space="0" w:color="000000"/>
            </w:tcBorders>
            <w:shd w:val="clear" w:color="auto" w:fill="E5E5E5"/>
          </w:tcPr>
          <w:p w14:paraId="3F45B4CA" w14:textId="77777777" w:rsidR="00353240" w:rsidRPr="00206243" w:rsidRDefault="00353240" w:rsidP="009D5EC8">
            <w:pPr>
              <w:pStyle w:val="Tableline"/>
              <w:widowControl w:val="0"/>
              <w:snapToGrid w:val="0"/>
              <w:spacing w:before="100" w:after="100"/>
              <w:rPr>
                <w:rFonts w:ascii="Lato" w:hAnsi="Lato" w:cs="Arial"/>
                <w:bCs/>
                <w:sz w:val="20"/>
                <w:szCs w:val="20"/>
                <w:lang w:val="fr-FR"/>
              </w:rPr>
            </w:pPr>
            <w:r w:rsidRPr="00206243">
              <w:rPr>
                <w:rFonts w:ascii="Lato" w:hAnsi="Lato" w:cs="Arial"/>
                <w:bCs/>
                <w:sz w:val="20"/>
                <w:szCs w:val="20"/>
                <w:lang w:val="fr-FR"/>
              </w:rPr>
              <w:t>Nom</w:t>
            </w:r>
          </w:p>
        </w:tc>
        <w:tc>
          <w:tcPr>
            <w:tcW w:w="2423" w:type="dxa"/>
            <w:tcBorders>
              <w:top w:val="single" w:sz="4" w:space="0" w:color="000000"/>
              <w:left w:val="single" w:sz="4" w:space="0" w:color="000000"/>
              <w:bottom w:val="single" w:sz="4" w:space="0" w:color="000000"/>
            </w:tcBorders>
            <w:shd w:val="clear" w:color="auto" w:fill="E5E5E5"/>
          </w:tcPr>
          <w:p w14:paraId="70356E77" w14:textId="77777777" w:rsidR="00353240" w:rsidRPr="00206243" w:rsidRDefault="00353240" w:rsidP="009D5EC8">
            <w:pPr>
              <w:pStyle w:val="Tableline"/>
              <w:widowControl w:val="0"/>
              <w:snapToGrid w:val="0"/>
              <w:spacing w:before="100" w:after="100"/>
              <w:rPr>
                <w:rFonts w:ascii="Lato" w:hAnsi="Lato" w:cs="Arial"/>
                <w:bCs/>
                <w:sz w:val="20"/>
                <w:szCs w:val="20"/>
                <w:lang w:val="fr-FR"/>
              </w:rPr>
            </w:pPr>
            <w:r w:rsidRPr="00206243">
              <w:rPr>
                <w:rFonts w:ascii="Lato" w:hAnsi="Lato" w:cs="Arial"/>
                <w:bCs/>
                <w:sz w:val="20"/>
                <w:szCs w:val="20"/>
                <w:lang w:val="fr-FR"/>
              </w:rPr>
              <w:t>Représentant</w:t>
            </w:r>
          </w:p>
        </w:tc>
        <w:tc>
          <w:tcPr>
            <w:tcW w:w="2815" w:type="dxa"/>
            <w:tcBorders>
              <w:top w:val="single" w:sz="4" w:space="0" w:color="000000"/>
              <w:left w:val="single" w:sz="4" w:space="0" w:color="000000"/>
              <w:bottom w:val="single" w:sz="4" w:space="0" w:color="000000"/>
              <w:right w:val="single" w:sz="4" w:space="0" w:color="000000"/>
            </w:tcBorders>
            <w:shd w:val="clear" w:color="auto" w:fill="E5E5E5"/>
          </w:tcPr>
          <w:p w14:paraId="4CDBB734" w14:textId="77777777" w:rsidR="00353240" w:rsidRPr="00206243" w:rsidRDefault="00353240" w:rsidP="009D5EC8">
            <w:pPr>
              <w:pStyle w:val="Tableline"/>
              <w:widowControl w:val="0"/>
              <w:snapToGrid w:val="0"/>
              <w:spacing w:before="100" w:after="100"/>
              <w:rPr>
                <w:rFonts w:ascii="Lato" w:hAnsi="Lato" w:cs="Arial"/>
                <w:bCs/>
                <w:sz w:val="20"/>
                <w:szCs w:val="20"/>
                <w:lang w:val="fr-FR"/>
              </w:rPr>
            </w:pPr>
            <w:r w:rsidRPr="00206243">
              <w:rPr>
                <w:rFonts w:ascii="Lato" w:hAnsi="Lato" w:cs="Arial"/>
                <w:bCs/>
                <w:sz w:val="20"/>
                <w:szCs w:val="20"/>
                <w:lang w:val="fr-FR"/>
              </w:rPr>
              <w:t>Rôle</w:t>
            </w:r>
            <w:r w:rsidRPr="00206243">
              <w:rPr>
                <w:rStyle w:val="Caractresdenotedebasdepage"/>
                <w:rFonts w:ascii="Lato" w:hAnsi="Lato" w:cs="Arial"/>
                <w:bCs/>
                <w:sz w:val="20"/>
                <w:szCs w:val="20"/>
                <w:lang w:val="fr-FR"/>
              </w:rPr>
              <w:footnoteReference w:id="1"/>
            </w:r>
          </w:p>
        </w:tc>
      </w:tr>
      <w:tr w:rsidR="00353240" w:rsidRPr="00206243" w14:paraId="0D751566" w14:textId="77777777" w:rsidTr="009D5EC8">
        <w:trPr>
          <w:trHeight w:val="69"/>
        </w:trPr>
        <w:tc>
          <w:tcPr>
            <w:tcW w:w="3834" w:type="dxa"/>
            <w:tcBorders>
              <w:top w:val="single" w:sz="4" w:space="0" w:color="000000"/>
              <w:left w:val="single" w:sz="4" w:space="0" w:color="000000"/>
              <w:bottom w:val="single" w:sz="4" w:space="0" w:color="000000"/>
            </w:tcBorders>
            <w:shd w:val="clear" w:color="auto" w:fill="FFFFFF"/>
          </w:tcPr>
          <w:p w14:paraId="18286B6C"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c>
          <w:tcPr>
            <w:tcW w:w="2423" w:type="dxa"/>
            <w:tcBorders>
              <w:top w:val="single" w:sz="4" w:space="0" w:color="000000"/>
              <w:left w:val="single" w:sz="4" w:space="0" w:color="000000"/>
              <w:bottom w:val="single" w:sz="4" w:space="0" w:color="000000"/>
            </w:tcBorders>
            <w:shd w:val="clear" w:color="auto" w:fill="FFFFFF"/>
          </w:tcPr>
          <w:p w14:paraId="61ADBFE9"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61A837E4"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r>
      <w:tr w:rsidR="00353240" w:rsidRPr="00206243" w14:paraId="04CACF51" w14:textId="77777777" w:rsidTr="009D5EC8">
        <w:trPr>
          <w:trHeight w:val="114"/>
        </w:trPr>
        <w:tc>
          <w:tcPr>
            <w:tcW w:w="3834" w:type="dxa"/>
            <w:tcBorders>
              <w:top w:val="single" w:sz="4" w:space="0" w:color="000000"/>
              <w:left w:val="single" w:sz="4" w:space="0" w:color="000000"/>
              <w:bottom w:val="single" w:sz="4" w:space="0" w:color="000000"/>
            </w:tcBorders>
            <w:shd w:val="clear" w:color="auto" w:fill="FFFFFF"/>
          </w:tcPr>
          <w:p w14:paraId="5FC2AF49"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c>
          <w:tcPr>
            <w:tcW w:w="2423" w:type="dxa"/>
            <w:tcBorders>
              <w:top w:val="single" w:sz="4" w:space="0" w:color="000000"/>
              <w:left w:val="single" w:sz="4" w:space="0" w:color="000000"/>
              <w:bottom w:val="single" w:sz="4" w:space="0" w:color="000000"/>
            </w:tcBorders>
            <w:shd w:val="clear" w:color="auto" w:fill="FFFFFF"/>
          </w:tcPr>
          <w:p w14:paraId="4ACB7D6D"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7B97ACBD"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r>
      <w:tr w:rsidR="00353240" w:rsidRPr="00206243" w14:paraId="5053788A" w14:textId="77777777" w:rsidTr="009D5EC8">
        <w:trPr>
          <w:trHeight w:val="40"/>
        </w:trPr>
        <w:tc>
          <w:tcPr>
            <w:tcW w:w="3834" w:type="dxa"/>
            <w:tcBorders>
              <w:top w:val="single" w:sz="4" w:space="0" w:color="000000"/>
              <w:left w:val="single" w:sz="4" w:space="0" w:color="000000"/>
              <w:bottom w:val="single" w:sz="4" w:space="0" w:color="000000"/>
            </w:tcBorders>
            <w:shd w:val="clear" w:color="auto" w:fill="FFFFFF"/>
          </w:tcPr>
          <w:p w14:paraId="73800541"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c>
          <w:tcPr>
            <w:tcW w:w="2423" w:type="dxa"/>
            <w:tcBorders>
              <w:top w:val="single" w:sz="4" w:space="0" w:color="000000"/>
              <w:left w:val="single" w:sz="4" w:space="0" w:color="000000"/>
              <w:bottom w:val="single" w:sz="4" w:space="0" w:color="000000"/>
            </w:tcBorders>
            <w:shd w:val="clear" w:color="auto" w:fill="FFFFFF"/>
          </w:tcPr>
          <w:p w14:paraId="11567C9C"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3DF73906" w14:textId="77777777" w:rsidR="00353240" w:rsidRPr="00206243" w:rsidRDefault="00353240" w:rsidP="009D5EC8">
            <w:pPr>
              <w:pStyle w:val="Tableline"/>
              <w:widowControl w:val="0"/>
              <w:snapToGrid w:val="0"/>
              <w:spacing w:before="0" w:after="0"/>
              <w:rPr>
                <w:rFonts w:ascii="Lato" w:hAnsi="Lato" w:cs="Arial"/>
                <w:bCs/>
                <w:sz w:val="20"/>
                <w:szCs w:val="20"/>
                <w:lang w:val="fr-FR"/>
              </w:rPr>
            </w:pPr>
          </w:p>
        </w:tc>
      </w:tr>
    </w:tbl>
    <w:p w14:paraId="2D442C69" w14:textId="77777777" w:rsidR="00353240" w:rsidRPr="00206243" w:rsidRDefault="00353240" w:rsidP="009D5EC8">
      <w:pPr>
        <w:pStyle w:val="Titre1"/>
        <w:keepNext w:val="0"/>
        <w:keepLines w:val="0"/>
        <w:widowControl w:val="0"/>
        <w:spacing w:before="100" w:after="100"/>
        <w:ind w:left="340"/>
        <w:rPr>
          <w:rFonts w:ascii="Lato" w:hAnsi="Lato"/>
          <w:b/>
          <w:sz w:val="20"/>
          <w:szCs w:val="20"/>
        </w:rPr>
      </w:pPr>
      <w:r w:rsidRPr="00206243">
        <w:rPr>
          <w:rFonts w:ascii="Lato" w:hAnsi="Lato"/>
          <w:b/>
          <w:sz w:val="20"/>
          <w:szCs w:val="20"/>
        </w:rPr>
        <w:tab/>
      </w:r>
      <w:r w:rsidRPr="00206243">
        <w:rPr>
          <w:rFonts w:ascii="Lato" w:hAnsi="Lato"/>
          <w:b/>
          <w:sz w:val="20"/>
          <w:szCs w:val="20"/>
        </w:rPr>
        <w:br/>
        <w:t>Évaluation</w:t>
      </w:r>
    </w:p>
    <w:p w14:paraId="2B688FAA" w14:textId="77777777" w:rsidR="00353240" w:rsidRPr="00206243" w:rsidRDefault="00353240" w:rsidP="009D5EC8">
      <w:pPr>
        <w:pStyle w:val="NormalInd1"/>
        <w:widowControl w:val="0"/>
        <w:spacing w:before="120" w:after="120"/>
        <w:ind w:left="0"/>
        <w:jc w:val="both"/>
        <w:rPr>
          <w:rFonts w:ascii="Lato" w:hAnsi="Lato" w:cs="Arial"/>
          <w:sz w:val="20"/>
          <w:szCs w:val="20"/>
          <w:shd w:val="clear" w:color="auto" w:fill="FFFFFF"/>
        </w:rPr>
      </w:pPr>
      <w:r w:rsidRPr="00206243">
        <w:rPr>
          <w:rFonts w:ascii="Lato" w:hAnsi="Lato" w:cs="Arial"/>
          <w:sz w:val="20"/>
          <w:szCs w:val="20"/>
          <w:shd w:val="clear" w:color="auto" w:fill="FFFFFF"/>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655C263A" w14:textId="77777777" w:rsidR="00353240" w:rsidRPr="00206243" w:rsidRDefault="00353240" w:rsidP="009D5EC8">
      <w:pPr>
        <w:widowControl w:val="0"/>
        <w:rPr>
          <w:rFonts w:ascii="Lato" w:hAnsi="Lato" w:cs="Arial"/>
          <w:b/>
          <w:bCs/>
          <w:sz w:val="20"/>
        </w:rPr>
      </w:pPr>
      <w:r w:rsidRPr="00206243">
        <w:rPr>
          <w:rFonts w:ascii="Lato" w:hAnsi="Lato" w:cs="Arial"/>
          <w:b/>
          <w:bCs/>
          <w:sz w:val="20"/>
        </w:rPr>
        <w:t>I. GRILLE D’ÉVALUATION ADMINISTRATIVE</w:t>
      </w:r>
    </w:p>
    <w:p w14:paraId="1B336520" w14:textId="77777777" w:rsidR="00353240" w:rsidRPr="00206243" w:rsidRDefault="00353240" w:rsidP="009D5EC8">
      <w:pPr>
        <w:pStyle w:val="Titre1"/>
        <w:keepNext w:val="0"/>
        <w:keepLines w:val="0"/>
        <w:widowControl w:val="0"/>
        <w:spacing w:before="0"/>
        <w:rPr>
          <w:rFonts w:ascii="Lato" w:hAnsi="Lato"/>
          <w:b/>
          <w:sz w:val="20"/>
          <w:szCs w:val="20"/>
        </w:rPr>
      </w:pPr>
      <w:r w:rsidRPr="00206243">
        <w:rPr>
          <w:rFonts w:ascii="Lato" w:hAnsi="Lato"/>
          <w:b/>
          <w:sz w:val="20"/>
          <w:szCs w:val="20"/>
        </w:rPr>
        <w:t>Session d’ouverture : Vérification du respect de la date limite de soumission</w:t>
      </w:r>
    </w:p>
    <w:p w14:paraId="1DBB3F3D" w14:textId="77777777" w:rsidR="00353240" w:rsidRPr="00206243" w:rsidRDefault="00353240" w:rsidP="009D5EC8">
      <w:pPr>
        <w:pStyle w:val="Tableline"/>
        <w:widowControl w:val="0"/>
        <w:overflowPunct/>
        <w:autoSpaceDE/>
        <w:spacing w:before="0" w:after="0"/>
        <w:textAlignment w:val="auto"/>
        <w:rPr>
          <w:rFonts w:ascii="Lato" w:hAnsi="Lato" w:cs="Arial"/>
          <w:bCs/>
          <w:sz w:val="20"/>
          <w:szCs w:val="20"/>
          <w:lang w:val="fr-FR"/>
        </w:rPr>
      </w:pPr>
    </w:p>
    <w:p w14:paraId="3375CCFF"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bl>
      <w:tblPr>
        <w:tblStyle w:val="Grilledutableau"/>
        <w:tblW w:w="0" w:type="auto"/>
        <w:tblLook w:val="04A0" w:firstRow="1" w:lastRow="0" w:firstColumn="1" w:lastColumn="0" w:noHBand="0" w:noVBand="1"/>
      </w:tblPr>
      <w:tblGrid>
        <w:gridCol w:w="3020"/>
        <w:gridCol w:w="3021"/>
        <w:gridCol w:w="3021"/>
      </w:tblGrid>
      <w:tr w:rsidR="0063036F" w:rsidRPr="00206243" w14:paraId="4757602D" w14:textId="77777777" w:rsidTr="0063036F">
        <w:tc>
          <w:tcPr>
            <w:tcW w:w="3020" w:type="dxa"/>
            <w:shd w:val="clear" w:color="auto" w:fill="D9D9D9" w:themeFill="background1" w:themeFillShade="D9"/>
          </w:tcPr>
          <w:p w14:paraId="49461134" w14:textId="77777777" w:rsidR="0063036F" w:rsidRPr="00206243" w:rsidRDefault="0063036F" w:rsidP="009D5EC8">
            <w:pPr>
              <w:pStyle w:val="Tableline"/>
              <w:widowControl w:val="0"/>
              <w:overflowPunct/>
              <w:autoSpaceDE/>
              <w:spacing w:before="0" w:after="0"/>
              <w:jc w:val="center"/>
              <w:textAlignment w:val="auto"/>
              <w:rPr>
                <w:rFonts w:ascii="Lato" w:hAnsi="Lato" w:cs="Arial"/>
                <w:b/>
                <w:sz w:val="20"/>
                <w:szCs w:val="20"/>
                <w:highlight w:val="lightGray"/>
                <w:lang w:val="fr-FR"/>
              </w:rPr>
            </w:pPr>
            <w:r w:rsidRPr="00206243">
              <w:rPr>
                <w:rFonts w:ascii="Lato" w:hAnsi="Lato" w:cs="Arial"/>
                <w:b/>
                <w:sz w:val="20"/>
                <w:szCs w:val="20"/>
                <w:highlight w:val="lightGray"/>
                <w:lang w:val="fr-FR"/>
              </w:rPr>
              <w:t>Numéro d’enveloppe</w:t>
            </w:r>
          </w:p>
        </w:tc>
        <w:tc>
          <w:tcPr>
            <w:tcW w:w="3021" w:type="dxa"/>
            <w:shd w:val="clear" w:color="auto" w:fill="D9D9D9" w:themeFill="background1" w:themeFillShade="D9"/>
          </w:tcPr>
          <w:p w14:paraId="200EC512" w14:textId="77777777" w:rsidR="0063036F" w:rsidRPr="00206243" w:rsidRDefault="0063036F" w:rsidP="009D5EC8">
            <w:pPr>
              <w:pStyle w:val="Tableline"/>
              <w:widowControl w:val="0"/>
              <w:overflowPunct/>
              <w:autoSpaceDE/>
              <w:spacing w:before="0" w:after="0"/>
              <w:jc w:val="center"/>
              <w:textAlignment w:val="auto"/>
              <w:rPr>
                <w:rFonts w:ascii="Lato" w:hAnsi="Lato" w:cs="Arial"/>
                <w:b/>
                <w:sz w:val="20"/>
                <w:szCs w:val="20"/>
                <w:highlight w:val="lightGray"/>
                <w:lang w:val="fr-FR"/>
              </w:rPr>
            </w:pPr>
            <w:r w:rsidRPr="00206243">
              <w:rPr>
                <w:rFonts w:ascii="Lato" w:hAnsi="Lato" w:cs="Arial"/>
                <w:b/>
                <w:sz w:val="20"/>
                <w:szCs w:val="20"/>
                <w:highlight w:val="lightGray"/>
                <w:lang w:val="fr-FR"/>
              </w:rPr>
              <w:t>Oui</w:t>
            </w:r>
          </w:p>
        </w:tc>
        <w:tc>
          <w:tcPr>
            <w:tcW w:w="3021" w:type="dxa"/>
            <w:shd w:val="clear" w:color="auto" w:fill="D9D9D9" w:themeFill="background1" w:themeFillShade="D9"/>
          </w:tcPr>
          <w:p w14:paraId="71AAFA75" w14:textId="77777777" w:rsidR="0063036F" w:rsidRPr="00206243" w:rsidRDefault="0063036F" w:rsidP="009D5EC8">
            <w:pPr>
              <w:pStyle w:val="Tableline"/>
              <w:widowControl w:val="0"/>
              <w:overflowPunct/>
              <w:autoSpaceDE/>
              <w:spacing w:before="0" w:after="0"/>
              <w:jc w:val="center"/>
              <w:textAlignment w:val="auto"/>
              <w:rPr>
                <w:rFonts w:ascii="Lato" w:hAnsi="Lato" w:cs="Arial"/>
                <w:b/>
                <w:sz w:val="20"/>
                <w:szCs w:val="20"/>
                <w:highlight w:val="lightGray"/>
                <w:lang w:val="fr-FR"/>
              </w:rPr>
            </w:pPr>
            <w:r w:rsidRPr="00206243">
              <w:rPr>
                <w:rFonts w:ascii="Lato" w:hAnsi="Lato" w:cs="Arial"/>
                <w:b/>
                <w:sz w:val="20"/>
                <w:szCs w:val="20"/>
                <w:highlight w:val="lightGray"/>
                <w:lang w:val="fr-FR"/>
              </w:rPr>
              <w:t>Non</w:t>
            </w:r>
          </w:p>
        </w:tc>
      </w:tr>
      <w:tr w:rsidR="0063036F" w:rsidRPr="00206243" w14:paraId="11275939" w14:textId="77777777" w:rsidTr="0063036F">
        <w:tc>
          <w:tcPr>
            <w:tcW w:w="3020" w:type="dxa"/>
          </w:tcPr>
          <w:p w14:paraId="7E1179FB"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c>
          <w:tcPr>
            <w:tcW w:w="3021" w:type="dxa"/>
          </w:tcPr>
          <w:p w14:paraId="7F819801"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c>
          <w:tcPr>
            <w:tcW w:w="3021" w:type="dxa"/>
          </w:tcPr>
          <w:p w14:paraId="29B14817"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r>
      <w:tr w:rsidR="0063036F" w:rsidRPr="00206243" w14:paraId="7E5B6CAD" w14:textId="77777777" w:rsidTr="0063036F">
        <w:tc>
          <w:tcPr>
            <w:tcW w:w="3020" w:type="dxa"/>
          </w:tcPr>
          <w:p w14:paraId="2D96A265"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c>
          <w:tcPr>
            <w:tcW w:w="3021" w:type="dxa"/>
          </w:tcPr>
          <w:p w14:paraId="06E0C97F"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c>
          <w:tcPr>
            <w:tcW w:w="3021" w:type="dxa"/>
          </w:tcPr>
          <w:p w14:paraId="789EC794"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r>
      <w:tr w:rsidR="0063036F" w:rsidRPr="00206243" w14:paraId="24369ABF" w14:textId="77777777" w:rsidTr="0063036F">
        <w:tc>
          <w:tcPr>
            <w:tcW w:w="3020" w:type="dxa"/>
          </w:tcPr>
          <w:p w14:paraId="1465290E"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c>
          <w:tcPr>
            <w:tcW w:w="3021" w:type="dxa"/>
          </w:tcPr>
          <w:p w14:paraId="07E4A979"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c>
          <w:tcPr>
            <w:tcW w:w="3021" w:type="dxa"/>
          </w:tcPr>
          <w:p w14:paraId="6A4640F3"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r>
      <w:tr w:rsidR="0063036F" w:rsidRPr="00206243" w14:paraId="547C4EA0" w14:textId="77777777" w:rsidTr="0063036F">
        <w:tc>
          <w:tcPr>
            <w:tcW w:w="3020" w:type="dxa"/>
          </w:tcPr>
          <w:p w14:paraId="5DDB5D83"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c>
          <w:tcPr>
            <w:tcW w:w="3021" w:type="dxa"/>
          </w:tcPr>
          <w:p w14:paraId="439F5969"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c>
          <w:tcPr>
            <w:tcW w:w="3021" w:type="dxa"/>
          </w:tcPr>
          <w:p w14:paraId="5335DD6C"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c>
      </w:tr>
    </w:tbl>
    <w:p w14:paraId="3FE13A86"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p w14:paraId="3E8EFDD2" w14:textId="77777777" w:rsidR="0063036F" w:rsidRPr="00206243" w:rsidRDefault="00077242" w:rsidP="009D5EC8">
      <w:pPr>
        <w:pStyle w:val="Tableline"/>
        <w:widowControl w:val="0"/>
        <w:overflowPunct/>
        <w:autoSpaceDE/>
        <w:spacing w:before="0" w:after="0"/>
        <w:textAlignment w:val="auto"/>
        <w:rPr>
          <w:rFonts w:ascii="Lato" w:hAnsi="Lato" w:cs="Arial"/>
          <w:bCs/>
          <w:sz w:val="20"/>
          <w:szCs w:val="20"/>
          <w:lang w:val="fr-FR"/>
        </w:rPr>
      </w:pPr>
      <w:bookmarkStart w:id="82" w:name="_Hlk198225520"/>
      <w:r w:rsidRPr="00206243">
        <w:rPr>
          <w:rFonts w:ascii="Lato" w:hAnsi="Lato" w:cs="Arial"/>
          <w:b/>
          <w:sz w:val="20"/>
          <w:szCs w:val="20"/>
          <w:u w:val="single"/>
          <w:lang w:val="fr-FR"/>
        </w:rPr>
        <w:t>NB</w:t>
      </w:r>
      <w:r w:rsidRPr="00206243">
        <w:rPr>
          <w:rFonts w:ascii="Lato" w:hAnsi="Lato" w:cs="Arial"/>
          <w:bCs/>
          <w:sz w:val="20"/>
          <w:szCs w:val="20"/>
          <w:lang w:val="fr-FR"/>
        </w:rPr>
        <w:t xml:space="preserve"> : </w:t>
      </w:r>
      <w:r w:rsidRPr="00206243">
        <w:rPr>
          <w:rFonts w:ascii="Lato" w:hAnsi="Lato" w:cs="Arial"/>
          <w:b/>
          <w:sz w:val="20"/>
          <w:szCs w:val="20"/>
          <w:lang w:val="fr-FR"/>
        </w:rPr>
        <w:t>L’absence d’un de ces critères entraîne de la totalité de l’offre</w:t>
      </w:r>
      <w:r w:rsidRPr="00206243">
        <w:rPr>
          <w:rFonts w:ascii="Lato" w:hAnsi="Lato" w:cs="Arial"/>
          <w:bCs/>
          <w:sz w:val="20"/>
          <w:szCs w:val="20"/>
          <w:lang w:val="fr-FR"/>
        </w:rPr>
        <w:t>.</w:t>
      </w:r>
      <w:bookmarkEnd w:id="82"/>
    </w:p>
    <w:p w14:paraId="0EAC44A6"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p w14:paraId="01D2423D" w14:textId="77777777" w:rsidR="0063036F" w:rsidRPr="00206243" w:rsidRDefault="0063036F" w:rsidP="009D5EC8">
      <w:pPr>
        <w:pStyle w:val="Tableline"/>
        <w:widowControl w:val="0"/>
        <w:overflowPunct/>
        <w:autoSpaceDE/>
        <w:spacing w:before="0" w:after="0"/>
        <w:textAlignment w:val="auto"/>
        <w:rPr>
          <w:rFonts w:ascii="Lato" w:hAnsi="Lato" w:cs="Arial"/>
          <w:bCs/>
          <w:sz w:val="20"/>
          <w:szCs w:val="20"/>
          <w:lang w:val="fr-F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992"/>
        <w:gridCol w:w="1418"/>
        <w:gridCol w:w="992"/>
        <w:gridCol w:w="1134"/>
        <w:gridCol w:w="1701"/>
        <w:gridCol w:w="992"/>
        <w:gridCol w:w="1134"/>
      </w:tblGrid>
      <w:tr w:rsidR="007C05B8" w:rsidRPr="00206243" w14:paraId="69E21A9B" w14:textId="77777777" w:rsidTr="009D5EC8">
        <w:trPr>
          <w:cantSplit/>
          <w:trHeight w:val="1275"/>
          <w:tblHeader/>
        </w:trPr>
        <w:tc>
          <w:tcPr>
            <w:tcW w:w="709" w:type="dxa"/>
            <w:shd w:val="pct12" w:color="auto" w:fill="FFFFFF"/>
            <w:vAlign w:val="center"/>
          </w:tcPr>
          <w:p w14:paraId="7A43DEE5"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N° de l'offre</w:t>
            </w:r>
          </w:p>
        </w:tc>
        <w:tc>
          <w:tcPr>
            <w:tcW w:w="992" w:type="dxa"/>
            <w:tcBorders>
              <w:bottom w:val="nil"/>
            </w:tcBorders>
            <w:shd w:val="pct12" w:color="auto" w:fill="FFFFFF"/>
            <w:vAlign w:val="center"/>
          </w:tcPr>
          <w:p w14:paraId="18CAF500"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 xml:space="preserve">Nom du </w:t>
            </w:r>
            <w:r w:rsidRPr="006C1B08">
              <w:rPr>
                <w:rFonts w:ascii="Lato" w:hAnsi="Lato" w:cs="Arial"/>
                <w:spacing w:val="-12"/>
                <w:sz w:val="13"/>
                <w:szCs w:val="16"/>
              </w:rPr>
              <w:t>soumissionnaire</w:t>
            </w:r>
          </w:p>
        </w:tc>
        <w:tc>
          <w:tcPr>
            <w:tcW w:w="1418" w:type="dxa"/>
            <w:tcBorders>
              <w:bottom w:val="nil"/>
            </w:tcBorders>
            <w:shd w:val="pct12" w:color="auto" w:fill="FFFFFF"/>
            <w:vAlign w:val="center"/>
          </w:tcPr>
          <w:p w14:paraId="3D25CA81"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 xml:space="preserve">La nationalité du </w:t>
            </w:r>
            <w:r w:rsidR="00BB6E6A" w:rsidRPr="00206243">
              <w:rPr>
                <w:rFonts w:ascii="Lato" w:hAnsi="Lato" w:cs="Arial"/>
                <w:sz w:val="13"/>
                <w:szCs w:val="16"/>
              </w:rPr>
              <w:t>soumissionnaire (</w:t>
            </w:r>
            <w:r w:rsidRPr="00206243">
              <w:rPr>
                <w:rFonts w:ascii="Lato" w:hAnsi="Lato" w:cs="Arial"/>
                <w:sz w:val="13"/>
                <w:szCs w:val="16"/>
              </w:rPr>
              <w:t xml:space="preserve">consortium) est-elle </w:t>
            </w:r>
            <w:r w:rsidR="00BB6E6A" w:rsidRPr="00206243">
              <w:rPr>
                <w:rFonts w:ascii="Lato" w:hAnsi="Lato" w:cs="Arial"/>
                <w:sz w:val="13"/>
                <w:szCs w:val="16"/>
              </w:rPr>
              <w:t>éligible ?</w:t>
            </w:r>
          </w:p>
          <w:p w14:paraId="6DD697F8"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(Oui/Non)</w:t>
            </w:r>
          </w:p>
        </w:tc>
        <w:tc>
          <w:tcPr>
            <w:tcW w:w="992" w:type="dxa"/>
            <w:tcBorders>
              <w:bottom w:val="nil"/>
            </w:tcBorders>
            <w:shd w:val="pct12" w:color="auto" w:fill="FFFFFF"/>
            <w:vAlign w:val="center"/>
          </w:tcPr>
          <w:p w14:paraId="5C90EE84"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 xml:space="preserve">La </w:t>
            </w:r>
            <w:r w:rsidRPr="007513CD">
              <w:rPr>
                <w:rFonts w:ascii="Lato" w:hAnsi="Lato" w:cs="Arial"/>
                <w:spacing w:val="-10"/>
                <w:sz w:val="13"/>
                <w:szCs w:val="16"/>
              </w:rPr>
              <w:t>documentation</w:t>
            </w:r>
            <w:r w:rsidRPr="00206243">
              <w:rPr>
                <w:rFonts w:ascii="Lato" w:hAnsi="Lato" w:cs="Arial"/>
                <w:sz w:val="13"/>
                <w:szCs w:val="16"/>
              </w:rPr>
              <w:t xml:space="preserve"> est-elle complète ?</w:t>
            </w:r>
          </w:p>
          <w:p w14:paraId="3F1B2DAC"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(Oui/Non)</w:t>
            </w:r>
          </w:p>
        </w:tc>
        <w:tc>
          <w:tcPr>
            <w:tcW w:w="1134" w:type="dxa"/>
            <w:tcBorders>
              <w:bottom w:val="nil"/>
            </w:tcBorders>
            <w:shd w:val="pct12" w:color="auto" w:fill="FFFFFF"/>
            <w:vAlign w:val="center"/>
          </w:tcPr>
          <w:p w14:paraId="10B3F2A8"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La langue est-elle conforme ?</w:t>
            </w:r>
          </w:p>
          <w:p w14:paraId="6270E255"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(Oui/Non)</w:t>
            </w:r>
          </w:p>
        </w:tc>
        <w:tc>
          <w:tcPr>
            <w:tcW w:w="1701" w:type="dxa"/>
            <w:tcBorders>
              <w:bottom w:val="nil"/>
            </w:tcBorders>
            <w:shd w:val="pct12" w:color="auto" w:fill="FFFFFF"/>
            <w:vAlign w:val="center"/>
          </w:tcPr>
          <w:p w14:paraId="1FA7C5C6"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Le formulaire de remise de l'offre est-il dûment complété ?</w:t>
            </w:r>
          </w:p>
          <w:p w14:paraId="025B102E" w14:textId="77777777" w:rsidR="009102BA" w:rsidRPr="00206243" w:rsidRDefault="009102BA" w:rsidP="009D5EC8">
            <w:pPr>
              <w:widowControl w:val="0"/>
              <w:snapToGrid w:val="0"/>
              <w:ind w:left="113" w:right="113"/>
              <w:jc w:val="center"/>
              <w:rPr>
                <w:rFonts w:ascii="Lato" w:hAnsi="Lato" w:cs="Arial"/>
                <w:sz w:val="13"/>
                <w:szCs w:val="16"/>
              </w:rPr>
            </w:pPr>
            <w:r w:rsidRPr="00206243">
              <w:rPr>
                <w:rFonts w:ascii="Lato" w:hAnsi="Lato" w:cs="Arial"/>
                <w:sz w:val="13"/>
                <w:szCs w:val="16"/>
              </w:rPr>
              <w:t>(Oui/Non)</w:t>
            </w:r>
          </w:p>
        </w:tc>
        <w:tc>
          <w:tcPr>
            <w:tcW w:w="992" w:type="dxa"/>
            <w:shd w:val="pct12" w:color="auto" w:fill="FFFFFF"/>
            <w:vAlign w:val="center"/>
          </w:tcPr>
          <w:p w14:paraId="7A88609E" w14:textId="77777777" w:rsidR="009102BA" w:rsidRPr="00206243" w:rsidRDefault="00C73293" w:rsidP="009D5EC8">
            <w:pPr>
              <w:framePr w:hSpace="181" w:wrap="auto" w:hAnchor="page" w:xAlign="center" w:yAlign="center"/>
              <w:widowControl w:val="0"/>
              <w:snapToGrid w:val="0"/>
              <w:ind w:left="113" w:right="113"/>
              <w:jc w:val="center"/>
              <w:rPr>
                <w:rFonts w:ascii="Lato" w:hAnsi="Lato" w:cs="Arial"/>
                <w:sz w:val="13"/>
                <w:szCs w:val="16"/>
              </w:rPr>
            </w:pPr>
            <w:r w:rsidRPr="00206243">
              <w:rPr>
                <w:rFonts w:ascii="Lato" w:hAnsi="Lato" w:cs="Arial"/>
                <w:sz w:val="13"/>
                <w:szCs w:val="16"/>
              </w:rPr>
              <w:t>L’agrément</w:t>
            </w:r>
            <w:r w:rsidR="009102BA" w:rsidRPr="00206243">
              <w:rPr>
                <w:rFonts w:ascii="Lato" w:hAnsi="Lato" w:cs="Arial"/>
                <w:sz w:val="13"/>
                <w:szCs w:val="16"/>
              </w:rPr>
              <w:t xml:space="preserve"> APPLE </w:t>
            </w:r>
            <w:r w:rsidR="00553ABE" w:rsidRPr="00206243">
              <w:rPr>
                <w:rFonts w:ascii="Lato" w:hAnsi="Lato" w:cs="Arial"/>
                <w:sz w:val="13"/>
                <w:szCs w:val="16"/>
              </w:rPr>
              <w:t>a</w:t>
            </w:r>
            <w:r w:rsidR="009102BA" w:rsidRPr="00206243">
              <w:rPr>
                <w:rFonts w:ascii="Lato" w:hAnsi="Lato" w:cs="Arial"/>
                <w:sz w:val="13"/>
                <w:szCs w:val="16"/>
              </w:rPr>
              <w:t>-t-il été fourni ? (Oui/Non)</w:t>
            </w:r>
          </w:p>
        </w:tc>
        <w:tc>
          <w:tcPr>
            <w:tcW w:w="1134" w:type="dxa"/>
            <w:tcBorders>
              <w:bottom w:val="nil"/>
            </w:tcBorders>
            <w:shd w:val="pct12" w:color="auto" w:fill="FFFFFF"/>
            <w:vAlign w:val="center"/>
          </w:tcPr>
          <w:p w14:paraId="5CEF782C" w14:textId="77777777" w:rsidR="009102BA" w:rsidRPr="00206243" w:rsidRDefault="009102BA" w:rsidP="009D5EC8">
            <w:pPr>
              <w:framePr w:hSpace="181" w:wrap="auto" w:hAnchor="page" w:xAlign="center" w:yAlign="center"/>
              <w:widowControl w:val="0"/>
              <w:snapToGrid w:val="0"/>
              <w:ind w:left="113" w:right="113"/>
              <w:jc w:val="center"/>
              <w:rPr>
                <w:rFonts w:ascii="Lato" w:hAnsi="Lato" w:cs="Arial"/>
                <w:sz w:val="13"/>
                <w:szCs w:val="16"/>
              </w:rPr>
            </w:pPr>
            <w:r w:rsidRPr="00206243">
              <w:rPr>
                <w:rFonts w:ascii="Lato" w:hAnsi="Lato" w:cs="Arial"/>
                <w:sz w:val="13"/>
                <w:szCs w:val="16"/>
              </w:rPr>
              <w:t>Décision globale ? (</w:t>
            </w:r>
            <w:r w:rsidR="00241317" w:rsidRPr="00206243">
              <w:rPr>
                <w:rFonts w:ascii="Lato" w:hAnsi="Lato" w:cs="Arial"/>
                <w:sz w:val="13"/>
                <w:szCs w:val="16"/>
              </w:rPr>
              <w:t xml:space="preserve">Accepter </w:t>
            </w:r>
            <w:r w:rsidRPr="00206243">
              <w:rPr>
                <w:rFonts w:ascii="Lato" w:hAnsi="Lato" w:cs="Arial"/>
                <w:sz w:val="13"/>
                <w:szCs w:val="16"/>
              </w:rPr>
              <w:t>/ Rejet</w:t>
            </w:r>
            <w:r w:rsidR="00241317" w:rsidRPr="00206243">
              <w:rPr>
                <w:rFonts w:ascii="Lato" w:hAnsi="Lato" w:cs="Arial"/>
                <w:sz w:val="13"/>
                <w:szCs w:val="16"/>
              </w:rPr>
              <w:t>er</w:t>
            </w:r>
            <w:r w:rsidRPr="00206243">
              <w:rPr>
                <w:rFonts w:ascii="Lato" w:hAnsi="Lato" w:cs="Arial"/>
                <w:sz w:val="13"/>
                <w:szCs w:val="16"/>
              </w:rPr>
              <w:t>)</w:t>
            </w:r>
          </w:p>
        </w:tc>
      </w:tr>
      <w:tr w:rsidR="007C05B8" w:rsidRPr="00206243" w14:paraId="2B3CBD16" w14:textId="77777777" w:rsidTr="009D5EC8">
        <w:trPr>
          <w:cantSplit/>
          <w:trHeight w:val="250"/>
        </w:trPr>
        <w:tc>
          <w:tcPr>
            <w:tcW w:w="709" w:type="dxa"/>
            <w:vAlign w:val="center"/>
          </w:tcPr>
          <w:p w14:paraId="2223985B" w14:textId="77777777" w:rsidR="009102BA" w:rsidRPr="00206243" w:rsidRDefault="009102BA" w:rsidP="009D5EC8">
            <w:pPr>
              <w:widowControl w:val="0"/>
              <w:snapToGrid w:val="0"/>
              <w:spacing w:before="96" w:after="96"/>
              <w:jc w:val="center"/>
              <w:rPr>
                <w:rFonts w:ascii="Lato" w:hAnsi="Lato" w:cs="Arial"/>
                <w:sz w:val="20"/>
                <w:szCs w:val="36"/>
              </w:rPr>
            </w:pPr>
            <w:r w:rsidRPr="00206243">
              <w:rPr>
                <w:rFonts w:ascii="Lato" w:hAnsi="Lato" w:cs="Arial"/>
                <w:sz w:val="20"/>
                <w:szCs w:val="36"/>
              </w:rPr>
              <w:t>1</w:t>
            </w:r>
          </w:p>
        </w:tc>
        <w:tc>
          <w:tcPr>
            <w:tcW w:w="992" w:type="dxa"/>
            <w:vAlign w:val="center"/>
          </w:tcPr>
          <w:p w14:paraId="4A98B20D" w14:textId="77777777" w:rsidR="009102BA" w:rsidRPr="00206243" w:rsidRDefault="009102BA" w:rsidP="009D5EC8">
            <w:pPr>
              <w:widowControl w:val="0"/>
              <w:snapToGrid w:val="0"/>
              <w:spacing w:before="96" w:after="96"/>
              <w:jc w:val="center"/>
              <w:rPr>
                <w:rFonts w:ascii="Lato" w:hAnsi="Lato" w:cs="Arial"/>
                <w:sz w:val="13"/>
              </w:rPr>
            </w:pPr>
          </w:p>
        </w:tc>
        <w:tc>
          <w:tcPr>
            <w:tcW w:w="1418" w:type="dxa"/>
            <w:vAlign w:val="center"/>
          </w:tcPr>
          <w:p w14:paraId="5EF37224" w14:textId="77777777" w:rsidR="009102BA" w:rsidRPr="00206243" w:rsidRDefault="009102BA" w:rsidP="009D5EC8">
            <w:pPr>
              <w:widowControl w:val="0"/>
              <w:snapToGrid w:val="0"/>
              <w:spacing w:before="96" w:after="96"/>
              <w:jc w:val="center"/>
              <w:rPr>
                <w:rFonts w:ascii="Lato" w:hAnsi="Lato" w:cs="Arial"/>
                <w:sz w:val="13"/>
              </w:rPr>
            </w:pPr>
          </w:p>
        </w:tc>
        <w:tc>
          <w:tcPr>
            <w:tcW w:w="992" w:type="dxa"/>
            <w:vAlign w:val="center"/>
          </w:tcPr>
          <w:p w14:paraId="3C6EAB9D" w14:textId="77777777" w:rsidR="009102BA" w:rsidRPr="00206243" w:rsidRDefault="009102BA" w:rsidP="009D5EC8">
            <w:pPr>
              <w:widowControl w:val="0"/>
              <w:snapToGrid w:val="0"/>
              <w:spacing w:before="96" w:after="96"/>
              <w:jc w:val="center"/>
              <w:rPr>
                <w:rFonts w:ascii="Lato" w:hAnsi="Lato" w:cs="Arial"/>
                <w:sz w:val="13"/>
              </w:rPr>
            </w:pPr>
          </w:p>
        </w:tc>
        <w:tc>
          <w:tcPr>
            <w:tcW w:w="1134" w:type="dxa"/>
            <w:vAlign w:val="center"/>
          </w:tcPr>
          <w:p w14:paraId="7CBA8C62" w14:textId="77777777" w:rsidR="009102BA" w:rsidRPr="00206243" w:rsidRDefault="009102BA" w:rsidP="009D5EC8">
            <w:pPr>
              <w:widowControl w:val="0"/>
              <w:snapToGrid w:val="0"/>
              <w:spacing w:before="96" w:after="96"/>
              <w:jc w:val="center"/>
              <w:rPr>
                <w:rFonts w:ascii="Lato" w:hAnsi="Lato" w:cs="Arial"/>
                <w:sz w:val="13"/>
              </w:rPr>
            </w:pPr>
          </w:p>
        </w:tc>
        <w:tc>
          <w:tcPr>
            <w:tcW w:w="1701" w:type="dxa"/>
            <w:vAlign w:val="center"/>
          </w:tcPr>
          <w:p w14:paraId="1BA89074" w14:textId="77777777" w:rsidR="009102BA" w:rsidRPr="00206243" w:rsidRDefault="009102BA" w:rsidP="009D5EC8">
            <w:pPr>
              <w:widowControl w:val="0"/>
              <w:snapToGrid w:val="0"/>
              <w:spacing w:before="96" w:after="96"/>
              <w:jc w:val="center"/>
              <w:rPr>
                <w:rFonts w:ascii="Lato" w:hAnsi="Lato" w:cs="Arial"/>
                <w:sz w:val="13"/>
              </w:rPr>
            </w:pPr>
          </w:p>
        </w:tc>
        <w:tc>
          <w:tcPr>
            <w:tcW w:w="992" w:type="dxa"/>
            <w:vAlign w:val="center"/>
          </w:tcPr>
          <w:p w14:paraId="2CBA6791" w14:textId="77777777" w:rsidR="009102BA" w:rsidRPr="00206243" w:rsidRDefault="009102BA" w:rsidP="009D5EC8">
            <w:pPr>
              <w:widowControl w:val="0"/>
              <w:snapToGrid w:val="0"/>
              <w:spacing w:before="96" w:after="96"/>
              <w:jc w:val="center"/>
              <w:rPr>
                <w:rFonts w:ascii="Lato" w:hAnsi="Lato" w:cs="Arial"/>
                <w:sz w:val="13"/>
              </w:rPr>
            </w:pPr>
          </w:p>
        </w:tc>
        <w:tc>
          <w:tcPr>
            <w:tcW w:w="1134" w:type="dxa"/>
            <w:vAlign w:val="center"/>
          </w:tcPr>
          <w:p w14:paraId="0623ECB6" w14:textId="77777777" w:rsidR="009102BA" w:rsidRPr="00206243" w:rsidRDefault="009102BA" w:rsidP="009D5EC8">
            <w:pPr>
              <w:widowControl w:val="0"/>
              <w:snapToGrid w:val="0"/>
              <w:spacing w:before="96" w:after="96"/>
              <w:jc w:val="center"/>
              <w:rPr>
                <w:rFonts w:ascii="Lato" w:hAnsi="Lato" w:cs="Arial"/>
                <w:sz w:val="13"/>
              </w:rPr>
            </w:pPr>
          </w:p>
        </w:tc>
      </w:tr>
      <w:tr w:rsidR="007C05B8" w:rsidRPr="00206243" w14:paraId="2FF91F70" w14:textId="77777777" w:rsidTr="009D5EC8">
        <w:trPr>
          <w:cantSplit/>
          <w:trHeight w:val="440"/>
        </w:trPr>
        <w:tc>
          <w:tcPr>
            <w:tcW w:w="709" w:type="dxa"/>
            <w:vAlign w:val="center"/>
          </w:tcPr>
          <w:p w14:paraId="542ECCF5" w14:textId="77777777" w:rsidR="009102BA" w:rsidRPr="00206243" w:rsidRDefault="009102BA" w:rsidP="009D5EC8">
            <w:pPr>
              <w:widowControl w:val="0"/>
              <w:snapToGrid w:val="0"/>
              <w:spacing w:before="96" w:after="96"/>
              <w:jc w:val="center"/>
              <w:rPr>
                <w:rFonts w:ascii="Lato" w:hAnsi="Lato" w:cs="Arial"/>
                <w:sz w:val="20"/>
                <w:szCs w:val="36"/>
              </w:rPr>
            </w:pPr>
            <w:r w:rsidRPr="00206243">
              <w:rPr>
                <w:rFonts w:ascii="Lato" w:hAnsi="Lato" w:cs="Arial"/>
                <w:sz w:val="20"/>
                <w:szCs w:val="36"/>
              </w:rPr>
              <w:t>2</w:t>
            </w:r>
          </w:p>
        </w:tc>
        <w:tc>
          <w:tcPr>
            <w:tcW w:w="992" w:type="dxa"/>
            <w:vAlign w:val="center"/>
          </w:tcPr>
          <w:p w14:paraId="2279B649" w14:textId="77777777" w:rsidR="009102BA" w:rsidRPr="00206243" w:rsidRDefault="009102BA" w:rsidP="009D5EC8">
            <w:pPr>
              <w:widowControl w:val="0"/>
              <w:snapToGrid w:val="0"/>
              <w:spacing w:before="96" w:after="96"/>
              <w:jc w:val="center"/>
              <w:rPr>
                <w:rFonts w:ascii="Lato" w:hAnsi="Lato" w:cs="Arial"/>
                <w:sz w:val="13"/>
              </w:rPr>
            </w:pPr>
          </w:p>
        </w:tc>
        <w:tc>
          <w:tcPr>
            <w:tcW w:w="1418" w:type="dxa"/>
            <w:vAlign w:val="center"/>
          </w:tcPr>
          <w:p w14:paraId="3252DBD9" w14:textId="77777777" w:rsidR="009102BA" w:rsidRPr="00206243" w:rsidRDefault="009102BA" w:rsidP="009D5EC8">
            <w:pPr>
              <w:widowControl w:val="0"/>
              <w:snapToGrid w:val="0"/>
              <w:spacing w:before="96" w:after="96"/>
              <w:jc w:val="center"/>
              <w:rPr>
                <w:rFonts w:ascii="Lato" w:hAnsi="Lato" w:cs="Arial"/>
                <w:sz w:val="13"/>
              </w:rPr>
            </w:pPr>
          </w:p>
        </w:tc>
        <w:tc>
          <w:tcPr>
            <w:tcW w:w="992" w:type="dxa"/>
            <w:vAlign w:val="center"/>
          </w:tcPr>
          <w:p w14:paraId="2FC8D8B1" w14:textId="77777777" w:rsidR="009102BA" w:rsidRPr="00206243" w:rsidRDefault="009102BA" w:rsidP="009D5EC8">
            <w:pPr>
              <w:widowControl w:val="0"/>
              <w:snapToGrid w:val="0"/>
              <w:spacing w:before="96" w:after="96"/>
              <w:jc w:val="center"/>
              <w:rPr>
                <w:rFonts w:ascii="Lato" w:hAnsi="Lato" w:cs="Arial"/>
                <w:sz w:val="13"/>
              </w:rPr>
            </w:pPr>
          </w:p>
        </w:tc>
        <w:tc>
          <w:tcPr>
            <w:tcW w:w="1134" w:type="dxa"/>
            <w:vAlign w:val="center"/>
          </w:tcPr>
          <w:p w14:paraId="472DD55E" w14:textId="77777777" w:rsidR="009102BA" w:rsidRPr="00206243" w:rsidRDefault="009102BA" w:rsidP="009D5EC8">
            <w:pPr>
              <w:widowControl w:val="0"/>
              <w:snapToGrid w:val="0"/>
              <w:spacing w:before="96" w:after="96"/>
              <w:jc w:val="center"/>
              <w:rPr>
                <w:rFonts w:ascii="Lato" w:hAnsi="Lato" w:cs="Arial"/>
                <w:sz w:val="13"/>
              </w:rPr>
            </w:pPr>
          </w:p>
        </w:tc>
        <w:tc>
          <w:tcPr>
            <w:tcW w:w="1701" w:type="dxa"/>
            <w:vAlign w:val="center"/>
          </w:tcPr>
          <w:p w14:paraId="445F5389" w14:textId="77777777" w:rsidR="009102BA" w:rsidRPr="00206243" w:rsidRDefault="009102BA" w:rsidP="009D5EC8">
            <w:pPr>
              <w:widowControl w:val="0"/>
              <w:snapToGrid w:val="0"/>
              <w:spacing w:before="96" w:after="96"/>
              <w:jc w:val="center"/>
              <w:rPr>
                <w:rFonts w:ascii="Lato" w:hAnsi="Lato" w:cs="Arial"/>
                <w:sz w:val="13"/>
              </w:rPr>
            </w:pPr>
          </w:p>
        </w:tc>
        <w:tc>
          <w:tcPr>
            <w:tcW w:w="992" w:type="dxa"/>
            <w:vAlign w:val="center"/>
          </w:tcPr>
          <w:p w14:paraId="18148730" w14:textId="77777777" w:rsidR="009102BA" w:rsidRPr="00206243" w:rsidRDefault="009102BA" w:rsidP="009D5EC8">
            <w:pPr>
              <w:widowControl w:val="0"/>
              <w:snapToGrid w:val="0"/>
              <w:spacing w:before="96" w:after="96"/>
              <w:jc w:val="center"/>
              <w:rPr>
                <w:rFonts w:ascii="Lato" w:hAnsi="Lato" w:cs="Arial"/>
                <w:sz w:val="13"/>
              </w:rPr>
            </w:pPr>
          </w:p>
        </w:tc>
        <w:tc>
          <w:tcPr>
            <w:tcW w:w="1134" w:type="dxa"/>
            <w:vAlign w:val="center"/>
          </w:tcPr>
          <w:p w14:paraId="6692FCCD" w14:textId="77777777" w:rsidR="009102BA" w:rsidRPr="00206243" w:rsidRDefault="009102BA" w:rsidP="009D5EC8">
            <w:pPr>
              <w:widowControl w:val="0"/>
              <w:snapToGrid w:val="0"/>
              <w:spacing w:before="96" w:after="96"/>
              <w:jc w:val="center"/>
              <w:rPr>
                <w:rFonts w:ascii="Lato" w:hAnsi="Lato" w:cs="Arial"/>
                <w:sz w:val="13"/>
              </w:rPr>
            </w:pPr>
          </w:p>
        </w:tc>
      </w:tr>
    </w:tbl>
    <w:p w14:paraId="0337D2CC" w14:textId="77777777" w:rsidR="00740AFC" w:rsidRPr="00206243" w:rsidRDefault="00077242" w:rsidP="009D5EC8">
      <w:pPr>
        <w:widowControl w:val="0"/>
        <w:rPr>
          <w:rFonts w:ascii="Lato" w:hAnsi="Lato" w:cs="Arial"/>
          <w:b/>
          <w:sz w:val="20"/>
          <w:szCs w:val="20"/>
        </w:rPr>
      </w:pPr>
      <w:r w:rsidRPr="00206243">
        <w:rPr>
          <w:rFonts w:ascii="Lato" w:hAnsi="Lato" w:cs="Arial"/>
          <w:b/>
          <w:sz w:val="20"/>
          <w:szCs w:val="20"/>
          <w:u w:val="single"/>
        </w:rPr>
        <w:t>NB</w:t>
      </w:r>
      <w:r w:rsidRPr="00206243">
        <w:rPr>
          <w:rFonts w:ascii="Lato" w:hAnsi="Lato" w:cs="Arial"/>
          <w:b/>
          <w:bCs/>
          <w:sz w:val="20"/>
          <w:szCs w:val="20"/>
        </w:rPr>
        <w:t xml:space="preserve"> : </w:t>
      </w:r>
      <w:r w:rsidR="00E47C90" w:rsidRPr="00206243">
        <w:rPr>
          <w:rFonts w:ascii="Lato" w:hAnsi="Lato" w:cs="Arial"/>
          <w:bCs/>
          <w:i/>
          <w:sz w:val="19"/>
          <w:szCs w:val="19"/>
        </w:rPr>
        <w:t>La non-conformité d’un de ces critères entraine le rejet de l’offre</w:t>
      </w:r>
      <w:r w:rsidRPr="00206243">
        <w:rPr>
          <w:rFonts w:ascii="Lato" w:hAnsi="Lato" w:cs="Arial"/>
          <w:b/>
          <w:bCs/>
          <w:sz w:val="20"/>
          <w:szCs w:val="20"/>
        </w:rPr>
        <w:t>.</w:t>
      </w:r>
    </w:p>
    <w:p w14:paraId="0F9E9E0D" w14:textId="77777777" w:rsidR="00740AFC" w:rsidRPr="00206243" w:rsidRDefault="00740AFC" w:rsidP="00740AFC">
      <w:pPr>
        <w:widowControl w:val="0"/>
        <w:rPr>
          <w:rFonts w:ascii="Lato" w:hAnsi="Lato" w:cs="Arial"/>
          <w:b/>
          <w:bCs/>
          <w:sz w:val="20"/>
        </w:rPr>
      </w:pPr>
      <w:r w:rsidRPr="00206243">
        <w:rPr>
          <w:rFonts w:ascii="Lato" w:hAnsi="Lato" w:cs="Arial"/>
          <w:b/>
          <w:bCs/>
          <w:sz w:val="20"/>
        </w:rPr>
        <w:lastRenderedPageBreak/>
        <w:t xml:space="preserve">II. GRILLE D’ÉVALUATION </w:t>
      </w:r>
      <w:r w:rsidR="00BC5555" w:rsidRPr="00206243">
        <w:rPr>
          <w:rFonts w:ascii="Lato" w:hAnsi="Lato" w:cs="Arial"/>
          <w:b/>
          <w:bCs/>
          <w:sz w:val="20"/>
        </w:rPr>
        <w:t>TECHNIQUE</w:t>
      </w:r>
    </w:p>
    <w:tbl>
      <w:tblPr>
        <w:tblW w:w="10060" w:type="dxa"/>
        <w:tblLayout w:type="fixed"/>
        <w:tblLook w:val="0000" w:firstRow="0" w:lastRow="0" w:firstColumn="0" w:lastColumn="0" w:noHBand="0" w:noVBand="0"/>
      </w:tblPr>
      <w:tblGrid>
        <w:gridCol w:w="846"/>
        <w:gridCol w:w="709"/>
        <w:gridCol w:w="1134"/>
        <w:gridCol w:w="1134"/>
        <w:gridCol w:w="1134"/>
        <w:gridCol w:w="1134"/>
        <w:gridCol w:w="1134"/>
        <w:gridCol w:w="1134"/>
        <w:gridCol w:w="992"/>
        <w:gridCol w:w="709"/>
      </w:tblGrid>
      <w:tr w:rsidR="00922EDA" w:rsidRPr="00206243" w14:paraId="1766DA80" w14:textId="77777777" w:rsidTr="00D36741">
        <w:trPr>
          <w:trHeight w:val="768"/>
          <w:tblHeader/>
        </w:trPr>
        <w:tc>
          <w:tcPr>
            <w:tcW w:w="846" w:type="dxa"/>
            <w:tcBorders>
              <w:top w:val="single" w:sz="4" w:space="0" w:color="000000"/>
              <w:left w:val="single" w:sz="4" w:space="0" w:color="000000"/>
              <w:bottom w:val="single" w:sz="4" w:space="0" w:color="000000"/>
            </w:tcBorders>
            <w:shd w:val="clear" w:color="auto" w:fill="F2F2F2"/>
            <w:vAlign w:val="center"/>
          </w:tcPr>
          <w:p w14:paraId="53220635" w14:textId="77777777" w:rsidR="00922EDA" w:rsidRPr="00206243" w:rsidRDefault="00922EDA" w:rsidP="00D36741">
            <w:pPr>
              <w:widowControl w:val="0"/>
              <w:snapToGrid w:val="0"/>
              <w:spacing w:after="120" w:line="240" w:lineRule="auto"/>
              <w:ind w:left="113" w:right="113"/>
              <w:jc w:val="center"/>
              <w:rPr>
                <w:rFonts w:ascii="Lato" w:hAnsi="Lato" w:cs="Arial"/>
                <w:sz w:val="11"/>
                <w:szCs w:val="16"/>
              </w:rPr>
            </w:pPr>
            <w:r w:rsidRPr="00206243">
              <w:rPr>
                <w:rFonts w:ascii="Lato" w:hAnsi="Lato" w:cs="Arial"/>
                <w:sz w:val="11"/>
                <w:szCs w:val="16"/>
              </w:rPr>
              <w:t>Numéro de l'offre</w:t>
            </w:r>
          </w:p>
        </w:tc>
        <w:tc>
          <w:tcPr>
            <w:tcW w:w="709" w:type="dxa"/>
            <w:tcBorders>
              <w:top w:val="single" w:sz="4" w:space="0" w:color="000000"/>
              <w:left w:val="single" w:sz="4" w:space="0" w:color="000000"/>
              <w:bottom w:val="single" w:sz="4" w:space="0" w:color="000000"/>
            </w:tcBorders>
            <w:shd w:val="clear" w:color="auto" w:fill="F2F2F2"/>
            <w:vAlign w:val="center"/>
          </w:tcPr>
          <w:p w14:paraId="5B54F38C" w14:textId="77777777" w:rsidR="00922EDA" w:rsidRPr="00206243" w:rsidRDefault="00922EDA" w:rsidP="00D36741">
            <w:pPr>
              <w:widowControl w:val="0"/>
              <w:snapToGrid w:val="0"/>
              <w:spacing w:after="120" w:line="240" w:lineRule="auto"/>
              <w:jc w:val="center"/>
              <w:rPr>
                <w:rFonts w:ascii="Lato" w:hAnsi="Lato" w:cs="Arial"/>
                <w:sz w:val="11"/>
                <w:szCs w:val="16"/>
              </w:rPr>
            </w:pPr>
            <w:r w:rsidRPr="00206243">
              <w:rPr>
                <w:rFonts w:ascii="Lato" w:hAnsi="Lato" w:cs="Arial"/>
                <w:sz w:val="11"/>
                <w:szCs w:val="16"/>
              </w:rPr>
              <w:t>Nom du soumissionnaire</w:t>
            </w:r>
          </w:p>
        </w:tc>
        <w:tc>
          <w:tcPr>
            <w:tcW w:w="1134" w:type="dxa"/>
            <w:tcBorders>
              <w:top w:val="single" w:sz="4" w:space="0" w:color="000000"/>
              <w:left w:val="single" w:sz="4" w:space="0" w:color="000000"/>
              <w:bottom w:val="single" w:sz="4" w:space="0" w:color="000000"/>
            </w:tcBorders>
            <w:shd w:val="clear" w:color="auto" w:fill="F2F2F2"/>
            <w:vAlign w:val="center"/>
          </w:tcPr>
          <w:p w14:paraId="651028F5" w14:textId="77777777" w:rsidR="00922EDA" w:rsidRPr="00206243" w:rsidRDefault="00922EDA" w:rsidP="00D36741">
            <w:pPr>
              <w:widowControl w:val="0"/>
              <w:snapToGrid w:val="0"/>
              <w:spacing w:after="120" w:line="240" w:lineRule="auto"/>
              <w:jc w:val="center"/>
              <w:rPr>
                <w:rFonts w:ascii="Lato" w:hAnsi="Lato" w:cs="Arial"/>
                <w:sz w:val="11"/>
                <w:szCs w:val="16"/>
              </w:rPr>
            </w:pPr>
            <w:r w:rsidRPr="00206243">
              <w:rPr>
                <w:rFonts w:ascii="Lato" w:hAnsi="Lato" w:cs="Arial"/>
                <w:sz w:val="11"/>
                <w:szCs w:val="16"/>
              </w:rPr>
              <w:t>Les règles d'origine ont-elles été respectées ?</w:t>
            </w:r>
            <w:r w:rsidRPr="00206243">
              <w:rPr>
                <w:rFonts w:ascii="Lato" w:hAnsi="Lato" w:cs="Arial"/>
                <w:sz w:val="11"/>
                <w:szCs w:val="16"/>
              </w:rPr>
              <w:br/>
            </w:r>
            <w:r w:rsidRPr="00206243">
              <w:rPr>
                <w:rFonts w:ascii="Lato" w:hAnsi="Lato" w:cs="Arial"/>
                <w:sz w:val="11"/>
                <w:szCs w:val="16"/>
              </w:rPr>
              <w:br/>
              <w:t>(Oui/Non)</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003CCF" w14:textId="77777777" w:rsidR="00922EDA" w:rsidRPr="00206243" w:rsidRDefault="00922EDA" w:rsidP="00D36741">
            <w:pPr>
              <w:widowControl w:val="0"/>
              <w:snapToGrid w:val="0"/>
              <w:spacing w:after="120" w:line="240" w:lineRule="auto"/>
              <w:ind w:left="113" w:right="113"/>
              <w:jc w:val="center"/>
              <w:rPr>
                <w:rFonts w:ascii="Lato" w:hAnsi="Lato" w:cs="Arial"/>
                <w:sz w:val="11"/>
                <w:szCs w:val="16"/>
              </w:rPr>
            </w:pPr>
            <w:r w:rsidRPr="00206243">
              <w:rPr>
                <w:rFonts w:ascii="Lato" w:hAnsi="Lato" w:cs="Arial"/>
                <w:sz w:val="11"/>
                <w:szCs w:val="16"/>
              </w:rPr>
              <w:t>Capacité financière conforme ? (Oui/Non)</w:t>
            </w:r>
          </w:p>
        </w:tc>
        <w:tc>
          <w:tcPr>
            <w:tcW w:w="1134" w:type="dxa"/>
            <w:tcBorders>
              <w:top w:val="single" w:sz="4" w:space="0" w:color="000000"/>
              <w:left w:val="single" w:sz="4" w:space="0" w:color="000000"/>
              <w:bottom w:val="single" w:sz="4" w:space="0" w:color="000000"/>
            </w:tcBorders>
            <w:shd w:val="clear" w:color="auto" w:fill="F2F2F2"/>
            <w:vAlign w:val="center"/>
          </w:tcPr>
          <w:p w14:paraId="7C29AA10" w14:textId="77777777" w:rsidR="00922EDA" w:rsidRPr="00206243" w:rsidRDefault="00922EDA" w:rsidP="00D36741">
            <w:pPr>
              <w:widowControl w:val="0"/>
              <w:snapToGrid w:val="0"/>
              <w:spacing w:after="120" w:line="240" w:lineRule="auto"/>
              <w:ind w:left="113" w:right="113"/>
              <w:jc w:val="center"/>
              <w:rPr>
                <w:rFonts w:ascii="Lato" w:hAnsi="Lato" w:cs="Arial"/>
                <w:sz w:val="11"/>
                <w:szCs w:val="16"/>
              </w:rPr>
            </w:pPr>
            <w:r w:rsidRPr="00206243">
              <w:rPr>
                <w:rFonts w:ascii="Lato" w:hAnsi="Lato" w:cs="Arial"/>
                <w:sz w:val="11"/>
                <w:szCs w:val="16"/>
              </w:rPr>
              <w:t>Capacité technique conforme ? (Oui/Non)</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6E11FC" w14:textId="77777777" w:rsidR="00922EDA" w:rsidRPr="00206243" w:rsidRDefault="00922EDA" w:rsidP="00D36741">
            <w:pPr>
              <w:widowControl w:val="0"/>
              <w:snapToGrid w:val="0"/>
              <w:spacing w:after="120" w:line="240" w:lineRule="auto"/>
              <w:ind w:left="113" w:right="113"/>
              <w:jc w:val="center"/>
              <w:rPr>
                <w:rFonts w:ascii="Lato" w:hAnsi="Lato" w:cs="Arial"/>
                <w:sz w:val="11"/>
                <w:szCs w:val="16"/>
              </w:rPr>
            </w:pPr>
            <w:r>
              <w:rPr>
                <w:rFonts w:ascii="Lato" w:hAnsi="Lato" w:cs="Arial"/>
                <w:sz w:val="11"/>
                <w:szCs w:val="16"/>
              </w:rPr>
              <w:t xml:space="preserve">Capacité professionnelle </w:t>
            </w:r>
            <w:r w:rsidRPr="00922EDA">
              <w:rPr>
                <w:rFonts w:ascii="Lato" w:hAnsi="Lato" w:cs="Arial"/>
                <w:sz w:val="11"/>
                <w:szCs w:val="16"/>
              </w:rPr>
              <w:t>conforme ? (Oui/Non)</w:t>
            </w:r>
          </w:p>
        </w:tc>
        <w:tc>
          <w:tcPr>
            <w:tcW w:w="1134" w:type="dxa"/>
            <w:tcBorders>
              <w:top w:val="single" w:sz="4" w:space="0" w:color="000000"/>
              <w:left w:val="single" w:sz="4" w:space="0" w:color="000000"/>
              <w:bottom w:val="single" w:sz="4" w:space="0" w:color="000000"/>
            </w:tcBorders>
            <w:shd w:val="clear" w:color="auto" w:fill="F2F2F2"/>
            <w:vAlign w:val="center"/>
          </w:tcPr>
          <w:p w14:paraId="4AB4D939" w14:textId="77777777" w:rsidR="00922EDA" w:rsidRPr="00206243" w:rsidRDefault="00922EDA" w:rsidP="00D36741">
            <w:pPr>
              <w:widowControl w:val="0"/>
              <w:snapToGrid w:val="0"/>
              <w:spacing w:after="120" w:line="240" w:lineRule="auto"/>
              <w:ind w:left="113" w:right="113"/>
              <w:jc w:val="center"/>
              <w:rPr>
                <w:rFonts w:ascii="Lato" w:hAnsi="Lato" w:cs="Arial"/>
                <w:sz w:val="11"/>
                <w:szCs w:val="16"/>
              </w:rPr>
            </w:pPr>
            <w:r w:rsidRPr="00206243">
              <w:rPr>
                <w:rFonts w:ascii="Lato" w:hAnsi="Lato" w:cs="Arial"/>
                <w:sz w:val="11"/>
                <w:szCs w:val="16"/>
              </w:rPr>
              <w:t>Conformité aux spécifications techniques ?</w:t>
            </w:r>
            <w:r w:rsidRPr="00206243">
              <w:rPr>
                <w:rFonts w:ascii="Lato" w:hAnsi="Lato" w:cs="Arial"/>
                <w:sz w:val="11"/>
                <w:szCs w:val="16"/>
              </w:rPr>
              <w:footnoteReference w:id="2"/>
            </w:r>
            <w:r w:rsidRPr="00206243">
              <w:rPr>
                <w:rFonts w:ascii="Lato" w:hAnsi="Lato" w:cs="Arial"/>
                <w:sz w:val="11"/>
                <w:szCs w:val="16"/>
              </w:rPr>
              <w:t xml:space="preserve"> (Oui/Non)</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FE3008" w14:textId="77777777" w:rsidR="00922EDA" w:rsidRPr="00206243" w:rsidRDefault="00922EDA" w:rsidP="00D36741">
            <w:pPr>
              <w:widowControl w:val="0"/>
              <w:spacing w:after="120" w:line="240" w:lineRule="auto"/>
              <w:ind w:left="113" w:right="113"/>
              <w:jc w:val="center"/>
              <w:rPr>
                <w:rFonts w:ascii="Lato" w:hAnsi="Lato" w:cs="Arial"/>
                <w:sz w:val="11"/>
                <w:szCs w:val="16"/>
              </w:rPr>
            </w:pPr>
            <w:r w:rsidRPr="00206243">
              <w:rPr>
                <w:rFonts w:ascii="Lato" w:hAnsi="Lato" w:cs="Arial"/>
                <w:sz w:val="11"/>
                <w:szCs w:val="16"/>
              </w:rPr>
              <w:t>Offre optionnelle fournie ?</w:t>
            </w:r>
          </w:p>
          <w:p w14:paraId="308571F5" w14:textId="77777777" w:rsidR="00922EDA" w:rsidRPr="00206243" w:rsidRDefault="00922EDA" w:rsidP="00D36741">
            <w:pPr>
              <w:widowControl w:val="0"/>
              <w:spacing w:after="120" w:line="240" w:lineRule="auto"/>
              <w:ind w:left="113" w:right="113"/>
              <w:jc w:val="center"/>
              <w:rPr>
                <w:rFonts w:ascii="Lato" w:hAnsi="Lato" w:cs="Arial"/>
                <w:sz w:val="11"/>
                <w:szCs w:val="16"/>
              </w:rPr>
            </w:pPr>
            <w:r w:rsidRPr="00206243">
              <w:rPr>
                <w:rFonts w:ascii="Lato" w:hAnsi="Lato" w:cs="Arial"/>
                <w:sz w:val="11"/>
                <w:szCs w:val="16"/>
              </w:rPr>
              <w:t>O/N/N/A</w:t>
            </w:r>
          </w:p>
        </w:tc>
        <w:tc>
          <w:tcPr>
            <w:tcW w:w="992" w:type="dxa"/>
            <w:tcBorders>
              <w:top w:val="single" w:sz="4" w:space="0" w:color="000000"/>
              <w:left w:val="single" w:sz="4" w:space="0" w:color="000000"/>
              <w:bottom w:val="single" w:sz="4" w:space="0" w:color="000000"/>
            </w:tcBorders>
            <w:shd w:val="clear" w:color="auto" w:fill="F2F2F2"/>
            <w:vAlign w:val="center"/>
          </w:tcPr>
          <w:p w14:paraId="0A718FAF" w14:textId="77777777" w:rsidR="00922EDA" w:rsidRPr="00206243" w:rsidRDefault="00922EDA" w:rsidP="00D36741">
            <w:pPr>
              <w:widowControl w:val="0"/>
              <w:spacing w:after="120" w:line="240" w:lineRule="auto"/>
              <w:ind w:left="113" w:right="113"/>
              <w:jc w:val="center"/>
              <w:rPr>
                <w:rFonts w:ascii="Lato" w:hAnsi="Lato" w:cs="Arial"/>
                <w:sz w:val="11"/>
                <w:szCs w:val="16"/>
              </w:rPr>
            </w:pPr>
            <w:r w:rsidRPr="00206243">
              <w:rPr>
                <w:rFonts w:ascii="Lato" w:hAnsi="Lato" w:cs="Arial"/>
                <w:sz w:val="11"/>
                <w:szCs w:val="16"/>
              </w:rPr>
              <w:t>La garantie conventionnelle fournie</w:t>
            </w:r>
          </w:p>
          <w:p w14:paraId="41A1F195" w14:textId="77777777" w:rsidR="00922EDA" w:rsidRPr="00206243" w:rsidRDefault="00922EDA" w:rsidP="00D36741">
            <w:pPr>
              <w:widowControl w:val="0"/>
              <w:spacing w:after="120" w:line="240" w:lineRule="auto"/>
              <w:ind w:left="113" w:right="113"/>
              <w:jc w:val="center"/>
              <w:rPr>
                <w:rFonts w:ascii="Lato" w:hAnsi="Lato" w:cs="Arial"/>
                <w:sz w:val="11"/>
                <w:szCs w:val="16"/>
              </w:rPr>
            </w:pPr>
            <w:r w:rsidRPr="00206243">
              <w:rPr>
                <w:rFonts w:ascii="Lato" w:hAnsi="Lato" w:cs="Arial"/>
                <w:sz w:val="11"/>
                <w:szCs w:val="16"/>
              </w:rPr>
              <w:t>Oui/Non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BDC621" w14:textId="77777777" w:rsidR="00922EDA" w:rsidRPr="00206243" w:rsidRDefault="00922EDA" w:rsidP="00D36741">
            <w:pPr>
              <w:widowControl w:val="0"/>
              <w:snapToGrid w:val="0"/>
              <w:spacing w:after="120" w:line="240" w:lineRule="auto"/>
              <w:jc w:val="center"/>
              <w:rPr>
                <w:rFonts w:ascii="Lato" w:hAnsi="Lato" w:cs="Arial"/>
                <w:sz w:val="11"/>
                <w:szCs w:val="11"/>
              </w:rPr>
            </w:pPr>
            <w:r w:rsidRPr="00206243">
              <w:rPr>
                <w:rFonts w:ascii="Lato" w:hAnsi="Lato" w:cs="Arial"/>
                <w:sz w:val="11"/>
                <w:szCs w:val="11"/>
              </w:rPr>
              <w:t>Décision globale ? (Accepter / Rejeter)</w:t>
            </w:r>
          </w:p>
        </w:tc>
      </w:tr>
      <w:tr w:rsidR="00922EDA" w:rsidRPr="00206243" w14:paraId="20B9B111" w14:textId="77777777" w:rsidTr="006A63E3">
        <w:trPr>
          <w:trHeight w:val="308"/>
        </w:trPr>
        <w:tc>
          <w:tcPr>
            <w:tcW w:w="846" w:type="dxa"/>
            <w:tcBorders>
              <w:top w:val="single" w:sz="4" w:space="0" w:color="000000"/>
              <w:left w:val="single" w:sz="4" w:space="0" w:color="000000"/>
              <w:bottom w:val="single" w:sz="4" w:space="0" w:color="000000"/>
            </w:tcBorders>
          </w:tcPr>
          <w:p w14:paraId="5FD91360"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25C93087" w14:textId="77777777" w:rsidR="00922EDA" w:rsidRPr="00206243" w:rsidRDefault="00922EDA" w:rsidP="00BB018A">
            <w:pPr>
              <w:widowControl w:val="0"/>
              <w:snapToGrid w:val="0"/>
              <w:spacing w:after="0" w:line="240" w:lineRule="auto"/>
              <w:rPr>
                <w:rFonts w:ascii="Lato" w:hAnsi="Lato" w:cs="Arial"/>
                <w:sz w:val="13"/>
              </w:rPr>
            </w:pPr>
          </w:p>
        </w:tc>
        <w:tc>
          <w:tcPr>
            <w:tcW w:w="1134" w:type="dxa"/>
            <w:tcBorders>
              <w:top w:val="single" w:sz="4" w:space="0" w:color="000000"/>
              <w:left w:val="single" w:sz="4" w:space="0" w:color="000000"/>
              <w:bottom w:val="single" w:sz="4" w:space="0" w:color="000000"/>
            </w:tcBorders>
          </w:tcPr>
          <w:p w14:paraId="32577F0A"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61B16DDC"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6ED078D8"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4EB8F433"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287D1A93"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62714F45" w14:textId="77777777" w:rsidR="00922EDA" w:rsidRPr="00206243" w:rsidRDefault="00922EDA" w:rsidP="00BB018A">
            <w:pPr>
              <w:widowControl w:val="0"/>
              <w:snapToGrid w:val="0"/>
              <w:spacing w:after="0" w:line="240" w:lineRule="auto"/>
              <w:jc w:val="center"/>
              <w:rPr>
                <w:rFonts w:ascii="Lato" w:hAnsi="Lato" w:cs="Arial"/>
                <w:sz w:val="13"/>
              </w:rPr>
            </w:pPr>
          </w:p>
        </w:tc>
        <w:tc>
          <w:tcPr>
            <w:tcW w:w="992" w:type="dxa"/>
            <w:tcBorders>
              <w:top w:val="single" w:sz="4" w:space="0" w:color="000000"/>
              <w:left w:val="single" w:sz="4" w:space="0" w:color="000000"/>
              <w:bottom w:val="single" w:sz="4" w:space="0" w:color="000000"/>
            </w:tcBorders>
          </w:tcPr>
          <w:p w14:paraId="2FFAEA0D"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right w:val="single" w:sz="4" w:space="0" w:color="000000"/>
            </w:tcBorders>
          </w:tcPr>
          <w:p w14:paraId="47F1C259" w14:textId="77777777" w:rsidR="00922EDA" w:rsidRPr="00206243" w:rsidRDefault="00922EDA" w:rsidP="00BB018A">
            <w:pPr>
              <w:widowControl w:val="0"/>
              <w:snapToGrid w:val="0"/>
              <w:spacing w:after="0" w:line="240" w:lineRule="auto"/>
              <w:rPr>
                <w:rFonts w:ascii="Lato" w:hAnsi="Lato" w:cs="Arial"/>
                <w:sz w:val="13"/>
              </w:rPr>
            </w:pPr>
          </w:p>
        </w:tc>
      </w:tr>
      <w:tr w:rsidR="00922EDA" w:rsidRPr="00206243" w14:paraId="0FCD92CB" w14:textId="77777777" w:rsidTr="006A63E3">
        <w:trPr>
          <w:trHeight w:val="284"/>
        </w:trPr>
        <w:tc>
          <w:tcPr>
            <w:tcW w:w="846" w:type="dxa"/>
            <w:tcBorders>
              <w:top w:val="single" w:sz="4" w:space="0" w:color="000000"/>
              <w:left w:val="single" w:sz="4" w:space="0" w:color="000000"/>
              <w:bottom w:val="single" w:sz="4" w:space="0" w:color="000000"/>
            </w:tcBorders>
          </w:tcPr>
          <w:p w14:paraId="0ECA9FC3"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0E5FB35D" w14:textId="77777777" w:rsidR="00922EDA" w:rsidRPr="00206243" w:rsidRDefault="00922EDA" w:rsidP="00BB018A">
            <w:pPr>
              <w:widowControl w:val="0"/>
              <w:snapToGrid w:val="0"/>
              <w:spacing w:after="0" w:line="240" w:lineRule="auto"/>
              <w:rPr>
                <w:rFonts w:ascii="Lato" w:hAnsi="Lato" w:cs="Arial"/>
                <w:sz w:val="13"/>
              </w:rPr>
            </w:pPr>
          </w:p>
        </w:tc>
        <w:tc>
          <w:tcPr>
            <w:tcW w:w="1134" w:type="dxa"/>
            <w:tcBorders>
              <w:top w:val="single" w:sz="4" w:space="0" w:color="000000"/>
              <w:left w:val="single" w:sz="4" w:space="0" w:color="000000"/>
              <w:bottom w:val="single" w:sz="4" w:space="0" w:color="000000"/>
            </w:tcBorders>
          </w:tcPr>
          <w:p w14:paraId="0870C11E"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68AD5691"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5CDEDB21"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6C8974C0"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7050DBF0"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69127F7F" w14:textId="77777777" w:rsidR="00922EDA" w:rsidRPr="00206243" w:rsidRDefault="00922EDA" w:rsidP="00BB018A">
            <w:pPr>
              <w:widowControl w:val="0"/>
              <w:snapToGrid w:val="0"/>
              <w:spacing w:after="0" w:line="240" w:lineRule="auto"/>
              <w:jc w:val="center"/>
              <w:rPr>
                <w:rFonts w:ascii="Lato" w:hAnsi="Lato" w:cs="Arial"/>
                <w:sz w:val="13"/>
              </w:rPr>
            </w:pPr>
          </w:p>
        </w:tc>
        <w:tc>
          <w:tcPr>
            <w:tcW w:w="992" w:type="dxa"/>
            <w:tcBorders>
              <w:top w:val="single" w:sz="4" w:space="0" w:color="000000"/>
              <w:left w:val="single" w:sz="4" w:space="0" w:color="000000"/>
              <w:bottom w:val="single" w:sz="4" w:space="0" w:color="000000"/>
            </w:tcBorders>
          </w:tcPr>
          <w:p w14:paraId="05B207FA"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right w:val="single" w:sz="4" w:space="0" w:color="000000"/>
            </w:tcBorders>
          </w:tcPr>
          <w:p w14:paraId="19E8B752" w14:textId="77777777" w:rsidR="00922EDA" w:rsidRPr="00206243" w:rsidRDefault="00922EDA" w:rsidP="00BB018A">
            <w:pPr>
              <w:widowControl w:val="0"/>
              <w:snapToGrid w:val="0"/>
              <w:spacing w:after="0" w:line="240" w:lineRule="auto"/>
              <w:rPr>
                <w:rFonts w:ascii="Lato" w:hAnsi="Lato" w:cs="Arial"/>
                <w:sz w:val="13"/>
              </w:rPr>
            </w:pPr>
          </w:p>
        </w:tc>
      </w:tr>
      <w:tr w:rsidR="00922EDA" w:rsidRPr="00206243" w14:paraId="5CE47B96" w14:textId="77777777" w:rsidTr="006A63E3">
        <w:trPr>
          <w:trHeight w:val="274"/>
        </w:trPr>
        <w:tc>
          <w:tcPr>
            <w:tcW w:w="846" w:type="dxa"/>
            <w:tcBorders>
              <w:top w:val="single" w:sz="4" w:space="0" w:color="000000"/>
              <w:left w:val="single" w:sz="4" w:space="0" w:color="000000"/>
              <w:bottom w:val="single" w:sz="4" w:space="0" w:color="000000"/>
            </w:tcBorders>
          </w:tcPr>
          <w:p w14:paraId="5C852C98"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7C0C9B8E" w14:textId="77777777" w:rsidR="00922EDA" w:rsidRPr="00206243" w:rsidRDefault="00922EDA" w:rsidP="00BB018A">
            <w:pPr>
              <w:widowControl w:val="0"/>
              <w:snapToGrid w:val="0"/>
              <w:spacing w:after="0" w:line="240" w:lineRule="auto"/>
              <w:rPr>
                <w:rFonts w:ascii="Lato" w:hAnsi="Lato" w:cs="Arial"/>
                <w:sz w:val="13"/>
              </w:rPr>
            </w:pPr>
          </w:p>
        </w:tc>
        <w:tc>
          <w:tcPr>
            <w:tcW w:w="1134" w:type="dxa"/>
            <w:tcBorders>
              <w:top w:val="single" w:sz="4" w:space="0" w:color="000000"/>
              <w:left w:val="single" w:sz="4" w:space="0" w:color="000000"/>
              <w:bottom w:val="single" w:sz="4" w:space="0" w:color="000000"/>
            </w:tcBorders>
          </w:tcPr>
          <w:p w14:paraId="0AB89CB6"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6760AAFC"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028C8095"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632D9158"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662DC62B"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0518515E" w14:textId="77777777" w:rsidR="00922EDA" w:rsidRPr="00206243" w:rsidRDefault="00922EDA" w:rsidP="00BB018A">
            <w:pPr>
              <w:widowControl w:val="0"/>
              <w:snapToGrid w:val="0"/>
              <w:spacing w:after="0" w:line="240" w:lineRule="auto"/>
              <w:jc w:val="center"/>
              <w:rPr>
                <w:rFonts w:ascii="Lato" w:hAnsi="Lato" w:cs="Arial"/>
                <w:sz w:val="13"/>
              </w:rPr>
            </w:pPr>
          </w:p>
        </w:tc>
        <w:tc>
          <w:tcPr>
            <w:tcW w:w="992" w:type="dxa"/>
            <w:tcBorders>
              <w:top w:val="single" w:sz="4" w:space="0" w:color="000000"/>
              <w:left w:val="single" w:sz="4" w:space="0" w:color="000000"/>
              <w:bottom w:val="single" w:sz="4" w:space="0" w:color="000000"/>
            </w:tcBorders>
          </w:tcPr>
          <w:p w14:paraId="10F62C4A"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right w:val="single" w:sz="4" w:space="0" w:color="000000"/>
            </w:tcBorders>
          </w:tcPr>
          <w:p w14:paraId="4F0DBBA5" w14:textId="77777777" w:rsidR="00922EDA" w:rsidRPr="00206243" w:rsidRDefault="00922EDA" w:rsidP="00BB018A">
            <w:pPr>
              <w:widowControl w:val="0"/>
              <w:snapToGrid w:val="0"/>
              <w:spacing w:after="0" w:line="240" w:lineRule="auto"/>
              <w:rPr>
                <w:rFonts w:ascii="Lato" w:hAnsi="Lato" w:cs="Arial"/>
                <w:sz w:val="13"/>
              </w:rPr>
            </w:pPr>
          </w:p>
        </w:tc>
      </w:tr>
      <w:tr w:rsidR="00922EDA" w:rsidRPr="00206243" w14:paraId="660393CC" w14:textId="77777777" w:rsidTr="006A63E3">
        <w:trPr>
          <w:trHeight w:val="265"/>
        </w:trPr>
        <w:tc>
          <w:tcPr>
            <w:tcW w:w="846" w:type="dxa"/>
            <w:tcBorders>
              <w:top w:val="single" w:sz="4" w:space="0" w:color="000000"/>
              <w:left w:val="single" w:sz="4" w:space="0" w:color="000000"/>
              <w:bottom w:val="single" w:sz="4" w:space="0" w:color="000000"/>
            </w:tcBorders>
          </w:tcPr>
          <w:p w14:paraId="446610BE"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1A9D2E67" w14:textId="77777777" w:rsidR="00922EDA" w:rsidRPr="00206243" w:rsidRDefault="00922EDA" w:rsidP="00BB018A">
            <w:pPr>
              <w:widowControl w:val="0"/>
              <w:snapToGrid w:val="0"/>
              <w:spacing w:after="0" w:line="240" w:lineRule="auto"/>
              <w:rPr>
                <w:rFonts w:ascii="Lato" w:hAnsi="Lato" w:cs="Arial"/>
                <w:sz w:val="13"/>
              </w:rPr>
            </w:pPr>
          </w:p>
        </w:tc>
        <w:tc>
          <w:tcPr>
            <w:tcW w:w="1134" w:type="dxa"/>
            <w:tcBorders>
              <w:top w:val="single" w:sz="4" w:space="0" w:color="000000"/>
              <w:left w:val="single" w:sz="4" w:space="0" w:color="000000"/>
              <w:bottom w:val="single" w:sz="4" w:space="0" w:color="000000"/>
            </w:tcBorders>
          </w:tcPr>
          <w:p w14:paraId="1B09F60B"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6830C88E"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328AD125"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12863EF4"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4329C732"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34CB979D" w14:textId="77777777" w:rsidR="00922EDA" w:rsidRPr="00206243" w:rsidRDefault="00922EDA" w:rsidP="00BB018A">
            <w:pPr>
              <w:widowControl w:val="0"/>
              <w:snapToGrid w:val="0"/>
              <w:spacing w:after="0" w:line="240" w:lineRule="auto"/>
              <w:jc w:val="center"/>
              <w:rPr>
                <w:rFonts w:ascii="Lato" w:hAnsi="Lato" w:cs="Arial"/>
                <w:sz w:val="13"/>
              </w:rPr>
            </w:pPr>
            <w:r>
              <w:rPr>
                <w:rFonts w:ascii="Lato" w:hAnsi="Lato" w:cs="Arial"/>
                <w:sz w:val="13"/>
              </w:rPr>
              <w:t>Insérer</w:t>
            </w:r>
          </w:p>
        </w:tc>
        <w:tc>
          <w:tcPr>
            <w:tcW w:w="992" w:type="dxa"/>
            <w:tcBorders>
              <w:top w:val="single" w:sz="4" w:space="0" w:color="000000"/>
              <w:left w:val="single" w:sz="4" w:space="0" w:color="000000"/>
              <w:bottom w:val="single" w:sz="4" w:space="0" w:color="000000"/>
            </w:tcBorders>
          </w:tcPr>
          <w:p w14:paraId="018442B2"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right w:val="single" w:sz="4" w:space="0" w:color="000000"/>
            </w:tcBorders>
          </w:tcPr>
          <w:p w14:paraId="49FF6647" w14:textId="77777777" w:rsidR="00922EDA" w:rsidRPr="00206243" w:rsidRDefault="00922EDA" w:rsidP="00BB018A">
            <w:pPr>
              <w:widowControl w:val="0"/>
              <w:snapToGrid w:val="0"/>
              <w:spacing w:after="0" w:line="240" w:lineRule="auto"/>
              <w:rPr>
                <w:rFonts w:ascii="Lato" w:hAnsi="Lato" w:cs="Arial"/>
                <w:sz w:val="13"/>
              </w:rPr>
            </w:pPr>
          </w:p>
        </w:tc>
      </w:tr>
      <w:tr w:rsidR="00922EDA" w:rsidRPr="00206243" w14:paraId="634BF949" w14:textId="77777777" w:rsidTr="006A63E3">
        <w:trPr>
          <w:trHeight w:val="282"/>
        </w:trPr>
        <w:tc>
          <w:tcPr>
            <w:tcW w:w="846" w:type="dxa"/>
            <w:tcBorders>
              <w:top w:val="single" w:sz="4" w:space="0" w:color="000000"/>
              <w:left w:val="single" w:sz="4" w:space="0" w:color="000000"/>
              <w:bottom w:val="single" w:sz="4" w:space="0" w:color="000000"/>
            </w:tcBorders>
          </w:tcPr>
          <w:p w14:paraId="3249F4E4"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5A44AB5D" w14:textId="77777777" w:rsidR="00922EDA" w:rsidRPr="00206243" w:rsidRDefault="00922EDA" w:rsidP="00BB018A">
            <w:pPr>
              <w:widowControl w:val="0"/>
              <w:snapToGrid w:val="0"/>
              <w:spacing w:after="0" w:line="240" w:lineRule="auto"/>
              <w:rPr>
                <w:rFonts w:ascii="Lato" w:hAnsi="Lato" w:cs="Arial"/>
                <w:sz w:val="13"/>
              </w:rPr>
            </w:pPr>
          </w:p>
        </w:tc>
        <w:tc>
          <w:tcPr>
            <w:tcW w:w="1134" w:type="dxa"/>
            <w:tcBorders>
              <w:top w:val="single" w:sz="4" w:space="0" w:color="000000"/>
              <w:left w:val="single" w:sz="4" w:space="0" w:color="000000"/>
              <w:bottom w:val="single" w:sz="4" w:space="0" w:color="000000"/>
            </w:tcBorders>
          </w:tcPr>
          <w:p w14:paraId="176EF524"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16BF1E34"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3CF6663D"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53BD1896"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186517F3"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79547681" w14:textId="77777777" w:rsidR="00922EDA" w:rsidRPr="00206243" w:rsidRDefault="00922EDA" w:rsidP="00BB018A">
            <w:pPr>
              <w:widowControl w:val="0"/>
              <w:snapToGrid w:val="0"/>
              <w:spacing w:after="0" w:line="240" w:lineRule="auto"/>
              <w:jc w:val="center"/>
              <w:rPr>
                <w:rFonts w:ascii="Lato" w:hAnsi="Lato" w:cs="Arial"/>
                <w:sz w:val="13"/>
              </w:rPr>
            </w:pPr>
          </w:p>
        </w:tc>
        <w:tc>
          <w:tcPr>
            <w:tcW w:w="992" w:type="dxa"/>
            <w:tcBorders>
              <w:top w:val="single" w:sz="4" w:space="0" w:color="000000"/>
              <w:left w:val="single" w:sz="4" w:space="0" w:color="000000"/>
              <w:bottom w:val="single" w:sz="4" w:space="0" w:color="000000"/>
            </w:tcBorders>
          </w:tcPr>
          <w:p w14:paraId="385319AA"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right w:val="single" w:sz="4" w:space="0" w:color="000000"/>
            </w:tcBorders>
          </w:tcPr>
          <w:p w14:paraId="670C70B0" w14:textId="77777777" w:rsidR="00922EDA" w:rsidRPr="00206243" w:rsidRDefault="00922EDA" w:rsidP="00BB018A">
            <w:pPr>
              <w:widowControl w:val="0"/>
              <w:snapToGrid w:val="0"/>
              <w:spacing w:after="0" w:line="240" w:lineRule="auto"/>
              <w:rPr>
                <w:rFonts w:ascii="Lato" w:hAnsi="Lato" w:cs="Arial"/>
                <w:sz w:val="13"/>
              </w:rPr>
            </w:pPr>
          </w:p>
        </w:tc>
      </w:tr>
      <w:tr w:rsidR="00922EDA" w:rsidRPr="00206243" w14:paraId="2DD6636E" w14:textId="77777777" w:rsidTr="006A63E3">
        <w:trPr>
          <w:trHeight w:val="273"/>
        </w:trPr>
        <w:tc>
          <w:tcPr>
            <w:tcW w:w="846" w:type="dxa"/>
            <w:tcBorders>
              <w:top w:val="single" w:sz="4" w:space="0" w:color="000000"/>
              <w:left w:val="single" w:sz="4" w:space="0" w:color="000000"/>
              <w:bottom w:val="single" w:sz="4" w:space="0" w:color="000000"/>
            </w:tcBorders>
          </w:tcPr>
          <w:p w14:paraId="74A74E31"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516FA47D" w14:textId="77777777" w:rsidR="00922EDA" w:rsidRPr="00206243" w:rsidRDefault="00922EDA" w:rsidP="00BB018A">
            <w:pPr>
              <w:widowControl w:val="0"/>
              <w:snapToGrid w:val="0"/>
              <w:spacing w:after="0" w:line="240" w:lineRule="auto"/>
              <w:rPr>
                <w:rFonts w:ascii="Lato" w:hAnsi="Lato" w:cs="Arial"/>
                <w:sz w:val="13"/>
              </w:rPr>
            </w:pPr>
          </w:p>
        </w:tc>
        <w:tc>
          <w:tcPr>
            <w:tcW w:w="1134" w:type="dxa"/>
            <w:tcBorders>
              <w:top w:val="single" w:sz="4" w:space="0" w:color="000000"/>
              <w:left w:val="single" w:sz="4" w:space="0" w:color="000000"/>
              <w:bottom w:val="single" w:sz="4" w:space="0" w:color="000000"/>
            </w:tcBorders>
          </w:tcPr>
          <w:p w14:paraId="43061E76"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5CCB608B"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01439FDF"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1A58ECA8"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607B96D0"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00558E3C" w14:textId="77777777" w:rsidR="00922EDA" w:rsidRPr="00206243" w:rsidRDefault="00922EDA" w:rsidP="00BB018A">
            <w:pPr>
              <w:widowControl w:val="0"/>
              <w:snapToGrid w:val="0"/>
              <w:spacing w:after="0" w:line="240" w:lineRule="auto"/>
              <w:jc w:val="center"/>
              <w:rPr>
                <w:rFonts w:ascii="Lato" w:hAnsi="Lato" w:cs="Arial"/>
                <w:sz w:val="13"/>
              </w:rPr>
            </w:pPr>
          </w:p>
        </w:tc>
        <w:tc>
          <w:tcPr>
            <w:tcW w:w="992" w:type="dxa"/>
            <w:tcBorders>
              <w:top w:val="single" w:sz="4" w:space="0" w:color="000000"/>
              <w:left w:val="single" w:sz="4" w:space="0" w:color="000000"/>
              <w:bottom w:val="single" w:sz="4" w:space="0" w:color="000000"/>
            </w:tcBorders>
          </w:tcPr>
          <w:p w14:paraId="6D3E355D"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right w:val="single" w:sz="4" w:space="0" w:color="000000"/>
            </w:tcBorders>
          </w:tcPr>
          <w:p w14:paraId="06921904" w14:textId="77777777" w:rsidR="00922EDA" w:rsidRPr="00206243" w:rsidRDefault="00922EDA" w:rsidP="00BB018A">
            <w:pPr>
              <w:widowControl w:val="0"/>
              <w:snapToGrid w:val="0"/>
              <w:spacing w:after="0" w:line="240" w:lineRule="auto"/>
              <w:rPr>
                <w:rFonts w:ascii="Lato" w:hAnsi="Lato" w:cs="Arial"/>
                <w:sz w:val="13"/>
              </w:rPr>
            </w:pPr>
          </w:p>
        </w:tc>
      </w:tr>
      <w:tr w:rsidR="00922EDA" w:rsidRPr="00206243" w14:paraId="4F681F18" w14:textId="77777777" w:rsidTr="006A63E3">
        <w:trPr>
          <w:trHeight w:val="262"/>
        </w:trPr>
        <w:tc>
          <w:tcPr>
            <w:tcW w:w="846" w:type="dxa"/>
            <w:tcBorders>
              <w:top w:val="single" w:sz="4" w:space="0" w:color="000000"/>
              <w:left w:val="single" w:sz="4" w:space="0" w:color="000000"/>
              <w:bottom w:val="single" w:sz="4" w:space="0" w:color="000000"/>
            </w:tcBorders>
          </w:tcPr>
          <w:p w14:paraId="14B1368D"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6D866C8D" w14:textId="77777777" w:rsidR="00922EDA" w:rsidRPr="00206243" w:rsidRDefault="00922EDA" w:rsidP="00BB018A">
            <w:pPr>
              <w:widowControl w:val="0"/>
              <w:snapToGrid w:val="0"/>
              <w:spacing w:after="0" w:line="240" w:lineRule="auto"/>
              <w:rPr>
                <w:rFonts w:ascii="Lato" w:hAnsi="Lato" w:cs="Arial"/>
                <w:sz w:val="13"/>
              </w:rPr>
            </w:pPr>
          </w:p>
        </w:tc>
        <w:tc>
          <w:tcPr>
            <w:tcW w:w="1134" w:type="dxa"/>
            <w:tcBorders>
              <w:top w:val="single" w:sz="4" w:space="0" w:color="000000"/>
              <w:left w:val="single" w:sz="4" w:space="0" w:color="000000"/>
              <w:bottom w:val="single" w:sz="4" w:space="0" w:color="000000"/>
            </w:tcBorders>
          </w:tcPr>
          <w:p w14:paraId="58FF594D"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5711D762"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6280A078"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7B98FB93"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tcBorders>
          </w:tcPr>
          <w:p w14:paraId="36F82A64" w14:textId="77777777" w:rsidR="00922EDA" w:rsidRPr="00206243" w:rsidRDefault="00922EDA" w:rsidP="00BB018A">
            <w:pPr>
              <w:widowControl w:val="0"/>
              <w:snapToGrid w:val="0"/>
              <w:spacing w:after="0" w:line="240" w:lineRule="auto"/>
              <w:jc w:val="center"/>
              <w:rPr>
                <w:rFonts w:ascii="Lato" w:hAnsi="Lato" w:cs="Arial"/>
                <w:sz w:val="13"/>
              </w:rPr>
            </w:pPr>
          </w:p>
        </w:tc>
        <w:tc>
          <w:tcPr>
            <w:tcW w:w="1134" w:type="dxa"/>
            <w:tcBorders>
              <w:top w:val="single" w:sz="4" w:space="0" w:color="000000"/>
              <w:left w:val="single" w:sz="4" w:space="0" w:color="000000"/>
              <w:bottom w:val="single" w:sz="4" w:space="0" w:color="000000"/>
              <w:right w:val="single" w:sz="4" w:space="0" w:color="000000"/>
            </w:tcBorders>
          </w:tcPr>
          <w:p w14:paraId="697F1F0F" w14:textId="77777777" w:rsidR="00922EDA" w:rsidRPr="00206243" w:rsidRDefault="00922EDA" w:rsidP="00BB018A">
            <w:pPr>
              <w:widowControl w:val="0"/>
              <w:snapToGrid w:val="0"/>
              <w:spacing w:after="0" w:line="240" w:lineRule="auto"/>
              <w:jc w:val="center"/>
              <w:rPr>
                <w:rFonts w:ascii="Lato" w:hAnsi="Lato" w:cs="Arial"/>
                <w:sz w:val="13"/>
              </w:rPr>
            </w:pPr>
          </w:p>
        </w:tc>
        <w:tc>
          <w:tcPr>
            <w:tcW w:w="992" w:type="dxa"/>
            <w:tcBorders>
              <w:top w:val="single" w:sz="4" w:space="0" w:color="000000"/>
              <w:left w:val="single" w:sz="4" w:space="0" w:color="000000"/>
              <w:bottom w:val="single" w:sz="4" w:space="0" w:color="000000"/>
            </w:tcBorders>
          </w:tcPr>
          <w:p w14:paraId="4CD76F65" w14:textId="77777777" w:rsidR="00922EDA" w:rsidRPr="00206243" w:rsidRDefault="00922EDA" w:rsidP="00BB018A">
            <w:pPr>
              <w:widowControl w:val="0"/>
              <w:snapToGrid w:val="0"/>
              <w:spacing w:after="0" w:line="240" w:lineRule="auto"/>
              <w:jc w:val="center"/>
              <w:rPr>
                <w:rFonts w:ascii="Lato" w:hAnsi="Lato" w:cs="Arial"/>
                <w:sz w:val="13"/>
              </w:rPr>
            </w:pPr>
          </w:p>
        </w:tc>
        <w:tc>
          <w:tcPr>
            <w:tcW w:w="709" w:type="dxa"/>
            <w:tcBorders>
              <w:top w:val="single" w:sz="4" w:space="0" w:color="000000"/>
              <w:left w:val="single" w:sz="4" w:space="0" w:color="000000"/>
              <w:bottom w:val="single" w:sz="4" w:space="0" w:color="000000"/>
              <w:right w:val="single" w:sz="4" w:space="0" w:color="000000"/>
            </w:tcBorders>
          </w:tcPr>
          <w:p w14:paraId="7FD95393" w14:textId="77777777" w:rsidR="00922EDA" w:rsidRPr="00206243" w:rsidRDefault="00922EDA" w:rsidP="00BB018A">
            <w:pPr>
              <w:widowControl w:val="0"/>
              <w:snapToGrid w:val="0"/>
              <w:spacing w:after="0" w:line="240" w:lineRule="auto"/>
              <w:rPr>
                <w:rFonts w:ascii="Lato" w:hAnsi="Lato" w:cs="Arial"/>
                <w:sz w:val="13"/>
              </w:rPr>
            </w:pPr>
          </w:p>
        </w:tc>
      </w:tr>
    </w:tbl>
    <w:p w14:paraId="687DBCC0" w14:textId="77777777" w:rsidR="0020744F" w:rsidRPr="00206243" w:rsidRDefault="00077242" w:rsidP="00740AFC">
      <w:pPr>
        <w:widowControl w:val="0"/>
        <w:rPr>
          <w:rFonts w:ascii="Lato" w:hAnsi="Lato" w:cs="Arial"/>
          <w:b/>
          <w:bCs/>
          <w:sz w:val="20"/>
        </w:rPr>
      </w:pPr>
      <w:r w:rsidRPr="00206243">
        <w:rPr>
          <w:rFonts w:ascii="Lato" w:hAnsi="Lato" w:cs="Arial"/>
          <w:b/>
          <w:sz w:val="20"/>
          <w:szCs w:val="20"/>
          <w:u w:val="single"/>
        </w:rPr>
        <w:t>NB</w:t>
      </w:r>
      <w:r w:rsidRPr="00206243">
        <w:rPr>
          <w:rFonts w:ascii="Lato" w:hAnsi="Lato" w:cs="Arial"/>
          <w:bCs/>
          <w:sz w:val="20"/>
          <w:szCs w:val="20"/>
        </w:rPr>
        <w:t xml:space="preserve"> : </w:t>
      </w:r>
      <w:r w:rsidR="00E47C90" w:rsidRPr="00206243">
        <w:rPr>
          <w:rFonts w:ascii="Lato" w:hAnsi="Lato" w:cs="Arial"/>
          <w:bCs/>
          <w:i/>
          <w:sz w:val="19"/>
          <w:szCs w:val="19"/>
        </w:rPr>
        <w:t>La non-conformité d’un de ces critères entraine le rejet de l’offre.</w:t>
      </w:r>
    </w:p>
    <w:p w14:paraId="3ABEF435" w14:textId="77777777" w:rsidR="0020744F" w:rsidRPr="00206243" w:rsidRDefault="0020744F" w:rsidP="00973353">
      <w:pPr>
        <w:spacing w:before="120" w:after="240"/>
        <w:jc w:val="both"/>
        <w:rPr>
          <w:rFonts w:ascii="Lato" w:hAnsi="Lato" w:cs="Arial"/>
          <w:sz w:val="20"/>
        </w:rPr>
      </w:pPr>
      <w:r w:rsidRPr="00206243">
        <w:rPr>
          <w:rFonts w:ascii="Lato" w:hAnsi="Lato" w:cs="Arial"/>
          <w:sz w:val="20"/>
        </w:rPr>
        <w:t>Après avoir examiné les conclusions de chacun des évaluateurs, le comité d’évaluation a décidé que les offres suivantes n’étaient pas conformes sur le plan technique et ne devaient pas être retenues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984"/>
        <w:gridCol w:w="1418"/>
        <w:gridCol w:w="3426"/>
      </w:tblGrid>
      <w:tr w:rsidR="0020744F" w:rsidRPr="00206243" w14:paraId="72B10209" w14:textId="77777777" w:rsidTr="00BB018A">
        <w:trPr>
          <w:cantSplit/>
          <w:trHeight w:val="737"/>
          <w:tblHeader/>
        </w:trPr>
        <w:tc>
          <w:tcPr>
            <w:tcW w:w="2098" w:type="dxa"/>
            <w:shd w:val="pct10" w:color="auto" w:fill="FFFFFF"/>
          </w:tcPr>
          <w:p w14:paraId="4AAB62A8" w14:textId="77777777" w:rsidR="0020744F" w:rsidRPr="00206243" w:rsidRDefault="0020744F" w:rsidP="00BB018A">
            <w:pPr>
              <w:spacing w:after="0" w:line="240" w:lineRule="auto"/>
              <w:jc w:val="center"/>
              <w:rPr>
                <w:rFonts w:ascii="Lato" w:hAnsi="Lato" w:cs="Arial"/>
                <w:sz w:val="20"/>
              </w:rPr>
            </w:pPr>
            <w:r w:rsidRPr="00206243">
              <w:rPr>
                <w:rFonts w:ascii="Lato" w:hAnsi="Lato" w:cs="Arial"/>
                <w:sz w:val="20"/>
              </w:rPr>
              <w:t>Numéro de l’enveloppe de l’offre</w:t>
            </w:r>
          </w:p>
        </w:tc>
        <w:tc>
          <w:tcPr>
            <w:tcW w:w="1984" w:type="dxa"/>
            <w:shd w:val="pct10" w:color="auto" w:fill="FFFFFF"/>
          </w:tcPr>
          <w:p w14:paraId="2BF492DC" w14:textId="77777777" w:rsidR="0020744F" w:rsidRPr="00206243" w:rsidRDefault="0020744F" w:rsidP="00BB018A">
            <w:pPr>
              <w:spacing w:after="0" w:line="240" w:lineRule="auto"/>
              <w:jc w:val="center"/>
              <w:rPr>
                <w:rFonts w:ascii="Lato" w:hAnsi="Lato" w:cs="Arial"/>
                <w:sz w:val="20"/>
              </w:rPr>
            </w:pPr>
            <w:r w:rsidRPr="00206243">
              <w:rPr>
                <w:rFonts w:ascii="Lato" w:hAnsi="Lato" w:cs="Arial"/>
                <w:sz w:val="20"/>
              </w:rPr>
              <w:t>Nom du soumissionnaire</w:t>
            </w:r>
          </w:p>
        </w:tc>
        <w:tc>
          <w:tcPr>
            <w:tcW w:w="1418" w:type="dxa"/>
            <w:shd w:val="pct10" w:color="auto" w:fill="FFFFFF"/>
          </w:tcPr>
          <w:p w14:paraId="60B2D4DE" w14:textId="77777777" w:rsidR="0020744F" w:rsidRPr="00206243" w:rsidRDefault="0020744F" w:rsidP="00BB018A">
            <w:pPr>
              <w:spacing w:after="0" w:line="240" w:lineRule="auto"/>
              <w:jc w:val="center"/>
              <w:rPr>
                <w:rFonts w:ascii="Lato" w:hAnsi="Lato" w:cs="Arial"/>
                <w:sz w:val="20"/>
              </w:rPr>
            </w:pPr>
            <w:r w:rsidRPr="00206243">
              <w:rPr>
                <w:rFonts w:ascii="Lato" w:hAnsi="Lato" w:cs="Arial"/>
                <w:sz w:val="20"/>
              </w:rPr>
              <w:t>Numéro du lot*</w:t>
            </w:r>
          </w:p>
        </w:tc>
        <w:tc>
          <w:tcPr>
            <w:tcW w:w="3426" w:type="dxa"/>
            <w:shd w:val="pct10" w:color="auto" w:fill="FFFFFF"/>
            <w:vAlign w:val="center"/>
          </w:tcPr>
          <w:p w14:paraId="479D2569" w14:textId="77777777" w:rsidR="0020744F" w:rsidRPr="00206243" w:rsidRDefault="0020744F" w:rsidP="00BB018A">
            <w:pPr>
              <w:spacing w:after="0" w:line="240" w:lineRule="auto"/>
              <w:jc w:val="center"/>
              <w:rPr>
                <w:rFonts w:ascii="Lato" w:hAnsi="Lato" w:cs="Arial"/>
                <w:sz w:val="20"/>
              </w:rPr>
            </w:pPr>
            <w:r w:rsidRPr="00206243">
              <w:rPr>
                <w:rFonts w:ascii="Lato" w:hAnsi="Lato" w:cs="Arial"/>
                <w:sz w:val="20"/>
              </w:rPr>
              <w:t>Motif</w:t>
            </w:r>
          </w:p>
        </w:tc>
      </w:tr>
      <w:tr w:rsidR="0020744F" w:rsidRPr="00206243" w14:paraId="1D4B3C7B" w14:textId="77777777" w:rsidTr="00BB018A">
        <w:trPr>
          <w:cantSplit/>
        </w:trPr>
        <w:tc>
          <w:tcPr>
            <w:tcW w:w="2098" w:type="dxa"/>
          </w:tcPr>
          <w:p w14:paraId="0BA80BC2" w14:textId="77777777" w:rsidR="0020744F" w:rsidRPr="00206243" w:rsidRDefault="0020744F" w:rsidP="00BB018A">
            <w:pPr>
              <w:spacing w:after="0"/>
              <w:jc w:val="both"/>
              <w:rPr>
                <w:rFonts w:ascii="Lato" w:hAnsi="Lato" w:cs="Arial"/>
                <w:sz w:val="20"/>
              </w:rPr>
            </w:pPr>
          </w:p>
        </w:tc>
        <w:tc>
          <w:tcPr>
            <w:tcW w:w="1984" w:type="dxa"/>
          </w:tcPr>
          <w:p w14:paraId="48D7C7F3" w14:textId="77777777" w:rsidR="0020744F" w:rsidRPr="00206243" w:rsidRDefault="0020744F" w:rsidP="00BB018A">
            <w:pPr>
              <w:spacing w:after="0"/>
              <w:jc w:val="both"/>
              <w:rPr>
                <w:rFonts w:ascii="Lato" w:hAnsi="Lato" w:cs="Arial"/>
                <w:sz w:val="20"/>
              </w:rPr>
            </w:pPr>
          </w:p>
        </w:tc>
        <w:tc>
          <w:tcPr>
            <w:tcW w:w="1418" w:type="dxa"/>
          </w:tcPr>
          <w:p w14:paraId="191E9124" w14:textId="77777777" w:rsidR="0020744F" w:rsidRPr="00206243" w:rsidRDefault="0020744F" w:rsidP="00BB018A">
            <w:pPr>
              <w:spacing w:after="0"/>
              <w:jc w:val="both"/>
              <w:rPr>
                <w:rFonts w:ascii="Lato" w:hAnsi="Lato" w:cs="Arial"/>
                <w:sz w:val="20"/>
              </w:rPr>
            </w:pPr>
          </w:p>
        </w:tc>
        <w:tc>
          <w:tcPr>
            <w:tcW w:w="3426" w:type="dxa"/>
          </w:tcPr>
          <w:p w14:paraId="44B2E014" w14:textId="77777777" w:rsidR="0020744F" w:rsidRPr="00206243" w:rsidRDefault="0020744F" w:rsidP="00BB018A">
            <w:pPr>
              <w:spacing w:after="0"/>
              <w:jc w:val="both"/>
              <w:rPr>
                <w:rFonts w:ascii="Lato" w:hAnsi="Lato" w:cs="Arial"/>
                <w:sz w:val="20"/>
              </w:rPr>
            </w:pPr>
            <w:r w:rsidRPr="00206243">
              <w:rPr>
                <w:rFonts w:ascii="Lato" w:hAnsi="Lato" w:cs="Arial"/>
                <w:sz w:val="20"/>
              </w:rPr>
              <w:t>[</w:t>
            </w:r>
            <w:r w:rsidRPr="00206243">
              <w:rPr>
                <w:rFonts w:ascii="Lato" w:hAnsi="Lato" w:cs="Arial"/>
                <w:sz w:val="20"/>
                <w:highlight w:val="lightGray"/>
              </w:rPr>
              <w:t>L'offre n'est pas conforme aux exigences minimales définies dans les documents de marché.]</w:t>
            </w:r>
          </w:p>
        </w:tc>
      </w:tr>
      <w:tr w:rsidR="0020744F" w:rsidRPr="00206243" w14:paraId="1F4369CB" w14:textId="77777777" w:rsidTr="00BB018A">
        <w:trPr>
          <w:cantSplit/>
        </w:trPr>
        <w:tc>
          <w:tcPr>
            <w:tcW w:w="2098" w:type="dxa"/>
          </w:tcPr>
          <w:p w14:paraId="6A5BECA9" w14:textId="77777777" w:rsidR="0020744F" w:rsidRPr="00206243" w:rsidRDefault="0020744F" w:rsidP="00BB018A">
            <w:pPr>
              <w:spacing w:after="0"/>
              <w:jc w:val="both"/>
              <w:rPr>
                <w:rFonts w:ascii="Lato" w:hAnsi="Lato" w:cs="Arial"/>
                <w:sz w:val="20"/>
              </w:rPr>
            </w:pPr>
          </w:p>
        </w:tc>
        <w:tc>
          <w:tcPr>
            <w:tcW w:w="1984" w:type="dxa"/>
          </w:tcPr>
          <w:p w14:paraId="6392EF27" w14:textId="77777777" w:rsidR="0020744F" w:rsidRPr="00206243" w:rsidRDefault="0020744F" w:rsidP="00BB018A">
            <w:pPr>
              <w:spacing w:after="0"/>
              <w:jc w:val="both"/>
              <w:rPr>
                <w:rFonts w:ascii="Lato" w:hAnsi="Lato" w:cs="Arial"/>
                <w:sz w:val="20"/>
              </w:rPr>
            </w:pPr>
          </w:p>
        </w:tc>
        <w:tc>
          <w:tcPr>
            <w:tcW w:w="1418" w:type="dxa"/>
          </w:tcPr>
          <w:p w14:paraId="16ED8A41" w14:textId="77777777" w:rsidR="0020744F" w:rsidRPr="00206243" w:rsidRDefault="0020744F" w:rsidP="00BB018A">
            <w:pPr>
              <w:spacing w:after="0"/>
              <w:jc w:val="both"/>
              <w:rPr>
                <w:rFonts w:ascii="Lato" w:hAnsi="Lato" w:cs="Arial"/>
                <w:sz w:val="20"/>
              </w:rPr>
            </w:pPr>
          </w:p>
        </w:tc>
        <w:tc>
          <w:tcPr>
            <w:tcW w:w="3426" w:type="dxa"/>
          </w:tcPr>
          <w:p w14:paraId="31DDA659" w14:textId="77777777" w:rsidR="0020744F" w:rsidRPr="00206243" w:rsidRDefault="0020744F" w:rsidP="00BB018A">
            <w:pPr>
              <w:spacing w:after="0"/>
              <w:jc w:val="both"/>
              <w:rPr>
                <w:rFonts w:ascii="Lato" w:hAnsi="Lato" w:cs="Arial"/>
                <w:sz w:val="20"/>
              </w:rPr>
            </w:pPr>
            <w:r w:rsidRPr="00206243">
              <w:rPr>
                <w:rFonts w:ascii="Lato" w:hAnsi="Lato" w:cs="Arial"/>
                <w:sz w:val="20"/>
              </w:rPr>
              <w:t>[</w:t>
            </w:r>
            <w:r w:rsidRPr="00206243">
              <w:rPr>
                <w:rFonts w:ascii="Lato" w:hAnsi="Lato" w:cs="Arial"/>
                <w:sz w:val="20"/>
                <w:highlight w:val="lightGray"/>
              </w:rPr>
              <w:t>L'offre n'atteint pas les seuils de qualité minimaux.</w:t>
            </w:r>
            <w:r w:rsidRPr="00206243">
              <w:rPr>
                <w:rFonts w:ascii="Lato" w:hAnsi="Lato" w:cs="Arial"/>
                <w:sz w:val="20"/>
              </w:rPr>
              <w:t>]</w:t>
            </w:r>
          </w:p>
        </w:tc>
      </w:tr>
      <w:tr w:rsidR="0020744F" w:rsidRPr="00206243" w14:paraId="4F076714" w14:textId="77777777" w:rsidTr="00BB018A">
        <w:trPr>
          <w:cantSplit/>
          <w:trHeight w:val="95"/>
        </w:trPr>
        <w:tc>
          <w:tcPr>
            <w:tcW w:w="2098" w:type="dxa"/>
          </w:tcPr>
          <w:p w14:paraId="783E52D4" w14:textId="77777777" w:rsidR="0020744F" w:rsidRPr="00206243" w:rsidRDefault="0020744F" w:rsidP="00BB018A">
            <w:pPr>
              <w:spacing w:after="0"/>
              <w:jc w:val="both"/>
              <w:rPr>
                <w:rFonts w:ascii="Lato" w:hAnsi="Lato" w:cs="Arial"/>
                <w:sz w:val="20"/>
              </w:rPr>
            </w:pPr>
          </w:p>
        </w:tc>
        <w:tc>
          <w:tcPr>
            <w:tcW w:w="1984" w:type="dxa"/>
          </w:tcPr>
          <w:p w14:paraId="09FC972A" w14:textId="77777777" w:rsidR="0020744F" w:rsidRPr="00206243" w:rsidRDefault="0020744F" w:rsidP="00BB018A">
            <w:pPr>
              <w:spacing w:after="0"/>
              <w:jc w:val="both"/>
              <w:rPr>
                <w:rFonts w:ascii="Lato" w:hAnsi="Lato" w:cs="Arial"/>
                <w:sz w:val="20"/>
              </w:rPr>
            </w:pPr>
          </w:p>
        </w:tc>
        <w:tc>
          <w:tcPr>
            <w:tcW w:w="1418" w:type="dxa"/>
          </w:tcPr>
          <w:p w14:paraId="3A3FDB62" w14:textId="77777777" w:rsidR="0020744F" w:rsidRPr="00206243" w:rsidRDefault="0020744F" w:rsidP="00BB018A">
            <w:pPr>
              <w:spacing w:after="0"/>
              <w:jc w:val="both"/>
              <w:rPr>
                <w:rFonts w:ascii="Lato" w:hAnsi="Lato" w:cs="Arial"/>
                <w:sz w:val="20"/>
              </w:rPr>
            </w:pPr>
          </w:p>
        </w:tc>
        <w:tc>
          <w:tcPr>
            <w:tcW w:w="3426" w:type="dxa"/>
          </w:tcPr>
          <w:p w14:paraId="3ED01020" w14:textId="77777777" w:rsidR="0020744F" w:rsidRPr="00206243" w:rsidRDefault="0020744F" w:rsidP="00BB018A">
            <w:pPr>
              <w:spacing w:after="0"/>
              <w:jc w:val="both"/>
              <w:rPr>
                <w:rFonts w:ascii="Lato" w:hAnsi="Lato" w:cs="Arial"/>
                <w:sz w:val="20"/>
              </w:rPr>
            </w:pPr>
          </w:p>
        </w:tc>
      </w:tr>
    </w:tbl>
    <w:p w14:paraId="6A0A40BB" w14:textId="77777777" w:rsidR="0022214F" w:rsidRDefault="0022214F" w:rsidP="0020744F">
      <w:pPr>
        <w:widowControl w:val="0"/>
        <w:rPr>
          <w:rFonts w:ascii="Lato" w:hAnsi="Lato" w:cs="Arial"/>
          <w:b/>
          <w:bCs/>
          <w:sz w:val="20"/>
        </w:rPr>
      </w:pPr>
    </w:p>
    <w:p w14:paraId="2662374D" w14:textId="77777777" w:rsidR="0020744F" w:rsidRPr="00206243" w:rsidRDefault="0020744F" w:rsidP="0020744F">
      <w:pPr>
        <w:widowControl w:val="0"/>
        <w:rPr>
          <w:rFonts w:ascii="Lato" w:hAnsi="Lato" w:cs="Arial"/>
          <w:b/>
          <w:bCs/>
          <w:sz w:val="20"/>
        </w:rPr>
      </w:pPr>
      <w:r w:rsidRPr="00206243">
        <w:rPr>
          <w:rFonts w:ascii="Lato" w:hAnsi="Lato" w:cs="Arial"/>
          <w:b/>
          <w:bCs/>
          <w:sz w:val="20"/>
        </w:rPr>
        <w:t xml:space="preserve">III. EVALUATION DES OFFRES FINANCIERES </w:t>
      </w:r>
    </w:p>
    <w:p w14:paraId="20F057FF" w14:textId="77777777" w:rsidR="0020744F" w:rsidRPr="00206243" w:rsidRDefault="0020744F" w:rsidP="0020744F">
      <w:pPr>
        <w:widowControl w:val="0"/>
        <w:rPr>
          <w:rFonts w:ascii="Lato" w:hAnsi="Lato" w:cs="Arial"/>
          <w:b/>
          <w:bCs/>
          <w:sz w:val="20"/>
        </w:rPr>
      </w:pPr>
      <w:r w:rsidRPr="00206243">
        <w:rPr>
          <w:rFonts w:ascii="Lato" w:hAnsi="Lato" w:cs="Arial"/>
          <w:sz w:val="20"/>
        </w:rPr>
        <w:t>Le comité d’évaluation a vérifié les offres conformes aux exigences techniques afin d’y déceler d'éventuelles erreurs arithmétiques.</w:t>
      </w:r>
    </w:p>
    <w:p w14:paraId="3F6C8F01" w14:textId="77777777" w:rsidR="0020744F" w:rsidRPr="00206243" w:rsidRDefault="0020744F" w:rsidP="0020744F">
      <w:pPr>
        <w:spacing w:before="120" w:after="120"/>
        <w:ind w:right="54"/>
        <w:jc w:val="both"/>
        <w:rPr>
          <w:rFonts w:ascii="Lato" w:hAnsi="Lato" w:cs="Arial"/>
          <w:sz w:val="20"/>
        </w:rPr>
      </w:pPr>
      <w:r w:rsidRPr="00206243">
        <w:rPr>
          <w:rFonts w:ascii="Lato" w:hAnsi="Lato" w:cs="Arial"/>
          <w:sz w:val="20"/>
        </w:rPr>
        <w:t>Si des erreurs arithmétiques ont été décelées :</w:t>
      </w:r>
    </w:p>
    <w:p w14:paraId="42B6EA23" w14:textId="77777777" w:rsidR="0020744F" w:rsidRPr="00206243" w:rsidRDefault="0020744F" w:rsidP="0020744F">
      <w:pPr>
        <w:ind w:right="54"/>
        <w:jc w:val="both"/>
        <w:rPr>
          <w:rFonts w:ascii="Lato" w:hAnsi="Lato" w:cs="Arial"/>
          <w:sz w:val="20"/>
        </w:rPr>
      </w:pPr>
      <w:r w:rsidRPr="00206243">
        <w:rPr>
          <w:rFonts w:ascii="Lato" w:hAnsi="Lato" w:cs="Arial"/>
          <w:sz w:val="20"/>
        </w:rPr>
        <w:t>Comme indiqué dans les instructions aux soumissionnaires, les erreurs arithmétiques ont été corrigées conformément aux règles suivantes :</w:t>
      </w:r>
    </w:p>
    <w:p w14:paraId="7E411335" w14:textId="77777777" w:rsidR="0020744F" w:rsidRPr="00206243" w:rsidRDefault="0020744F" w:rsidP="002226F0">
      <w:pPr>
        <w:numPr>
          <w:ilvl w:val="0"/>
          <w:numId w:val="35"/>
        </w:numPr>
        <w:spacing w:after="0" w:line="240" w:lineRule="auto"/>
        <w:ind w:right="54"/>
        <w:jc w:val="both"/>
        <w:rPr>
          <w:rFonts w:ascii="Lato" w:hAnsi="Lato" w:cs="Arial"/>
          <w:sz w:val="20"/>
        </w:rPr>
      </w:pPr>
      <w:proofErr w:type="gramStart"/>
      <w:r w:rsidRPr="00206243">
        <w:rPr>
          <w:rFonts w:ascii="Lato" w:hAnsi="Lato" w:cs="Arial"/>
          <w:sz w:val="20"/>
        </w:rPr>
        <w:t>en</w:t>
      </w:r>
      <w:proofErr w:type="gramEnd"/>
      <w:r w:rsidRPr="00206243">
        <w:rPr>
          <w:rFonts w:ascii="Lato" w:hAnsi="Lato" w:cs="Arial"/>
          <w:sz w:val="20"/>
        </w:rPr>
        <w:t xml:space="preserve"> cas de contradiction entre un montant en chiffres et un montant en lettres, le montant en lettres a été retenu</w:t>
      </w:r>
      <w:r w:rsidR="00A4172C" w:rsidRPr="00206243">
        <w:rPr>
          <w:rFonts w:ascii="Lato" w:hAnsi="Lato" w:cs="Arial"/>
          <w:sz w:val="20"/>
        </w:rPr>
        <w:t xml:space="preserve"> </w:t>
      </w:r>
      <w:r w:rsidRPr="00206243">
        <w:rPr>
          <w:rFonts w:ascii="Lato" w:hAnsi="Lato" w:cs="Arial"/>
          <w:sz w:val="20"/>
        </w:rPr>
        <w:t>;</w:t>
      </w:r>
    </w:p>
    <w:p w14:paraId="218AD7EF" w14:textId="77777777" w:rsidR="0020744F" w:rsidRPr="00206243" w:rsidRDefault="0020744F" w:rsidP="002226F0">
      <w:pPr>
        <w:numPr>
          <w:ilvl w:val="0"/>
          <w:numId w:val="35"/>
        </w:numPr>
        <w:spacing w:after="0" w:line="240" w:lineRule="auto"/>
        <w:ind w:right="54"/>
        <w:jc w:val="both"/>
        <w:rPr>
          <w:rFonts w:ascii="Lato" w:hAnsi="Lato" w:cs="Arial"/>
          <w:sz w:val="20"/>
        </w:rPr>
      </w:pPr>
      <w:proofErr w:type="gramStart"/>
      <w:r w:rsidRPr="00206243">
        <w:rPr>
          <w:rFonts w:ascii="Lato" w:hAnsi="Lato" w:cs="Arial"/>
          <w:sz w:val="20"/>
        </w:rPr>
        <w:t>en</w:t>
      </w:r>
      <w:proofErr w:type="gramEnd"/>
      <w:r w:rsidRPr="00206243">
        <w:rPr>
          <w:rFonts w:ascii="Lato" w:hAnsi="Lato" w:cs="Arial"/>
          <w:sz w:val="20"/>
        </w:rPr>
        <w:t xml:space="preserve">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le montant total indiqué dans l’offre a été retenu</w:t>
      </w:r>
      <w:r w:rsidR="00A4172C" w:rsidRPr="00206243">
        <w:rPr>
          <w:rFonts w:ascii="Lato" w:hAnsi="Lato" w:cs="Arial"/>
          <w:sz w:val="20"/>
        </w:rPr>
        <w:t xml:space="preserve"> </w:t>
      </w:r>
      <w:r w:rsidRPr="00206243">
        <w:rPr>
          <w:rFonts w:ascii="Lato" w:hAnsi="Lato" w:cs="Arial"/>
          <w:sz w:val="20"/>
        </w:rPr>
        <w:t>;</w:t>
      </w:r>
    </w:p>
    <w:p w14:paraId="668AB314" w14:textId="77777777" w:rsidR="0020744F" w:rsidRPr="00206243" w:rsidRDefault="0020744F" w:rsidP="002226F0">
      <w:pPr>
        <w:numPr>
          <w:ilvl w:val="0"/>
          <w:numId w:val="35"/>
        </w:numPr>
        <w:spacing w:after="0" w:line="240" w:lineRule="auto"/>
        <w:ind w:right="54"/>
        <w:jc w:val="both"/>
        <w:rPr>
          <w:rFonts w:ascii="Lato" w:hAnsi="Lato" w:cs="Arial"/>
          <w:sz w:val="20"/>
        </w:rPr>
      </w:pPr>
      <w:proofErr w:type="gramStart"/>
      <w:r w:rsidRPr="00206243">
        <w:rPr>
          <w:rFonts w:ascii="Lato" w:hAnsi="Lato" w:cs="Arial"/>
          <w:sz w:val="20"/>
        </w:rPr>
        <w:t>lorsqu’une</w:t>
      </w:r>
      <w:proofErr w:type="gramEnd"/>
      <w:r w:rsidRPr="00206243">
        <w:rPr>
          <w:rFonts w:ascii="Lato" w:hAnsi="Lato" w:cs="Arial"/>
          <w:sz w:val="20"/>
        </w:rPr>
        <w:t xml:space="preserve"> remise non assortie de conditions particulières s’appliquait à une offre financière relative à un lot donné, cette remise a été appliquée à l’offre financière globale.</w:t>
      </w:r>
    </w:p>
    <w:p w14:paraId="7204FC80" w14:textId="77777777" w:rsidR="0020744F" w:rsidRPr="00206243" w:rsidRDefault="0020744F" w:rsidP="0020744F">
      <w:pPr>
        <w:keepNext/>
        <w:keepLines/>
        <w:spacing w:before="120" w:after="120"/>
        <w:ind w:right="54"/>
        <w:jc w:val="both"/>
        <w:rPr>
          <w:rFonts w:ascii="Lato" w:hAnsi="Lato" w:cs="Arial"/>
          <w:sz w:val="20"/>
        </w:rPr>
      </w:pPr>
      <w:r w:rsidRPr="00206243">
        <w:rPr>
          <w:rFonts w:ascii="Lato" w:hAnsi="Lato" w:cs="Arial"/>
          <w:sz w:val="20"/>
        </w:rPr>
        <w:lastRenderedPageBreak/>
        <w:t>Les corrections arithmétiques suivantes ont été effectuées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2268"/>
        <w:gridCol w:w="992"/>
        <w:gridCol w:w="1700"/>
        <w:gridCol w:w="2532"/>
      </w:tblGrid>
      <w:tr w:rsidR="0020744F" w:rsidRPr="00206243" w14:paraId="74C32CCA" w14:textId="77777777" w:rsidTr="00775502">
        <w:trPr>
          <w:cantSplit/>
          <w:tblHeader/>
          <w:jc w:val="center"/>
        </w:trPr>
        <w:tc>
          <w:tcPr>
            <w:tcW w:w="1575" w:type="dxa"/>
            <w:shd w:val="pct10" w:color="auto" w:fill="FFFFFF"/>
            <w:vAlign w:val="center"/>
          </w:tcPr>
          <w:p w14:paraId="4457AC77" w14:textId="77777777" w:rsidR="0020744F" w:rsidRPr="00206243" w:rsidRDefault="0020744F" w:rsidP="00775502">
            <w:pPr>
              <w:keepNext/>
              <w:keepLines/>
              <w:spacing w:after="0"/>
              <w:jc w:val="center"/>
              <w:rPr>
                <w:rFonts w:ascii="Lato" w:hAnsi="Lato" w:cs="Arial"/>
                <w:sz w:val="20"/>
              </w:rPr>
            </w:pPr>
            <w:r w:rsidRPr="00206243">
              <w:rPr>
                <w:rFonts w:ascii="Lato" w:hAnsi="Lato" w:cs="Arial"/>
                <w:sz w:val="20"/>
              </w:rPr>
              <w:t>Numéro de l’enveloppe de l’offre</w:t>
            </w:r>
          </w:p>
        </w:tc>
        <w:tc>
          <w:tcPr>
            <w:tcW w:w="2268" w:type="dxa"/>
            <w:shd w:val="pct10" w:color="auto" w:fill="FFFFFF"/>
            <w:vAlign w:val="center"/>
          </w:tcPr>
          <w:p w14:paraId="728035B5" w14:textId="77777777" w:rsidR="0020744F" w:rsidRPr="00206243" w:rsidRDefault="0020744F" w:rsidP="00775502">
            <w:pPr>
              <w:keepNext/>
              <w:keepLines/>
              <w:spacing w:after="0"/>
              <w:jc w:val="center"/>
              <w:rPr>
                <w:rFonts w:ascii="Lato" w:hAnsi="Lato" w:cs="Arial"/>
                <w:sz w:val="20"/>
              </w:rPr>
            </w:pPr>
            <w:r w:rsidRPr="00206243">
              <w:rPr>
                <w:rFonts w:ascii="Lato" w:hAnsi="Lato" w:cs="Arial"/>
                <w:sz w:val="20"/>
              </w:rPr>
              <w:t>Nom du soumissionnaire</w:t>
            </w:r>
          </w:p>
        </w:tc>
        <w:tc>
          <w:tcPr>
            <w:tcW w:w="992" w:type="dxa"/>
            <w:shd w:val="pct10" w:color="auto" w:fill="FFFFFF"/>
            <w:vAlign w:val="center"/>
          </w:tcPr>
          <w:p w14:paraId="3B9950D9" w14:textId="77777777" w:rsidR="0020744F" w:rsidRPr="00206243" w:rsidRDefault="0020744F" w:rsidP="00775502">
            <w:pPr>
              <w:keepNext/>
              <w:keepLines/>
              <w:spacing w:after="0"/>
              <w:jc w:val="center"/>
              <w:rPr>
                <w:rFonts w:ascii="Lato" w:hAnsi="Lato" w:cs="Arial"/>
                <w:sz w:val="20"/>
              </w:rPr>
            </w:pPr>
            <w:r w:rsidRPr="00206243">
              <w:rPr>
                <w:rFonts w:ascii="Lato" w:hAnsi="Lato" w:cs="Arial"/>
                <w:sz w:val="20"/>
              </w:rPr>
              <w:t>Numéro du lot*</w:t>
            </w:r>
          </w:p>
        </w:tc>
        <w:tc>
          <w:tcPr>
            <w:tcW w:w="1700" w:type="dxa"/>
            <w:shd w:val="pct10" w:color="auto" w:fill="FFFFFF"/>
            <w:vAlign w:val="center"/>
          </w:tcPr>
          <w:p w14:paraId="03BF647C" w14:textId="2830A382" w:rsidR="0020744F" w:rsidRPr="00206243" w:rsidRDefault="0020744F" w:rsidP="00775502">
            <w:pPr>
              <w:keepNext/>
              <w:keepLines/>
              <w:spacing w:after="0"/>
              <w:jc w:val="center"/>
              <w:rPr>
                <w:rFonts w:ascii="Lato" w:hAnsi="Lato" w:cs="Arial"/>
                <w:sz w:val="20"/>
              </w:rPr>
            </w:pPr>
            <w:r w:rsidRPr="00206243">
              <w:rPr>
                <w:rFonts w:ascii="Lato" w:hAnsi="Lato" w:cs="Arial"/>
                <w:sz w:val="20"/>
              </w:rPr>
              <w:t>Offre financière indiquée</w:t>
            </w:r>
            <w:r w:rsidRPr="00206243">
              <w:rPr>
                <w:rFonts w:ascii="Lato" w:hAnsi="Lato" w:cs="Arial"/>
                <w:sz w:val="20"/>
              </w:rPr>
              <w:br/>
              <w:t>[</w:t>
            </w:r>
            <w:r w:rsidRPr="00206243">
              <w:rPr>
                <w:rFonts w:ascii="Lato" w:hAnsi="Lato" w:cs="Arial"/>
                <w:sz w:val="20"/>
                <w:highlight w:val="lightGray"/>
              </w:rPr>
              <w:t>FCFA</w:t>
            </w:r>
            <w:r w:rsidRPr="00206243">
              <w:rPr>
                <w:rFonts w:ascii="Lato" w:hAnsi="Lato" w:cs="Arial"/>
                <w:sz w:val="20"/>
              </w:rPr>
              <w:t>]</w:t>
            </w:r>
          </w:p>
        </w:tc>
        <w:tc>
          <w:tcPr>
            <w:tcW w:w="2532" w:type="dxa"/>
            <w:shd w:val="pct10" w:color="auto" w:fill="FFFFFF"/>
            <w:vAlign w:val="center"/>
          </w:tcPr>
          <w:p w14:paraId="607E9FBE" w14:textId="6CFD7762" w:rsidR="0020744F" w:rsidRPr="00206243" w:rsidRDefault="0020744F" w:rsidP="00775502">
            <w:pPr>
              <w:keepNext/>
              <w:keepLines/>
              <w:spacing w:after="0"/>
              <w:jc w:val="center"/>
              <w:rPr>
                <w:rFonts w:ascii="Lato" w:hAnsi="Lato" w:cs="Arial"/>
                <w:sz w:val="20"/>
              </w:rPr>
            </w:pPr>
            <w:r w:rsidRPr="00206243">
              <w:rPr>
                <w:rFonts w:ascii="Lato" w:hAnsi="Lato" w:cs="Arial"/>
                <w:sz w:val="20"/>
              </w:rPr>
              <w:t>Offre financière corrigée des erreurs arithmétiques</w:t>
            </w:r>
            <w:r w:rsidRPr="00206243">
              <w:rPr>
                <w:rFonts w:ascii="Lato" w:hAnsi="Lato" w:cs="Arial"/>
                <w:sz w:val="20"/>
              </w:rPr>
              <w:br/>
              <w:t>[</w:t>
            </w:r>
            <w:r w:rsidRPr="00206243">
              <w:rPr>
                <w:rFonts w:ascii="Lato" w:hAnsi="Lato" w:cs="Arial"/>
                <w:sz w:val="20"/>
                <w:highlight w:val="lightGray"/>
              </w:rPr>
              <w:t>FCFA</w:t>
            </w:r>
            <w:r w:rsidRPr="00206243">
              <w:rPr>
                <w:rFonts w:ascii="Lato" w:hAnsi="Lato" w:cs="Arial"/>
                <w:sz w:val="20"/>
              </w:rPr>
              <w:t>]</w:t>
            </w:r>
          </w:p>
        </w:tc>
      </w:tr>
      <w:tr w:rsidR="0020744F" w:rsidRPr="00206243" w14:paraId="1CD52430" w14:textId="77777777" w:rsidTr="00BB018A">
        <w:trPr>
          <w:cantSplit/>
          <w:jc w:val="center"/>
        </w:trPr>
        <w:tc>
          <w:tcPr>
            <w:tcW w:w="1575" w:type="dxa"/>
          </w:tcPr>
          <w:p w14:paraId="7E9A2961" w14:textId="77777777" w:rsidR="0020744F" w:rsidRPr="00206243" w:rsidRDefault="0020744F" w:rsidP="000847A4">
            <w:pPr>
              <w:keepNext/>
              <w:keepLines/>
              <w:spacing w:after="0"/>
              <w:jc w:val="both"/>
              <w:rPr>
                <w:rFonts w:ascii="Lato" w:hAnsi="Lato" w:cs="Arial"/>
                <w:sz w:val="20"/>
              </w:rPr>
            </w:pPr>
          </w:p>
        </w:tc>
        <w:tc>
          <w:tcPr>
            <w:tcW w:w="2268" w:type="dxa"/>
          </w:tcPr>
          <w:p w14:paraId="7B3272EF" w14:textId="77777777" w:rsidR="0020744F" w:rsidRPr="00206243" w:rsidRDefault="0020744F" w:rsidP="000847A4">
            <w:pPr>
              <w:keepNext/>
              <w:keepLines/>
              <w:spacing w:after="0"/>
              <w:jc w:val="both"/>
              <w:rPr>
                <w:rFonts w:ascii="Lato" w:hAnsi="Lato" w:cs="Arial"/>
                <w:sz w:val="20"/>
              </w:rPr>
            </w:pPr>
          </w:p>
        </w:tc>
        <w:tc>
          <w:tcPr>
            <w:tcW w:w="992" w:type="dxa"/>
          </w:tcPr>
          <w:p w14:paraId="59702F09" w14:textId="77777777" w:rsidR="0020744F" w:rsidRPr="00206243" w:rsidRDefault="0020744F" w:rsidP="000847A4">
            <w:pPr>
              <w:keepNext/>
              <w:keepLines/>
              <w:spacing w:after="0"/>
              <w:jc w:val="both"/>
              <w:rPr>
                <w:rFonts w:ascii="Lato" w:hAnsi="Lato" w:cs="Arial"/>
                <w:sz w:val="20"/>
              </w:rPr>
            </w:pPr>
          </w:p>
        </w:tc>
        <w:tc>
          <w:tcPr>
            <w:tcW w:w="1700" w:type="dxa"/>
          </w:tcPr>
          <w:p w14:paraId="3FC961FB" w14:textId="77777777" w:rsidR="0020744F" w:rsidRPr="00206243" w:rsidRDefault="0020744F" w:rsidP="000847A4">
            <w:pPr>
              <w:keepNext/>
              <w:keepLines/>
              <w:spacing w:after="0"/>
              <w:jc w:val="both"/>
              <w:rPr>
                <w:rFonts w:ascii="Lato" w:hAnsi="Lato" w:cs="Arial"/>
                <w:sz w:val="20"/>
              </w:rPr>
            </w:pPr>
          </w:p>
        </w:tc>
        <w:tc>
          <w:tcPr>
            <w:tcW w:w="2532" w:type="dxa"/>
          </w:tcPr>
          <w:p w14:paraId="2BC0C1BC" w14:textId="77777777" w:rsidR="0020744F" w:rsidRPr="00206243" w:rsidRDefault="0020744F" w:rsidP="000847A4">
            <w:pPr>
              <w:keepNext/>
              <w:keepLines/>
              <w:spacing w:after="0"/>
              <w:jc w:val="both"/>
              <w:rPr>
                <w:rFonts w:ascii="Lato" w:hAnsi="Lato" w:cs="Arial"/>
                <w:sz w:val="20"/>
              </w:rPr>
            </w:pPr>
          </w:p>
        </w:tc>
      </w:tr>
      <w:tr w:rsidR="00BE5AA4" w:rsidRPr="00206243" w14:paraId="098168D4" w14:textId="77777777" w:rsidTr="00BB018A">
        <w:trPr>
          <w:cantSplit/>
          <w:jc w:val="center"/>
        </w:trPr>
        <w:tc>
          <w:tcPr>
            <w:tcW w:w="1575" w:type="dxa"/>
          </w:tcPr>
          <w:p w14:paraId="37DA0594" w14:textId="77777777" w:rsidR="00BE5AA4" w:rsidRPr="00206243" w:rsidRDefault="00BE5AA4" w:rsidP="000847A4">
            <w:pPr>
              <w:keepNext/>
              <w:keepLines/>
              <w:spacing w:after="0"/>
              <w:jc w:val="both"/>
              <w:rPr>
                <w:rFonts w:ascii="Lato" w:hAnsi="Lato" w:cs="Arial"/>
                <w:sz w:val="20"/>
              </w:rPr>
            </w:pPr>
          </w:p>
        </w:tc>
        <w:tc>
          <w:tcPr>
            <w:tcW w:w="2268" w:type="dxa"/>
          </w:tcPr>
          <w:p w14:paraId="4214C4D3" w14:textId="77777777" w:rsidR="00BE5AA4" w:rsidRPr="00206243" w:rsidRDefault="00BE5AA4" w:rsidP="000847A4">
            <w:pPr>
              <w:keepNext/>
              <w:keepLines/>
              <w:spacing w:after="0"/>
              <w:jc w:val="both"/>
              <w:rPr>
                <w:rFonts w:ascii="Lato" w:hAnsi="Lato" w:cs="Arial"/>
                <w:sz w:val="20"/>
              </w:rPr>
            </w:pPr>
          </w:p>
        </w:tc>
        <w:tc>
          <w:tcPr>
            <w:tcW w:w="992" w:type="dxa"/>
          </w:tcPr>
          <w:p w14:paraId="31CFA620" w14:textId="77777777" w:rsidR="00BE5AA4" w:rsidRPr="00206243" w:rsidRDefault="00BE5AA4" w:rsidP="000847A4">
            <w:pPr>
              <w:keepNext/>
              <w:keepLines/>
              <w:spacing w:after="0"/>
              <w:jc w:val="both"/>
              <w:rPr>
                <w:rFonts w:ascii="Lato" w:hAnsi="Lato" w:cs="Arial"/>
                <w:sz w:val="20"/>
              </w:rPr>
            </w:pPr>
          </w:p>
        </w:tc>
        <w:tc>
          <w:tcPr>
            <w:tcW w:w="1700" w:type="dxa"/>
          </w:tcPr>
          <w:p w14:paraId="0624DA71" w14:textId="77777777" w:rsidR="00BE5AA4" w:rsidRPr="00206243" w:rsidRDefault="00BE5AA4" w:rsidP="000847A4">
            <w:pPr>
              <w:keepNext/>
              <w:keepLines/>
              <w:spacing w:after="0"/>
              <w:jc w:val="both"/>
              <w:rPr>
                <w:rFonts w:ascii="Lato" w:hAnsi="Lato" w:cs="Arial"/>
                <w:sz w:val="20"/>
              </w:rPr>
            </w:pPr>
          </w:p>
        </w:tc>
        <w:tc>
          <w:tcPr>
            <w:tcW w:w="2532" w:type="dxa"/>
          </w:tcPr>
          <w:p w14:paraId="4EDCD919" w14:textId="77777777" w:rsidR="00BE5AA4" w:rsidRPr="00206243" w:rsidRDefault="00BE5AA4" w:rsidP="000847A4">
            <w:pPr>
              <w:keepNext/>
              <w:keepLines/>
              <w:spacing w:after="0"/>
              <w:jc w:val="both"/>
              <w:rPr>
                <w:rFonts w:ascii="Lato" w:hAnsi="Lato" w:cs="Arial"/>
                <w:sz w:val="20"/>
              </w:rPr>
            </w:pPr>
          </w:p>
        </w:tc>
      </w:tr>
      <w:tr w:rsidR="0020744F" w:rsidRPr="00206243" w14:paraId="3CE259A9" w14:textId="77777777" w:rsidTr="00BB018A">
        <w:trPr>
          <w:cantSplit/>
          <w:jc w:val="center"/>
        </w:trPr>
        <w:tc>
          <w:tcPr>
            <w:tcW w:w="1575" w:type="dxa"/>
          </w:tcPr>
          <w:p w14:paraId="449F5133" w14:textId="77777777" w:rsidR="0020744F" w:rsidRPr="00206243" w:rsidRDefault="0020744F" w:rsidP="000847A4">
            <w:pPr>
              <w:keepNext/>
              <w:keepLines/>
              <w:spacing w:after="0"/>
              <w:jc w:val="both"/>
              <w:rPr>
                <w:rFonts w:ascii="Lato" w:hAnsi="Lato" w:cs="Arial"/>
                <w:sz w:val="20"/>
              </w:rPr>
            </w:pPr>
          </w:p>
        </w:tc>
        <w:tc>
          <w:tcPr>
            <w:tcW w:w="2268" w:type="dxa"/>
          </w:tcPr>
          <w:p w14:paraId="2EFAF69B" w14:textId="77777777" w:rsidR="0020744F" w:rsidRPr="00206243" w:rsidRDefault="0020744F" w:rsidP="000847A4">
            <w:pPr>
              <w:keepNext/>
              <w:keepLines/>
              <w:spacing w:after="0"/>
              <w:jc w:val="both"/>
              <w:rPr>
                <w:rFonts w:ascii="Lato" w:hAnsi="Lato" w:cs="Arial"/>
                <w:sz w:val="20"/>
              </w:rPr>
            </w:pPr>
          </w:p>
        </w:tc>
        <w:tc>
          <w:tcPr>
            <w:tcW w:w="992" w:type="dxa"/>
          </w:tcPr>
          <w:p w14:paraId="6CD3736B" w14:textId="77777777" w:rsidR="0020744F" w:rsidRPr="00206243" w:rsidRDefault="0020744F" w:rsidP="000847A4">
            <w:pPr>
              <w:keepNext/>
              <w:keepLines/>
              <w:spacing w:after="0"/>
              <w:jc w:val="both"/>
              <w:rPr>
                <w:rFonts w:ascii="Lato" w:hAnsi="Lato" w:cs="Arial"/>
                <w:sz w:val="20"/>
              </w:rPr>
            </w:pPr>
          </w:p>
        </w:tc>
        <w:tc>
          <w:tcPr>
            <w:tcW w:w="1700" w:type="dxa"/>
          </w:tcPr>
          <w:p w14:paraId="06FFCB48" w14:textId="77777777" w:rsidR="0020744F" w:rsidRPr="00206243" w:rsidRDefault="0020744F" w:rsidP="000847A4">
            <w:pPr>
              <w:keepNext/>
              <w:keepLines/>
              <w:spacing w:after="0"/>
              <w:jc w:val="both"/>
              <w:rPr>
                <w:rFonts w:ascii="Lato" w:hAnsi="Lato" w:cs="Arial"/>
                <w:sz w:val="20"/>
              </w:rPr>
            </w:pPr>
          </w:p>
        </w:tc>
        <w:tc>
          <w:tcPr>
            <w:tcW w:w="2532" w:type="dxa"/>
          </w:tcPr>
          <w:p w14:paraId="1E2642EE" w14:textId="77777777" w:rsidR="0020744F" w:rsidRPr="00206243" w:rsidRDefault="0020744F" w:rsidP="000847A4">
            <w:pPr>
              <w:keepNext/>
              <w:keepLines/>
              <w:spacing w:after="0"/>
              <w:jc w:val="both"/>
              <w:rPr>
                <w:rFonts w:ascii="Lato" w:hAnsi="Lato" w:cs="Arial"/>
                <w:sz w:val="20"/>
              </w:rPr>
            </w:pPr>
          </w:p>
        </w:tc>
      </w:tr>
    </w:tbl>
    <w:p w14:paraId="529680E2" w14:textId="77777777" w:rsidR="0020744F" w:rsidRPr="00206243" w:rsidRDefault="00E47C90" w:rsidP="000847A4">
      <w:pPr>
        <w:spacing w:after="100"/>
        <w:ind w:left="851"/>
        <w:jc w:val="both"/>
        <w:rPr>
          <w:rFonts w:ascii="Lato" w:hAnsi="Lato" w:cs="Arial"/>
          <w:sz w:val="20"/>
          <w:highlight w:val="lightGray"/>
        </w:rPr>
      </w:pPr>
      <w:r w:rsidRPr="00206243">
        <w:rPr>
          <w:rFonts w:ascii="Lato" w:hAnsi="Lato" w:cs="Arial"/>
          <w:sz w:val="20"/>
          <w:highlight w:val="lightGray"/>
        </w:rPr>
        <w:t>NB : Seules les offres techniquement conformes seront évaluées.</w:t>
      </w:r>
    </w:p>
    <w:p w14:paraId="72DB4BCB" w14:textId="77777777" w:rsidR="0020744F" w:rsidRPr="00206243" w:rsidRDefault="0020744F" w:rsidP="000847A4">
      <w:pPr>
        <w:spacing w:after="100"/>
        <w:ind w:right="57"/>
        <w:jc w:val="both"/>
        <w:rPr>
          <w:rFonts w:ascii="Lato" w:hAnsi="Lato" w:cs="Arial"/>
          <w:sz w:val="20"/>
        </w:rPr>
      </w:pPr>
      <w:r w:rsidRPr="00206243">
        <w:rPr>
          <w:rFonts w:ascii="Lato" w:hAnsi="Lato" w:cs="Arial"/>
          <w:sz w:val="20"/>
        </w:rPr>
        <w:t>Les offres financières corrigées des erreurs arithmétiques ont été comparées [pour chaque lot] afin de déterminer l’offre conforme aux exigences techniques indiquant le prix le moins élevé [pour ce lot].</w:t>
      </w:r>
    </w:p>
    <w:p w14:paraId="61F7A7F3" w14:textId="77777777" w:rsidR="0020744F" w:rsidRPr="00206243" w:rsidRDefault="0020744F" w:rsidP="0020744F">
      <w:pPr>
        <w:spacing w:before="120"/>
        <w:ind w:right="54"/>
        <w:jc w:val="both"/>
        <w:rPr>
          <w:rFonts w:ascii="Lato" w:hAnsi="Lato" w:cs="Arial"/>
          <w:i/>
          <w:sz w:val="20"/>
        </w:rPr>
      </w:pPr>
      <w:r w:rsidRPr="00206243">
        <w:rPr>
          <w:rFonts w:ascii="Lato" w:hAnsi="Lato" w:cs="Arial"/>
          <w:sz w:val="20"/>
        </w:rPr>
        <w:t xml:space="preserve">Si une offre semble présenter un prix anormalement bas par rapport aux prix pratiqués sur le marché des fournitures en question </w:t>
      </w:r>
      <w:r w:rsidRPr="00206243">
        <w:rPr>
          <w:rFonts w:ascii="Lato" w:hAnsi="Lato" w:cs="Arial"/>
          <w:i/>
          <w:sz w:val="20"/>
        </w:rPr>
        <w:t>:</w:t>
      </w:r>
    </w:p>
    <w:p w14:paraId="74F30332" w14:textId="77777777" w:rsidR="0020744F" w:rsidRPr="00206243" w:rsidRDefault="0020744F" w:rsidP="0020744F">
      <w:pPr>
        <w:ind w:right="54"/>
        <w:jc w:val="both"/>
        <w:rPr>
          <w:rFonts w:ascii="Lato" w:hAnsi="Lato" w:cs="Arial"/>
          <w:sz w:val="20"/>
        </w:rPr>
      </w:pPr>
      <w:r w:rsidRPr="00206243">
        <w:rPr>
          <w:rFonts w:ascii="Lato" w:hAnsi="Lato" w:cs="Arial"/>
          <w:sz w:val="20"/>
        </w:rPr>
        <w:t xml:space="preserve">L’offre soumise par </w:t>
      </w:r>
      <w:r w:rsidRPr="00206243">
        <w:rPr>
          <w:rFonts w:ascii="Lato" w:hAnsi="Lato" w:cs="Arial"/>
          <w:sz w:val="20"/>
          <w:highlight w:val="lightGray"/>
        </w:rPr>
        <w:t>&lt;</w:t>
      </w:r>
      <w:r w:rsidRPr="00206243">
        <w:rPr>
          <w:rFonts w:ascii="Lato" w:hAnsi="Lato" w:cs="Arial"/>
          <w:sz w:val="20"/>
        </w:rPr>
        <w:t>nom du soumissionnaire</w:t>
      </w:r>
      <w:r w:rsidRPr="00206243">
        <w:rPr>
          <w:rFonts w:ascii="Lato" w:hAnsi="Lato" w:cs="Arial"/>
          <w:sz w:val="20"/>
          <w:highlight w:val="lightGray"/>
        </w:rPr>
        <w:t>&gt;</w:t>
      </w:r>
      <w:r w:rsidRPr="00206243">
        <w:rPr>
          <w:rFonts w:ascii="Lato" w:hAnsi="Lato" w:cs="Arial"/>
          <w:sz w:val="20"/>
        </w:rPr>
        <w:t xml:space="preserve"> semblait présenter un prix anormalement bas par rapport au marché des fournitures en question. En conséquence, le président du comité d’évaluation a écrit à </w:t>
      </w:r>
      <w:r w:rsidR="000C48E1" w:rsidRPr="00206243">
        <w:rPr>
          <w:rFonts w:ascii="Lato" w:hAnsi="Lato" w:cs="Arial"/>
          <w:sz w:val="20"/>
        </w:rPr>
        <w:t>&lt;</w:t>
      </w:r>
      <w:r w:rsidRPr="00206243">
        <w:rPr>
          <w:rFonts w:ascii="Lato" w:hAnsi="Lato" w:cs="Arial"/>
          <w:sz w:val="20"/>
        </w:rPr>
        <w:t>nom du soumissionnaire</w:t>
      </w:r>
      <w:r w:rsidR="000C48E1" w:rsidRPr="00206243">
        <w:rPr>
          <w:rFonts w:ascii="Lato" w:hAnsi="Lato" w:cs="Arial"/>
          <w:sz w:val="20"/>
        </w:rPr>
        <w:t>&gt;</w:t>
      </w:r>
      <w:r w:rsidRPr="00206243">
        <w:rPr>
          <w:rFonts w:ascii="Lato" w:hAnsi="Lato" w:cs="Arial"/>
          <w:sz w:val="20"/>
        </w:rPr>
        <w:t xml:space="preserve"> pour obtenir une explication détaillée du prix bas proposé.</w:t>
      </w:r>
      <w:r w:rsidR="000C48E1" w:rsidRPr="00206243">
        <w:rPr>
          <w:rFonts w:ascii="Lato" w:hAnsi="Lato" w:cs="Arial"/>
          <w:sz w:val="20"/>
        </w:rPr>
        <w:t xml:space="preserve"> </w:t>
      </w:r>
    </w:p>
    <w:p w14:paraId="29CE80EA" w14:textId="77777777" w:rsidR="0020744F" w:rsidRPr="00206243" w:rsidRDefault="0020744F" w:rsidP="000847A4">
      <w:pPr>
        <w:spacing w:before="60" w:after="100"/>
        <w:ind w:right="57"/>
        <w:jc w:val="both"/>
        <w:rPr>
          <w:rFonts w:ascii="Lato" w:hAnsi="Lato" w:cs="Arial"/>
          <w:sz w:val="20"/>
        </w:rPr>
      </w:pPr>
      <w:r w:rsidRPr="00206243">
        <w:rPr>
          <w:rFonts w:ascii="Lato" w:hAnsi="Lato" w:cs="Arial"/>
          <w:sz w:val="20"/>
        </w:rPr>
        <w:t>Sur la base de la réponse du soumissionnaire, le comité d’évaluation a décidé :</w:t>
      </w:r>
    </w:p>
    <w:p w14:paraId="72344C46" w14:textId="77777777" w:rsidR="0020744F" w:rsidRPr="00206243" w:rsidRDefault="0020744F" w:rsidP="000847A4">
      <w:pPr>
        <w:spacing w:before="60" w:after="100"/>
        <w:ind w:right="57"/>
        <w:jc w:val="both"/>
        <w:rPr>
          <w:rFonts w:ascii="Lato" w:hAnsi="Lato" w:cs="Arial"/>
          <w:sz w:val="20"/>
        </w:rPr>
      </w:pPr>
      <w:r w:rsidRPr="00206243">
        <w:rPr>
          <w:rFonts w:ascii="Lato" w:hAnsi="Lato" w:cs="Arial"/>
          <w:sz w:val="20"/>
        </w:rPr>
        <w:t xml:space="preserve">SOIT [d'accepter l’offre </w:t>
      </w:r>
    </w:p>
    <w:p w14:paraId="5B5F0D44" w14:textId="77777777" w:rsidR="0020744F" w:rsidRPr="00206243" w:rsidRDefault="0020744F" w:rsidP="000847A4">
      <w:pPr>
        <w:spacing w:before="60" w:after="100"/>
        <w:ind w:right="57"/>
        <w:jc w:val="both"/>
        <w:rPr>
          <w:rFonts w:ascii="Lato" w:hAnsi="Lato" w:cs="Arial"/>
          <w:sz w:val="20"/>
        </w:rPr>
      </w:pPr>
      <w:r w:rsidRPr="00206243">
        <w:rPr>
          <w:rFonts w:ascii="Lato" w:hAnsi="Lato" w:cs="Arial"/>
          <w:sz w:val="20"/>
        </w:rPr>
        <w:t>[</w:t>
      </w:r>
      <w:proofErr w:type="gramStart"/>
      <w:r w:rsidRPr="00206243">
        <w:rPr>
          <w:rFonts w:ascii="Lato" w:hAnsi="Lato" w:cs="Arial"/>
          <w:sz w:val="20"/>
        </w:rPr>
        <w:t>parce</w:t>
      </w:r>
      <w:proofErr w:type="gramEnd"/>
      <w:r w:rsidRPr="00206243">
        <w:rPr>
          <w:rFonts w:ascii="Lato" w:hAnsi="Lato" w:cs="Arial"/>
          <w:sz w:val="20"/>
        </w:rPr>
        <w:t xml:space="preserve"> que le soumissionnaire a utilisé une méthode de production économique] </w:t>
      </w:r>
    </w:p>
    <w:p w14:paraId="688CE303" w14:textId="77777777" w:rsidR="0020744F" w:rsidRPr="00206243" w:rsidRDefault="0020744F" w:rsidP="000847A4">
      <w:pPr>
        <w:spacing w:before="60" w:after="100"/>
        <w:ind w:right="57"/>
        <w:jc w:val="both"/>
        <w:rPr>
          <w:rFonts w:ascii="Lato" w:hAnsi="Lato" w:cs="Arial"/>
          <w:sz w:val="20"/>
        </w:rPr>
      </w:pPr>
      <w:r w:rsidRPr="00206243">
        <w:rPr>
          <w:rFonts w:ascii="Lato" w:hAnsi="Lato" w:cs="Arial"/>
          <w:sz w:val="20"/>
        </w:rPr>
        <w:t>[</w:t>
      </w:r>
      <w:proofErr w:type="gramStart"/>
      <w:r w:rsidRPr="00206243">
        <w:rPr>
          <w:rFonts w:ascii="Lato" w:hAnsi="Lato" w:cs="Arial"/>
          <w:sz w:val="20"/>
        </w:rPr>
        <w:t>en</w:t>
      </w:r>
      <w:proofErr w:type="gramEnd"/>
      <w:r w:rsidRPr="00206243">
        <w:rPr>
          <w:rFonts w:ascii="Lato" w:hAnsi="Lato" w:cs="Arial"/>
          <w:sz w:val="20"/>
        </w:rPr>
        <w:t xml:space="preserve"> raison de la nature de la solution technique utilisée] </w:t>
      </w:r>
    </w:p>
    <w:p w14:paraId="7FEDC6D9" w14:textId="77777777" w:rsidR="0020744F" w:rsidRPr="00206243" w:rsidRDefault="0020744F" w:rsidP="000847A4">
      <w:pPr>
        <w:spacing w:before="60" w:after="100"/>
        <w:ind w:right="57"/>
        <w:jc w:val="both"/>
        <w:rPr>
          <w:rFonts w:ascii="Lato" w:hAnsi="Lato" w:cs="Arial"/>
          <w:sz w:val="20"/>
        </w:rPr>
      </w:pPr>
      <w:r w:rsidRPr="00206243">
        <w:rPr>
          <w:rFonts w:ascii="Lato" w:hAnsi="Lato" w:cs="Arial"/>
          <w:sz w:val="20"/>
        </w:rPr>
        <w:t>[</w:t>
      </w:r>
      <w:proofErr w:type="gramStart"/>
      <w:r w:rsidRPr="00206243">
        <w:rPr>
          <w:rFonts w:ascii="Lato" w:hAnsi="Lato" w:cs="Arial"/>
          <w:sz w:val="20"/>
        </w:rPr>
        <w:t>parce</w:t>
      </w:r>
      <w:proofErr w:type="gramEnd"/>
      <w:r w:rsidRPr="00206243">
        <w:rPr>
          <w:rFonts w:ascii="Lato" w:hAnsi="Lato" w:cs="Arial"/>
          <w:sz w:val="20"/>
        </w:rPr>
        <w:t xml:space="preserve"> que l’offre financière a reflété les conditions exceptionnellement avantageuses dont jouit le soumissionnaire.]]</w:t>
      </w:r>
    </w:p>
    <w:p w14:paraId="5FF26E16" w14:textId="77777777" w:rsidR="0020744F" w:rsidRPr="00206243" w:rsidRDefault="0020744F" w:rsidP="0020744F">
      <w:pPr>
        <w:spacing w:before="120"/>
        <w:ind w:right="54"/>
        <w:jc w:val="both"/>
        <w:rPr>
          <w:rFonts w:ascii="Lato" w:hAnsi="Lato" w:cs="Arial"/>
          <w:sz w:val="20"/>
        </w:rPr>
      </w:pPr>
      <w:r w:rsidRPr="00206243">
        <w:rPr>
          <w:rFonts w:ascii="Lato" w:hAnsi="Lato" w:cs="Arial"/>
          <w:sz w:val="20"/>
        </w:rPr>
        <w:t xml:space="preserve">SOIT </w:t>
      </w:r>
      <w:r w:rsidRPr="00206243">
        <w:rPr>
          <w:rFonts w:ascii="Lato" w:hAnsi="Lato" w:cs="Arial"/>
          <w:sz w:val="20"/>
          <w:highlight w:val="lightGray"/>
        </w:rPr>
        <w:t>[de rejeter l’offre, le prix anormalement bas n'ayant pas pu être justifié par des éléments objectifs.]</w:t>
      </w:r>
    </w:p>
    <w:p w14:paraId="72763A8D" w14:textId="77777777" w:rsidR="0020744F" w:rsidRPr="00206243" w:rsidRDefault="0020744F" w:rsidP="0020744F">
      <w:pPr>
        <w:jc w:val="both"/>
        <w:rPr>
          <w:rFonts w:ascii="Lato" w:hAnsi="Lato" w:cs="Arial"/>
          <w:sz w:val="20"/>
        </w:rPr>
      </w:pPr>
      <w:r w:rsidRPr="00206243">
        <w:rPr>
          <w:rFonts w:ascii="Lato" w:hAnsi="Lato" w:cs="Arial"/>
          <w:sz w:val="20"/>
        </w:rPr>
        <w:t>Le classement des offres qui n’ont pas été éliminées en cours d’évaluation a été arrêté comme suit, dans l’ordre des offres financières corrigées d’éventuelles erreurs arithmétiques</w:t>
      </w:r>
      <w:r w:rsidR="00BF6738" w:rsidRPr="00206243">
        <w:rPr>
          <w:rFonts w:ascii="Lato" w:hAnsi="Lato" w:cs="Arial"/>
          <w:sz w:val="20"/>
        </w:rPr>
        <w:t xml:space="preserve"> </w:t>
      </w:r>
      <w:r w:rsidRPr="00206243">
        <w:rPr>
          <w:rFonts w:ascii="Lato" w:hAnsi="Lato" w:cs="Arial"/>
          <w:sz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2275"/>
        <w:gridCol w:w="1134"/>
        <w:gridCol w:w="2835"/>
        <w:gridCol w:w="1691"/>
      </w:tblGrid>
      <w:tr w:rsidR="0020744F" w:rsidRPr="00206243" w14:paraId="7D6A6327" w14:textId="77777777" w:rsidTr="00B6283C">
        <w:trPr>
          <w:cantSplit/>
          <w:tblHeader/>
        </w:trPr>
        <w:tc>
          <w:tcPr>
            <w:tcW w:w="1137" w:type="dxa"/>
            <w:shd w:val="pct10" w:color="auto" w:fill="FFFFFF"/>
            <w:vAlign w:val="center"/>
          </w:tcPr>
          <w:p w14:paraId="3CB11707" w14:textId="77777777" w:rsidR="0020744F" w:rsidRPr="00206243" w:rsidRDefault="0020744F" w:rsidP="00B6283C">
            <w:pPr>
              <w:spacing w:after="0" w:line="240" w:lineRule="auto"/>
              <w:jc w:val="center"/>
              <w:rPr>
                <w:rFonts w:ascii="Lato" w:hAnsi="Lato" w:cs="Arial"/>
                <w:sz w:val="18"/>
                <w:szCs w:val="20"/>
              </w:rPr>
            </w:pPr>
            <w:r w:rsidRPr="00206243">
              <w:rPr>
                <w:rFonts w:ascii="Lato" w:hAnsi="Lato" w:cs="Arial"/>
                <w:sz w:val="18"/>
                <w:szCs w:val="20"/>
              </w:rPr>
              <w:t>Numéro de l’enveloppe de l’offre</w:t>
            </w:r>
          </w:p>
        </w:tc>
        <w:tc>
          <w:tcPr>
            <w:tcW w:w="2275" w:type="dxa"/>
            <w:shd w:val="pct10" w:color="auto" w:fill="FFFFFF"/>
            <w:vAlign w:val="center"/>
          </w:tcPr>
          <w:p w14:paraId="70CD3F48" w14:textId="77777777" w:rsidR="0020744F" w:rsidRPr="00206243" w:rsidRDefault="0020744F" w:rsidP="00B6283C">
            <w:pPr>
              <w:spacing w:after="0" w:line="240" w:lineRule="auto"/>
              <w:jc w:val="center"/>
              <w:rPr>
                <w:rFonts w:ascii="Lato" w:hAnsi="Lato" w:cs="Arial"/>
                <w:sz w:val="18"/>
                <w:szCs w:val="20"/>
              </w:rPr>
            </w:pPr>
            <w:r w:rsidRPr="00206243">
              <w:rPr>
                <w:rFonts w:ascii="Lato" w:hAnsi="Lato" w:cs="Arial"/>
                <w:sz w:val="18"/>
                <w:szCs w:val="20"/>
              </w:rPr>
              <w:t>Nom du soumissionnaire</w:t>
            </w:r>
          </w:p>
        </w:tc>
        <w:tc>
          <w:tcPr>
            <w:tcW w:w="1134" w:type="dxa"/>
            <w:shd w:val="pct10" w:color="auto" w:fill="FFFFFF"/>
            <w:vAlign w:val="center"/>
          </w:tcPr>
          <w:p w14:paraId="0D01A1E6" w14:textId="4A6F4E37" w:rsidR="0020744F" w:rsidRPr="00206243" w:rsidRDefault="0020744F" w:rsidP="00B6283C">
            <w:pPr>
              <w:spacing w:after="0" w:line="240" w:lineRule="auto"/>
              <w:jc w:val="center"/>
              <w:rPr>
                <w:rFonts w:ascii="Lato" w:hAnsi="Lato" w:cs="Arial"/>
                <w:sz w:val="18"/>
                <w:szCs w:val="20"/>
              </w:rPr>
            </w:pPr>
            <w:r w:rsidRPr="00206243">
              <w:rPr>
                <w:rFonts w:ascii="Lato" w:hAnsi="Lato" w:cs="Arial"/>
                <w:sz w:val="18"/>
                <w:szCs w:val="20"/>
              </w:rPr>
              <w:t>[</w:t>
            </w:r>
            <w:r w:rsidRPr="00206243">
              <w:rPr>
                <w:rFonts w:ascii="Lato" w:hAnsi="Lato" w:cs="Arial"/>
                <w:sz w:val="18"/>
                <w:szCs w:val="20"/>
                <w:highlight w:val="lightGray"/>
              </w:rPr>
              <w:t xml:space="preserve">Numéro du </w:t>
            </w:r>
            <w:r w:rsidR="00DF7EE0" w:rsidRPr="00206243">
              <w:rPr>
                <w:rFonts w:ascii="Lato" w:hAnsi="Lato" w:cs="Arial"/>
                <w:sz w:val="18"/>
                <w:szCs w:val="20"/>
                <w:highlight w:val="lightGray"/>
              </w:rPr>
              <w:t>lot</w:t>
            </w:r>
            <w:r w:rsidR="00DF7EE0" w:rsidRPr="00206243">
              <w:rPr>
                <w:rFonts w:ascii="Lato" w:hAnsi="Lato" w:cs="Arial"/>
                <w:sz w:val="18"/>
                <w:szCs w:val="20"/>
              </w:rPr>
              <w:t>] *</w:t>
            </w:r>
          </w:p>
        </w:tc>
        <w:tc>
          <w:tcPr>
            <w:tcW w:w="2835" w:type="dxa"/>
            <w:shd w:val="pct10" w:color="auto" w:fill="FFFFFF"/>
            <w:vAlign w:val="center"/>
          </w:tcPr>
          <w:p w14:paraId="12ACA809" w14:textId="2E761B50" w:rsidR="0020744F" w:rsidRPr="00206243" w:rsidRDefault="0020744F" w:rsidP="00B6283C">
            <w:pPr>
              <w:spacing w:after="0" w:line="240" w:lineRule="auto"/>
              <w:jc w:val="center"/>
              <w:rPr>
                <w:rFonts w:ascii="Lato" w:hAnsi="Lato" w:cs="Arial"/>
                <w:sz w:val="18"/>
                <w:szCs w:val="20"/>
              </w:rPr>
            </w:pPr>
            <w:r w:rsidRPr="00206243">
              <w:rPr>
                <w:rFonts w:ascii="Lato" w:hAnsi="Lato" w:cs="Arial"/>
                <w:sz w:val="18"/>
                <w:szCs w:val="20"/>
              </w:rPr>
              <w:t>Offre financière</w:t>
            </w:r>
            <w:r w:rsidRPr="00206243">
              <w:rPr>
                <w:rFonts w:ascii="Lato" w:hAnsi="Lato" w:cs="Arial"/>
                <w:sz w:val="18"/>
                <w:szCs w:val="20"/>
              </w:rPr>
              <w:br/>
              <w:t>[</w:t>
            </w:r>
            <w:r w:rsidRPr="00206243">
              <w:rPr>
                <w:rFonts w:ascii="Lato" w:hAnsi="Lato" w:cs="Arial"/>
                <w:sz w:val="18"/>
                <w:szCs w:val="20"/>
                <w:highlight w:val="lightGray"/>
              </w:rPr>
              <w:t>après correction arithmétique</w:t>
            </w:r>
            <w:r w:rsidRPr="00206243">
              <w:rPr>
                <w:rFonts w:ascii="Lato" w:hAnsi="Lato" w:cs="Arial"/>
                <w:sz w:val="18"/>
                <w:szCs w:val="20"/>
              </w:rPr>
              <w:t>]</w:t>
            </w:r>
            <w:r w:rsidRPr="00206243">
              <w:rPr>
                <w:rFonts w:ascii="Lato" w:hAnsi="Lato" w:cs="Arial"/>
                <w:sz w:val="18"/>
                <w:szCs w:val="20"/>
              </w:rPr>
              <w:br/>
              <w:t>[</w:t>
            </w:r>
            <w:r w:rsidRPr="00206243">
              <w:rPr>
                <w:rFonts w:ascii="Lato" w:hAnsi="Lato" w:cs="Arial"/>
                <w:sz w:val="18"/>
                <w:szCs w:val="20"/>
                <w:highlight w:val="lightGray"/>
              </w:rPr>
              <w:t>FCFA</w:t>
            </w:r>
            <w:r w:rsidRPr="00206243">
              <w:rPr>
                <w:rFonts w:ascii="Lato" w:hAnsi="Lato" w:cs="Arial"/>
                <w:sz w:val="18"/>
                <w:szCs w:val="20"/>
              </w:rPr>
              <w:t>]</w:t>
            </w:r>
          </w:p>
        </w:tc>
        <w:tc>
          <w:tcPr>
            <w:tcW w:w="1691" w:type="dxa"/>
            <w:shd w:val="pct10" w:color="auto" w:fill="FFFFFF"/>
            <w:vAlign w:val="center"/>
          </w:tcPr>
          <w:p w14:paraId="04B70C95" w14:textId="77777777" w:rsidR="0020744F" w:rsidRPr="00206243" w:rsidRDefault="0020744F" w:rsidP="00B6283C">
            <w:pPr>
              <w:spacing w:after="0" w:line="240" w:lineRule="auto"/>
              <w:jc w:val="center"/>
              <w:rPr>
                <w:rFonts w:ascii="Lato" w:hAnsi="Lato" w:cs="Arial"/>
                <w:sz w:val="18"/>
                <w:szCs w:val="20"/>
              </w:rPr>
            </w:pPr>
            <w:r w:rsidRPr="00206243">
              <w:rPr>
                <w:rFonts w:ascii="Lato" w:hAnsi="Lato" w:cs="Arial"/>
                <w:sz w:val="18"/>
                <w:szCs w:val="20"/>
              </w:rPr>
              <w:t>Classement</w:t>
            </w:r>
          </w:p>
        </w:tc>
      </w:tr>
      <w:tr w:rsidR="0020744F" w:rsidRPr="00206243" w14:paraId="407B81BC" w14:textId="77777777" w:rsidTr="00BB018A">
        <w:trPr>
          <w:cantSplit/>
        </w:trPr>
        <w:tc>
          <w:tcPr>
            <w:tcW w:w="1137" w:type="dxa"/>
          </w:tcPr>
          <w:p w14:paraId="756AC3C1" w14:textId="77777777" w:rsidR="0020744F" w:rsidRPr="00206243" w:rsidRDefault="0020744F" w:rsidP="003E31B3">
            <w:pPr>
              <w:spacing w:after="0" w:line="240" w:lineRule="auto"/>
              <w:jc w:val="both"/>
              <w:rPr>
                <w:rFonts w:ascii="Lato" w:hAnsi="Lato" w:cs="Arial"/>
                <w:sz w:val="20"/>
              </w:rPr>
            </w:pPr>
          </w:p>
        </w:tc>
        <w:tc>
          <w:tcPr>
            <w:tcW w:w="2275" w:type="dxa"/>
          </w:tcPr>
          <w:p w14:paraId="1BE4B53B" w14:textId="77777777" w:rsidR="0020744F" w:rsidRPr="00206243" w:rsidRDefault="0020744F" w:rsidP="003E31B3">
            <w:pPr>
              <w:spacing w:after="0" w:line="240" w:lineRule="auto"/>
              <w:jc w:val="both"/>
              <w:rPr>
                <w:rFonts w:ascii="Lato" w:hAnsi="Lato" w:cs="Arial"/>
                <w:sz w:val="20"/>
              </w:rPr>
            </w:pPr>
          </w:p>
        </w:tc>
        <w:tc>
          <w:tcPr>
            <w:tcW w:w="1134" w:type="dxa"/>
          </w:tcPr>
          <w:p w14:paraId="3009647D" w14:textId="77777777" w:rsidR="0020744F" w:rsidRPr="00206243" w:rsidRDefault="0020744F" w:rsidP="003E31B3">
            <w:pPr>
              <w:spacing w:after="0" w:line="240" w:lineRule="auto"/>
              <w:jc w:val="both"/>
              <w:rPr>
                <w:rFonts w:ascii="Lato" w:hAnsi="Lato" w:cs="Arial"/>
                <w:sz w:val="20"/>
              </w:rPr>
            </w:pPr>
          </w:p>
        </w:tc>
        <w:tc>
          <w:tcPr>
            <w:tcW w:w="2835" w:type="dxa"/>
          </w:tcPr>
          <w:p w14:paraId="7360D0E5" w14:textId="77777777" w:rsidR="0020744F" w:rsidRPr="00206243" w:rsidRDefault="0020744F" w:rsidP="003E31B3">
            <w:pPr>
              <w:spacing w:after="0" w:line="240" w:lineRule="auto"/>
              <w:jc w:val="both"/>
              <w:rPr>
                <w:rFonts w:ascii="Lato" w:hAnsi="Lato" w:cs="Arial"/>
                <w:sz w:val="20"/>
              </w:rPr>
            </w:pPr>
          </w:p>
        </w:tc>
        <w:tc>
          <w:tcPr>
            <w:tcW w:w="1691" w:type="dxa"/>
          </w:tcPr>
          <w:p w14:paraId="643AD7F3" w14:textId="77777777" w:rsidR="0020744F" w:rsidRPr="00206243" w:rsidRDefault="0020744F" w:rsidP="003E31B3">
            <w:pPr>
              <w:spacing w:after="0" w:line="240" w:lineRule="auto"/>
              <w:jc w:val="both"/>
              <w:rPr>
                <w:rFonts w:ascii="Lato" w:hAnsi="Lato" w:cs="Arial"/>
                <w:sz w:val="20"/>
              </w:rPr>
            </w:pPr>
          </w:p>
        </w:tc>
      </w:tr>
      <w:tr w:rsidR="00BE5AA4" w:rsidRPr="00206243" w14:paraId="27307989" w14:textId="77777777" w:rsidTr="00BB018A">
        <w:trPr>
          <w:cantSplit/>
        </w:trPr>
        <w:tc>
          <w:tcPr>
            <w:tcW w:w="1137" w:type="dxa"/>
          </w:tcPr>
          <w:p w14:paraId="5D2CD7D2" w14:textId="77777777" w:rsidR="00BE5AA4" w:rsidRPr="00206243" w:rsidRDefault="00BE5AA4" w:rsidP="003E31B3">
            <w:pPr>
              <w:spacing w:after="0" w:line="240" w:lineRule="auto"/>
              <w:jc w:val="both"/>
              <w:rPr>
                <w:rFonts w:ascii="Lato" w:hAnsi="Lato" w:cs="Arial"/>
                <w:sz w:val="20"/>
              </w:rPr>
            </w:pPr>
          </w:p>
        </w:tc>
        <w:tc>
          <w:tcPr>
            <w:tcW w:w="2275" w:type="dxa"/>
          </w:tcPr>
          <w:p w14:paraId="1C607AEB" w14:textId="77777777" w:rsidR="00BE5AA4" w:rsidRPr="00206243" w:rsidRDefault="00BE5AA4" w:rsidP="003E31B3">
            <w:pPr>
              <w:spacing w:after="0" w:line="240" w:lineRule="auto"/>
              <w:jc w:val="both"/>
              <w:rPr>
                <w:rFonts w:ascii="Lato" w:hAnsi="Lato" w:cs="Arial"/>
                <w:sz w:val="20"/>
              </w:rPr>
            </w:pPr>
          </w:p>
        </w:tc>
        <w:tc>
          <w:tcPr>
            <w:tcW w:w="1134" w:type="dxa"/>
          </w:tcPr>
          <w:p w14:paraId="3C5844DD" w14:textId="77777777" w:rsidR="00BE5AA4" w:rsidRPr="00206243" w:rsidRDefault="00BE5AA4" w:rsidP="003E31B3">
            <w:pPr>
              <w:spacing w:after="0" w:line="240" w:lineRule="auto"/>
              <w:jc w:val="both"/>
              <w:rPr>
                <w:rFonts w:ascii="Lato" w:hAnsi="Lato" w:cs="Arial"/>
                <w:sz w:val="20"/>
              </w:rPr>
            </w:pPr>
          </w:p>
        </w:tc>
        <w:tc>
          <w:tcPr>
            <w:tcW w:w="2835" w:type="dxa"/>
          </w:tcPr>
          <w:p w14:paraId="2156B4AB" w14:textId="77777777" w:rsidR="00BE5AA4" w:rsidRPr="00206243" w:rsidRDefault="00BE5AA4" w:rsidP="003E31B3">
            <w:pPr>
              <w:spacing w:after="0" w:line="240" w:lineRule="auto"/>
              <w:jc w:val="both"/>
              <w:rPr>
                <w:rFonts w:ascii="Lato" w:hAnsi="Lato" w:cs="Arial"/>
                <w:sz w:val="20"/>
              </w:rPr>
            </w:pPr>
          </w:p>
        </w:tc>
        <w:tc>
          <w:tcPr>
            <w:tcW w:w="1691" w:type="dxa"/>
          </w:tcPr>
          <w:p w14:paraId="165DCA8E" w14:textId="77777777" w:rsidR="00BE5AA4" w:rsidRPr="00206243" w:rsidRDefault="00BE5AA4" w:rsidP="003E31B3">
            <w:pPr>
              <w:spacing w:after="0" w:line="240" w:lineRule="auto"/>
              <w:jc w:val="both"/>
              <w:rPr>
                <w:rFonts w:ascii="Lato" w:hAnsi="Lato" w:cs="Arial"/>
                <w:sz w:val="20"/>
              </w:rPr>
            </w:pPr>
          </w:p>
        </w:tc>
      </w:tr>
      <w:tr w:rsidR="0020744F" w:rsidRPr="00206243" w14:paraId="17465981" w14:textId="77777777" w:rsidTr="00BB018A">
        <w:trPr>
          <w:cantSplit/>
        </w:trPr>
        <w:tc>
          <w:tcPr>
            <w:tcW w:w="1137" w:type="dxa"/>
          </w:tcPr>
          <w:p w14:paraId="09B34F58" w14:textId="77777777" w:rsidR="0020744F" w:rsidRPr="00206243" w:rsidRDefault="0020744F" w:rsidP="003E31B3">
            <w:pPr>
              <w:spacing w:after="0" w:line="240" w:lineRule="auto"/>
              <w:jc w:val="both"/>
              <w:rPr>
                <w:rFonts w:ascii="Lato" w:hAnsi="Lato" w:cs="Arial"/>
                <w:sz w:val="20"/>
              </w:rPr>
            </w:pPr>
          </w:p>
        </w:tc>
        <w:tc>
          <w:tcPr>
            <w:tcW w:w="2275" w:type="dxa"/>
          </w:tcPr>
          <w:p w14:paraId="3EF79CE4" w14:textId="77777777" w:rsidR="0020744F" w:rsidRPr="00206243" w:rsidRDefault="0020744F" w:rsidP="003E31B3">
            <w:pPr>
              <w:spacing w:after="0" w:line="240" w:lineRule="auto"/>
              <w:jc w:val="both"/>
              <w:rPr>
                <w:rFonts w:ascii="Lato" w:hAnsi="Lato" w:cs="Arial"/>
                <w:sz w:val="20"/>
              </w:rPr>
            </w:pPr>
          </w:p>
        </w:tc>
        <w:tc>
          <w:tcPr>
            <w:tcW w:w="1134" w:type="dxa"/>
          </w:tcPr>
          <w:p w14:paraId="3C4A99F7" w14:textId="77777777" w:rsidR="0020744F" w:rsidRPr="00206243" w:rsidRDefault="0020744F" w:rsidP="003E31B3">
            <w:pPr>
              <w:spacing w:after="0" w:line="240" w:lineRule="auto"/>
              <w:jc w:val="both"/>
              <w:rPr>
                <w:rFonts w:ascii="Lato" w:hAnsi="Lato" w:cs="Arial"/>
                <w:sz w:val="20"/>
              </w:rPr>
            </w:pPr>
          </w:p>
        </w:tc>
        <w:tc>
          <w:tcPr>
            <w:tcW w:w="2835" w:type="dxa"/>
          </w:tcPr>
          <w:p w14:paraId="150168FB" w14:textId="77777777" w:rsidR="0020744F" w:rsidRPr="00206243" w:rsidRDefault="0020744F" w:rsidP="003E31B3">
            <w:pPr>
              <w:spacing w:after="0" w:line="240" w:lineRule="auto"/>
              <w:jc w:val="both"/>
              <w:rPr>
                <w:rFonts w:ascii="Lato" w:hAnsi="Lato" w:cs="Arial"/>
                <w:sz w:val="20"/>
              </w:rPr>
            </w:pPr>
          </w:p>
        </w:tc>
        <w:tc>
          <w:tcPr>
            <w:tcW w:w="1691" w:type="dxa"/>
          </w:tcPr>
          <w:p w14:paraId="72252D43" w14:textId="77777777" w:rsidR="0020744F" w:rsidRPr="00206243" w:rsidRDefault="0020744F" w:rsidP="003E31B3">
            <w:pPr>
              <w:spacing w:after="0" w:line="240" w:lineRule="auto"/>
              <w:jc w:val="both"/>
              <w:rPr>
                <w:rFonts w:ascii="Lato" w:hAnsi="Lato" w:cs="Arial"/>
                <w:sz w:val="20"/>
              </w:rPr>
            </w:pPr>
          </w:p>
        </w:tc>
      </w:tr>
    </w:tbl>
    <w:p w14:paraId="00E46E94" w14:textId="77777777" w:rsidR="0020744F" w:rsidRPr="00206243" w:rsidRDefault="0020744F" w:rsidP="003805B3">
      <w:pPr>
        <w:keepNext/>
        <w:rPr>
          <w:rFonts w:ascii="Lato" w:hAnsi="Lato" w:cs="Arial"/>
          <w:sz w:val="20"/>
          <w:highlight w:val="lightGray"/>
        </w:rPr>
      </w:pPr>
      <w:r w:rsidRPr="00206243">
        <w:rPr>
          <w:rFonts w:ascii="Lato" w:hAnsi="Lato" w:cs="Arial"/>
          <w:sz w:val="20"/>
        </w:rPr>
        <w:t>Si des remises sont offertes</w:t>
      </w:r>
      <w:r w:rsidR="00BD441E" w:rsidRPr="00206243">
        <w:rPr>
          <w:rFonts w:ascii="Lato" w:hAnsi="Lato" w:cs="Arial"/>
          <w:sz w:val="20"/>
        </w:rPr>
        <w:t xml:space="preserve"> </w:t>
      </w:r>
      <w:r w:rsidRPr="00206243">
        <w:rPr>
          <w:rFonts w:ascii="Lato" w:hAnsi="Lato" w:cs="Arial"/>
          <w:sz w:val="20"/>
        </w:rPr>
        <w:t xml:space="preserve">:  </w:t>
      </w:r>
      <w:r w:rsidRPr="00206243">
        <w:rPr>
          <w:rFonts w:ascii="Lato" w:hAnsi="Lato" w:cs="Arial"/>
          <w:sz w:val="20"/>
          <w:highlight w:val="lightGray"/>
        </w:rPr>
        <w:t>Application des remises</w:t>
      </w:r>
      <w:r w:rsidR="00D75D09" w:rsidRPr="00206243">
        <w:rPr>
          <w:rFonts w:ascii="Lato" w:hAnsi="Lato" w:cs="Arial"/>
          <w:sz w:val="20"/>
          <w:highlight w:val="lightGray"/>
        </w:rPr>
        <w:t xml:space="preserve"> </w:t>
      </w:r>
      <w:r w:rsidRPr="00206243">
        <w:rPr>
          <w:rFonts w:ascii="Lato" w:hAnsi="Lato" w:cs="Arial"/>
          <w:sz w:val="20"/>
          <w:highlight w:val="lightGray"/>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1843"/>
        <w:gridCol w:w="2977"/>
        <w:gridCol w:w="1275"/>
      </w:tblGrid>
      <w:tr w:rsidR="0020744F" w:rsidRPr="00206243" w14:paraId="2D6A684B" w14:textId="77777777" w:rsidTr="00BB018A">
        <w:trPr>
          <w:cantSplit/>
          <w:tblHeader/>
        </w:trPr>
        <w:tc>
          <w:tcPr>
            <w:tcW w:w="1276" w:type="dxa"/>
            <w:shd w:val="pct10" w:color="auto" w:fill="FFFFFF"/>
          </w:tcPr>
          <w:p w14:paraId="5672C688" w14:textId="77777777" w:rsidR="0020744F" w:rsidRPr="00206243" w:rsidRDefault="0020744F" w:rsidP="002F2C6F">
            <w:pPr>
              <w:keepNext/>
              <w:spacing w:after="0" w:line="240" w:lineRule="auto"/>
              <w:jc w:val="center"/>
              <w:rPr>
                <w:rFonts w:ascii="Lato" w:hAnsi="Lato" w:cs="Arial"/>
                <w:sz w:val="20"/>
                <w:highlight w:val="lightGray"/>
              </w:rPr>
            </w:pPr>
            <w:r w:rsidRPr="00206243">
              <w:rPr>
                <w:rFonts w:ascii="Lato" w:hAnsi="Lato" w:cs="Arial"/>
                <w:sz w:val="20"/>
                <w:highlight w:val="lightGray"/>
              </w:rPr>
              <w:t>[Numéro du lot*]</w:t>
            </w:r>
          </w:p>
        </w:tc>
        <w:tc>
          <w:tcPr>
            <w:tcW w:w="1701" w:type="dxa"/>
            <w:shd w:val="pct10" w:color="auto" w:fill="FFFFFF"/>
          </w:tcPr>
          <w:p w14:paraId="0C37340A" w14:textId="77777777" w:rsidR="0020744F" w:rsidRPr="00206243" w:rsidRDefault="0020744F" w:rsidP="002F2C6F">
            <w:pPr>
              <w:keepNext/>
              <w:spacing w:after="0" w:line="240" w:lineRule="auto"/>
              <w:jc w:val="center"/>
              <w:rPr>
                <w:rFonts w:ascii="Lato" w:hAnsi="Lato" w:cs="Arial"/>
                <w:sz w:val="20"/>
              </w:rPr>
            </w:pPr>
            <w:r w:rsidRPr="00206243">
              <w:rPr>
                <w:rFonts w:ascii="Lato" w:hAnsi="Lato" w:cs="Arial"/>
                <w:sz w:val="20"/>
              </w:rPr>
              <w:t>Numéro de l’enveloppe de l’offre</w:t>
            </w:r>
          </w:p>
        </w:tc>
        <w:tc>
          <w:tcPr>
            <w:tcW w:w="1843" w:type="dxa"/>
            <w:shd w:val="pct10" w:color="auto" w:fill="FFFFFF"/>
          </w:tcPr>
          <w:p w14:paraId="3CD42066" w14:textId="77777777" w:rsidR="0020744F" w:rsidRPr="00206243" w:rsidRDefault="0020744F" w:rsidP="002F2C6F">
            <w:pPr>
              <w:keepNext/>
              <w:spacing w:after="0" w:line="240" w:lineRule="auto"/>
              <w:jc w:val="center"/>
              <w:rPr>
                <w:rFonts w:ascii="Lato" w:hAnsi="Lato" w:cs="Arial"/>
                <w:sz w:val="20"/>
              </w:rPr>
            </w:pPr>
            <w:r w:rsidRPr="00206243">
              <w:rPr>
                <w:rFonts w:ascii="Lato" w:hAnsi="Lato" w:cs="Arial"/>
                <w:sz w:val="20"/>
              </w:rPr>
              <w:t>Nom du soumissionnaire</w:t>
            </w:r>
          </w:p>
        </w:tc>
        <w:tc>
          <w:tcPr>
            <w:tcW w:w="2977" w:type="dxa"/>
            <w:shd w:val="pct10" w:color="auto" w:fill="FFFFFF"/>
          </w:tcPr>
          <w:p w14:paraId="30EBCECF" w14:textId="77777777" w:rsidR="0020744F" w:rsidRPr="00206243" w:rsidRDefault="0020744F" w:rsidP="002F2C6F">
            <w:pPr>
              <w:keepNext/>
              <w:spacing w:after="0" w:line="240" w:lineRule="auto"/>
              <w:jc w:val="center"/>
              <w:rPr>
                <w:rFonts w:ascii="Lato" w:hAnsi="Lato" w:cs="Arial"/>
                <w:sz w:val="20"/>
              </w:rPr>
            </w:pPr>
            <w:r w:rsidRPr="00206243">
              <w:rPr>
                <w:rFonts w:ascii="Lato" w:hAnsi="Lato" w:cs="Arial"/>
                <w:sz w:val="20"/>
              </w:rPr>
              <w:t>Offre financière</w:t>
            </w:r>
            <w:r w:rsidRPr="00206243">
              <w:rPr>
                <w:rFonts w:ascii="Lato" w:hAnsi="Lato" w:cs="Arial"/>
                <w:sz w:val="20"/>
              </w:rPr>
              <w:br/>
              <w:t>[</w:t>
            </w:r>
            <w:r w:rsidRPr="00206243">
              <w:rPr>
                <w:rFonts w:ascii="Lato" w:hAnsi="Lato" w:cs="Arial"/>
                <w:sz w:val="20"/>
                <w:highlight w:val="lightGray"/>
              </w:rPr>
              <w:t>après correction arithmétique</w:t>
            </w:r>
            <w:r w:rsidRPr="00206243">
              <w:rPr>
                <w:rFonts w:ascii="Lato" w:hAnsi="Lato" w:cs="Arial"/>
                <w:sz w:val="20"/>
              </w:rPr>
              <w:t>]</w:t>
            </w:r>
            <w:r w:rsidR="003805B3" w:rsidRPr="00206243">
              <w:rPr>
                <w:rFonts w:ascii="Lato" w:hAnsi="Lato" w:cs="Arial"/>
                <w:sz w:val="20"/>
              </w:rPr>
              <w:t xml:space="preserve"> </w:t>
            </w:r>
            <w:r w:rsidRPr="00206243">
              <w:rPr>
                <w:rFonts w:ascii="Lato" w:hAnsi="Lato" w:cs="Arial"/>
                <w:sz w:val="20"/>
              </w:rPr>
              <w:t>[</w:t>
            </w:r>
            <w:r w:rsidRPr="00206243">
              <w:rPr>
                <w:rFonts w:ascii="Lato" w:hAnsi="Lato" w:cs="Arial"/>
                <w:sz w:val="20"/>
                <w:highlight w:val="lightGray"/>
              </w:rPr>
              <w:t>FCFA</w:t>
            </w:r>
            <w:r w:rsidRPr="00206243">
              <w:rPr>
                <w:rFonts w:ascii="Lato" w:hAnsi="Lato" w:cs="Arial"/>
                <w:sz w:val="20"/>
              </w:rPr>
              <w:t xml:space="preserve">] </w:t>
            </w:r>
          </w:p>
        </w:tc>
        <w:tc>
          <w:tcPr>
            <w:tcW w:w="1275" w:type="dxa"/>
            <w:shd w:val="pct10" w:color="auto" w:fill="FFFFFF"/>
          </w:tcPr>
          <w:p w14:paraId="6169A84C" w14:textId="77777777" w:rsidR="0020744F" w:rsidRPr="00206243" w:rsidRDefault="0020744F" w:rsidP="002F2C6F">
            <w:pPr>
              <w:keepNext/>
              <w:spacing w:after="0" w:line="240" w:lineRule="auto"/>
              <w:jc w:val="center"/>
              <w:rPr>
                <w:rFonts w:ascii="Lato" w:hAnsi="Lato" w:cs="Arial"/>
                <w:sz w:val="20"/>
              </w:rPr>
            </w:pPr>
            <w:r w:rsidRPr="00206243">
              <w:rPr>
                <w:rFonts w:ascii="Lato" w:hAnsi="Lato" w:cs="Arial"/>
                <w:sz w:val="20"/>
              </w:rPr>
              <w:t>Remise applicable</w:t>
            </w:r>
            <w:r w:rsidRPr="00206243">
              <w:rPr>
                <w:rFonts w:ascii="Lato" w:hAnsi="Lato" w:cs="Arial"/>
                <w:sz w:val="20"/>
              </w:rPr>
              <w:br/>
              <w:t>[</w:t>
            </w:r>
            <w:r w:rsidRPr="00206243">
              <w:rPr>
                <w:rFonts w:ascii="Lato" w:hAnsi="Lato" w:cs="Arial"/>
                <w:sz w:val="20"/>
                <w:highlight w:val="lightGray"/>
              </w:rPr>
              <w:t>FCFA</w:t>
            </w:r>
            <w:r w:rsidRPr="00206243">
              <w:rPr>
                <w:rFonts w:ascii="Lato" w:hAnsi="Lato" w:cs="Arial"/>
                <w:sz w:val="20"/>
              </w:rPr>
              <w:t xml:space="preserve">] </w:t>
            </w:r>
          </w:p>
        </w:tc>
      </w:tr>
      <w:tr w:rsidR="0020744F" w:rsidRPr="00206243" w14:paraId="3D11484D" w14:textId="77777777" w:rsidTr="00BB018A">
        <w:trPr>
          <w:cantSplit/>
        </w:trPr>
        <w:tc>
          <w:tcPr>
            <w:tcW w:w="1276" w:type="dxa"/>
          </w:tcPr>
          <w:p w14:paraId="662FC250" w14:textId="77777777" w:rsidR="0020744F" w:rsidRPr="00206243" w:rsidRDefault="0020744F" w:rsidP="002F2C6F">
            <w:pPr>
              <w:spacing w:after="0" w:line="240" w:lineRule="auto"/>
              <w:jc w:val="both"/>
              <w:rPr>
                <w:rFonts w:ascii="Lato" w:hAnsi="Lato" w:cs="Arial"/>
                <w:sz w:val="20"/>
                <w:highlight w:val="lightGray"/>
              </w:rPr>
            </w:pPr>
          </w:p>
        </w:tc>
        <w:tc>
          <w:tcPr>
            <w:tcW w:w="1701" w:type="dxa"/>
          </w:tcPr>
          <w:p w14:paraId="513E5253" w14:textId="77777777" w:rsidR="0020744F" w:rsidRPr="00206243" w:rsidRDefault="0020744F" w:rsidP="002F2C6F">
            <w:pPr>
              <w:spacing w:after="0" w:line="240" w:lineRule="auto"/>
              <w:jc w:val="both"/>
              <w:rPr>
                <w:rFonts w:ascii="Lato" w:hAnsi="Lato" w:cs="Arial"/>
                <w:sz w:val="20"/>
              </w:rPr>
            </w:pPr>
          </w:p>
        </w:tc>
        <w:tc>
          <w:tcPr>
            <w:tcW w:w="1843" w:type="dxa"/>
          </w:tcPr>
          <w:p w14:paraId="5EE91D22" w14:textId="77777777" w:rsidR="0020744F" w:rsidRPr="00206243" w:rsidRDefault="0020744F" w:rsidP="002F2C6F">
            <w:pPr>
              <w:spacing w:after="0" w:line="240" w:lineRule="auto"/>
              <w:jc w:val="both"/>
              <w:rPr>
                <w:rFonts w:ascii="Lato" w:hAnsi="Lato" w:cs="Arial"/>
                <w:sz w:val="20"/>
              </w:rPr>
            </w:pPr>
          </w:p>
        </w:tc>
        <w:tc>
          <w:tcPr>
            <w:tcW w:w="2977" w:type="dxa"/>
          </w:tcPr>
          <w:p w14:paraId="300F792B" w14:textId="77777777" w:rsidR="0020744F" w:rsidRPr="00206243" w:rsidRDefault="0020744F" w:rsidP="002F2C6F">
            <w:pPr>
              <w:spacing w:after="0" w:line="240" w:lineRule="auto"/>
              <w:jc w:val="both"/>
              <w:rPr>
                <w:rFonts w:ascii="Lato" w:hAnsi="Lato" w:cs="Arial"/>
                <w:sz w:val="20"/>
              </w:rPr>
            </w:pPr>
          </w:p>
        </w:tc>
        <w:tc>
          <w:tcPr>
            <w:tcW w:w="1275" w:type="dxa"/>
          </w:tcPr>
          <w:p w14:paraId="5CA83BF7" w14:textId="77777777" w:rsidR="0020744F" w:rsidRPr="00206243" w:rsidRDefault="0020744F" w:rsidP="002F2C6F">
            <w:pPr>
              <w:spacing w:after="0" w:line="240" w:lineRule="auto"/>
              <w:jc w:val="both"/>
              <w:rPr>
                <w:rFonts w:ascii="Lato" w:hAnsi="Lato" w:cs="Arial"/>
                <w:sz w:val="20"/>
              </w:rPr>
            </w:pPr>
          </w:p>
        </w:tc>
      </w:tr>
      <w:tr w:rsidR="0020744F" w:rsidRPr="00206243" w14:paraId="573BC397" w14:textId="77777777" w:rsidTr="00BB018A">
        <w:trPr>
          <w:cantSplit/>
        </w:trPr>
        <w:tc>
          <w:tcPr>
            <w:tcW w:w="1276" w:type="dxa"/>
          </w:tcPr>
          <w:p w14:paraId="5B0F7615" w14:textId="77777777" w:rsidR="0020744F" w:rsidRPr="00206243" w:rsidRDefault="0020744F" w:rsidP="002F2C6F">
            <w:pPr>
              <w:keepLines/>
              <w:spacing w:after="0" w:line="240" w:lineRule="auto"/>
              <w:jc w:val="both"/>
              <w:rPr>
                <w:rFonts w:ascii="Lato" w:hAnsi="Lato" w:cs="Arial"/>
                <w:sz w:val="20"/>
                <w:highlight w:val="lightGray"/>
              </w:rPr>
            </w:pPr>
          </w:p>
        </w:tc>
        <w:tc>
          <w:tcPr>
            <w:tcW w:w="1701" w:type="dxa"/>
          </w:tcPr>
          <w:p w14:paraId="7B31E1BC" w14:textId="77777777" w:rsidR="0020744F" w:rsidRPr="00206243" w:rsidRDefault="0020744F" w:rsidP="002F2C6F">
            <w:pPr>
              <w:keepLines/>
              <w:spacing w:after="0" w:line="240" w:lineRule="auto"/>
              <w:jc w:val="both"/>
              <w:rPr>
                <w:rFonts w:ascii="Lato" w:hAnsi="Lato" w:cs="Arial"/>
                <w:sz w:val="20"/>
              </w:rPr>
            </w:pPr>
          </w:p>
        </w:tc>
        <w:tc>
          <w:tcPr>
            <w:tcW w:w="1843" w:type="dxa"/>
          </w:tcPr>
          <w:p w14:paraId="43ADEEE5" w14:textId="77777777" w:rsidR="0020744F" w:rsidRPr="00206243" w:rsidRDefault="0020744F" w:rsidP="002F2C6F">
            <w:pPr>
              <w:keepLines/>
              <w:spacing w:after="0" w:line="240" w:lineRule="auto"/>
              <w:jc w:val="both"/>
              <w:rPr>
                <w:rFonts w:ascii="Lato" w:hAnsi="Lato" w:cs="Arial"/>
                <w:sz w:val="20"/>
              </w:rPr>
            </w:pPr>
          </w:p>
        </w:tc>
        <w:tc>
          <w:tcPr>
            <w:tcW w:w="2977" w:type="dxa"/>
          </w:tcPr>
          <w:p w14:paraId="02B29BF0" w14:textId="77777777" w:rsidR="0020744F" w:rsidRPr="00206243" w:rsidRDefault="0020744F" w:rsidP="002F2C6F">
            <w:pPr>
              <w:keepLines/>
              <w:spacing w:after="0" w:line="240" w:lineRule="auto"/>
              <w:jc w:val="both"/>
              <w:rPr>
                <w:rFonts w:ascii="Lato" w:hAnsi="Lato" w:cs="Arial"/>
                <w:sz w:val="20"/>
              </w:rPr>
            </w:pPr>
          </w:p>
        </w:tc>
        <w:tc>
          <w:tcPr>
            <w:tcW w:w="1275" w:type="dxa"/>
          </w:tcPr>
          <w:p w14:paraId="19150A60" w14:textId="77777777" w:rsidR="0020744F" w:rsidRPr="00206243" w:rsidRDefault="0020744F" w:rsidP="002F2C6F">
            <w:pPr>
              <w:keepLines/>
              <w:spacing w:after="0" w:line="240" w:lineRule="auto"/>
              <w:jc w:val="both"/>
              <w:rPr>
                <w:rFonts w:ascii="Lato" w:hAnsi="Lato" w:cs="Arial"/>
                <w:sz w:val="20"/>
              </w:rPr>
            </w:pPr>
          </w:p>
        </w:tc>
      </w:tr>
      <w:tr w:rsidR="0020744F" w:rsidRPr="00206243" w14:paraId="25FDFC7B" w14:textId="77777777" w:rsidTr="00BB018A">
        <w:trPr>
          <w:cantSplit/>
        </w:trPr>
        <w:tc>
          <w:tcPr>
            <w:tcW w:w="1276" w:type="dxa"/>
          </w:tcPr>
          <w:p w14:paraId="2ACB69F9" w14:textId="77777777" w:rsidR="0020744F" w:rsidRPr="00206243" w:rsidRDefault="0020744F" w:rsidP="002F2C6F">
            <w:pPr>
              <w:keepLines/>
              <w:spacing w:after="0" w:line="240" w:lineRule="auto"/>
              <w:jc w:val="both"/>
              <w:rPr>
                <w:rFonts w:ascii="Lato" w:hAnsi="Lato" w:cs="Arial"/>
                <w:sz w:val="20"/>
                <w:highlight w:val="lightGray"/>
              </w:rPr>
            </w:pPr>
          </w:p>
        </w:tc>
        <w:tc>
          <w:tcPr>
            <w:tcW w:w="1701" w:type="dxa"/>
          </w:tcPr>
          <w:p w14:paraId="58AD416F" w14:textId="77777777" w:rsidR="0020744F" w:rsidRPr="00206243" w:rsidRDefault="0020744F" w:rsidP="002F2C6F">
            <w:pPr>
              <w:keepLines/>
              <w:spacing w:after="0" w:line="240" w:lineRule="auto"/>
              <w:jc w:val="both"/>
              <w:rPr>
                <w:rFonts w:ascii="Lato" w:hAnsi="Lato" w:cs="Arial"/>
                <w:sz w:val="20"/>
              </w:rPr>
            </w:pPr>
          </w:p>
        </w:tc>
        <w:tc>
          <w:tcPr>
            <w:tcW w:w="1843" w:type="dxa"/>
          </w:tcPr>
          <w:p w14:paraId="09B42036" w14:textId="77777777" w:rsidR="0020744F" w:rsidRPr="00206243" w:rsidRDefault="0020744F" w:rsidP="002F2C6F">
            <w:pPr>
              <w:keepLines/>
              <w:spacing w:after="0" w:line="240" w:lineRule="auto"/>
              <w:jc w:val="both"/>
              <w:rPr>
                <w:rFonts w:ascii="Lato" w:hAnsi="Lato" w:cs="Arial"/>
                <w:sz w:val="20"/>
              </w:rPr>
            </w:pPr>
          </w:p>
        </w:tc>
        <w:tc>
          <w:tcPr>
            <w:tcW w:w="2977" w:type="dxa"/>
          </w:tcPr>
          <w:p w14:paraId="5E4465C6" w14:textId="77777777" w:rsidR="0020744F" w:rsidRPr="00206243" w:rsidRDefault="0020744F" w:rsidP="002F2C6F">
            <w:pPr>
              <w:keepLines/>
              <w:spacing w:after="0" w:line="240" w:lineRule="auto"/>
              <w:jc w:val="both"/>
              <w:rPr>
                <w:rFonts w:ascii="Lato" w:hAnsi="Lato" w:cs="Arial"/>
                <w:sz w:val="20"/>
              </w:rPr>
            </w:pPr>
          </w:p>
        </w:tc>
        <w:tc>
          <w:tcPr>
            <w:tcW w:w="1275" w:type="dxa"/>
          </w:tcPr>
          <w:p w14:paraId="01013294" w14:textId="77777777" w:rsidR="0020744F" w:rsidRPr="00206243" w:rsidRDefault="0020744F" w:rsidP="002F2C6F">
            <w:pPr>
              <w:keepLines/>
              <w:spacing w:after="0" w:line="240" w:lineRule="auto"/>
              <w:jc w:val="both"/>
              <w:rPr>
                <w:rFonts w:ascii="Lato" w:hAnsi="Lato" w:cs="Arial"/>
                <w:sz w:val="20"/>
              </w:rPr>
            </w:pPr>
          </w:p>
        </w:tc>
      </w:tr>
    </w:tbl>
    <w:p w14:paraId="1BCBD4AD" w14:textId="77777777" w:rsidR="000847A4" w:rsidRPr="00206243" w:rsidRDefault="000847A4" w:rsidP="00BE5AA4">
      <w:pPr>
        <w:widowControl w:val="0"/>
        <w:rPr>
          <w:rFonts w:ascii="Lato" w:hAnsi="Lato" w:cs="Arial"/>
          <w:b/>
          <w:bCs/>
          <w:sz w:val="20"/>
        </w:rPr>
      </w:pPr>
    </w:p>
    <w:p w14:paraId="75AAB597" w14:textId="77777777" w:rsidR="009D5EC8" w:rsidRDefault="009D5EC8" w:rsidP="00BE5AA4">
      <w:pPr>
        <w:widowControl w:val="0"/>
        <w:rPr>
          <w:rFonts w:ascii="Lato" w:hAnsi="Lato" w:cs="Arial"/>
          <w:b/>
          <w:bCs/>
          <w:sz w:val="20"/>
        </w:rPr>
      </w:pPr>
    </w:p>
    <w:p w14:paraId="31056804" w14:textId="77777777" w:rsidR="00974ECC" w:rsidRDefault="00974ECC" w:rsidP="00BE5AA4">
      <w:pPr>
        <w:widowControl w:val="0"/>
        <w:rPr>
          <w:rFonts w:ascii="Lato" w:hAnsi="Lato" w:cs="Arial"/>
          <w:b/>
          <w:bCs/>
          <w:sz w:val="20"/>
        </w:rPr>
      </w:pPr>
    </w:p>
    <w:p w14:paraId="377430F4" w14:textId="77777777" w:rsidR="00974ECC" w:rsidRDefault="00974ECC" w:rsidP="00BE5AA4">
      <w:pPr>
        <w:widowControl w:val="0"/>
        <w:rPr>
          <w:rFonts w:ascii="Lato" w:hAnsi="Lato" w:cs="Arial"/>
          <w:b/>
          <w:bCs/>
          <w:sz w:val="20"/>
        </w:rPr>
      </w:pPr>
    </w:p>
    <w:p w14:paraId="7F86CFC3" w14:textId="77777777" w:rsidR="00974ECC" w:rsidRPr="00206243" w:rsidRDefault="00974ECC" w:rsidP="00BE5AA4">
      <w:pPr>
        <w:widowControl w:val="0"/>
        <w:rPr>
          <w:rFonts w:ascii="Lato" w:hAnsi="Lato" w:cs="Arial"/>
          <w:b/>
          <w:bCs/>
          <w:sz w:val="20"/>
        </w:rPr>
      </w:pPr>
    </w:p>
    <w:p w14:paraId="71DD64D9" w14:textId="77777777" w:rsidR="00A1229A" w:rsidRPr="00206243" w:rsidRDefault="00A1229A" w:rsidP="00BE5AA4">
      <w:pPr>
        <w:widowControl w:val="0"/>
        <w:rPr>
          <w:rFonts w:ascii="Lato" w:hAnsi="Lato" w:cs="Arial"/>
          <w:b/>
          <w:bCs/>
          <w:sz w:val="20"/>
        </w:rPr>
      </w:pPr>
      <w:r w:rsidRPr="00206243">
        <w:rPr>
          <w:rFonts w:ascii="Lato" w:hAnsi="Lato" w:cs="Arial"/>
          <w:b/>
          <w:bCs/>
          <w:sz w:val="20"/>
        </w:rPr>
        <w:lastRenderedPageBreak/>
        <w:t xml:space="preserve">IV. CONCLUSIONS </w:t>
      </w:r>
    </w:p>
    <w:p w14:paraId="5572C028" w14:textId="77777777" w:rsidR="00A1229A" w:rsidRPr="00206243" w:rsidRDefault="00A1229A" w:rsidP="00A1229A">
      <w:pPr>
        <w:pStyle w:val="Titre2"/>
        <w:ind w:right="54"/>
        <w:jc w:val="both"/>
        <w:rPr>
          <w:rFonts w:ascii="Lato" w:hAnsi="Lato" w:cs="Arial"/>
          <w:b w:val="0"/>
          <w:sz w:val="20"/>
        </w:rPr>
      </w:pPr>
      <w:r w:rsidRPr="00206243">
        <w:rPr>
          <w:rFonts w:ascii="Lato" w:hAnsi="Lato" w:cs="Arial"/>
          <w:b w:val="0"/>
          <w:caps/>
          <w:sz w:val="20"/>
        </w:rPr>
        <w:t>État récapitulatif de l'évaluation des offres et proposition d'attribution du marché</w:t>
      </w:r>
    </w:p>
    <w:p w14:paraId="2E42AAF4" w14:textId="77777777" w:rsidR="00A1229A" w:rsidRPr="00206243" w:rsidRDefault="00A1229A" w:rsidP="00A1229A">
      <w:pPr>
        <w:ind w:right="54"/>
        <w:jc w:val="center"/>
        <w:rPr>
          <w:rFonts w:ascii="Lato" w:hAnsi="Lato" w:cs="Arial"/>
          <w:b/>
          <w:sz w:val="20"/>
        </w:rPr>
      </w:pPr>
    </w:p>
    <w:tbl>
      <w:tblPr>
        <w:tblW w:w="8930" w:type="dxa"/>
        <w:tblInd w:w="119" w:type="dxa"/>
        <w:tblLayout w:type="fixed"/>
        <w:tblLook w:val="0000" w:firstRow="0" w:lastRow="0" w:firstColumn="0" w:lastColumn="0" w:noHBand="0" w:noVBand="0"/>
      </w:tblPr>
      <w:tblGrid>
        <w:gridCol w:w="709"/>
        <w:gridCol w:w="3690"/>
        <w:gridCol w:w="1890"/>
        <w:gridCol w:w="1224"/>
        <w:gridCol w:w="709"/>
        <w:gridCol w:w="708"/>
      </w:tblGrid>
      <w:tr w:rsidR="00A1229A" w:rsidRPr="00206243" w14:paraId="07B77A18" w14:textId="77777777" w:rsidTr="000847A4">
        <w:trPr>
          <w:trHeight w:val="7814"/>
        </w:trPr>
        <w:tc>
          <w:tcPr>
            <w:tcW w:w="709" w:type="dxa"/>
            <w:tcBorders>
              <w:top w:val="double" w:sz="6" w:space="0" w:color="auto"/>
              <w:left w:val="double" w:sz="6" w:space="0" w:color="auto"/>
              <w:bottom w:val="single" w:sz="6" w:space="0" w:color="auto"/>
              <w:right w:val="nil"/>
            </w:tcBorders>
          </w:tcPr>
          <w:p w14:paraId="4EA5261C" w14:textId="77777777" w:rsidR="00A1229A" w:rsidRPr="00206243" w:rsidRDefault="00A1229A" w:rsidP="001A490C">
            <w:pPr>
              <w:ind w:right="54"/>
              <w:rPr>
                <w:rFonts w:ascii="Lato" w:hAnsi="Lato" w:cs="Arial"/>
                <w:sz w:val="20"/>
              </w:rPr>
            </w:pPr>
          </w:p>
          <w:p w14:paraId="30B3E759" w14:textId="77777777" w:rsidR="00A1229A" w:rsidRPr="00206243" w:rsidRDefault="00A1229A" w:rsidP="001A490C">
            <w:pPr>
              <w:ind w:right="54"/>
              <w:rPr>
                <w:rFonts w:ascii="Lato" w:hAnsi="Lato" w:cs="Arial"/>
                <w:sz w:val="20"/>
              </w:rPr>
            </w:pPr>
            <w:r w:rsidRPr="00206243">
              <w:rPr>
                <w:rFonts w:ascii="Lato" w:hAnsi="Lato" w:cs="Arial"/>
                <w:sz w:val="20"/>
              </w:rPr>
              <w:t xml:space="preserve">   1.</w:t>
            </w:r>
          </w:p>
          <w:p w14:paraId="00BF1FBF" w14:textId="77777777" w:rsidR="00A1229A" w:rsidRPr="00206243" w:rsidRDefault="00A1229A" w:rsidP="001A490C">
            <w:pPr>
              <w:ind w:right="54"/>
              <w:rPr>
                <w:rFonts w:ascii="Lato" w:hAnsi="Lato" w:cs="Arial"/>
                <w:sz w:val="20"/>
              </w:rPr>
            </w:pPr>
          </w:p>
          <w:p w14:paraId="3F3190C5" w14:textId="77777777" w:rsidR="00A1229A" w:rsidRPr="00206243" w:rsidRDefault="00A1229A" w:rsidP="001A490C">
            <w:pPr>
              <w:ind w:right="54"/>
              <w:rPr>
                <w:rFonts w:ascii="Lato" w:hAnsi="Lato" w:cs="Arial"/>
                <w:sz w:val="20"/>
              </w:rPr>
            </w:pPr>
            <w:r w:rsidRPr="00206243">
              <w:rPr>
                <w:rFonts w:ascii="Lato" w:hAnsi="Lato" w:cs="Arial"/>
                <w:sz w:val="20"/>
              </w:rPr>
              <w:t xml:space="preserve">     a)</w:t>
            </w:r>
          </w:p>
          <w:p w14:paraId="6B8B99C0" w14:textId="77777777" w:rsidR="00A1229A" w:rsidRPr="00206243" w:rsidRDefault="00A1229A" w:rsidP="001A490C">
            <w:pPr>
              <w:ind w:right="54"/>
              <w:rPr>
                <w:rFonts w:ascii="Lato" w:hAnsi="Lato" w:cs="Arial"/>
                <w:sz w:val="20"/>
              </w:rPr>
            </w:pPr>
            <w:r w:rsidRPr="00206243">
              <w:rPr>
                <w:rFonts w:ascii="Lato" w:hAnsi="Lato" w:cs="Arial"/>
                <w:sz w:val="20"/>
              </w:rPr>
              <w:t xml:space="preserve">     </w:t>
            </w:r>
          </w:p>
          <w:p w14:paraId="65964B4A" w14:textId="77777777" w:rsidR="00A1229A" w:rsidRPr="00206243" w:rsidRDefault="00A1229A" w:rsidP="001A490C">
            <w:pPr>
              <w:ind w:right="54"/>
              <w:rPr>
                <w:rFonts w:ascii="Lato" w:hAnsi="Lato" w:cs="Arial"/>
                <w:sz w:val="20"/>
              </w:rPr>
            </w:pPr>
            <w:r w:rsidRPr="00206243">
              <w:rPr>
                <w:rFonts w:ascii="Lato" w:hAnsi="Lato" w:cs="Arial"/>
                <w:sz w:val="20"/>
              </w:rPr>
              <w:t xml:space="preserve">     b)</w:t>
            </w:r>
          </w:p>
          <w:p w14:paraId="51D34F7E" w14:textId="77777777" w:rsidR="00A1229A" w:rsidRPr="00206243" w:rsidRDefault="00A1229A" w:rsidP="001A490C">
            <w:pPr>
              <w:ind w:right="54"/>
              <w:rPr>
                <w:rFonts w:ascii="Lato" w:hAnsi="Lato" w:cs="Arial"/>
                <w:sz w:val="20"/>
              </w:rPr>
            </w:pPr>
          </w:p>
          <w:p w14:paraId="329D670C" w14:textId="77777777" w:rsidR="00A1229A" w:rsidRPr="00206243" w:rsidRDefault="00A1229A" w:rsidP="001A490C">
            <w:pPr>
              <w:ind w:right="54"/>
              <w:rPr>
                <w:rFonts w:ascii="Lato" w:hAnsi="Lato" w:cs="Arial"/>
                <w:sz w:val="20"/>
              </w:rPr>
            </w:pPr>
            <w:r w:rsidRPr="00206243">
              <w:rPr>
                <w:rFonts w:ascii="Lato" w:hAnsi="Lato" w:cs="Arial"/>
                <w:sz w:val="20"/>
              </w:rPr>
              <w:t xml:space="preserve">   2.</w:t>
            </w:r>
          </w:p>
          <w:p w14:paraId="5B86FBC4" w14:textId="77777777" w:rsidR="00A1229A" w:rsidRPr="00206243" w:rsidRDefault="00A1229A" w:rsidP="001A490C">
            <w:pPr>
              <w:ind w:right="54"/>
              <w:rPr>
                <w:rFonts w:ascii="Lato" w:hAnsi="Lato" w:cs="Arial"/>
                <w:sz w:val="20"/>
              </w:rPr>
            </w:pPr>
          </w:p>
          <w:p w14:paraId="6475882F" w14:textId="77777777" w:rsidR="00A1229A" w:rsidRPr="00206243" w:rsidRDefault="00A1229A" w:rsidP="001A490C">
            <w:pPr>
              <w:ind w:right="54"/>
              <w:rPr>
                <w:rFonts w:ascii="Lato" w:hAnsi="Lato" w:cs="Arial"/>
                <w:sz w:val="20"/>
              </w:rPr>
            </w:pPr>
            <w:r w:rsidRPr="00206243">
              <w:rPr>
                <w:rFonts w:ascii="Lato" w:hAnsi="Lato" w:cs="Arial"/>
                <w:sz w:val="20"/>
              </w:rPr>
              <w:t xml:space="preserve">     a)</w:t>
            </w:r>
          </w:p>
          <w:p w14:paraId="0BF66831" w14:textId="77777777" w:rsidR="00A1229A" w:rsidRPr="00206243" w:rsidRDefault="00A1229A" w:rsidP="001A490C">
            <w:pPr>
              <w:ind w:right="54"/>
              <w:rPr>
                <w:rFonts w:ascii="Lato" w:hAnsi="Lato" w:cs="Arial"/>
                <w:sz w:val="20"/>
              </w:rPr>
            </w:pPr>
          </w:p>
          <w:p w14:paraId="0707CF9C" w14:textId="77777777" w:rsidR="00A1229A" w:rsidRPr="00206243" w:rsidRDefault="00A1229A" w:rsidP="001A490C">
            <w:pPr>
              <w:ind w:right="54"/>
              <w:rPr>
                <w:rFonts w:ascii="Lato" w:hAnsi="Lato" w:cs="Arial"/>
                <w:sz w:val="20"/>
              </w:rPr>
            </w:pPr>
            <w:r w:rsidRPr="00206243">
              <w:rPr>
                <w:rFonts w:ascii="Lato" w:hAnsi="Lato" w:cs="Arial"/>
                <w:sz w:val="20"/>
              </w:rPr>
              <w:t xml:space="preserve">     b)</w:t>
            </w:r>
          </w:p>
          <w:p w14:paraId="51B442CD" w14:textId="77777777" w:rsidR="00A1229A" w:rsidRPr="00206243" w:rsidRDefault="00A1229A" w:rsidP="000847A4">
            <w:pPr>
              <w:ind w:right="54"/>
              <w:rPr>
                <w:rFonts w:ascii="Lato" w:hAnsi="Lato" w:cs="Arial"/>
                <w:sz w:val="20"/>
              </w:rPr>
            </w:pPr>
            <w:r w:rsidRPr="00206243">
              <w:rPr>
                <w:rFonts w:ascii="Lato" w:hAnsi="Lato" w:cs="Arial"/>
                <w:sz w:val="20"/>
              </w:rPr>
              <w:t xml:space="preserve">   3.</w:t>
            </w:r>
          </w:p>
        </w:tc>
        <w:tc>
          <w:tcPr>
            <w:tcW w:w="6804" w:type="dxa"/>
            <w:gridSpan w:val="3"/>
            <w:tcBorders>
              <w:top w:val="single" w:sz="4" w:space="0" w:color="auto"/>
              <w:left w:val="single" w:sz="6" w:space="0" w:color="auto"/>
              <w:bottom w:val="nil"/>
              <w:right w:val="nil"/>
            </w:tcBorders>
          </w:tcPr>
          <w:p w14:paraId="0B7395FB" w14:textId="77777777" w:rsidR="00A1229A" w:rsidRPr="00206243" w:rsidRDefault="00A1229A" w:rsidP="001A490C">
            <w:pPr>
              <w:ind w:right="54"/>
              <w:rPr>
                <w:rFonts w:ascii="Lato" w:hAnsi="Lato" w:cs="Arial"/>
                <w:sz w:val="20"/>
              </w:rPr>
            </w:pPr>
            <w:r w:rsidRPr="00206243">
              <w:rPr>
                <w:rFonts w:ascii="Lato" w:hAnsi="Lato" w:cs="Arial"/>
                <w:sz w:val="20"/>
              </w:rPr>
              <w:t xml:space="preserve">Soumissionnaire ayant présenté l'offre conforme évaluée la moins </w:t>
            </w:r>
            <w:proofErr w:type="spellStart"/>
            <w:r w:rsidRPr="00206243">
              <w:rPr>
                <w:rFonts w:ascii="Lato" w:hAnsi="Lato" w:cs="Arial"/>
                <w:sz w:val="20"/>
              </w:rPr>
              <w:t>disante</w:t>
            </w:r>
            <w:proofErr w:type="spellEnd"/>
            <w:r w:rsidRPr="00206243">
              <w:rPr>
                <w:rFonts w:ascii="Lato" w:hAnsi="Lato" w:cs="Arial"/>
                <w:sz w:val="20"/>
              </w:rPr>
              <w:t xml:space="preserve"> (auquel il est proposé d'attribuer le marché)</w:t>
            </w:r>
          </w:p>
          <w:p w14:paraId="6C4D7A0D" w14:textId="77777777" w:rsidR="00A1229A" w:rsidRPr="00206243" w:rsidRDefault="00A1229A" w:rsidP="001A490C">
            <w:pPr>
              <w:ind w:right="54"/>
              <w:rPr>
                <w:rFonts w:ascii="Lato" w:hAnsi="Lato" w:cs="Arial"/>
                <w:sz w:val="20"/>
              </w:rPr>
            </w:pPr>
            <w:r w:rsidRPr="00206243">
              <w:rPr>
                <w:rFonts w:ascii="Lato" w:hAnsi="Lato" w:cs="Arial"/>
                <w:sz w:val="20"/>
              </w:rPr>
              <w:t xml:space="preserve">         </w:t>
            </w:r>
            <w:proofErr w:type="gramStart"/>
            <w:r w:rsidRPr="00206243">
              <w:rPr>
                <w:rFonts w:ascii="Lato" w:hAnsi="Lato" w:cs="Arial"/>
                <w:sz w:val="20"/>
              </w:rPr>
              <w:t>nom</w:t>
            </w:r>
            <w:proofErr w:type="gramEnd"/>
            <w:r w:rsidRPr="00206243">
              <w:rPr>
                <w:rFonts w:ascii="Lato" w:hAnsi="Lato" w:cs="Arial"/>
                <w:sz w:val="20"/>
              </w:rPr>
              <w:t xml:space="preserve"> __________________________________________</w:t>
            </w:r>
          </w:p>
          <w:p w14:paraId="73502394" w14:textId="77777777" w:rsidR="00A1229A" w:rsidRPr="00206243" w:rsidRDefault="00A1229A" w:rsidP="001A490C">
            <w:pPr>
              <w:ind w:right="54"/>
              <w:rPr>
                <w:rFonts w:ascii="Lato" w:hAnsi="Lato" w:cs="Arial"/>
                <w:sz w:val="20"/>
              </w:rPr>
            </w:pPr>
            <w:r w:rsidRPr="00206243">
              <w:rPr>
                <w:rFonts w:ascii="Lato" w:hAnsi="Lato" w:cs="Arial"/>
                <w:sz w:val="20"/>
              </w:rPr>
              <w:t xml:space="preserve">          </w:t>
            </w:r>
            <w:proofErr w:type="gramStart"/>
            <w:r w:rsidRPr="00206243">
              <w:rPr>
                <w:rFonts w:ascii="Lato" w:hAnsi="Lato" w:cs="Arial"/>
                <w:sz w:val="20"/>
              </w:rPr>
              <w:t>adresse</w:t>
            </w:r>
            <w:proofErr w:type="gramEnd"/>
            <w:r w:rsidRPr="00206243">
              <w:rPr>
                <w:rFonts w:ascii="Lato" w:hAnsi="Lato" w:cs="Arial"/>
                <w:sz w:val="20"/>
              </w:rPr>
              <w:t xml:space="preserve"> _________________________________________    </w:t>
            </w:r>
          </w:p>
          <w:p w14:paraId="6471E378" w14:textId="77777777" w:rsidR="00A1229A" w:rsidRPr="00206243" w:rsidRDefault="00A1229A" w:rsidP="001A490C">
            <w:pPr>
              <w:ind w:right="54"/>
              <w:rPr>
                <w:rFonts w:ascii="Lato" w:hAnsi="Lato" w:cs="Arial"/>
                <w:sz w:val="20"/>
              </w:rPr>
            </w:pPr>
            <w:r w:rsidRPr="00206243">
              <w:rPr>
                <w:rFonts w:ascii="Lato" w:hAnsi="Lato" w:cs="Arial"/>
                <w:sz w:val="20"/>
              </w:rPr>
              <w:t xml:space="preserve">          </w:t>
            </w:r>
            <w:r w:rsidR="002705C0" w:rsidRPr="00206243">
              <w:rPr>
                <w:rFonts w:ascii="Lato" w:hAnsi="Lato" w:cs="Arial"/>
                <w:sz w:val="20"/>
              </w:rPr>
              <w:t xml:space="preserve">    </w:t>
            </w:r>
          </w:p>
          <w:p w14:paraId="0030526E" w14:textId="77777777" w:rsidR="00A1229A" w:rsidRPr="00206243" w:rsidRDefault="00A1229A" w:rsidP="001A490C">
            <w:pPr>
              <w:ind w:right="54"/>
              <w:rPr>
                <w:rFonts w:ascii="Lato" w:hAnsi="Lato" w:cs="Arial"/>
                <w:sz w:val="20"/>
              </w:rPr>
            </w:pPr>
            <w:r w:rsidRPr="00206243">
              <w:rPr>
                <w:rFonts w:ascii="Lato" w:hAnsi="Lato" w:cs="Arial"/>
                <w:sz w:val="20"/>
              </w:rPr>
              <w:t>Si l'offre est présentée par un groupement d'entreprises, indiquer tous les partenaires, leur nationalité, et la part estimée du marché qui revient à chacun</w:t>
            </w:r>
          </w:p>
          <w:p w14:paraId="58D705A6" w14:textId="77777777" w:rsidR="00A1229A" w:rsidRPr="00206243" w:rsidRDefault="00A1229A" w:rsidP="001A490C">
            <w:pPr>
              <w:ind w:right="54"/>
              <w:rPr>
                <w:rFonts w:ascii="Lato" w:hAnsi="Lato" w:cs="Arial"/>
                <w:sz w:val="20"/>
              </w:rPr>
            </w:pPr>
            <w:r w:rsidRPr="00206243">
              <w:rPr>
                <w:rFonts w:ascii="Lato" w:hAnsi="Lato" w:cs="Arial"/>
                <w:sz w:val="20"/>
              </w:rPr>
              <w:t>__________________________________________________________________________________________________</w:t>
            </w:r>
          </w:p>
          <w:p w14:paraId="4C009A48" w14:textId="77777777" w:rsidR="00A1229A" w:rsidRPr="00206243" w:rsidRDefault="00A1229A" w:rsidP="001A490C">
            <w:pPr>
              <w:ind w:right="54"/>
              <w:rPr>
                <w:rFonts w:ascii="Lato" w:hAnsi="Lato" w:cs="Arial"/>
                <w:sz w:val="20"/>
              </w:rPr>
            </w:pPr>
          </w:p>
          <w:p w14:paraId="4E2B9060" w14:textId="77777777" w:rsidR="00A1229A" w:rsidRPr="00206243" w:rsidRDefault="00A1229A" w:rsidP="001A490C">
            <w:pPr>
              <w:ind w:right="54"/>
              <w:rPr>
                <w:rFonts w:ascii="Lato" w:hAnsi="Lato" w:cs="Arial"/>
                <w:sz w:val="20"/>
              </w:rPr>
            </w:pPr>
            <w:r w:rsidRPr="00206243">
              <w:rPr>
                <w:rFonts w:ascii="Lato" w:hAnsi="Lato" w:cs="Arial"/>
                <w:sz w:val="20"/>
              </w:rPr>
              <w:t>Principal (principaux) pays de provenance des fournitures/matériaux _________</w:t>
            </w:r>
          </w:p>
          <w:p w14:paraId="784E9301" w14:textId="77777777" w:rsidR="00A1229A" w:rsidRPr="00206243" w:rsidRDefault="00A1229A" w:rsidP="001A490C">
            <w:pPr>
              <w:ind w:right="54"/>
              <w:rPr>
                <w:rFonts w:ascii="Lato" w:hAnsi="Lato" w:cs="Arial"/>
                <w:sz w:val="20"/>
              </w:rPr>
            </w:pPr>
            <w:r w:rsidRPr="00206243">
              <w:rPr>
                <w:rFonts w:ascii="Lato" w:hAnsi="Lato" w:cs="Arial"/>
                <w:sz w:val="20"/>
              </w:rPr>
              <w:t>Date envisagée pour la signature du marché (mois, année) ______________</w:t>
            </w:r>
          </w:p>
          <w:p w14:paraId="796A8F49" w14:textId="77777777" w:rsidR="00A1229A" w:rsidRPr="00206243" w:rsidRDefault="00A1229A" w:rsidP="001A490C">
            <w:pPr>
              <w:ind w:right="54"/>
              <w:rPr>
                <w:rFonts w:ascii="Lato" w:hAnsi="Lato" w:cs="Arial"/>
                <w:sz w:val="20"/>
              </w:rPr>
            </w:pPr>
            <w:r w:rsidRPr="00206243">
              <w:rPr>
                <w:rFonts w:ascii="Lato" w:hAnsi="Lato" w:cs="Arial"/>
                <w:sz w:val="20"/>
              </w:rPr>
              <w:t>Date(s) prévue(s) pour l'arrivée des fournitures/matériels à destination finale ou pour l'achèvement des travaux (date calendaire ou nombre de jours/mois)</w:t>
            </w:r>
          </w:p>
        </w:tc>
        <w:tc>
          <w:tcPr>
            <w:tcW w:w="709" w:type="dxa"/>
            <w:tcBorders>
              <w:top w:val="double" w:sz="6" w:space="0" w:color="auto"/>
              <w:left w:val="nil"/>
              <w:bottom w:val="nil"/>
              <w:right w:val="nil"/>
            </w:tcBorders>
          </w:tcPr>
          <w:p w14:paraId="0807E287" w14:textId="77777777" w:rsidR="00A1229A" w:rsidRPr="00206243" w:rsidRDefault="00A1229A" w:rsidP="001A490C">
            <w:pPr>
              <w:ind w:right="54"/>
              <w:jc w:val="center"/>
              <w:rPr>
                <w:rFonts w:ascii="Lato" w:hAnsi="Lato" w:cs="Arial"/>
                <w:sz w:val="20"/>
              </w:rPr>
            </w:pPr>
          </w:p>
          <w:p w14:paraId="318A0406" w14:textId="77777777" w:rsidR="00A1229A" w:rsidRPr="00206243" w:rsidRDefault="00A1229A" w:rsidP="001A490C">
            <w:pPr>
              <w:ind w:right="54"/>
              <w:jc w:val="center"/>
              <w:rPr>
                <w:rFonts w:ascii="Lato" w:hAnsi="Lato" w:cs="Arial"/>
                <w:sz w:val="20"/>
              </w:rPr>
            </w:pPr>
          </w:p>
          <w:p w14:paraId="16C92FC0" w14:textId="77777777" w:rsidR="00A1229A" w:rsidRPr="00206243" w:rsidRDefault="00A1229A" w:rsidP="001A490C">
            <w:pPr>
              <w:ind w:right="54"/>
              <w:jc w:val="center"/>
              <w:rPr>
                <w:rFonts w:ascii="Lato" w:hAnsi="Lato" w:cs="Arial"/>
                <w:sz w:val="20"/>
              </w:rPr>
            </w:pPr>
          </w:p>
          <w:p w14:paraId="3F399CDC" w14:textId="77777777" w:rsidR="00A1229A" w:rsidRPr="00206243" w:rsidRDefault="00A1229A" w:rsidP="001A490C">
            <w:pPr>
              <w:ind w:right="54"/>
              <w:jc w:val="center"/>
              <w:rPr>
                <w:rFonts w:ascii="Lato" w:hAnsi="Lato" w:cs="Arial"/>
                <w:sz w:val="20"/>
              </w:rPr>
            </w:pPr>
          </w:p>
          <w:p w14:paraId="20438209" w14:textId="77777777" w:rsidR="00A1229A" w:rsidRPr="00206243" w:rsidRDefault="00A1229A" w:rsidP="001A490C">
            <w:pPr>
              <w:ind w:right="54"/>
              <w:jc w:val="center"/>
              <w:rPr>
                <w:rFonts w:ascii="Lato" w:hAnsi="Lato" w:cs="Arial"/>
                <w:sz w:val="20"/>
              </w:rPr>
            </w:pPr>
          </w:p>
          <w:p w14:paraId="58E04C24" w14:textId="77777777" w:rsidR="00A1229A" w:rsidRPr="00206243" w:rsidRDefault="00A1229A" w:rsidP="001A490C">
            <w:pPr>
              <w:ind w:right="54"/>
              <w:jc w:val="center"/>
              <w:rPr>
                <w:rFonts w:ascii="Lato" w:hAnsi="Lato" w:cs="Arial"/>
                <w:sz w:val="20"/>
              </w:rPr>
            </w:pPr>
          </w:p>
          <w:p w14:paraId="2FD5D5C0" w14:textId="77777777" w:rsidR="00A1229A" w:rsidRPr="00206243" w:rsidRDefault="00A1229A" w:rsidP="001A490C">
            <w:pPr>
              <w:ind w:right="54"/>
              <w:jc w:val="center"/>
              <w:rPr>
                <w:rFonts w:ascii="Lato" w:hAnsi="Lato" w:cs="Arial"/>
                <w:sz w:val="20"/>
              </w:rPr>
            </w:pPr>
          </w:p>
          <w:p w14:paraId="3975E3F8" w14:textId="77777777" w:rsidR="00A1229A" w:rsidRPr="00206243" w:rsidRDefault="00A1229A" w:rsidP="001A490C">
            <w:pPr>
              <w:ind w:right="54"/>
              <w:jc w:val="center"/>
              <w:rPr>
                <w:rFonts w:ascii="Lato" w:hAnsi="Lato" w:cs="Arial"/>
                <w:sz w:val="20"/>
              </w:rPr>
            </w:pPr>
          </w:p>
          <w:p w14:paraId="7AB763ED" w14:textId="77777777" w:rsidR="00A1229A" w:rsidRPr="00206243" w:rsidRDefault="00A1229A" w:rsidP="001A490C">
            <w:pPr>
              <w:ind w:right="54"/>
              <w:jc w:val="center"/>
              <w:rPr>
                <w:rFonts w:ascii="Lato" w:hAnsi="Lato" w:cs="Arial"/>
                <w:sz w:val="20"/>
              </w:rPr>
            </w:pPr>
          </w:p>
          <w:p w14:paraId="68817C32" w14:textId="77777777" w:rsidR="00A1229A" w:rsidRPr="00206243" w:rsidRDefault="00A1229A" w:rsidP="001A490C">
            <w:pPr>
              <w:ind w:right="54"/>
              <w:jc w:val="center"/>
              <w:rPr>
                <w:rFonts w:ascii="Lato" w:hAnsi="Lato" w:cs="Arial"/>
                <w:sz w:val="20"/>
              </w:rPr>
            </w:pPr>
          </w:p>
          <w:p w14:paraId="4A86892B" w14:textId="77777777" w:rsidR="00A1229A" w:rsidRPr="00206243" w:rsidRDefault="00A1229A" w:rsidP="001A490C">
            <w:pPr>
              <w:ind w:right="54"/>
              <w:jc w:val="center"/>
              <w:rPr>
                <w:rFonts w:ascii="Lato" w:hAnsi="Lato" w:cs="Arial"/>
                <w:sz w:val="20"/>
              </w:rPr>
            </w:pPr>
          </w:p>
          <w:p w14:paraId="26490BE4" w14:textId="77777777" w:rsidR="00A1229A" w:rsidRPr="00206243" w:rsidRDefault="00A1229A" w:rsidP="001A490C">
            <w:pPr>
              <w:ind w:right="54"/>
              <w:jc w:val="center"/>
              <w:rPr>
                <w:rFonts w:ascii="Lato" w:hAnsi="Lato" w:cs="Arial"/>
                <w:sz w:val="20"/>
              </w:rPr>
            </w:pPr>
          </w:p>
          <w:p w14:paraId="5B59F86D" w14:textId="77777777" w:rsidR="00A1229A" w:rsidRPr="00206243" w:rsidRDefault="00A1229A" w:rsidP="001A490C">
            <w:pPr>
              <w:ind w:right="54"/>
              <w:jc w:val="center"/>
              <w:rPr>
                <w:rFonts w:ascii="Lato" w:hAnsi="Lato" w:cs="Arial"/>
                <w:sz w:val="20"/>
              </w:rPr>
            </w:pPr>
          </w:p>
          <w:p w14:paraId="259C5C32" w14:textId="77777777" w:rsidR="00A1229A" w:rsidRPr="00206243" w:rsidRDefault="00A1229A" w:rsidP="001A490C">
            <w:pPr>
              <w:ind w:right="54"/>
              <w:jc w:val="center"/>
              <w:rPr>
                <w:rFonts w:ascii="Lato" w:hAnsi="Lato" w:cs="Arial"/>
                <w:sz w:val="20"/>
              </w:rPr>
            </w:pPr>
          </w:p>
          <w:p w14:paraId="7A89A188" w14:textId="77777777" w:rsidR="00A1229A" w:rsidRPr="00206243" w:rsidRDefault="00A1229A" w:rsidP="001A490C">
            <w:pPr>
              <w:ind w:right="54"/>
              <w:jc w:val="center"/>
              <w:rPr>
                <w:rFonts w:ascii="Lato" w:hAnsi="Lato" w:cs="Arial"/>
                <w:sz w:val="20"/>
              </w:rPr>
            </w:pPr>
          </w:p>
          <w:p w14:paraId="0D06E787" w14:textId="77777777" w:rsidR="00A1229A" w:rsidRPr="00206243" w:rsidRDefault="00A1229A" w:rsidP="00A1229A">
            <w:pPr>
              <w:ind w:right="54"/>
              <w:rPr>
                <w:rFonts w:ascii="Lato" w:hAnsi="Lato" w:cs="Arial"/>
                <w:sz w:val="20"/>
              </w:rPr>
            </w:pPr>
          </w:p>
        </w:tc>
        <w:tc>
          <w:tcPr>
            <w:tcW w:w="708" w:type="dxa"/>
            <w:tcBorders>
              <w:top w:val="double" w:sz="6" w:space="0" w:color="auto"/>
              <w:left w:val="nil"/>
              <w:bottom w:val="nil"/>
              <w:right w:val="double" w:sz="6" w:space="0" w:color="auto"/>
            </w:tcBorders>
          </w:tcPr>
          <w:p w14:paraId="5CECE91A" w14:textId="77777777" w:rsidR="00A1229A" w:rsidRPr="00206243" w:rsidRDefault="00A1229A" w:rsidP="001A490C">
            <w:pPr>
              <w:ind w:right="54"/>
              <w:jc w:val="center"/>
              <w:rPr>
                <w:rFonts w:ascii="Lato" w:hAnsi="Lato" w:cs="Arial"/>
                <w:sz w:val="20"/>
              </w:rPr>
            </w:pPr>
          </w:p>
        </w:tc>
      </w:tr>
      <w:tr w:rsidR="00A1229A" w:rsidRPr="00206243" w14:paraId="2EA5765D" w14:textId="77777777" w:rsidTr="000847A4">
        <w:tblPrEx>
          <w:tblBorders>
            <w:top w:val="double" w:sz="6" w:space="0" w:color="auto"/>
            <w:left w:val="double" w:sz="6" w:space="0" w:color="auto"/>
            <w:bottom w:val="double" w:sz="6" w:space="0" w:color="auto"/>
            <w:right w:val="double" w:sz="6" w:space="0" w:color="auto"/>
          </w:tblBorders>
        </w:tblPrEx>
        <w:trPr>
          <w:trHeight w:val="118"/>
        </w:trPr>
        <w:tc>
          <w:tcPr>
            <w:tcW w:w="709" w:type="dxa"/>
            <w:tcBorders>
              <w:top w:val="nil"/>
              <w:left w:val="double" w:sz="6" w:space="0" w:color="auto"/>
              <w:bottom w:val="nil"/>
              <w:right w:val="nil"/>
            </w:tcBorders>
          </w:tcPr>
          <w:p w14:paraId="24D3908F" w14:textId="77777777" w:rsidR="00A1229A" w:rsidRPr="00206243" w:rsidRDefault="00A1229A" w:rsidP="000847A4">
            <w:pPr>
              <w:spacing w:after="0" w:line="240" w:lineRule="auto"/>
              <w:ind w:right="54"/>
              <w:jc w:val="center"/>
              <w:rPr>
                <w:rFonts w:ascii="Lato" w:hAnsi="Lato" w:cs="Arial"/>
                <w:sz w:val="20"/>
              </w:rPr>
            </w:pPr>
          </w:p>
        </w:tc>
        <w:tc>
          <w:tcPr>
            <w:tcW w:w="3690" w:type="dxa"/>
            <w:tcBorders>
              <w:top w:val="single" w:sz="6" w:space="0" w:color="auto"/>
              <w:left w:val="single" w:sz="6" w:space="0" w:color="auto"/>
              <w:bottom w:val="nil"/>
              <w:right w:val="single" w:sz="6" w:space="0" w:color="auto"/>
            </w:tcBorders>
          </w:tcPr>
          <w:p w14:paraId="635D8D5F" w14:textId="77777777" w:rsidR="00A1229A" w:rsidRPr="00206243" w:rsidRDefault="00A1229A" w:rsidP="000847A4">
            <w:pPr>
              <w:spacing w:after="0" w:line="240" w:lineRule="auto"/>
              <w:ind w:right="54"/>
              <w:rPr>
                <w:rFonts w:ascii="Lato" w:hAnsi="Lato" w:cs="Arial"/>
                <w:sz w:val="20"/>
              </w:rPr>
            </w:pPr>
          </w:p>
        </w:tc>
        <w:tc>
          <w:tcPr>
            <w:tcW w:w="1890" w:type="dxa"/>
            <w:tcBorders>
              <w:top w:val="single" w:sz="6" w:space="0" w:color="auto"/>
              <w:left w:val="nil"/>
              <w:bottom w:val="double" w:sz="6" w:space="0" w:color="auto"/>
              <w:right w:val="single" w:sz="6" w:space="0" w:color="auto"/>
            </w:tcBorders>
          </w:tcPr>
          <w:p w14:paraId="17056409" w14:textId="77777777" w:rsidR="00A1229A" w:rsidRPr="00206243" w:rsidRDefault="00A1229A" w:rsidP="000847A4">
            <w:pPr>
              <w:spacing w:after="0" w:line="240" w:lineRule="auto"/>
              <w:ind w:right="57"/>
              <w:jc w:val="center"/>
              <w:rPr>
                <w:rFonts w:ascii="Lato" w:hAnsi="Lato" w:cs="Arial"/>
                <w:sz w:val="20"/>
              </w:rPr>
            </w:pPr>
            <w:r w:rsidRPr="00206243">
              <w:rPr>
                <w:rFonts w:ascii="Lato" w:hAnsi="Lato" w:cs="Arial"/>
                <w:sz w:val="20"/>
              </w:rPr>
              <w:t>Monnaie(s)</w:t>
            </w:r>
          </w:p>
        </w:tc>
        <w:tc>
          <w:tcPr>
            <w:tcW w:w="2641" w:type="dxa"/>
            <w:gridSpan w:val="3"/>
            <w:tcBorders>
              <w:top w:val="single" w:sz="6" w:space="0" w:color="auto"/>
              <w:left w:val="nil"/>
              <w:bottom w:val="double" w:sz="6" w:space="0" w:color="auto"/>
              <w:right w:val="double" w:sz="6" w:space="0" w:color="auto"/>
            </w:tcBorders>
          </w:tcPr>
          <w:p w14:paraId="44DB5DAC" w14:textId="77777777" w:rsidR="00A1229A" w:rsidRPr="00206243" w:rsidRDefault="00A1229A" w:rsidP="000847A4">
            <w:pPr>
              <w:spacing w:after="0" w:line="240" w:lineRule="auto"/>
              <w:ind w:right="57"/>
              <w:jc w:val="center"/>
              <w:rPr>
                <w:rFonts w:ascii="Lato" w:hAnsi="Lato" w:cs="Arial"/>
                <w:sz w:val="20"/>
              </w:rPr>
            </w:pPr>
            <w:r w:rsidRPr="00206243">
              <w:rPr>
                <w:rFonts w:ascii="Lato" w:hAnsi="Lato" w:cs="Arial"/>
                <w:sz w:val="20"/>
              </w:rPr>
              <w:t>Montant(s) ou %</w:t>
            </w:r>
          </w:p>
        </w:tc>
      </w:tr>
      <w:tr w:rsidR="00A1229A" w:rsidRPr="00206243" w14:paraId="64C2E4A3" w14:textId="77777777" w:rsidTr="003805B3">
        <w:tblPrEx>
          <w:tblBorders>
            <w:top w:val="double" w:sz="6" w:space="0" w:color="auto"/>
            <w:left w:val="double" w:sz="6" w:space="0" w:color="auto"/>
            <w:bottom w:val="double" w:sz="6" w:space="0" w:color="auto"/>
            <w:right w:val="double" w:sz="6" w:space="0" w:color="auto"/>
          </w:tblBorders>
        </w:tblPrEx>
        <w:tc>
          <w:tcPr>
            <w:tcW w:w="709" w:type="dxa"/>
            <w:tcBorders>
              <w:top w:val="nil"/>
              <w:left w:val="double" w:sz="6" w:space="0" w:color="auto"/>
              <w:bottom w:val="nil"/>
              <w:right w:val="nil"/>
            </w:tcBorders>
          </w:tcPr>
          <w:p w14:paraId="1CBA9053" w14:textId="77777777" w:rsidR="00A1229A" w:rsidRPr="00206243" w:rsidRDefault="00A1229A" w:rsidP="000847A4">
            <w:pPr>
              <w:spacing w:after="60"/>
              <w:ind w:right="57"/>
              <w:jc w:val="center"/>
              <w:rPr>
                <w:rFonts w:ascii="Lato" w:hAnsi="Lato" w:cs="Arial"/>
                <w:sz w:val="20"/>
              </w:rPr>
            </w:pPr>
            <w:r w:rsidRPr="00206243">
              <w:rPr>
                <w:rFonts w:ascii="Lato" w:hAnsi="Lato" w:cs="Arial"/>
                <w:sz w:val="20"/>
              </w:rPr>
              <w:t>4.</w:t>
            </w:r>
          </w:p>
        </w:tc>
        <w:tc>
          <w:tcPr>
            <w:tcW w:w="3690" w:type="dxa"/>
            <w:tcBorders>
              <w:top w:val="nil"/>
              <w:left w:val="single" w:sz="6" w:space="0" w:color="auto"/>
              <w:bottom w:val="nil"/>
              <w:right w:val="single" w:sz="6" w:space="0" w:color="auto"/>
            </w:tcBorders>
          </w:tcPr>
          <w:p w14:paraId="3C3F7F05" w14:textId="77777777" w:rsidR="00A1229A" w:rsidRPr="00206243" w:rsidRDefault="00A1229A" w:rsidP="000847A4">
            <w:pPr>
              <w:spacing w:after="60"/>
              <w:ind w:right="57"/>
              <w:rPr>
                <w:rFonts w:ascii="Lato" w:hAnsi="Lato" w:cs="Arial"/>
                <w:sz w:val="20"/>
              </w:rPr>
            </w:pPr>
            <w:r w:rsidRPr="00206243">
              <w:rPr>
                <w:rFonts w:ascii="Lato" w:hAnsi="Lato" w:cs="Arial"/>
                <w:sz w:val="20"/>
              </w:rPr>
              <w:t>Pri</w:t>
            </w:r>
            <w:r w:rsidR="00BE5AA4" w:rsidRPr="00206243">
              <w:rPr>
                <w:rFonts w:ascii="Lato" w:hAnsi="Lato" w:cs="Arial"/>
                <w:sz w:val="20"/>
              </w:rPr>
              <w:t>x de l'offre (lu publiquement) </w:t>
            </w:r>
          </w:p>
        </w:tc>
        <w:tc>
          <w:tcPr>
            <w:tcW w:w="1890" w:type="dxa"/>
            <w:tcBorders>
              <w:top w:val="nil"/>
              <w:left w:val="nil"/>
              <w:bottom w:val="nil"/>
              <w:right w:val="single" w:sz="6" w:space="0" w:color="auto"/>
            </w:tcBorders>
          </w:tcPr>
          <w:p w14:paraId="6AF8A580" w14:textId="77777777" w:rsidR="00A1229A" w:rsidRPr="00206243" w:rsidRDefault="00A1229A" w:rsidP="000847A4">
            <w:pPr>
              <w:spacing w:after="60"/>
              <w:ind w:right="57"/>
              <w:rPr>
                <w:rFonts w:ascii="Lato" w:hAnsi="Lato" w:cs="Arial"/>
                <w:sz w:val="20"/>
              </w:rPr>
            </w:pPr>
          </w:p>
        </w:tc>
        <w:tc>
          <w:tcPr>
            <w:tcW w:w="2641" w:type="dxa"/>
            <w:gridSpan w:val="3"/>
            <w:tcBorders>
              <w:top w:val="nil"/>
              <w:left w:val="nil"/>
              <w:bottom w:val="nil"/>
              <w:right w:val="double" w:sz="6" w:space="0" w:color="auto"/>
            </w:tcBorders>
          </w:tcPr>
          <w:p w14:paraId="5FF212AA" w14:textId="77777777" w:rsidR="00A1229A" w:rsidRPr="00206243" w:rsidRDefault="00A1229A" w:rsidP="000847A4">
            <w:pPr>
              <w:spacing w:after="60"/>
              <w:ind w:right="57"/>
              <w:rPr>
                <w:rFonts w:ascii="Lato" w:hAnsi="Lato" w:cs="Arial"/>
                <w:sz w:val="20"/>
              </w:rPr>
            </w:pPr>
          </w:p>
        </w:tc>
      </w:tr>
      <w:tr w:rsidR="00A1229A" w:rsidRPr="00206243" w14:paraId="4D0A08DB" w14:textId="77777777" w:rsidTr="003805B3">
        <w:tblPrEx>
          <w:tblBorders>
            <w:top w:val="double" w:sz="6" w:space="0" w:color="auto"/>
            <w:left w:val="double" w:sz="6" w:space="0" w:color="auto"/>
            <w:bottom w:val="double" w:sz="6" w:space="0" w:color="auto"/>
            <w:right w:val="double" w:sz="6" w:space="0" w:color="auto"/>
          </w:tblBorders>
        </w:tblPrEx>
        <w:tc>
          <w:tcPr>
            <w:tcW w:w="709" w:type="dxa"/>
            <w:tcBorders>
              <w:top w:val="nil"/>
              <w:left w:val="double" w:sz="6" w:space="0" w:color="auto"/>
              <w:bottom w:val="nil"/>
              <w:right w:val="nil"/>
            </w:tcBorders>
          </w:tcPr>
          <w:p w14:paraId="23CA3C19" w14:textId="77777777" w:rsidR="00A1229A" w:rsidRPr="00206243" w:rsidRDefault="00A1229A" w:rsidP="000847A4">
            <w:pPr>
              <w:spacing w:after="60"/>
              <w:ind w:right="57"/>
              <w:jc w:val="center"/>
              <w:rPr>
                <w:rFonts w:ascii="Lato" w:hAnsi="Lato" w:cs="Arial"/>
                <w:sz w:val="20"/>
              </w:rPr>
            </w:pPr>
            <w:r w:rsidRPr="00206243">
              <w:rPr>
                <w:rFonts w:ascii="Lato" w:hAnsi="Lato" w:cs="Arial"/>
                <w:sz w:val="20"/>
              </w:rPr>
              <w:t>5.</w:t>
            </w:r>
          </w:p>
        </w:tc>
        <w:tc>
          <w:tcPr>
            <w:tcW w:w="3690" w:type="dxa"/>
            <w:tcBorders>
              <w:top w:val="nil"/>
              <w:left w:val="single" w:sz="6" w:space="0" w:color="auto"/>
              <w:bottom w:val="nil"/>
              <w:right w:val="single" w:sz="6" w:space="0" w:color="auto"/>
            </w:tcBorders>
          </w:tcPr>
          <w:p w14:paraId="207060BA" w14:textId="77777777" w:rsidR="00A1229A" w:rsidRPr="00206243" w:rsidRDefault="00BE5AA4" w:rsidP="000847A4">
            <w:pPr>
              <w:spacing w:after="60"/>
              <w:ind w:right="57"/>
              <w:rPr>
                <w:rFonts w:ascii="Lato" w:hAnsi="Lato" w:cs="Arial"/>
                <w:sz w:val="20"/>
              </w:rPr>
            </w:pPr>
            <w:r w:rsidRPr="00206243">
              <w:rPr>
                <w:rFonts w:ascii="Lato" w:hAnsi="Lato" w:cs="Arial"/>
                <w:sz w:val="20"/>
              </w:rPr>
              <w:t>Corrections des erreurs </w:t>
            </w:r>
          </w:p>
        </w:tc>
        <w:tc>
          <w:tcPr>
            <w:tcW w:w="1890" w:type="dxa"/>
            <w:tcBorders>
              <w:top w:val="nil"/>
              <w:left w:val="nil"/>
              <w:bottom w:val="nil"/>
              <w:right w:val="single" w:sz="6" w:space="0" w:color="auto"/>
            </w:tcBorders>
          </w:tcPr>
          <w:p w14:paraId="123B8AA7" w14:textId="77777777" w:rsidR="00A1229A" w:rsidRPr="00206243" w:rsidRDefault="00A1229A" w:rsidP="000847A4">
            <w:pPr>
              <w:spacing w:after="60"/>
              <w:ind w:right="57"/>
              <w:rPr>
                <w:rFonts w:ascii="Lato" w:hAnsi="Lato" w:cs="Arial"/>
                <w:sz w:val="20"/>
              </w:rPr>
            </w:pPr>
          </w:p>
        </w:tc>
        <w:tc>
          <w:tcPr>
            <w:tcW w:w="2641" w:type="dxa"/>
            <w:gridSpan w:val="3"/>
            <w:tcBorders>
              <w:top w:val="nil"/>
              <w:left w:val="nil"/>
              <w:bottom w:val="nil"/>
              <w:right w:val="double" w:sz="6" w:space="0" w:color="auto"/>
            </w:tcBorders>
          </w:tcPr>
          <w:p w14:paraId="1142DC4C" w14:textId="77777777" w:rsidR="00A1229A" w:rsidRPr="00206243" w:rsidRDefault="00A1229A" w:rsidP="000847A4">
            <w:pPr>
              <w:spacing w:after="60"/>
              <w:ind w:right="57"/>
              <w:rPr>
                <w:rFonts w:ascii="Lato" w:hAnsi="Lato" w:cs="Arial"/>
                <w:sz w:val="20"/>
              </w:rPr>
            </w:pPr>
          </w:p>
        </w:tc>
      </w:tr>
      <w:tr w:rsidR="00A1229A" w:rsidRPr="00206243" w14:paraId="7F9B182A" w14:textId="77777777" w:rsidTr="003805B3">
        <w:tblPrEx>
          <w:tblBorders>
            <w:top w:val="double" w:sz="6" w:space="0" w:color="auto"/>
            <w:left w:val="double" w:sz="6" w:space="0" w:color="auto"/>
            <w:bottom w:val="double" w:sz="6" w:space="0" w:color="auto"/>
            <w:right w:val="double" w:sz="6" w:space="0" w:color="auto"/>
          </w:tblBorders>
        </w:tblPrEx>
        <w:tc>
          <w:tcPr>
            <w:tcW w:w="709" w:type="dxa"/>
            <w:tcBorders>
              <w:top w:val="nil"/>
              <w:left w:val="double" w:sz="6" w:space="0" w:color="auto"/>
              <w:bottom w:val="nil"/>
              <w:right w:val="nil"/>
            </w:tcBorders>
          </w:tcPr>
          <w:p w14:paraId="15028AB5" w14:textId="77777777" w:rsidR="00A1229A" w:rsidRPr="00206243" w:rsidRDefault="00A1229A" w:rsidP="000847A4">
            <w:pPr>
              <w:spacing w:after="60"/>
              <w:ind w:right="57"/>
              <w:jc w:val="center"/>
              <w:rPr>
                <w:rFonts w:ascii="Lato" w:hAnsi="Lato" w:cs="Arial"/>
                <w:sz w:val="20"/>
              </w:rPr>
            </w:pPr>
            <w:r w:rsidRPr="00206243">
              <w:rPr>
                <w:rFonts w:ascii="Lato" w:hAnsi="Lato" w:cs="Arial"/>
                <w:sz w:val="20"/>
              </w:rPr>
              <w:t>6.</w:t>
            </w:r>
          </w:p>
        </w:tc>
        <w:tc>
          <w:tcPr>
            <w:tcW w:w="3690" w:type="dxa"/>
            <w:tcBorders>
              <w:top w:val="nil"/>
              <w:left w:val="single" w:sz="6" w:space="0" w:color="auto"/>
              <w:bottom w:val="nil"/>
              <w:right w:val="single" w:sz="6" w:space="0" w:color="auto"/>
            </w:tcBorders>
          </w:tcPr>
          <w:p w14:paraId="1D9010BB" w14:textId="77777777" w:rsidR="00A1229A" w:rsidRPr="00206243" w:rsidRDefault="00A1229A" w:rsidP="000847A4">
            <w:pPr>
              <w:spacing w:after="60"/>
              <w:ind w:right="57"/>
              <w:rPr>
                <w:rFonts w:ascii="Lato" w:hAnsi="Lato" w:cs="Arial"/>
                <w:sz w:val="20"/>
              </w:rPr>
            </w:pPr>
            <w:r w:rsidRPr="00206243">
              <w:rPr>
                <w:rFonts w:ascii="Lato" w:hAnsi="Lato" w:cs="Arial"/>
                <w:sz w:val="20"/>
              </w:rPr>
              <w:t>Rabais </w:t>
            </w:r>
          </w:p>
        </w:tc>
        <w:tc>
          <w:tcPr>
            <w:tcW w:w="1890" w:type="dxa"/>
            <w:tcBorders>
              <w:top w:val="nil"/>
              <w:left w:val="nil"/>
              <w:bottom w:val="nil"/>
              <w:right w:val="single" w:sz="6" w:space="0" w:color="auto"/>
            </w:tcBorders>
          </w:tcPr>
          <w:p w14:paraId="3ADE9AA5" w14:textId="77777777" w:rsidR="00A1229A" w:rsidRPr="00206243" w:rsidRDefault="00A1229A" w:rsidP="000847A4">
            <w:pPr>
              <w:spacing w:after="60"/>
              <w:ind w:right="57"/>
              <w:rPr>
                <w:rFonts w:ascii="Lato" w:hAnsi="Lato" w:cs="Arial"/>
                <w:sz w:val="20"/>
              </w:rPr>
            </w:pPr>
          </w:p>
        </w:tc>
        <w:tc>
          <w:tcPr>
            <w:tcW w:w="2641" w:type="dxa"/>
            <w:gridSpan w:val="3"/>
            <w:tcBorders>
              <w:top w:val="nil"/>
              <w:left w:val="nil"/>
              <w:bottom w:val="nil"/>
              <w:right w:val="double" w:sz="6" w:space="0" w:color="auto"/>
            </w:tcBorders>
          </w:tcPr>
          <w:p w14:paraId="08DF7513" w14:textId="77777777" w:rsidR="00A1229A" w:rsidRPr="00206243" w:rsidRDefault="00A1229A" w:rsidP="000847A4">
            <w:pPr>
              <w:spacing w:after="60"/>
              <w:ind w:right="57"/>
              <w:rPr>
                <w:rFonts w:ascii="Lato" w:hAnsi="Lato" w:cs="Arial"/>
                <w:sz w:val="20"/>
              </w:rPr>
            </w:pPr>
          </w:p>
        </w:tc>
      </w:tr>
      <w:tr w:rsidR="00A1229A" w:rsidRPr="00206243" w14:paraId="450D40A1" w14:textId="77777777" w:rsidTr="003805B3">
        <w:tblPrEx>
          <w:tblBorders>
            <w:top w:val="double" w:sz="6" w:space="0" w:color="auto"/>
            <w:left w:val="double" w:sz="6" w:space="0" w:color="auto"/>
            <w:bottom w:val="double" w:sz="6" w:space="0" w:color="auto"/>
            <w:right w:val="double" w:sz="6" w:space="0" w:color="auto"/>
          </w:tblBorders>
        </w:tblPrEx>
        <w:tc>
          <w:tcPr>
            <w:tcW w:w="709" w:type="dxa"/>
            <w:tcBorders>
              <w:top w:val="nil"/>
              <w:left w:val="double" w:sz="6" w:space="0" w:color="auto"/>
              <w:bottom w:val="nil"/>
              <w:right w:val="nil"/>
            </w:tcBorders>
          </w:tcPr>
          <w:p w14:paraId="7BFB0149" w14:textId="77777777" w:rsidR="00A1229A" w:rsidRPr="00206243" w:rsidRDefault="00A1229A" w:rsidP="000847A4">
            <w:pPr>
              <w:spacing w:after="60"/>
              <w:ind w:right="57"/>
              <w:jc w:val="center"/>
              <w:rPr>
                <w:rFonts w:ascii="Lato" w:hAnsi="Lato" w:cs="Arial"/>
                <w:sz w:val="20"/>
              </w:rPr>
            </w:pPr>
            <w:r w:rsidRPr="00206243">
              <w:rPr>
                <w:rFonts w:ascii="Lato" w:hAnsi="Lato" w:cs="Arial"/>
                <w:sz w:val="20"/>
              </w:rPr>
              <w:t>7.</w:t>
            </w:r>
          </w:p>
        </w:tc>
        <w:tc>
          <w:tcPr>
            <w:tcW w:w="3690" w:type="dxa"/>
            <w:tcBorders>
              <w:top w:val="nil"/>
              <w:left w:val="single" w:sz="6" w:space="0" w:color="auto"/>
              <w:bottom w:val="nil"/>
              <w:right w:val="single" w:sz="6" w:space="0" w:color="auto"/>
            </w:tcBorders>
          </w:tcPr>
          <w:p w14:paraId="676D3B70" w14:textId="77777777" w:rsidR="00A1229A" w:rsidRPr="00206243" w:rsidRDefault="00A1229A" w:rsidP="000847A4">
            <w:pPr>
              <w:spacing w:after="60"/>
              <w:ind w:right="57"/>
              <w:rPr>
                <w:rFonts w:ascii="Lato" w:hAnsi="Lato" w:cs="Arial"/>
                <w:sz w:val="20"/>
              </w:rPr>
            </w:pPr>
            <w:r w:rsidRPr="00206243">
              <w:rPr>
                <w:rFonts w:ascii="Lato" w:hAnsi="Lato" w:cs="Arial"/>
                <w:sz w:val="20"/>
              </w:rPr>
              <w:t>Autres ajustements </w:t>
            </w:r>
          </w:p>
        </w:tc>
        <w:tc>
          <w:tcPr>
            <w:tcW w:w="1890" w:type="dxa"/>
            <w:tcBorders>
              <w:top w:val="nil"/>
              <w:left w:val="nil"/>
              <w:bottom w:val="nil"/>
              <w:right w:val="single" w:sz="6" w:space="0" w:color="auto"/>
            </w:tcBorders>
          </w:tcPr>
          <w:p w14:paraId="648E2382" w14:textId="77777777" w:rsidR="00A1229A" w:rsidRPr="00206243" w:rsidRDefault="00A1229A" w:rsidP="000847A4">
            <w:pPr>
              <w:spacing w:after="60"/>
              <w:ind w:right="57"/>
              <w:rPr>
                <w:rFonts w:ascii="Lato" w:hAnsi="Lato" w:cs="Arial"/>
                <w:sz w:val="20"/>
              </w:rPr>
            </w:pPr>
          </w:p>
        </w:tc>
        <w:tc>
          <w:tcPr>
            <w:tcW w:w="2641" w:type="dxa"/>
            <w:gridSpan w:val="3"/>
            <w:tcBorders>
              <w:top w:val="nil"/>
              <w:left w:val="nil"/>
              <w:bottom w:val="nil"/>
              <w:right w:val="double" w:sz="6" w:space="0" w:color="auto"/>
            </w:tcBorders>
          </w:tcPr>
          <w:p w14:paraId="3BF51AAD" w14:textId="77777777" w:rsidR="00A1229A" w:rsidRPr="00206243" w:rsidRDefault="00A1229A" w:rsidP="000847A4">
            <w:pPr>
              <w:spacing w:after="60"/>
              <w:ind w:right="57"/>
              <w:rPr>
                <w:rFonts w:ascii="Lato" w:hAnsi="Lato" w:cs="Arial"/>
                <w:sz w:val="20"/>
              </w:rPr>
            </w:pPr>
          </w:p>
        </w:tc>
      </w:tr>
      <w:tr w:rsidR="00A1229A" w:rsidRPr="00206243" w14:paraId="32326407" w14:textId="77777777" w:rsidTr="003805B3">
        <w:tblPrEx>
          <w:tblBorders>
            <w:top w:val="double" w:sz="6" w:space="0" w:color="auto"/>
            <w:left w:val="double" w:sz="6" w:space="0" w:color="auto"/>
            <w:bottom w:val="double" w:sz="6" w:space="0" w:color="auto"/>
            <w:right w:val="double" w:sz="6" w:space="0" w:color="auto"/>
          </w:tblBorders>
        </w:tblPrEx>
        <w:tc>
          <w:tcPr>
            <w:tcW w:w="709" w:type="dxa"/>
            <w:tcBorders>
              <w:top w:val="nil"/>
              <w:left w:val="double" w:sz="6" w:space="0" w:color="auto"/>
              <w:bottom w:val="single" w:sz="6" w:space="0" w:color="auto"/>
              <w:right w:val="nil"/>
            </w:tcBorders>
          </w:tcPr>
          <w:p w14:paraId="28753BE7" w14:textId="77777777" w:rsidR="00A1229A" w:rsidRPr="00206243" w:rsidRDefault="00A1229A" w:rsidP="000847A4">
            <w:pPr>
              <w:spacing w:after="60"/>
              <w:ind w:right="57"/>
              <w:jc w:val="center"/>
              <w:rPr>
                <w:rFonts w:ascii="Lato" w:hAnsi="Lato" w:cs="Arial"/>
                <w:sz w:val="20"/>
              </w:rPr>
            </w:pPr>
            <w:r w:rsidRPr="00206243">
              <w:rPr>
                <w:rFonts w:ascii="Lato" w:hAnsi="Lato" w:cs="Arial"/>
                <w:sz w:val="20"/>
              </w:rPr>
              <w:t>8.</w:t>
            </w:r>
          </w:p>
        </w:tc>
        <w:tc>
          <w:tcPr>
            <w:tcW w:w="3690" w:type="dxa"/>
            <w:tcBorders>
              <w:top w:val="nil"/>
              <w:left w:val="single" w:sz="6" w:space="0" w:color="auto"/>
              <w:bottom w:val="single" w:sz="6" w:space="0" w:color="auto"/>
              <w:right w:val="single" w:sz="6" w:space="0" w:color="auto"/>
            </w:tcBorders>
          </w:tcPr>
          <w:p w14:paraId="3487D779" w14:textId="77777777" w:rsidR="00A1229A" w:rsidRPr="00206243" w:rsidRDefault="00A1229A" w:rsidP="000847A4">
            <w:pPr>
              <w:spacing w:after="60"/>
              <w:ind w:right="57"/>
              <w:rPr>
                <w:rFonts w:ascii="Lato" w:hAnsi="Lato" w:cs="Arial"/>
                <w:sz w:val="20"/>
              </w:rPr>
            </w:pPr>
            <w:r w:rsidRPr="00206243">
              <w:rPr>
                <w:rFonts w:ascii="Lato" w:hAnsi="Lato" w:cs="Arial"/>
                <w:sz w:val="20"/>
              </w:rPr>
              <w:t>Montant proposé </w:t>
            </w:r>
          </w:p>
        </w:tc>
        <w:tc>
          <w:tcPr>
            <w:tcW w:w="1890" w:type="dxa"/>
            <w:tcBorders>
              <w:top w:val="nil"/>
              <w:left w:val="nil"/>
              <w:bottom w:val="single" w:sz="4" w:space="0" w:color="auto"/>
              <w:right w:val="single" w:sz="6" w:space="0" w:color="auto"/>
            </w:tcBorders>
          </w:tcPr>
          <w:p w14:paraId="5A620C88" w14:textId="77777777" w:rsidR="00A1229A" w:rsidRPr="00206243" w:rsidRDefault="00A1229A" w:rsidP="000847A4">
            <w:pPr>
              <w:spacing w:after="60"/>
              <w:ind w:right="57"/>
              <w:rPr>
                <w:rFonts w:ascii="Lato" w:hAnsi="Lato" w:cs="Arial"/>
                <w:sz w:val="20"/>
              </w:rPr>
            </w:pPr>
          </w:p>
        </w:tc>
        <w:tc>
          <w:tcPr>
            <w:tcW w:w="2641" w:type="dxa"/>
            <w:gridSpan w:val="3"/>
            <w:tcBorders>
              <w:top w:val="nil"/>
              <w:left w:val="nil"/>
              <w:bottom w:val="single" w:sz="4" w:space="0" w:color="auto"/>
              <w:right w:val="double" w:sz="6" w:space="0" w:color="auto"/>
            </w:tcBorders>
          </w:tcPr>
          <w:p w14:paraId="7E87937F" w14:textId="77777777" w:rsidR="00A1229A" w:rsidRPr="00206243" w:rsidRDefault="00A1229A" w:rsidP="000847A4">
            <w:pPr>
              <w:spacing w:after="60"/>
              <w:ind w:right="57"/>
              <w:rPr>
                <w:rFonts w:ascii="Lato" w:hAnsi="Lato" w:cs="Arial"/>
                <w:sz w:val="20"/>
              </w:rPr>
            </w:pPr>
          </w:p>
        </w:tc>
      </w:tr>
    </w:tbl>
    <w:p w14:paraId="523421CE" w14:textId="77777777" w:rsidR="00FF7800" w:rsidRPr="00206243" w:rsidRDefault="00FF7800" w:rsidP="00FF7800">
      <w:pPr>
        <w:jc w:val="center"/>
        <w:rPr>
          <w:rFonts w:ascii="Lato" w:hAnsi="Lato" w:cs="Arial"/>
          <w:b/>
          <w:sz w:val="20"/>
          <w:szCs w:val="20"/>
        </w:rPr>
      </w:pPr>
      <w:r w:rsidRPr="00206243">
        <w:rPr>
          <w:rFonts w:ascii="Lato" w:hAnsi="Lato" w:cs="Arial"/>
          <w:b/>
          <w:sz w:val="20"/>
          <w:szCs w:val="20"/>
        </w:rPr>
        <w:br w:type="page"/>
      </w:r>
    </w:p>
    <w:p w14:paraId="3501BDB1" w14:textId="77777777" w:rsidR="006637EC" w:rsidRPr="00206243" w:rsidRDefault="006637EC" w:rsidP="006637EC">
      <w:pPr>
        <w:jc w:val="center"/>
        <w:rPr>
          <w:rFonts w:ascii="Lato" w:hAnsi="Lato" w:cs="Arial"/>
          <w:b/>
          <w:sz w:val="20"/>
          <w:szCs w:val="20"/>
        </w:rPr>
      </w:pPr>
    </w:p>
    <w:p w14:paraId="1ED711AF" w14:textId="77777777" w:rsidR="00C75ECA" w:rsidRPr="00206243" w:rsidRDefault="00C75ECA" w:rsidP="006637EC">
      <w:pPr>
        <w:jc w:val="center"/>
        <w:rPr>
          <w:rFonts w:ascii="Lato" w:hAnsi="Lato" w:cs="Arial"/>
          <w:b/>
          <w:sz w:val="20"/>
          <w:szCs w:val="20"/>
        </w:rPr>
      </w:pPr>
    </w:p>
    <w:p w14:paraId="3BCE2D02" w14:textId="77777777" w:rsidR="006637EC" w:rsidRPr="00206243" w:rsidRDefault="006637EC" w:rsidP="006637EC">
      <w:pPr>
        <w:jc w:val="center"/>
        <w:rPr>
          <w:rFonts w:ascii="Lato" w:hAnsi="Lato" w:cs="Arial"/>
          <w:b/>
          <w:sz w:val="20"/>
          <w:szCs w:val="20"/>
        </w:rPr>
      </w:pPr>
    </w:p>
    <w:p w14:paraId="6FA175AC" w14:textId="77777777" w:rsidR="006637EC" w:rsidRPr="00206243" w:rsidRDefault="006637EC" w:rsidP="00BE5AA4">
      <w:pPr>
        <w:jc w:val="center"/>
        <w:rPr>
          <w:rFonts w:ascii="Lato" w:hAnsi="Lato" w:cs="Arial"/>
          <w:b/>
          <w:sz w:val="20"/>
          <w:szCs w:val="20"/>
        </w:rPr>
      </w:pPr>
    </w:p>
    <w:p w14:paraId="202C406C" w14:textId="77777777" w:rsidR="00C75ECA" w:rsidRPr="00206243" w:rsidRDefault="00C75ECA" w:rsidP="00BE5AA4">
      <w:pPr>
        <w:jc w:val="center"/>
        <w:rPr>
          <w:rFonts w:ascii="Lato" w:hAnsi="Lato" w:cs="Arial"/>
          <w:b/>
          <w:sz w:val="20"/>
          <w:szCs w:val="20"/>
        </w:rPr>
      </w:pPr>
    </w:p>
    <w:p w14:paraId="5CB0294D" w14:textId="77777777" w:rsidR="00C75ECA" w:rsidRPr="00206243" w:rsidRDefault="00C75ECA" w:rsidP="00BE5AA4">
      <w:pPr>
        <w:jc w:val="center"/>
        <w:rPr>
          <w:rFonts w:ascii="Lato" w:hAnsi="Lato" w:cs="Arial"/>
          <w:b/>
          <w:sz w:val="20"/>
          <w:szCs w:val="20"/>
        </w:rPr>
      </w:pPr>
    </w:p>
    <w:p w14:paraId="6D2D6668" w14:textId="77777777" w:rsidR="00C75ECA" w:rsidRPr="00206243" w:rsidRDefault="00C75ECA" w:rsidP="00BE5AA4">
      <w:pPr>
        <w:jc w:val="center"/>
        <w:rPr>
          <w:rFonts w:ascii="Lato" w:hAnsi="Lato" w:cs="Arial"/>
          <w:b/>
          <w:sz w:val="20"/>
          <w:szCs w:val="20"/>
        </w:rPr>
      </w:pPr>
    </w:p>
    <w:p w14:paraId="01BE9228" w14:textId="77777777" w:rsidR="00C75ECA" w:rsidRPr="00206243" w:rsidRDefault="00C75ECA" w:rsidP="00BE5AA4">
      <w:pPr>
        <w:jc w:val="center"/>
        <w:rPr>
          <w:rFonts w:ascii="Lato" w:hAnsi="Lato" w:cs="Arial"/>
          <w:b/>
          <w:sz w:val="20"/>
          <w:szCs w:val="20"/>
        </w:rPr>
      </w:pPr>
    </w:p>
    <w:p w14:paraId="06F9AB14" w14:textId="77777777" w:rsidR="006637EC" w:rsidRPr="00206243" w:rsidRDefault="006637EC" w:rsidP="006637EC">
      <w:pPr>
        <w:jc w:val="center"/>
        <w:rPr>
          <w:rFonts w:ascii="Lato" w:hAnsi="Lato" w:cs="Arial"/>
          <w:b/>
          <w:sz w:val="20"/>
          <w:szCs w:val="20"/>
        </w:rPr>
      </w:pPr>
    </w:p>
    <w:p w14:paraId="3324C7A1" w14:textId="77777777" w:rsidR="0096336E" w:rsidRPr="00206243" w:rsidRDefault="0096336E" w:rsidP="006637EC">
      <w:pPr>
        <w:jc w:val="center"/>
        <w:rPr>
          <w:rFonts w:ascii="Lato" w:hAnsi="Lato" w:cs="Arial"/>
          <w:b/>
          <w:sz w:val="20"/>
          <w:szCs w:val="20"/>
        </w:rPr>
      </w:pPr>
    </w:p>
    <w:p w14:paraId="250B4026" w14:textId="77777777" w:rsidR="006637EC" w:rsidRPr="00206243" w:rsidRDefault="00AE31AA" w:rsidP="002226F0">
      <w:pPr>
        <w:pStyle w:val="Paragraphedeliste"/>
        <w:numPr>
          <w:ilvl w:val="0"/>
          <w:numId w:val="58"/>
        </w:numPr>
        <w:jc w:val="both"/>
        <w:rPr>
          <w:rFonts w:ascii="Lato" w:hAnsi="Lato" w:cs="Arial"/>
          <w:b/>
          <w:sz w:val="20"/>
          <w:szCs w:val="20"/>
        </w:rPr>
      </w:pPr>
      <w:r w:rsidRPr="00206243">
        <w:rPr>
          <w:rFonts w:ascii="Lato" w:hAnsi="Lato" w:cs="Arial"/>
          <w:b/>
          <w:spacing w:val="-6"/>
          <w:sz w:val="20"/>
          <w:szCs w:val="20"/>
        </w:rPr>
        <w:t>FORMULAIRE</w:t>
      </w:r>
      <w:r w:rsidR="00CB75AA" w:rsidRPr="00206243">
        <w:rPr>
          <w:rFonts w:ascii="Lato" w:hAnsi="Lato" w:cs="Arial"/>
          <w:b/>
          <w:spacing w:val="-6"/>
          <w:sz w:val="20"/>
          <w:szCs w:val="20"/>
        </w:rPr>
        <w:t xml:space="preserve"> DE SOUMISSION, </w:t>
      </w:r>
      <w:r w:rsidR="00B96DF2" w:rsidRPr="00206243">
        <w:rPr>
          <w:rFonts w:ascii="Lato" w:hAnsi="Lato" w:cs="Arial"/>
          <w:b/>
          <w:spacing w:val="-6"/>
          <w:sz w:val="20"/>
          <w:szCs w:val="20"/>
        </w:rPr>
        <w:t xml:space="preserve">DECLARATION </w:t>
      </w:r>
      <w:r w:rsidR="00B96DF2" w:rsidRPr="00206243">
        <w:rPr>
          <w:rFonts w:ascii="Lato" w:hAnsi="Lato" w:cs="Arial"/>
          <w:b/>
          <w:sz w:val="20"/>
          <w:szCs w:val="20"/>
        </w:rPr>
        <w:t>SUR L’</w:t>
      </w:r>
      <w:r w:rsidR="001B229E" w:rsidRPr="00206243">
        <w:rPr>
          <w:rFonts w:ascii="Lato" w:hAnsi="Lato" w:cs="Arial"/>
          <w:b/>
          <w:sz w:val="20"/>
          <w:szCs w:val="20"/>
        </w:rPr>
        <w:t>HONNEUR SUR LES CRITERES DE SELECTION ET D’EXCLUSION</w:t>
      </w:r>
      <w:r w:rsidR="00CB75AA" w:rsidRPr="00206243">
        <w:rPr>
          <w:rFonts w:ascii="Lato" w:hAnsi="Lato" w:cs="Arial"/>
          <w:b/>
          <w:sz w:val="20"/>
          <w:szCs w:val="20"/>
        </w:rPr>
        <w:t>, MOD</w:t>
      </w:r>
      <w:r w:rsidR="004179DC" w:rsidRPr="00206243">
        <w:rPr>
          <w:rFonts w:ascii="Lato" w:hAnsi="Lato" w:cs="Arial"/>
          <w:b/>
          <w:sz w:val="20"/>
          <w:szCs w:val="20"/>
        </w:rPr>
        <w:t>ELES DE GARANTIE DE SOUMISSION</w:t>
      </w:r>
    </w:p>
    <w:p w14:paraId="3BA8C623" w14:textId="77777777" w:rsidR="001B229E" w:rsidRPr="00206243" w:rsidRDefault="001B229E" w:rsidP="00F13074">
      <w:pPr>
        <w:jc w:val="center"/>
        <w:rPr>
          <w:rFonts w:ascii="Lato" w:hAnsi="Lato" w:cs="Arial"/>
          <w:b/>
          <w:sz w:val="20"/>
          <w:szCs w:val="20"/>
        </w:rPr>
      </w:pPr>
    </w:p>
    <w:p w14:paraId="54C6041E" w14:textId="77777777" w:rsidR="001B229E" w:rsidRPr="00206243" w:rsidRDefault="004B6EE4" w:rsidP="00F13074">
      <w:pPr>
        <w:pStyle w:val="Paragraphedeliste"/>
        <w:numPr>
          <w:ilvl w:val="0"/>
          <w:numId w:val="35"/>
        </w:numPr>
        <w:rPr>
          <w:rFonts w:ascii="Lato" w:hAnsi="Lato" w:cs="Arial"/>
          <w:sz w:val="20"/>
          <w:szCs w:val="20"/>
        </w:rPr>
      </w:pPr>
      <w:r w:rsidRPr="00206243">
        <w:rPr>
          <w:rFonts w:ascii="Lato" w:hAnsi="Lato" w:cs="Arial"/>
          <w:sz w:val="20"/>
          <w:szCs w:val="20"/>
        </w:rPr>
        <w:t xml:space="preserve">1. </w:t>
      </w:r>
      <w:r w:rsidR="00AE31AA" w:rsidRPr="00206243">
        <w:rPr>
          <w:rFonts w:ascii="Lato" w:hAnsi="Lato" w:cs="Arial"/>
          <w:sz w:val="20"/>
          <w:szCs w:val="20"/>
        </w:rPr>
        <w:t>Formulaire</w:t>
      </w:r>
      <w:r w:rsidR="001B229E" w:rsidRPr="00206243">
        <w:rPr>
          <w:rFonts w:ascii="Lato" w:hAnsi="Lato" w:cs="Arial"/>
          <w:sz w:val="20"/>
          <w:szCs w:val="20"/>
        </w:rPr>
        <w:t xml:space="preserve"> de soumission</w:t>
      </w:r>
    </w:p>
    <w:p w14:paraId="4B98DB7F" w14:textId="77777777" w:rsidR="001B229E" w:rsidRPr="00206243" w:rsidRDefault="004B6EE4" w:rsidP="00F13074">
      <w:pPr>
        <w:pStyle w:val="Paragraphedeliste"/>
        <w:numPr>
          <w:ilvl w:val="0"/>
          <w:numId w:val="35"/>
        </w:numPr>
        <w:rPr>
          <w:rFonts w:ascii="Lato" w:hAnsi="Lato" w:cs="Arial"/>
          <w:sz w:val="20"/>
          <w:szCs w:val="20"/>
        </w:rPr>
      </w:pPr>
      <w:r w:rsidRPr="00206243">
        <w:rPr>
          <w:rFonts w:ascii="Lato" w:hAnsi="Lato" w:cs="Arial"/>
          <w:sz w:val="20"/>
          <w:szCs w:val="20"/>
        </w:rPr>
        <w:t xml:space="preserve">2. </w:t>
      </w:r>
      <w:r w:rsidR="00B96DF2" w:rsidRPr="00206243">
        <w:rPr>
          <w:rFonts w:ascii="Lato" w:hAnsi="Lato" w:cs="Arial"/>
          <w:sz w:val="20"/>
          <w:szCs w:val="20"/>
        </w:rPr>
        <w:t>Déclaration sur l’</w:t>
      </w:r>
      <w:r w:rsidR="001B229E" w:rsidRPr="00206243">
        <w:rPr>
          <w:rFonts w:ascii="Lato" w:hAnsi="Lato" w:cs="Arial"/>
          <w:sz w:val="20"/>
          <w:szCs w:val="20"/>
        </w:rPr>
        <w:t>honneur sur les critères d’exclusion</w:t>
      </w:r>
    </w:p>
    <w:p w14:paraId="422986DB" w14:textId="77777777" w:rsidR="00CB75AA" w:rsidRPr="00206243" w:rsidRDefault="004B6EE4" w:rsidP="00F13074">
      <w:pPr>
        <w:pStyle w:val="Paragraphedeliste"/>
        <w:numPr>
          <w:ilvl w:val="0"/>
          <w:numId w:val="35"/>
        </w:numPr>
        <w:rPr>
          <w:rFonts w:ascii="Lato" w:hAnsi="Lato" w:cs="Arial"/>
          <w:sz w:val="20"/>
          <w:szCs w:val="20"/>
        </w:rPr>
      </w:pPr>
      <w:r w:rsidRPr="00206243">
        <w:rPr>
          <w:rFonts w:ascii="Lato" w:hAnsi="Lato" w:cs="Arial"/>
          <w:sz w:val="20"/>
          <w:szCs w:val="20"/>
        </w:rPr>
        <w:t xml:space="preserve">3. </w:t>
      </w:r>
      <w:r w:rsidR="00CB75AA" w:rsidRPr="00206243">
        <w:rPr>
          <w:rFonts w:ascii="Lato" w:hAnsi="Lato" w:cs="Arial"/>
          <w:sz w:val="20"/>
          <w:szCs w:val="20"/>
        </w:rPr>
        <w:t>Modèles de garantie de soumission</w:t>
      </w:r>
    </w:p>
    <w:p w14:paraId="4E2752BA" w14:textId="77777777" w:rsidR="00F94A4B" w:rsidRPr="00206243" w:rsidRDefault="00F94A4B">
      <w:pPr>
        <w:rPr>
          <w:rFonts w:ascii="Lato" w:hAnsi="Lato" w:cs="Arial"/>
          <w:b/>
          <w:sz w:val="20"/>
          <w:szCs w:val="20"/>
        </w:rPr>
      </w:pPr>
      <w:r w:rsidRPr="00206243">
        <w:rPr>
          <w:rFonts w:ascii="Lato" w:hAnsi="Lato" w:cs="Arial"/>
          <w:b/>
          <w:sz w:val="20"/>
          <w:szCs w:val="20"/>
        </w:rPr>
        <w:br w:type="page"/>
      </w:r>
    </w:p>
    <w:p w14:paraId="559D9B3C" w14:textId="77777777" w:rsidR="006E2384" w:rsidRPr="00206243" w:rsidRDefault="006E2384" w:rsidP="00F94A4B">
      <w:pPr>
        <w:pStyle w:val="Titre"/>
        <w:rPr>
          <w:rFonts w:ascii="Lato" w:hAnsi="Lato" w:cs="Arial"/>
          <w:caps/>
          <w:sz w:val="20"/>
        </w:rPr>
      </w:pPr>
    </w:p>
    <w:p w14:paraId="1A593BB2" w14:textId="77777777" w:rsidR="006E2384" w:rsidRPr="00206243" w:rsidRDefault="006E2384" w:rsidP="00F94A4B">
      <w:pPr>
        <w:pStyle w:val="Titre"/>
        <w:rPr>
          <w:rFonts w:ascii="Lato" w:hAnsi="Lato" w:cs="Arial"/>
          <w:caps/>
          <w:sz w:val="20"/>
        </w:rPr>
      </w:pPr>
    </w:p>
    <w:p w14:paraId="6C53C88B" w14:textId="77777777" w:rsidR="006E2384" w:rsidRPr="00206243" w:rsidRDefault="006E2384" w:rsidP="00F94A4B">
      <w:pPr>
        <w:pStyle w:val="Titre"/>
        <w:rPr>
          <w:rFonts w:ascii="Lato" w:hAnsi="Lato" w:cs="Arial"/>
          <w:caps/>
          <w:sz w:val="20"/>
        </w:rPr>
      </w:pPr>
    </w:p>
    <w:p w14:paraId="65417521" w14:textId="77777777" w:rsidR="006E2384" w:rsidRPr="00206243" w:rsidRDefault="006E2384" w:rsidP="00F94A4B">
      <w:pPr>
        <w:pStyle w:val="Titre"/>
        <w:rPr>
          <w:rFonts w:ascii="Lato" w:hAnsi="Lato" w:cs="Arial"/>
          <w:caps/>
          <w:sz w:val="20"/>
        </w:rPr>
      </w:pPr>
    </w:p>
    <w:p w14:paraId="1B375DEA" w14:textId="77777777" w:rsidR="006E2384" w:rsidRPr="00206243" w:rsidRDefault="006E2384" w:rsidP="00F94A4B">
      <w:pPr>
        <w:pStyle w:val="Titre"/>
        <w:rPr>
          <w:rFonts w:ascii="Lato" w:hAnsi="Lato" w:cs="Arial"/>
          <w:caps/>
          <w:sz w:val="20"/>
        </w:rPr>
      </w:pPr>
    </w:p>
    <w:p w14:paraId="361A9534" w14:textId="77777777" w:rsidR="006E2384" w:rsidRPr="00206243" w:rsidRDefault="006E2384" w:rsidP="00F94A4B">
      <w:pPr>
        <w:pStyle w:val="Titre"/>
        <w:rPr>
          <w:rFonts w:ascii="Lato" w:hAnsi="Lato" w:cs="Arial"/>
          <w:caps/>
          <w:sz w:val="20"/>
        </w:rPr>
      </w:pPr>
    </w:p>
    <w:p w14:paraId="34DAB266" w14:textId="77777777" w:rsidR="006E2384" w:rsidRPr="00206243" w:rsidRDefault="006E2384" w:rsidP="00F94A4B">
      <w:pPr>
        <w:pStyle w:val="Titre"/>
        <w:rPr>
          <w:rFonts w:ascii="Lato" w:hAnsi="Lato" w:cs="Arial"/>
          <w:caps/>
          <w:sz w:val="20"/>
        </w:rPr>
      </w:pPr>
    </w:p>
    <w:p w14:paraId="44FAC9F9" w14:textId="77777777" w:rsidR="006E2384" w:rsidRPr="00206243" w:rsidRDefault="006E2384" w:rsidP="00F94A4B">
      <w:pPr>
        <w:pStyle w:val="Titre"/>
        <w:rPr>
          <w:rFonts w:ascii="Lato" w:hAnsi="Lato" w:cs="Arial"/>
          <w:caps/>
          <w:sz w:val="20"/>
        </w:rPr>
      </w:pPr>
    </w:p>
    <w:p w14:paraId="642323E8" w14:textId="77777777" w:rsidR="006E2384" w:rsidRPr="00206243" w:rsidRDefault="006E2384" w:rsidP="00F94A4B">
      <w:pPr>
        <w:pStyle w:val="Titre"/>
        <w:rPr>
          <w:rFonts w:ascii="Lato" w:hAnsi="Lato" w:cs="Arial"/>
          <w:caps/>
          <w:sz w:val="20"/>
        </w:rPr>
      </w:pPr>
    </w:p>
    <w:p w14:paraId="33255BF1" w14:textId="77777777" w:rsidR="006E2384" w:rsidRPr="00206243" w:rsidRDefault="006E2384" w:rsidP="00F94A4B">
      <w:pPr>
        <w:pStyle w:val="Titre"/>
        <w:rPr>
          <w:rFonts w:ascii="Lato" w:hAnsi="Lato" w:cs="Arial"/>
          <w:caps/>
          <w:sz w:val="20"/>
        </w:rPr>
      </w:pPr>
    </w:p>
    <w:p w14:paraId="3B44EC2A" w14:textId="77777777" w:rsidR="006E2384" w:rsidRPr="00206243" w:rsidRDefault="006E2384" w:rsidP="00F94A4B">
      <w:pPr>
        <w:pStyle w:val="Titre"/>
        <w:rPr>
          <w:rFonts w:ascii="Lato" w:hAnsi="Lato" w:cs="Arial"/>
          <w:b w:val="0"/>
          <w:bCs w:val="0"/>
          <w:caps/>
          <w:sz w:val="20"/>
        </w:rPr>
      </w:pPr>
    </w:p>
    <w:p w14:paraId="5E24E943" w14:textId="77777777" w:rsidR="0096336E" w:rsidRPr="00206243" w:rsidRDefault="0096336E" w:rsidP="00AF158B">
      <w:pPr>
        <w:pStyle w:val="Titre"/>
        <w:rPr>
          <w:rFonts w:ascii="Lato" w:hAnsi="Lato" w:cs="Arial"/>
          <w:b w:val="0"/>
          <w:bCs w:val="0"/>
          <w:caps/>
          <w:sz w:val="20"/>
        </w:rPr>
      </w:pPr>
    </w:p>
    <w:p w14:paraId="49159FA8" w14:textId="77777777" w:rsidR="0096336E" w:rsidRPr="00206243" w:rsidRDefault="0096336E" w:rsidP="00AF158B">
      <w:pPr>
        <w:pStyle w:val="Corpsdetexte"/>
        <w:jc w:val="center"/>
        <w:rPr>
          <w:rFonts w:ascii="Lato" w:hAnsi="Lato"/>
        </w:rPr>
      </w:pPr>
    </w:p>
    <w:p w14:paraId="5D9AD495" w14:textId="77777777" w:rsidR="0096336E" w:rsidRPr="00206243" w:rsidRDefault="0096336E" w:rsidP="00AF158B">
      <w:pPr>
        <w:pStyle w:val="Corpsdetexte"/>
        <w:jc w:val="center"/>
        <w:rPr>
          <w:rFonts w:ascii="Lato" w:hAnsi="Lato"/>
        </w:rPr>
      </w:pPr>
    </w:p>
    <w:p w14:paraId="17DA4F31" w14:textId="77777777" w:rsidR="0096336E" w:rsidRPr="00206243" w:rsidRDefault="0096336E" w:rsidP="00AF158B">
      <w:pPr>
        <w:pStyle w:val="Corpsdetexte"/>
        <w:jc w:val="center"/>
        <w:rPr>
          <w:rFonts w:ascii="Lato" w:hAnsi="Lato"/>
        </w:rPr>
      </w:pPr>
    </w:p>
    <w:p w14:paraId="2D1CD654" w14:textId="77777777" w:rsidR="006E2384" w:rsidRPr="00206243" w:rsidRDefault="006E2384" w:rsidP="00F94A4B">
      <w:pPr>
        <w:pStyle w:val="Titre"/>
        <w:rPr>
          <w:rFonts w:ascii="Lato" w:hAnsi="Lato" w:cs="Arial"/>
          <w:caps/>
          <w:sz w:val="20"/>
        </w:rPr>
      </w:pPr>
    </w:p>
    <w:p w14:paraId="465731F3" w14:textId="77777777" w:rsidR="006E2384" w:rsidRPr="00206243" w:rsidRDefault="006E2384" w:rsidP="00F94A4B">
      <w:pPr>
        <w:pStyle w:val="Titre"/>
        <w:rPr>
          <w:rFonts w:ascii="Lato" w:hAnsi="Lato" w:cs="Arial"/>
          <w:caps/>
          <w:sz w:val="20"/>
        </w:rPr>
      </w:pPr>
    </w:p>
    <w:p w14:paraId="1A242487" w14:textId="77777777" w:rsidR="006E2384" w:rsidRPr="00206243" w:rsidRDefault="006E2384" w:rsidP="00F94A4B">
      <w:pPr>
        <w:pStyle w:val="Titre"/>
        <w:rPr>
          <w:rFonts w:ascii="Lato" w:hAnsi="Lato" w:cs="Arial"/>
          <w:caps/>
          <w:sz w:val="20"/>
        </w:rPr>
      </w:pPr>
    </w:p>
    <w:p w14:paraId="7799FC12" w14:textId="77777777" w:rsidR="006E2384" w:rsidRPr="00206243" w:rsidRDefault="006E2384" w:rsidP="00F94A4B">
      <w:pPr>
        <w:pStyle w:val="Titre"/>
        <w:rPr>
          <w:rFonts w:ascii="Lato" w:hAnsi="Lato" w:cs="Arial"/>
          <w:caps/>
          <w:sz w:val="20"/>
        </w:rPr>
      </w:pPr>
    </w:p>
    <w:p w14:paraId="6968451C" w14:textId="77777777" w:rsidR="006E2384" w:rsidRPr="00206243" w:rsidRDefault="006E2384" w:rsidP="00F94A4B">
      <w:pPr>
        <w:pStyle w:val="Titre"/>
        <w:rPr>
          <w:rFonts w:ascii="Lato" w:hAnsi="Lato" w:cs="Arial"/>
          <w:caps/>
          <w:sz w:val="20"/>
        </w:rPr>
      </w:pPr>
    </w:p>
    <w:p w14:paraId="603025B3" w14:textId="77777777" w:rsidR="00F94A4B" w:rsidRPr="00206243" w:rsidRDefault="00F94A4B" w:rsidP="006E2384">
      <w:pPr>
        <w:pStyle w:val="Titre"/>
        <w:numPr>
          <w:ilvl w:val="6"/>
          <w:numId w:val="15"/>
        </w:numPr>
        <w:tabs>
          <w:tab w:val="clear" w:pos="2520"/>
          <w:tab w:val="num" w:pos="2410"/>
        </w:tabs>
        <w:ind w:left="1843" w:hanging="425"/>
        <w:jc w:val="left"/>
        <w:rPr>
          <w:rFonts w:ascii="Lato" w:hAnsi="Lato" w:cs="Arial"/>
          <w:caps/>
          <w:sz w:val="20"/>
        </w:rPr>
      </w:pPr>
      <w:r w:rsidRPr="00206243">
        <w:rPr>
          <w:rFonts w:ascii="Lato" w:hAnsi="Lato" w:cs="Arial"/>
          <w:caps/>
          <w:sz w:val="20"/>
        </w:rPr>
        <w:t>Formulaire DE SOUMISSION POUR Un MARCHE de FOURNITURES</w:t>
      </w:r>
    </w:p>
    <w:p w14:paraId="32233EC3" w14:textId="77777777" w:rsidR="00F94A4B" w:rsidRPr="00206243" w:rsidRDefault="00F94A4B" w:rsidP="00AF158B">
      <w:pPr>
        <w:jc w:val="center"/>
        <w:rPr>
          <w:rFonts w:ascii="Lato" w:hAnsi="Lato" w:cs="Arial"/>
          <w:b/>
          <w:bCs/>
        </w:rPr>
      </w:pPr>
    </w:p>
    <w:p w14:paraId="0D2B868D" w14:textId="77777777" w:rsidR="006E2384" w:rsidRPr="00206243" w:rsidRDefault="006E2384" w:rsidP="00AF158B">
      <w:pPr>
        <w:jc w:val="center"/>
        <w:rPr>
          <w:rFonts w:ascii="Lato" w:hAnsi="Lato" w:cs="Arial"/>
          <w:b/>
          <w:bCs/>
        </w:rPr>
      </w:pPr>
    </w:p>
    <w:p w14:paraId="59D57C2E" w14:textId="77777777" w:rsidR="006E2384" w:rsidRPr="00206243" w:rsidRDefault="006E2384" w:rsidP="00AF158B">
      <w:pPr>
        <w:jc w:val="center"/>
        <w:rPr>
          <w:rFonts w:ascii="Lato" w:hAnsi="Lato" w:cs="Arial"/>
          <w:b/>
          <w:bCs/>
        </w:rPr>
      </w:pPr>
    </w:p>
    <w:p w14:paraId="6E09C9F3" w14:textId="77777777" w:rsidR="006E2384" w:rsidRPr="00206243" w:rsidRDefault="006E2384" w:rsidP="00AF158B">
      <w:pPr>
        <w:jc w:val="center"/>
        <w:rPr>
          <w:rFonts w:ascii="Lato" w:hAnsi="Lato" w:cs="Arial"/>
          <w:b/>
          <w:bCs/>
        </w:rPr>
      </w:pPr>
    </w:p>
    <w:p w14:paraId="089555EF" w14:textId="77777777" w:rsidR="006E2384" w:rsidRPr="00206243" w:rsidRDefault="006E2384" w:rsidP="00AF158B">
      <w:pPr>
        <w:jc w:val="center"/>
        <w:rPr>
          <w:rFonts w:ascii="Lato" w:hAnsi="Lato" w:cs="Arial"/>
          <w:b/>
          <w:bCs/>
        </w:rPr>
      </w:pPr>
    </w:p>
    <w:p w14:paraId="640E5F9B" w14:textId="77777777" w:rsidR="006E2384" w:rsidRPr="00206243" w:rsidRDefault="006E2384" w:rsidP="00AF158B">
      <w:pPr>
        <w:jc w:val="center"/>
        <w:rPr>
          <w:rFonts w:ascii="Lato" w:hAnsi="Lato" w:cs="Arial"/>
          <w:b/>
          <w:bCs/>
        </w:rPr>
      </w:pPr>
    </w:p>
    <w:p w14:paraId="1676967A" w14:textId="77777777" w:rsidR="006E2384" w:rsidRPr="00206243" w:rsidRDefault="006E2384" w:rsidP="00AF158B">
      <w:pPr>
        <w:jc w:val="center"/>
        <w:rPr>
          <w:rFonts w:ascii="Lato" w:hAnsi="Lato" w:cs="Arial"/>
          <w:b/>
          <w:bCs/>
        </w:rPr>
      </w:pPr>
    </w:p>
    <w:p w14:paraId="5E777FA4" w14:textId="77777777" w:rsidR="006E2384" w:rsidRPr="00206243" w:rsidRDefault="006E2384" w:rsidP="00AF158B">
      <w:pPr>
        <w:jc w:val="center"/>
        <w:rPr>
          <w:rFonts w:ascii="Lato" w:hAnsi="Lato" w:cs="Arial"/>
          <w:b/>
          <w:bCs/>
        </w:rPr>
      </w:pPr>
    </w:p>
    <w:p w14:paraId="29688EB2" w14:textId="77777777" w:rsidR="006E2384" w:rsidRPr="00206243" w:rsidRDefault="006E2384" w:rsidP="00AF158B">
      <w:pPr>
        <w:jc w:val="center"/>
        <w:rPr>
          <w:rFonts w:ascii="Lato" w:hAnsi="Lato" w:cs="Arial"/>
          <w:b/>
          <w:bCs/>
        </w:rPr>
      </w:pPr>
    </w:p>
    <w:p w14:paraId="2B370D85" w14:textId="77777777" w:rsidR="006E2384" w:rsidRPr="00206243" w:rsidRDefault="006E2384" w:rsidP="00AF158B">
      <w:pPr>
        <w:jc w:val="center"/>
        <w:rPr>
          <w:rFonts w:ascii="Lato" w:hAnsi="Lato" w:cs="Arial"/>
          <w:b/>
          <w:bCs/>
        </w:rPr>
      </w:pPr>
    </w:p>
    <w:p w14:paraId="7A0E6C66" w14:textId="77777777" w:rsidR="006E2384" w:rsidRPr="00206243" w:rsidRDefault="006E2384" w:rsidP="00AF158B">
      <w:pPr>
        <w:jc w:val="center"/>
        <w:rPr>
          <w:rFonts w:ascii="Lato" w:hAnsi="Lato" w:cs="Arial"/>
          <w:b/>
          <w:bCs/>
        </w:rPr>
      </w:pPr>
    </w:p>
    <w:p w14:paraId="16617107" w14:textId="77777777" w:rsidR="00597384" w:rsidRPr="00206243" w:rsidRDefault="00597384" w:rsidP="00AF158B">
      <w:pPr>
        <w:jc w:val="center"/>
        <w:rPr>
          <w:rFonts w:ascii="Lato" w:hAnsi="Lato" w:cs="Arial"/>
          <w:b/>
          <w:bCs/>
        </w:rPr>
      </w:pPr>
    </w:p>
    <w:p w14:paraId="3339E9A4" w14:textId="77777777" w:rsidR="006E2384" w:rsidRPr="00206243" w:rsidRDefault="006E2384" w:rsidP="00AF158B">
      <w:pPr>
        <w:jc w:val="center"/>
        <w:rPr>
          <w:rFonts w:ascii="Lato" w:hAnsi="Lato" w:cs="Arial"/>
          <w:b/>
          <w:bCs/>
        </w:rPr>
      </w:pPr>
    </w:p>
    <w:p w14:paraId="4FC51916" w14:textId="77777777" w:rsidR="006E2384" w:rsidRPr="00206243" w:rsidRDefault="006E2384" w:rsidP="00AF158B">
      <w:pPr>
        <w:jc w:val="center"/>
        <w:rPr>
          <w:rFonts w:ascii="Lato" w:hAnsi="Lato" w:cs="Arial"/>
          <w:b/>
          <w:bCs/>
        </w:rPr>
      </w:pPr>
    </w:p>
    <w:p w14:paraId="57603908" w14:textId="77777777" w:rsidR="006E2384" w:rsidRPr="00206243" w:rsidRDefault="006E2384" w:rsidP="00AF158B">
      <w:pPr>
        <w:jc w:val="center"/>
        <w:rPr>
          <w:rFonts w:ascii="Lato" w:hAnsi="Lato" w:cs="Arial"/>
          <w:b/>
          <w:bCs/>
        </w:rPr>
      </w:pPr>
    </w:p>
    <w:p w14:paraId="2178D228" w14:textId="77777777" w:rsidR="006E2384" w:rsidRPr="00206243" w:rsidRDefault="006E2384" w:rsidP="00AF158B">
      <w:pPr>
        <w:jc w:val="center"/>
        <w:rPr>
          <w:rFonts w:ascii="Lato" w:hAnsi="Lato" w:cs="Arial"/>
          <w:b/>
          <w:bCs/>
        </w:rPr>
      </w:pPr>
    </w:p>
    <w:p w14:paraId="332311BD" w14:textId="77777777" w:rsidR="006E2384" w:rsidRPr="00206243" w:rsidRDefault="006E2384" w:rsidP="00AF158B">
      <w:pPr>
        <w:jc w:val="center"/>
        <w:rPr>
          <w:rFonts w:ascii="Lato" w:hAnsi="Lato" w:cs="Arial"/>
          <w:b/>
          <w:bCs/>
        </w:rPr>
      </w:pPr>
    </w:p>
    <w:p w14:paraId="636C44E4" w14:textId="77777777" w:rsidR="006E2384" w:rsidRPr="00206243" w:rsidRDefault="006E2384" w:rsidP="00F94A4B">
      <w:pPr>
        <w:jc w:val="center"/>
        <w:rPr>
          <w:rFonts w:ascii="Lato" w:hAnsi="Lato" w:cs="Arial"/>
        </w:rPr>
      </w:pPr>
      <w:bookmarkStart w:id="83" w:name="_Hlk199311196"/>
      <w:r w:rsidRPr="00206243">
        <w:rPr>
          <w:rFonts w:ascii="Lato" w:hAnsi="Lato" w:cs="Arial"/>
          <w:caps/>
          <w:sz w:val="20"/>
        </w:rPr>
        <w:lastRenderedPageBreak/>
        <w:t>Formulaire DE SOUMISSION POUR Un MARCHE de FOURNITURES</w:t>
      </w:r>
    </w:p>
    <w:p w14:paraId="4B9BD8BC" w14:textId="77777777" w:rsidR="00F94A4B" w:rsidRPr="00206243" w:rsidRDefault="00BE5AA4" w:rsidP="00F94A4B">
      <w:pPr>
        <w:jc w:val="center"/>
        <w:rPr>
          <w:rFonts w:ascii="Lato" w:hAnsi="Lato" w:cs="Arial"/>
        </w:rPr>
      </w:pPr>
      <w:r w:rsidRPr="00206243">
        <w:rPr>
          <w:rFonts w:ascii="Lato" w:hAnsi="Lato" w:cs="Arial"/>
        </w:rPr>
        <w:t>Appel d’offres ouvert international</w:t>
      </w:r>
    </w:p>
    <w:p w14:paraId="34D69271" w14:textId="77777777" w:rsidR="00BD441E" w:rsidRPr="00206243" w:rsidRDefault="00545F2C" w:rsidP="00BD441E">
      <w:pPr>
        <w:spacing w:after="0"/>
        <w:jc w:val="center"/>
        <w:rPr>
          <w:rStyle w:val="lev"/>
          <w:rFonts w:ascii="Lato" w:hAnsi="Lato" w:cs="Arial"/>
          <w:sz w:val="20"/>
        </w:rPr>
      </w:pPr>
      <w:r w:rsidRPr="00206243">
        <w:rPr>
          <w:rStyle w:val="lev"/>
          <w:rFonts w:ascii="Lato" w:hAnsi="Lato" w:cs="Arial"/>
          <w:sz w:val="20"/>
        </w:rPr>
        <w:t>AOOI</w:t>
      </w:r>
      <w:r w:rsidR="0007572C" w:rsidRPr="00206243">
        <w:rPr>
          <w:rStyle w:val="lev"/>
          <w:rFonts w:ascii="Lato" w:hAnsi="Lato" w:cs="Arial"/>
          <w:sz w:val="20"/>
        </w:rPr>
        <w:t>/</w:t>
      </w:r>
      <w:r w:rsidR="00BD441E" w:rsidRPr="00206243">
        <w:rPr>
          <w:rStyle w:val="lev"/>
          <w:rFonts w:ascii="Lato" w:hAnsi="Lato" w:cs="Arial"/>
          <w:sz w:val="20"/>
        </w:rPr>
        <w:t>N°</w:t>
      </w:r>
      <w:r w:rsidR="00E23D57" w:rsidRPr="00206243">
        <w:rPr>
          <w:rStyle w:val="lev"/>
          <w:rFonts w:ascii="Lato" w:hAnsi="Lato" w:cs="Arial"/>
          <w:sz w:val="20"/>
        </w:rPr>
        <w:t>0</w:t>
      </w:r>
      <w:r w:rsidR="00974ECC">
        <w:rPr>
          <w:rStyle w:val="lev"/>
          <w:rFonts w:ascii="Lato" w:hAnsi="Lato" w:cs="Arial"/>
          <w:sz w:val="20"/>
        </w:rPr>
        <w:t>23</w:t>
      </w:r>
      <w:r w:rsidR="0049312E" w:rsidRPr="00206243">
        <w:rPr>
          <w:rStyle w:val="lev"/>
          <w:rFonts w:ascii="Lato" w:hAnsi="Lato" w:cs="Arial"/>
          <w:sz w:val="20"/>
        </w:rPr>
        <w:t>/</w:t>
      </w:r>
      <w:r w:rsidR="008F7F3F" w:rsidRPr="00206243">
        <w:rPr>
          <w:rStyle w:val="lev"/>
          <w:rFonts w:ascii="Lato" w:hAnsi="Lato" w:cs="Arial"/>
          <w:sz w:val="20"/>
        </w:rPr>
        <w:t>202</w:t>
      </w:r>
      <w:r w:rsidR="00E23D57" w:rsidRPr="00206243">
        <w:rPr>
          <w:rStyle w:val="lev"/>
          <w:rFonts w:ascii="Lato" w:hAnsi="Lato" w:cs="Arial"/>
          <w:sz w:val="20"/>
        </w:rPr>
        <w:t>6</w:t>
      </w:r>
      <w:r w:rsidR="00C75ECA" w:rsidRPr="00206243">
        <w:rPr>
          <w:rStyle w:val="lev"/>
          <w:rFonts w:ascii="Lato" w:hAnsi="Lato" w:cs="Arial"/>
          <w:sz w:val="20"/>
        </w:rPr>
        <w:t>/DAG/DPA</w:t>
      </w:r>
      <w:r w:rsidR="00BD441E" w:rsidRPr="00206243">
        <w:rPr>
          <w:rStyle w:val="lev"/>
          <w:rFonts w:ascii="Lato" w:hAnsi="Lato" w:cs="Arial"/>
          <w:sz w:val="20"/>
        </w:rPr>
        <w:t>/BOAD</w:t>
      </w:r>
    </w:p>
    <w:p w14:paraId="26BCD357" w14:textId="77777777" w:rsidR="00F94A4B" w:rsidRPr="00206243" w:rsidRDefault="00F94A4B" w:rsidP="00F94A4B">
      <w:pPr>
        <w:pStyle w:val="Titre"/>
        <w:rPr>
          <w:rFonts w:ascii="Lato" w:hAnsi="Lato" w:cs="Arial"/>
          <w:sz w:val="20"/>
        </w:rPr>
      </w:pPr>
    </w:p>
    <w:p w14:paraId="350485BA" w14:textId="34862F7C" w:rsidR="00434171" w:rsidRPr="00206243" w:rsidRDefault="00F94A4B" w:rsidP="00F94A4B">
      <w:pPr>
        <w:pStyle w:val="Blockquote"/>
        <w:spacing w:before="0" w:after="0"/>
        <w:ind w:left="0" w:right="0"/>
        <w:jc w:val="both"/>
        <w:rPr>
          <w:rFonts w:ascii="Lato" w:hAnsi="Lato" w:cs="Arial"/>
          <w:sz w:val="20"/>
          <w:lang w:val="fr-FR"/>
        </w:rPr>
      </w:pPr>
      <w:r w:rsidRPr="00206243">
        <w:rPr>
          <w:rFonts w:ascii="Lato" w:hAnsi="Lato" w:cs="Arial"/>
          <w:sz w:val="20"/>
          <w:lang w:val="fr-FR"/>
        </w:rPr>
        <w:t xml:space="preserve">Intitulé du marché : </w:t>
      </w:r>
      <w:r w:rsidR="00434171" w:rsidRPr="00206243">
        <w:rPr>
          <w:rFonts w:ascii="Lato" w:hAnsi="Lato" w:cs="Arial"/>
          <w:sz w:val="20"/>
          <w:lang w:val="fr-FR"/>
        </w:rPr>
        <w:t xml:space="preserve">&lt; </w:t>
      </w:r>
      <w:r w:rsidR="00990F7C" w:rsidRPr="00206243">
        <w:rPr>
          <w:rFonts w:ascii="Lato" w:hAnsi="Lato" w:cs="Arial"/>
          <w:sz w:val="20"/>
          <w:lang w:val="fr-FR"/>
        </w:rPr>
        <w:t>Fourniture d’équipements APPLE (iPhone</w:t>
      </w:r>
      <w:r w:rsidR="00261D1E">
        <w:rPr>
          <w:rFonts w:ascii="Lato" w:hAnsi="Lato" w:cs="Arial"/>
          <w:sz w:val="20"/>
          <w:lang w:val="fr-FR"/>
        </w:rPr>
        <w:t xml:space="preserve"> </w:t>
      </w:r>
      <w:r w:rsidR="00990F7C" w:rsidRPr="00206243">
        <w:rPr>
          <w:rFonts w:ascii="Lato" w:hAnsi="Lato" w:cs="Arial"/>
          <w:sz w:val="20"/>
          <w:lang w:val="fr-FR"/>
        </w:rPr>
        <w:t xml:space="preserve">et </w:t>
      </w:r>
      <w:r w:rsidR="00A56C84" w:rsidRPr="00206243">
        <w:rPr>
          <w:rFonts w:ascii="Lato" w:hAnsi="Lato" w:cs="Arial"/>
          <w:sz w:val="20"/>
          <w:lang w:val="fr-FR"/>
        </w:rPr>
        <w:t>MAC Mini</w:t>
      </w:r>
      <w:r w:rsidR="00990F7C" w:rsidRPr="00206243">
        <w:rPr>
          <w:rFonts w:ascii="Lato" w:hAnsi="Lato" w:cs="Arial"/>
          <w:sz w:val="20"/>
          <w:lang w:val="fr-FR"/>
        </w:rPr>
        <w:t xml:space="preserve">) pour le siège de la BOAD à Lomé </w:t>
      </w:r>
      <w:r w:rsidR="00E43DBD" w:rsidRPr="00206243">
        <w:rPr>
          <w:rFonts w:ascii="Lato" w:hAnsi="Lato" w:cs="Arial"/>
          <w:b/>
          <w:sz w:val="20"/>
          <w:lang w:val="fr-FR"/>
        </w:rPr>
        <w:t>&gt;</w:t>
      </w:r>
      <w:r w:rsidR="00434171" w:rsidRPr="00206243">
        <w:rPr>
          <w:rFonts w:ascii="Lato" w:hAnsi="Lato" w:cs="Arial"/>
          <w:sz w:val="20"/>
          <w:lang w:val="fr-FR"/>
        </w:rPr>
        <w:t xml:space="preserve"> </w:t>
      </w:r>
    </w:p>
    <w:p w14:paraId="098AF13D" w14:textId="77777777" w:rsidR="00932F37" w:rsidRPr="00206243" w:rsidRDefault="00932F37" w:rsidP="00012A78">
      <w:pPr>
        <w:pStyle w:val="Blockquote"/>
        <w:tabs>
          <w:tab w:val="left" w:pos="1191"/>
        </w:tabs>
        <w:spacing w:before="0" w:after="0"/>
        <w:ind w:left="0" w:right="0"/>
        <w:jc w:val="both"/>
        <w:rPr>
          <w:rFonts w:ascii="Lato" w:hAnsi="Lato" w:cs="Arial"/>
          <w:sz w:val="20"/>
          <w:lang w:val="fr-FR"/>
        </w:rPr>
      </w:pPr>
    </w:p>
    <w:p w14:paraId="32555B45" w14:textId="77777777" w:rsidR="00F94A4B" w:rsidRPr="00206243" w:rsidRDefault="00434171" w:rsidP="00012A78">
      <w:pPr>
        <w:pStyle w:val="Blockquote"/>
        <w:tabs>
          <w:tab w:val="left" w:pos="1191"/>
        </w:tabs>
        <w:spacing w:before="0" w:after="0"/>
        <w:ind w:left="0" w:right="0"/>
        <w:jc w:val="both"/>
        <w:rPr>
          <w:rFonts w:ascii="Lato" w:hAnsi="Lato" w:cs="Arial"/>
          <w:sz w:val="20"/>
          <w:lang w:val="fr-FR"/>
        </w:rPr>
      </w:pPr>
      <w:r w:rsidRPr="00206243">
        <w:rPr>
          <w:rFonts w:ascii="Lato" w:hAnsi="Lato" w:cs="Arial"/>
          <w:sz w:val="20"/>
          <w:lang w:val="fr-FR"/>
        </w:rPr>
        <w:t>N° de lot : &lt; numéro à insérer par le soumissionnaire &gt;</w:t>
      </w:r>
    </w:p>
    <w:p w14:paraId="0F9B430E" w14:textId="77777777" w:rsidR="00434171" w:rsidRPr="00206243" w:rsidRDefault="00434171" w:rsidP="00F94A4B">
      <w:pPr>
        <w:pStyle w:val="Blockquote"/>
        <w:spacing w:before="0" w:after="0"/>
        <w:ind w:left="0" w:right="0"/>
        <w:jc w:val="both"/>
        <w:rPr>
          <w:rFonts w:ascii="Lato" w:hAnsi="Lato" w:cs="Arial"/>
          <w:sz w:val="10"/>
          <w:szCs w:val="10"/>
          <w:lang w:val="fr-FR"/>
        </w:rPr>
      </w:pPr>
    </w:p>
    <w:p w14:paraId="52683385" w14:textId="77777777" w:rsidR="00F94A4B" w:rsidRPr="00206243" w:rsidRDefault="00F94A4B" w:rsidP="00F94A4B">
      <w:pPr>
        <w:pStyle w:val="Blockquote"/>
        <w:spacing w:before="0" w:after="0"/>
        <w:ind w:left="0" w:right="0"/>
        <w:jc w:val="both"/>
        <w:rPr>
          <w:rFonts w:ascii="Lato" w:hAnsi="Lato" w:cs="Arial"/>
          <w:sz w:val="20"/>
          <w:lang w:val="fr-FR"/>
        </w:rPr>
      </w:pPr>
      <w:r w:rsidRPr="00206243">
        <w:rPr>
          <w:rFonts w:ascii="Lato" w:hAnsi="Lato" w:cs="Arial"/>
          <w:b/>
          <w:sz w:val="20"/>
          <w:lang w:val="fr-FR"/>
        </w:rPr>
        <w:t>Un original signé</w:t>
      </w:r>
      <w:r w:rsidRPr="00206243">
        <w:rPr>
          <w:rFonts w:ascii="Lato" w:hAnsi="Lato" w:cs="Arial"/>
          <w:sz w:val="20"/>
          <w:lang w:val="fr-FR"/>
        </w:rPr>
        <w:t xml:space="preserve"> du présent formulaire de soumission de l'offre (comprenant si nécessaire les déclarations du chef de file et de tous les membres (dans le cas d'un consortium)</w:t>
      </w:r>
      <w:r w:rsidR="00BD441E" w:rsidRPr="00206243">
        <w:rPr>
          <w:rFonts w:ascii="Lato" w:hAnsi="Lato" w:cs="Arial"/>
          <w:sz w:val="20"/>
          <w:lang w:val="fr-FR"/>
        </w:rPr>
        <w:t xml:space="preserve"> </w:t>
      </w:r>
      <w:r w:rsidR="006E4FBC" w:rsidRPr="00206243">
        <w:rPr>
          <w:rFonts w:ascii="Lato" w:hAnsi="Lato" w:cs="Arial"/>
          <w:sz w:val="20"/>
          <w:lang w:val="fr-FR"/>
        </w:rPr>
        <w:t xml:space="preserve">doit être </w:t>
      </w:r>
      <w:r w:rsidR="006F5F96" w:rsidRPr="00206243">
        <w:rPr>
          <w:rFonts w:ascii="Lato" w:hAnsi="Lato" w:cs="Arial"/>
          <w:sz w:val="20"/>
          <w:lang w:val="fr-FR"/>
        </w:rPr>
        <w:t>fourni</w:t>
      </w:r>
      <w:r w:rsidRPr="00206243">
        <w:rPr>
          <w:rFonts w:ascii="Lato" w:hAnsi="Lato" w:cs="Arial"/>
          <w:sz w:val="20"/>
          <w:lang w:val="fr-FR"/>
        </w:rPr>
        <w:t>.</w:t>
      </w:r>
      <w:r w:rsidRPr="00206243">
        <w:rPr>
          <w:rStyle w:val="tw4winMark"/>
          <w:rFonts w:ascii="Lato" w:hAnsi="Lato" w:cs="Arial"/>
          <w:vanish w:val="0"/>
          <w:sz w:val="20"/>
          <w:lang w:val="fr-FR"/>
        </w:rPr>
        <w:t xml:space="preserve"> </w:t>
      </w:r>
      <w:r w:rsidRPr="00206243">
        <w:rPr>
          <w:rFonts w:ascii="Lato" w:hAnsi="Lato" w:cs="Arial"/>
          <w:sz w:val="20"/>
          <w:lang w:val="fr-FR"/>
        </w:rPr>
        <w:t xml:space="preserve">Les annexes au présent formulaire de soumission (à savoir, les déclarations et preuves) peuvent être des originaux ou des copies. Si ce sont des copies qui sont fournies, les originaux doivent être délivrés à la Banque lorsque celle-ci le requiert. </w:t>
      </w:r>
    </w:p>
    <w:p w14:paraId="028D6171" w14:textId="77777777" w:rsidR="00F94A4B" w:rsidRPr="00206243" w:rsidRDefault="00F94A4B" w:rsidP="00F94A4B">
      <w:pPr>
        <w:pStyle w:val="Blockquote"/>
        <w:spacing w:before="0" w:after="0"/>
        <w:ind w:left="0" w:right="0"/>
        <w:jc w:val="both"/>
        <w:rPr>
          <w:rFonts w:ascii="Lato" w:hAnsi="Lato" w:cs="Arial"/>
          <w:sz w:val="10"/>
          <w:szCs w:val="10"/>
          <w:lang w:val="fr-FR"/>
        </w:rPr>
      </w:pPr>
    </w:p>
    <w:p w14:paraId="04DFE3A7" w14:textId="77777777" w:rsidR="00F94A4B" w:rsidRPr="00206243" w:rsidRDefault="00F94A4B" w:rsidP="002226F0">
      <w:pPr>
        <w:pStyle w:val="Paragraphedeliste"/>
        <w:widowControl w:val="0"/>
        <w:numPr>
          <w:ilvl w:val="0"/>
          <w:numId w:val="52"/>
        </w:numPr>
        <w:spacing w:after="0"/>
        <w:jc w:val="both"/>
        <w:rPr>
          <w:rStyle w:val="tw4winMark"/>
          <w:rFonts w:ascii="Lato" w:hAnsi="Lato" w:cs="Arial"/>
          <w:b/>
          <w:vanish w:val="0"/>
          <w:sz w:val="20"/>
          <w:szCs w:val="20"/>
        </w:rPr>
      </w:pPr>
      <w:r w:rsidRPr="00206243">
        <w:rPr>
          <w:rFonts w:ascii="Lato" w:hAnsi="Lato" w:cs="Arial"/>
          <w:b/>
          <w:sz w:val="20"/>
          <w:szCs w:val="20"/>
        </w:rPr>
        <w:t>OFFRE SOUMISE par (identité du soumissionnaire)</w:t>
      </w:r>
      <w:r w:rsidRPr="00206243">
        <w:rPr>
          <w:rStyle w:val="tw4winMark"/>
          <w:rFonts w:ascii="Lato" w:hAnsi="Lato" w:cs="Arial"/>
          <w:b/>
          <w:vanish w:val="0"/>
          <w:sz w:val="20"/>
          <w:szCs w:val="20"/>
        </w:rPr>
        <w:t xml:space="preserve"> </w:t>
      </w:r>
    </w:p>
    <w:p w14:paraId="1C2D289B" w14:textId="77777777" w:rsidR="00F94A4B" w:rsidRPr="00206243" w:rsidRDefault="00F94A4B" w:rsidP="00F94A4B">
      <w:pPr>
        <w:widowControl w:val="0"/>
        <w:spacing w:after="0"/>
        <w:jc w:val="both"/>
        <w:rPr>
          <w:rFonts w:ascii="Lato" w:hAnsi="Lato" w:cs="Arial"/>
          <w:sz w:val="20"/>
          <w:szCs w:val="20"/>
        </w:rPr>
      </w:pPr>
    </w:p>
    <w:tbl>
      <w:tblPr>
        <w:tblW w:w="9072" w:type="dxa"/>
        <w:tblLayout w:type="fixed"/>
        <w:tblLook w:val="0000" w:firstRow="0" w:lastRow="0" w:firstColumn="0" w:lastColumn="0" w:noHBand="0" w:noVBand="0"/>
      </w:tblPr>
      <w:tblGrid>
        <w:gridCol w:w="1668"/>
        <w:gridCol w:w="4935"/>
        <w:gridCol w:w="2469"/>
      </w:tblGrid>
      <w:tr w:rsidR="00F94A4B" w:rsidRPr="00206243" w14:paraId="3D62DA4D" w14:textId="77777777" w:rsidTr="00A85B2E">
        <w:trPr>
          <w:trHeight w:val="309"/>
        </w:trPr>
        <w:tc>
          <w:tcPr>
            <w:tcW w:w="1668" w:type="dxa"/>
            <w:tcBorders>
              <w:bottom w:val="single" w:sz="4" w:space="0" w:color="000000"/>
            </w:tcBorders>
          </w:tcPr>
          <w:p w14:paraId="0B7B8FDB" w14:textId="77777777" w:rsidR="00F94A4B" w:rsidRPr="00206243" w:rsidRDefault="00F94A4B" w:rsidP="001A490C">
            <w:pPr>
              <w:widowControl w:val="0"/>
              <w:snapToGrid w:val="0"/>
              <w:spacing w:after="0"/>
              <w:jc w:val="both"/>
              <w:rPr>
                <w:rFonts w:ascii="Lato" w:hAnsi="Lato" w:cs="Arial"/>
                <w:b/>
                <w:sz w:val="20"/>
                <w:szCs w:val="20"/>
              </w:rPr>
            </w:pPr>
          </w:p>
        </w:tc>
        <w:tc>
          <w:tcPr>
            <w:tcW w:w="4935" w:type="dxa"/>
            <w:tcBorders>
              <w:top w:val="single" w:sz="4" w:space="0" w:color="000000"/>
              <w:left w:val="single" w:sz="4" w:space="0" w:color="000000"/>
              <w:bottom w:val="single" w:sz="4" w:space="0" w:color="000000"/>
            </w:tcBorders>
            <w:shd w:val="clear" w:color="auto" w:fill="F2F2F2"/>
            <w:vAlign w:val="center"/>
          </w:tcPr>
          <w:p w14:paraId="1E4A68B7" w14:textId="77777777" w:rsidR="00F94A4B" w:rsidRPr="00206243" w:rsidRDefault="00F94A4B" w:rsidP="00A85B2E">
            <w:pPr>
              <w:widowControl w:val="0"/>
              <w:snapToGrid w:val="0"/>
              <w:spacing w:after="0"/>
              <w:jc w:val="center"/>
              <w:rPr>
                <w:rFonts w:ascii="Lato" w:hAnsi="Lato" w:cs="Arial"/>
                <w:b/>
                <w:sz w:val="20"/>
                <w:szCs w:val="20"/>
              </w:rPr>
            </w:pPr>
            <w:r w:rsidRPr="00206243">
              <w:rPr>
                <w:rFonts w:ascii="Lato" w:hAnsi="Lato" w:cs="Arial"/>
                <w:b/>
                <w:sz w:val="20"/>
                <w:szCs w:val="20"/>
              </w:rPr>
              <w:t>Nom(s) et adresses(s) de l'entité ou des entités juridique(s) soumettant la présente offre</w:t>
            </w:r>
          </w:p>
        </w:tc>
        <w:tc>
          <w:tcPr>
            <w:tcW w:w="24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9FED64" w14:textId="77777777" w:rsidR="00F94A4B" w:rsidRPr="00206243" w:rsidRDefault="00F94A4B" w:rsidP="00A85B2E">
            <w:pPr>
              <w:widowControl w:val="0"/>
              <w:snapToGrid w:val="0"/>
              <w:spacing w:after="0"/>
              <w:jc w:val="center"/>
              <w:rPr>
                <w:rFonts w:ascii="Lato" w:hAnsi="Lato" w:cs="Arial"/>
                <w:b/>
                <w:sz w:val="20"/>
                <w:szCs w:val="20"/>
              </w:rPr>
            </w:pPr>
            <w:r w:rsidRPr="00206243">
              <w:rPr>
                <w:rFonts w:ascii="Lato" w:hAnsi="Lato" w:cs="Arial"/>
                <w:b/>
                <w:sz w:val="20"/>
                <w:szCs w:val="20"/>
              </w:rPr>
              <w:t>Nationalité</w:t>
            </w:r>
          </w:p>
        </w:tc>
      </w:tr>
      <w:tr w:rsidR="00F94A4B" w:rsidRPr="00206243" w14:paraId="22165C98" w14:textId="77777777" w:rsidTr="009C42EB">
        <w:trPr>
          <w:trHeight w:val="309"/>
        </w:trPr>
        <w:tc>
          <w:tcPr>
            <w:tcW w:w="1668" w:type="dxa"/>
            <w:tcBorders>
              <w:top w:val="single" w:sz="4" w:space="0" w:color="000000"/>
              <w:left w:val="single" w:sz="4" w:space="0" w:color="000000"/>
              <w:bottom w:val="single" w:sz="4" w:space="0" w:color="000000"/>
            </w:tcBorders>
          </w:tcPr>
          <w:p w14:paraId="145D8A50" w14:textId="77777777" w:rsidR="00F94A4B" w:rsidRPr="00206243" w:rsidRDefault="00F94A4B" w:rsidP="001A490C">
            <w:pPr>
              <w:widowControl w:val="0"/>
              <w:snapToGrid w:val="0"/>
              <w:spacing w:after="0"/>
              <w:rPr>
                <w:rFonts w:ascii="Lato" w:hAnsi="Lato" w:cs="Arial"/>
                <w:b/>
                <w:sz w:val="20"/>
                <w:szCs w:val="20"/>
              </w:rPr>
            </w:pPr>
            <w:r w:rsidRPr="00206243">
              <w:rPr>
                <w:rFonts w:ascii="Lato" w:hAnsi="Lato" w:cs="Arial"/>
                <w:b/>
                <w:sz w:val="20"/>
                <w:szCs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638FE20C" w14:textId="77777777" w:rsidR="00F94A4B" w:rsidRPr="00206243" w:rsidRDefault="00F94A4B" w:rsidP="001A490C">
            <w:pPr>
              <w:widowControl w:val="0"/>
              <w:snapToGrid w:val="0"/>
              <w:spacing w:after="0"/>
              <w:jc w:val="both"/>
              <w:rPr>
                <w:rFonts w:ascii="Lato" w:hAnsi="Lato" w:cs="Arial"/>
                <w:b/>
                <w:sz w:val="20"/>
                <w:szCs w:val="20"/>
              </w:rPr>
            </w:pPr>
          </w:p>
        </w:tc>
        <w:tc>
          <w:tcPr>
            <w:tcW w:w="2469" w:type="dxa"/>
            <w:tcBorders>
              <w:top w:val="single" w:sz="4" w:space="0" w:color="000000"/>
              <w:left w:val="single" w:sz="4" w:space="0" w:color="000000"/>
              <w:bottom w:val="single" w:sz="4" w:space="0" w:color="000000"/>
              <w:right w:val="single" w:sz="4" w:space="0" w:color="000000"/>
            </w:tcBorders>
            <w:shd w:val="clear" w:color="auto" w:fill="F2F2F2"/>
          </w:tcPr>
          <w:p w14:paraId="21DFCF09" w14:textId="77777777" w:rsidR="00F94A4B" w:rsidRPr="00206243" w:rsidRDefault="00F94A4B" w:rsidP="001A490C">
            <w:pPr>
              <w:widowControl w:val="0"/>
              <w:snapToGrid w:val="0"/>
              <w:spacing w:after="0"/>
              <w:jc w:val="both"/>
              <w:rPr>
                <w:rFonts w:ascii="Lato" w:hAnsi="Lato" w:cs="Arial"/>
                <w:b/>
                <w:sz w:val="20"/>
                <w:szCs w:val="20"/>
              </w:rPr>
            </w:pPr>
          </w:p>
        </w:tc>
      </w:tr>
      <w:tr w:rsidR="00F94A4B" w:rsidRPr="00206243" w14:paraId="1F6817B2" w14:textId="77777777" w:rsidTr="009C42EB">
        <w:trPr>
          <w:trHeight w:val="309"/>
        </w:trPr>
        <w:tc>
          <w:tcPr>
            <w:tcW w:w="1668" w:type="dxa"/>
            <w:tcBorders>
              <w:top w:val="single" w:sz="4" w:space="0" w:color="000000"/>
              <w:left w:val="single" w:sz="4" w:space="0" w:color="000000"/>
              <w:bottom w:val="single" w:sz="4" w:space="0" w:color="000000"/>
            </w:tcBorders>
          </w:tcPr>
          <w:p w14:paraId="4EEB0244" w14:textId="77777777" w:rsidR="00F94A4B" w:rsidRPr="00206243" w:rsidRDefault="00F94A4B" w:rsidP="001A490C">
            <w:pPr>
              <w:widowControl w:val="0"/>
              <w:snapToGrid w:val="0"/>
              <w:spacing w:after="0"/>
              <w:jc w:val="both"/>
              <w:rPr>
                <w:rFonts w:ascii="Lato" w:hAnsi="Lato" w:cs="Arial"/>
                <w:b/>
                <w:sz w:val="20"/>
                <w:szCs w:val="20"/>
              </w:rPr>
            </w:pPr>
            <w:r w:rsidRPr="00206243">
              <w:rPr>
                <w:rFonts w:ascii="Lato" w:hAnsi="Lato" w:cs="Arial"/>
                <w:b/>
                <w:sz w:val="20"/>
                <w:szCs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28C2DCBF" w14:textId="77777777" w:rsidR="00F94A4B" w:rsidRPr="00206243" w:rsidRDefault="00F94A4B" w:rsidP="001A490C">
            <w:pPr>
              <w:widowControl w:val="0"/>
              <w:snapToGrid w:val="0"/>
              <w:spacing w:after="0"/>
              <w:jc w:val="both"/>
              <w:rPr>
                <w:rFonts w:ascii="Lato" w:hAnsi="Lato" w:cs="Arial"/>
                <w:b/>
                <w:sz w:val="20"/>
                <w:szCs w:val="20"/>
              </w:rPr>
            </w:pPr>
          </w:p>
        </w:tc>
        <w:tc>
          <w:tcPr>
            <w:tcW w:w="2469" w:type="dxa"/>
            <w:tcBorders>
              <w:top w:val="single" w:sz="4" w:space="0" w:color="000000"/>
              <w:left w:val="single" w:sz="4" w:space="0" w:color="000000"/>
              <w:bottom w:val="single" w:sz="4" w:space="0" w:color="000000"/>
              <w:right w:val="single" w:sz="4" w:space="0" w:color="000000"/>
            </w:tcBorders>
            <w:shd w:val="clear" w:color="auto" w:fill="F2F2F2"/>
          </w:tcPr>
          <w:p w14:paraId="569B5065" w14:textId="77777777" w:rsidR="00F94A4B" w:rsidRPr="00206243" w:rsidRDefault="00F94A4B" w:rsidP="001A490C">
            <w:pPr>
              <w:widowControl w:val="0"/>
              <w:snapToGrid w:val="0"/>
              <w:spacing w:after="0"/>
              <w:jc w:val="both"/>
              <w:rPr>
                <w:rFonts w:ascii="Lato" w:hAnsi="Lato" w:cs="Arial"/>
                <w:b/>
                <w:sz w:val="20"/>
                <w:szCs w:val="20"/>
              </w:rPr>
            </w:pPr>
          </w:p>
        </w:tc>
      </w:tr>
      <w:tr w:rsidR="00F94A4B" w:rsidRPr="00206243" w14:paraId="11F45B75" w14:textId="77777777" w:rsidTr="009C42EB">
        <w:trPr>
          <w:trHeight w:val="309"/>
        </w:trPr>
        <w:tc>
          <w:tcPr>
            <w:tcW w:w="1668" w:type="dxa"/>
            <w:tcBorders>
              <w:top w:val="single" w:sz="4" w:space="0" w:color="000000"/>
              <w:left w:val="single" w:sz="4" w:space="0" w:color="000000"/>
              <w:bottom w:val="single" w:sz="4" w:space="0" w:color="000000"/>
            </w:tcBorders>
          </w:tcPr>
          <w:p w14:paraId="7761DBCE" w14:textId="77777777" w:rsidR="00F94A4B" w:rsidRPr="00206243" w:rsidRDefault="00F94A4B" w:rsidP="001A490C">
            <w:pPr>
              <w:widowControl w:val="0"/>
              <w:snapToGrid w:val="0"/>
              <w:spacing w:after="0"/>
              <w:jc w:val="both"/>
              <w:rPr>
                <w:rFonts w:ascii="Lato" w:hAnsi="Lato" w:cs="Arial"/>
                <w:b/>
                <w:sz w:val="20"/>
                <w:szCs w:val="20"/>
              </w:rPr>
            </w:pPr>
            <w:r w:rsidRPr="00206243">
              <w:rPr>
                <w:rFonts w:ascii="Lato" w:hAnsi="Lato" w:cs="Arial"/>
                <w:b/>
                <w:sz w:val="20"/>
                <w:szCs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003A6D5E" w14:textId="77777777" w:rsidR="00F94A4B" w:rsidRPr="00206243" w:rsidRDefault="00F94A4B" w:rsidP="001A490C">
            <w:pPr>
              <w:widowControl w:val="0"/>
              <w:snapToGrid w:val="0"/>
              <w:spacing w:after="0"/>
              <w:jc w:val="both"/>
              <w:rPr>
                <w:rFonts w:ascii="Lato" w:hAnsi="Lato" w:cs="Arial"/>
                <w:b/>
                <w:sz w:val="20"/>
                <w:szCs w:val="20"/>
              </w:rPr>
            </w:pPr>
          </w:p>
        </w:tc>
        <w:tc>
          <w:tcPr>
            <w:tcW w:w="2469" w:type="dxa"/>
            <w:tcBorders>
              <w:top w:val="single" w:sz="4" w:space="0" w:color="000000"/>
              <w:left w:val="single" w:sz="4" w:space="0" w:color="000000"/>
              <w:bottom w:val="single" w:sz="4" w:space="0" w:color="000000"/>
              <w:right w:val="single" w:sz="4" w:space="0" w:color="000000"/>
            </w:tcBorders>
            <w:shd w:val="clear" w:color="auto" w:fill="F2F2F2"/>
          </w:tcPr>
          <w:p w14:paraId="5C82689E" w14:textId="77777777" w:rsidR="00F94A4B" w:rsidRPr="00206243" w:rsidRDefault="00F94A4B" w:rsidP="001A490C">
            <w:pPr>
              <w:widowControl w:val="0"/>
              <w:snapToGrid w:val="0"/>
              <w:spacing w:after="0"/>
              <w:jc w:val="both"/>
              <w:rPr>
                <w:rFonts w:ascii="Lato" w:hAnsi="Lato" w:cs="Arial"/>
                <w:b/>
                <w:sz w:val="20"/>
                <w:szCs w:val="20"/>
              </w:rPr>
            </w:pPr>
          </w:p>
        </w:tc>
      </w:tr>
    </w:tbl>
    <w:p w14:paraId="66654223" w14:textId="77777777" w:rsidR="00F94A4B" w:rsidRPr="00206243" w:rsidRDefault="00F94A4B" w:rsidP="00F94A4B">
      <w:pPr>
        <w:widowControl w:val="0"/>
        <w:spacing w:after="0"/>
        <w:jc w:val="both"/>
        <w:rPr>
          <w:rFonts w:ascii="Lato" w:hAnsi="Lato" w:cs="Arial"/>
          <w:sz w:val="20"/>
          <w:szCs w:val="20"/>
        </w:rPr>
      </w:pPr>
    </w:p>
    <w:p w14:paraId="55A7201D" w14:textId="77777777" w:rsidR="00F94A4B" w:rsidRPr="00206243" w:rsidRDefault="00F94A4B" w:rsidP="002226F0">
      <w:pPr>
        <w:pStyle w:val="Paragraphedeliste"/>
        <w:widowControl w:val="0"/>
        <w:numPr>
          <w:ilvl w:val="0"/>
          <w:numId w:val="52"/>
        </w:numPr>
        <w:spacing w:after="0"/>
        <w:jc w:val="both"/>
        <w:rPr>
          <w:rStyle w:val="tw4winMark"/>
          <w:rFonts w:ascii="Lato" w:hAnsi="Lato" w:cs="Arial"/>
          <w:vanish w:val="0"/>
          <w:sz w:val="20"/>
          <w:szCs w:val="20"/>
        </w:rPr>
      </w:pPr>
      <w:r w:rsidRPr="00206243">
        <w:rPr>
          <w:rFonts w:ascii="Lato" w:hAnsi="Lato" w:cs="Arial"/>
          <w:b/>
          <w:sz w:val="20"/>
          <w:szCs w:val="20"/>
        </w:rPr>
        <w:t>PERSONNE À CONTACTER (pour la présente offre)</w:t>
      </w:r>
      <w:r w:rsidRPr="00206243">
        <w:rPr>
          <w:rStyle w:val="tw4winMark"/>
          <w:rFonts w:ascii="Lato" w:hAnsi="Lato" w:cs="Arial"/>
          <w:vanish w:val="0"/>
          <w:sz w:val="20"/>
          <w:szCs w:val="20"/>
        </w:rPr>
        <w:t xml:space="preserve"> </w:t>
      </w:r>
    </w:p>
    <w:p w14:paraId="0787EBDB" w14:textId="77777777" w:rsidR="00F94A4B" w:rsidRPr="00206243" w:rsidRDefault="00F94A4B" w:rsidP="00F94A4B">
      <w:pPr>
        <w:widowControl w:val="0"/>
        <w:spacing w:after="0"/>
        <w:jc w:val="both"/>
        <w:rPr>
          <w:rFonts w:ascii="Lato" w:hAnsi="Lato" w:cs="Arial"/>
          <w:sz w:val="10"/>
          <w:szCs w:val="10"/>
        </w:rPr>
      </w:pPr>
    </w:p>
    <w:tbl>
      <w:tblPr>
        <w:tblW w:w="9072" w:type="dxa"/>
        <w:tblInd w:w="-5" w:type="dxa"/>
        <w:tblLayout w:type="fixed"/>
        <w:tblLook w:val="0000" w:firstRow="0" w:lastRow="0" w:firstColumn="0" w:lastColumn="0" w:noHBand="0" w:noVBand="0"/>
      </w:tblPr>
      <w:tblGrid>
        <w:gridCol w:w="2701"/>
        <w:gridCol w:w="6371"/>
      </w:tblGrid>
      <w:tr w:rsidR="00F94A4B" w:rsidRPr="00206243" w14:paraId="5EA9DC6A" w14:textId="77777777" w:rsidTr="009C42EB">
        <w:trPr>
          <w:trHeight w:val="309"/>
          <w:hidden w:val="0"/>
        </w:trPr>
        <w:tc>
          <w:tcPr>
            <w:tcW w:w="2701" w:type="dxa"/>
            <w:tcBorders>
              <w:top w:val="single" w:sz="4" w:space="0" w:color="000000"/>
              <w:left w:val="single" w:sz="4" w:space="0" w:color="000000"/>
              <w:bottom w:val="single" w:sz="4" w:space="0" w:color="000000"/>
            </w:tcBorders>
            <w:shd w:val="clear" w:color="auto" w:fill="F2F2F2"/>
          </w:tcPr>
          <w:p w14:paraId="046FD294" w14:textId="77777777" w:rsidR="00F94A4B" w:rsidRPr="00206243" w:rsidRDefault="00F94A4B" w:rsidP="001A490C">
            <w:pPr>
              <w:widowControl w:val="0"/>
              <w:snapToGrid w:val="0"/>
              <w:spacing w:after="0"/>
              <w:rPr>
                <w:rStyle w:val="tw4winMark"/>
                <w:rFonts w:ascii="Lato" w:hAnsi="Lato" w:cs="Arial"/>
                <w:vanish w:val="0"/>
                <w:sz w:val="20"/>
                <w:szCs w:val="20"/>
              </w:rPr>
            </w:pPr>
            <w:r w:rsidRPr="00206243">
              <w:rPr>
                <w:rStyle w:val="tw4winMark"/>
                <w:rFonts w:ascii="Lato" w:hAnsi="Lato" w:cs="Arial"/>
                <w:vanish w:val="0"/>
                <w:sz w:val="20"/>
                <w:szCs w:val="20"/>
              </w:rPr>
              <w:t xml:space="preserve"> </w:t>
            </w:r>
            <w:r w:rsidRPr="00206243">
              <w:rPr>
                <w:rFonts w:ascii="Lato" w:hAnsi="Lato" w:cs="Arial"/>
                <w:b/>
                <w:sz w:val="20"/>
                <w:szCs w:val="20"/>
              </w:rPr>
              <w:t>Nom</w:t>
            </w:r>
            <w:r w:rsidRPr="00206243">
              <w:rPr>
                <w:rStyle w:val="tw4winMark"/>
                <w:rFonts w:ascii="Lato" w:hAnsi="Lato" w:cs="Arial"/>
                <w:vanish w:val="0"/>
                <w:sz w:val="20"/>
                <w:szCs w:val="20"/>
              </w:rPr>
              <w:t xml:space="preserve"> </w:t>
            </w:r>
          </w:p>
        </w:tc>
        <w:tc>
          <w:tcPr>
            <w:tcW w:w="6371" w:type="dxa"/>
            <w:tcBorders>
              <w:top w:val="single" w:sz="4" w:space="0" w:color="000000"/>
              <w:left w:val="single" w:sz="4" w:space="0" w:color="000000"/>
              <w:bottom w:val="single" w:sz="4" w:space="0" w:color="000000"/>
              <w:right w:val="single" w:sz="4" w:space="0" w:color="000000"/>
            </w:tcBorders>
          </w:tcPr>
          <w:p w14:paraId="50EE3D13" w14:textId="77777777" w:rsidR="00F94A4B" w:rsidRPr="00206243" w:rsidRDefault="00F94A4B" w:rsidP="001A490C">
            <w:pPr>
              <w:widowControl w:val="0"/>
              <w:snapToGrid w:val="0"/>
              <w:spacing w:after="0"/>
              <w:rPr>
                <w:rFonts w:ascii="Lato" w:hAnsi="Lato" w:cs="Arial"/>
                <w:sz w:val="20"/>
                <w:szCs w:val="20"/>
              </w:rPr>
            </w:pPr>
          </w:p>
        </w:tc>
      </w:tr>
      <w:tr w:rsidR="00F94A4B" w:rsidRPr="00206243" w14:paraId="0673C824" w14:textId="77777777" w:rsidTr="009C42EB">
        <w:trPr>
          <w:trHeight w:val="309"/>
        </w:trPr>
        <w:tc>
          <w:tcPr>
            <w:tcW w:w="2701" w:type="dxa"/>
            <w:tcBorders>
              <w:top w:val="single" w:sz="4" w:space="0" w:color="000000"/>
              <w:left w:val="single" w:sz="4" w:space="0" w:color="000000"/>
              <w:bottom w:val="single" w:sz="4" w:space="0" w:color="000000"/>
            </w:tcBorders>
            <w:shd w:val="clear" w:color="auto" w:fill="F2F2F2"/>
          </w:tcPr>
          <w:p w14:paraId="3579B888" w14:textId="77777777" w:rsidR="00F94A4B" w:rsidRPr="00206243" w:rsidRDefault="00F94A4B" w:rsidP="001A490C">
            <w:pPr>
              <w:widowControl w:val="0"/>
              <w:snapToGrid w:val="0"/>
              <w:spacing w:after="0"/>
              <w:rPr>
                <w:rStyle w:val="tw4winMark"/>
                <w:rFonts w:ascii="Lato" w:hAnsi="Lato" w:cs="Arial"/>
                <w:vanish w:val="0"/>
                <w:sz w:val="20"/>
                <w:szCs w:val="20"/>
              </w:rPr>
            </w:pPr>
            <w:r w:rsidRPr="00206243">
              <w:rPr>
                <w:rFonts w:ascii="Lato" w:hAnsi="Lato" w:cs="Arial"/>
                <w:b/>
                <w:sz w:val="20"/>
                <w:szCs w:val="20"/>
              </w:rPr>
              <w:t>Organisation</w:t>
            </w:r>
            <w:r w:rsidRPr="00206243">
              <w:rPr>
                <w:rStyle w:val="tw4winMark"/>
                <w:rFonts w:ascii="Lato" w:hAnsi="Lato" w:cs="Arial"/>
                <w:vanish w:val="0"/>
                <w:sz w:val="20"/>
                <w:szCs w:val="20"/>
              </w:rPr>
              <w:t xml:space="preserve"> </w:t>
            </w:r>
          </w:p>
        </w:tc>
        <w:tc>
          <w:tcPr>
            <w:tcW w:w="6371" w:type="dxa"/>
            <w:tcBorders>
              <w:top w:val="single" w:sz="4" w:space="0" w:color="000000"/>
              <w:left w:val="single" w:sz="4" w:space="0" w:color="000000"/>
              <w:bottom w:val="single" w:sz="4" w:space="0" w:color="000000"/>
              <w:right w:val="single" w:sz="4" w:space="0" w:color="000000"/>
            </w:tcBorders>
          </w:tcPr>
          <w:p w14:paraId="19A91412" w14:textId="77777777" w:rsidR="00F94A4B" w:rsidRPr="00206243" w:rsidRDefault="00F94A4B" w:rsidP="001A490C">
            <w:pPr>
              <w:widowControl w:val="0"/>
              <w:snapToGrid w:val="0"/>
              <w:spacing w:after="0"/>
              <w:rPr>
                <w:rFonts w:ascii="Lato" w:hAnsi="Lato" w:cs="Arial"/>
                <w:sz w:val="20"/>
                <w:szCs w:val="20"/>
              </w:rPr>
            </w:pPr>
          </w:p>
        </w:tc>
      </w:tr>
      <w:tr w:rsidR="00F94A4B" w:rsidRPr="00206243" w14:paraId="52649F31" w14:textId="77777777" w:rsidTr="009C42EB">
        <w:trPr>
          <w:trHeight w:val="309"/>
        </w:trPr>
        <w:tc>
          <w:tcPr>
            <w:tcW w:w="2701" w:type="dxa"/>
            <w:tcBorders>
              <w:top w:val="single" w:sz="4" w:space="0" w:color="000000"/>
              <w:left w:val="single" w:sz="4" w:space="0" w:color="000000"/>
              <w:bottom w:val="single" w:sz="4" w:space="0" w:color="000000"/>
            </w:tcBorders>
            <w:shd w:val="clear" w:color="auto" w:fill="F2F2F2"/>
          </w:tcPr>
          <w:p w14:paraId="22D1B923" w14:textId="77777777" w:rsidR="00F94A4B" w:rsidRPr="00206243" w:rsidRDefault="00F94A4B" w:rsidP="001A490C">
            <w:pPr>
              <w:widowControl w:val="0"/>
              <w:snapToGrid w:val="0"/>
              <w:spacing w:after="0"/>
              <w:rPr>
                <w:rStyle w:val="tw4winMark"/>
                <w:rFonts w:ascii="Lato" w:hAnsi="Lato" w:cs="Arial"/>
                <w:vanish w:val="0"/>
                <w:sz w:val="20"/>
                <w:szCs w:val="20"/>
              </w:rPr>
            </w:pPr>
            <w:r w:rsidRPr="00206243">
              <w:rPr>
                <w:rFonts w:ascii="Lato" w:hAnsi="Lato" w:cs="Arial"/>
                <w:b/>
                <w:sz w:val="20"/>
                <w:szCs w:val="20"/>
              </w:rPr>
              <w:t>Adresse</w:t>
            </w:r>
            <w:r w:rsidRPr="00206243">
              <w:rPr>
                <w:rStyle w:val="tw4winMark"/>
                <w:rFonts w:ascii="Lato" w:hAnsi="Lato" w:cs="Arial"/>
                <w:vanish w:val="0"/>
                <w:sz w:val="20"/>
                <w:szCs w:val="20"/>
              </w:rPr>
              <w:t xml:space="preserve"> </w:t>
            </w:r>
          </w:p>
        </w:tc>
        <w:tc>
          <w:tcPr>
            <w:tcW w:w="6371" w:type="dxa"/>
            <w:tcBorders>
              <w:top w:val="single" w:sz="4" w:space="0" w:color="000000"/>
              <w:left w:val="single" w:sz="4" w:space="0" w:color="000000"/>
              <w:bottom w:val="single" w:sz="4" w:space="0" w:color="000000"/>
              <w:right w:val="single" w:sz="4" w:space="0" w:color="000000"/>
            </w:tcBorders>
          </w:tcPr>
          <w:p w14:paraId="62B8460F" w14:textId="77777777" w:rsidR="00F94A4B" w:rsidRPr="00206243" w:rsidRDefault="00F94A4B" w:rsidP="001A490C">
            <w:pPr>
              <w:widowControl w:val="0"/>
              <w:snapToGrid w:val="0"/>
              <w:spacing w:after="0"/>
              <w:rPr>
                <w:rFonts w:ascii="Lato" w:hAnsi="Lato" w:cs="Arial"/>
                <w:sz w:val="20"/>
                <w:szCs w:val="20"/>
              </w:rPr>
            </w:pPr>
          </w:p>
        </w:tc>
      </w:tr>
      <w:tr w:rsidR="00F94A4B" w:rsidRPr="00206243" w14:paraId="11EBA0BB" w14:textId="77777777" w:rsidTr="009C42EB">
        <w:trPr>
          <w:trHeight w:val="309"/>
        </w:trPr>
        <w:tc>
          <w:tcPr>
            <w:tcW w:w="2701" w:type="dxa"/>
            <w:tcBorders>
              <w:top w:val="single" w:sz="4" w:space="0" w:color="000000"/>
              <w:left w:val="single" w:sz="4" w:space="0" w:color="000000"/>
              <w:bottom w:val="single" w:sz="4" w:space="0" w:color="000000"/>
            </w:tcBorders>
            <w:shd w:val="clear" w:color="auto" w:fill="F2F2F2"/>
          </w:tcPr>
          <w:p w14:paraId="793BEA4C" w14:textId="77777777" w:rsidR="00F94A4B" w:rsidRPr="00206243" w:rsidRDefault="00F94A4B" w:rsidP="001A490C">
            <w:pPr>
              <w:widowControl w:val="0"/>
              <w:snapToGrid w:val="0"/>
              <w:spacing w:after="0"/>
              <w:rPr>
                <w:rStyle w:val="tw4winMark"/>
                <w:rFonts w:ascii="Lato" w:hAnsi="Lato" w:cs="Arial"/>
                <w:vanish w:val="0"/>
                <w:sz w:val="20"/>
                <w:szCs w:val="20"/>
              </w:rPr>
            </w:pPr>
            <w:r w:rsidRPr="00206243">
              <w:rPr>
                <w:rFonts w:ascii="Lato" w:hAnsi="Lato" w:cs="Arial"/>
                <w:b/>
                <w:sz w:val="20"/>
                <w:szCs w:val="20"/>
              </w:rPr>
              <w:t>Téléphone</w:t>
            </w:r>
            <w:r w:rsidRPr="00206243">
              <w:rPr>
                <w:rStyle w:val="tw4winMark"/>
                <w:rFonts w:ascii="Lato" w:hAnsi="Lato" w:cs="Arial"/>
                <w:vanish w:val="0"/>
                <w:sz w:val="20"/>
                <w:szCs w:val="20"/>
              </w:rPr>
              <w:t xml:space="preserve"> </w:t>
            </w:r>
          </w:p>
        </w:tc>
        <w:tc>
          <w:tcPr>
            <w:tcW w:w="6371" w:type="dxa"/>
            <w:tcBorders>
              <w:top w:val="single" w:sz="4" w:space="0" w:color="000000"/>
              <w:left w:val="single" w:sz="4" w:space="0" w:color="000000"/>
              <w:bottom w:val="single" w:sz="4" w:space="0" w:color="000000"/>
              <w:right w:val="single" w:sz="4" w:space="0" w:color="000000"/>
            </w:tcBorders>
          </w:tcPr>
          <w:p w14:paraId="0A985B1A" w14:textId="77777777" w:rsidR="00F94A4B" w:rsidRPr="00206243" w:rsidRDefault="00F94A4B" w:rsidP="001A490C">
            <w:pPr>
              <w:widowControl w:val="0"/>
              <w:snapToGrid w:val="0"/>
              <w:spacing w:after="0"/>
              <w:rPr>
                <w:rFonts w:ascii="Lato" w:hAnsi="Lato" w:cs="Arial"/>
                <w:sz w:val="20"/>
                <w:szCs w:val="20"/>
              </w:rPr>
            </w:pPr>
          </w:p>
        </w:tc>
      </w:tr>
      <w:tr w:rsidR="00F94A4B" w:rsidRPr="00206243" w14:paraId="05DDCFBF" w14:textId="77777777" w:rsidTr="009C42EB">
        <w:trPr>
          <w:trHeight w:val="309"/>
        </w:trPr>
        <w:tc>
          <w:tcPr>
            <w:tcW w:w="2701" w:type="dxa"/>
            <w:tcBorders>
              <w:top w:val="single" w:sz="4" w:space="0" w:color="000000"/>
              <w:left w:val="single" w:sz="4" w:space="0" w:color="000000"/>
              <w:bottom w:val="single" w:sz="4" w:space="0" w:color="000000"/>
            </w:tcBorders>
            <w:shd w:val="clear" w:color="auto" w:fill="F2F2F2"/>
          </w:tcPr>
          <w:p w14:paraId="1781E6D3" w14:textId="77777777" w:rsidR="00F94A4B" w:rsidRPr="00206243" w:rsidRDefault="00F94A4B" w:rsidP="001A490C">
            <w:pPr>
              <w:widowControl w:val="0"/>
              <w:snapToGrid w:val="0"/>
              <w:spacing w:after="0"/>
              <w:rPr>
                <w:rStyle w:val="tw4winMark"/>
                <w:rFonts w:ascii="Lato" w:hAnsi="Lato" w:cs="Arial"/>
                <w:vanish w:val="0"/>
                <w:sz w:val="20"/>
                <w:szCs w:val="20"/>
              </w:rPr>
            </w:pPr>
            <w:r w:rsidRPr="00206243">
              <w:rPr>
                <w:rFonts w:ascii="Lato" w:hAnsi="Lato" w:cs="Arial"/>
                <w:b/>
                <w:sz w:val="20"/>
                <w:szCs w:val="20"/>
              </w:rPr>
              <w:t>Adresse électronique</w:t>
            </w:r>
            <w:r w:rsidRPr="00206243">
              <w:rPr>
                <w:rStyle w:val="tw4winMark"/>
                <w:rFonts w:ascii="Lato" w:hAnsi="Lato" w:cs="Arial"/>
                <w:vanish w:val="0"/>
                <w:sz w:val="20"/>
                <w:szCs w:val="20"/>
              </w:rPr>
              <w:t xml:space="preserve"> </w:t>
            </w:r>
          </w:p>
        </w:tc>
        <w:tc>
          <w:tcPr>
            <w:tcW w:w="6371" w:type="dxa"/>
            <w:tcBorders>
              <w:top w:val="single" w:sz="4" w:space="0" w:color="000000"/>
              <w:left w:val="single" w:sz="4" w:space="0" w:color="000000"/>
              <w:bottom w:val="single" w:sz="4" w:space="0" w:color="000000"/>
              <w:right w:val="single" w:sz="4" w:space="0" w:color="000000"/>
            </w:tcBorders>
          </w:tcPr>
          <w:p w14:paraId="6D80EBAA" w14:textId="77777777" w:rsidR="00F94A4B" w:rsidRPr="00206243" w:rsidRDefault="00F94A4B" w:rsidP="001A490C">
            <w:pPr>
              <w:widowControl w:val="0"/>
              <w:snapToGrid w:val="0"/>
              <w:spacing w:after="0"/>
              <w:rPr>
                <w:rFonts w:ascii="Lato" w:hAnsi="Lato" w:cs="Arial"/>
                <w:sz w:val="20"/>
                <w:szCs w:val="20"/>
              </w:rPr>
            </w:pPr>
          </w:p>
        </w:tc>
      </w:tr>
    </w:tbl>
    <w:p w14:paraId="297796F3" w14:textId="77777777" w:rsidR="00F94A4B" w:rsidRPr="00206243" w:rsidRDefault="00F94A4B" w:rsidP="00F94A4B">
      <w:pPr>
        <w:pStyle w:val="Lgende1"/>
        <w:spacing w:before="0" w:after="0"/>
        <w:rPr>
          <w:rFonts w:ascii="Lato" w:hAnsi="Lato"/>
          <w:sz w:val="20"/>
          <w:szCs w:val="20"/>
        </w:rPr>
      </w:pPr>
    </w:p>
    <w:p w14:paraId="6BE6A378" w14:textId="77777777" w:rsidR="00F94A4B" w:rsidRPr="00206243" w:rsidRDefault="00F94A4B" w:rsidP="002226F0">
      <w:pPr>
        <w:pStyle w:val="Paragraphedeliste"/>
        <w:widowControl w:val="0"/>
        <w:numPr>
          <w:ilvl w:val="0"/>
          <w:numId w:val="52"/>
        </w:numPr>
        <w:spacing w:after="0"/>
        <w:jc w:val="both"/>
        <w:rPr>
          <w:rFonts w:ascii="Lato" w:hAnsi="Lato" w:cs="Arial"/>
          <w:b/>
          <w:i/>
          <w:iCs/>
          <w:sz w:val="20"/>
          <w:szCs w:val="20"/>
        </w:rPr>
      </w:pPr>
      <w:r w:rsidRPr="00206243">
        <w:rPr>
          <w:rFonts w:ascii="Lato" w:hAnsi="Lato" w:cs="Arial"/>
          <w:b/>
          <w:sz w:val="20"/>
          <w:szCs w:val="20"/>
        </w:rPr>
        <w:t>CAPACITÉ</w:t>
      </w:r>
      <w:r w:rsidRPr="00206243">
        <w:rPr>
          <w:rFonts w:ascii="Lato" w:hAnsi="Lato" w:cs="Arial"/>
          <w:b/>
          <w:i/>
          <w:iCs/>
          <w:sz w:val="20"/>
          <w:szCs w:val="20"/>
        </w:rPr>
        <w:t xml:space="preserve"> ÉCONOMIQUE ET FINANCIÈRE</w:t>
      </w:r>
      <w:r w:rsidR="004E7563" w:rsidRPr="00206243">
        <w:rPr>
          <w:rFonts w:ascii="Lato" w:hAnsi="Lato" w:cs="Arial"/>
          <w:b/>
          <w:i/>
          <w:iCs/>
          <w:sz w:val="20"/>
          <w:szCs w:val="20"/>
        </w:rPr>
        <w:t xml:space="preserve"> </w:t>
      </w:r>
    </w:p>
    <w:p w14:paraId="0A1A1F78" w14:textId="77777777" w:rsidR="00F94A4B" w:rsidRPr="00206243" w:rsidRDefault="00F94A4B" w:rsidP="00F94A4B">
      <w:pPr>
        <w:widowControl w:val="0"/>
        <w:spacing w:after="0"/>
        <w:jc w:val="both"/>
        <w:rPr>
          <w:rFonts w:ascii="Lato" w:hAnsi="Lato" w:cs="Arial"/>
          <w:sz w:val="10"/>
          <w:szCs w:val="10"/>
        </w:rPr>
      </w:pPr>
    </w:p>
    <w:p w14:paraId="2735EF39" w14:textId="77777777" w:rsidR="00F94A4B" w:rsidRPr="00206243" w:rsidRDefault="00BE5AA4" w:rsidP="00F94A4B">
      <w:pPr>
        <w:widowControl w:val="0"/>
        <w:spacing w:after="0"/>
        <w:jc w:val="both"/>
        <w:rPr>
          <w:rFonts w:ascii="Lato" w:hAnsi="Lato" w:cs="Arial"/>
          <w:sz w:val="20"/>
          <w:szCs w:val="20"/>
        </w:rPr>
      </w:pPr>
      <w:r w:rsidRPr="00206243">
        <w:rPr>
          <w:rFonts w:ascii="Lato" w:hAnsi="Lato" w:cs="Arial"/>
          <w:sz w:val="20"/>
          <w:szCs w:val="20"/>
        </w:rPr>
        <w:t>Veuillez compléter le tableau « </w:t>
      </w:r>
      <w:r w:rsidR="00F94A4B" w:rsidRPr="00206243">
        <w:rPr>
          <w:rFonts w:ascii="Lato" w:hAnsi="Lato" w:cs="Arial"/>
          <w:sz w:val="20"/>
          <w:szCs w:val="20"/>
        </w:rPr>
        <w:t xml:space="preserve">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5B273320" w14:textId="77777777" w:rsidR="00F94A4B" w:rsidRPr="00206243" w:rsidRDefault="00F94A4B" w:rsidP="00F94A4B">
      <w:pPr>
        <w:widowControl w:val="0"/>
        <w:spacing w:after="0"/>
        <w:jc w:val="both"/>
        <w:rPr>
          <w:rFonts w:ascii="Lato" w:hAnsi="Lato" w:cs="Arial"/>
          <w:sz w:val="10"/>
          <w:szCs w:val="10"/>
        </w:rPr>
      </w:pPr>
    </w:p>
    <w:tbl>
      <w:tblPr>
        <w:tblW w:w="9072" w:type="dxa"/>
        <w:tblInd w:w="-10" w:type="dxa"/>
        <w:tblLayout w:type="fixed"/>
        <w:tblCellMar>
          <w:left w:w="105" w:type="dxa"/>
          <w:right w:w="105" w:type="dxa"/>
        </w:tblCellMar>
        <w:tblLook w:val="0000" w:firstRow="0" w:lastRow="0" w:firstColumn="0" w:lastColumn="0" w:noHBand="0" w:noVBand="0"/>
      </w:tblPr>
      <w:tblGrid>
        <w:gridCol w:w="3119"/>
        <w:gridCol w:w="1701"/>
        <w:gridCol w:w="992"/>
        <w:gridCol w:w="992"/>
        <w:gridCol w:w="993"/>
        <w:gridCol w:w="1275"/>
      </w:tblGrid>
      <w:tr w:rsidR="001A0DA9" w:rsidRPr="00206243" w14:paraId="0E4AF02D" w14:textId="77777777" w:rsidTr="00B64562">
        <w:trPr>
          <w:trHeight w:val="1125"/>
        </w:trPr>
        <w:tc>
          <w:tcPr>
            <w:tcW w:w="3119" w:type="dxa"/>
            <w:tcBorders>
              <w:top w:val="single" w:sz="8" w:space="0" w:color="000000"/>
              <w:left w:val="single" w:sz="8" w:space="0" w:color="000000"/>
              <w:bottom w:val="single" w:sz="4" w:space="0" w:color="000000"/>
            </w:tcBorders>
            <w:shd w:val="clear" w:color="auto" w:fill="F2F2F2"/>
            <w:vAlign w:val="center"/>
          </w:tcPr>
          <w:p w14:paraId="09E12F2A" w14:textId="77777777" w:rsidR="001A0DA9" w:rsidRPr="00206243" w:rsidRDefault="001A0DA9" w:rsidP="009229EC">
            <w:pPr>
              <w:pStyle w:val="Titre4"/>
              <w:keepNext w:val="0"/>
              <w:widowControl w:val="0"/>
              <w:numPr>
                <w:ilvl w:val="3"/>
                <w:numId w:val="15"/>
              </w:numPr>
              <w:tabs>
                <w:tab w:val="clear" w:pos="1440"/>
                <w:tab w:val="num" w:pos="319"/>
              </w:tabs>
              <w:snapToGrid w:val="0"/>
              <w:ind w:left="0" w:firstLine="0"/>
              <w:jc w:val="left"/>
              <w:rPr>
                <w:rFonts w:ascii="Lato" w:hAnsi="Lato"/>
                <w:b/>
                <w:sz w:val="18"/>
                <w:szCs w:val="18"/>
              </w:rPr>
            </w:pPr>
            <w:r w:rsidRPr="00206243">
              <w:rPr>
                <w:rFonts w:ascii="Lato" w:hAnsi="Lato"/>
                <w:b/>
                <w:sz w:val="18"/>
                <w:szCs w:val="18"/>
              </w:rPr>
              <w:t>Données financières</w:t>
            </w:r>
          </w:p>
        </w:tc>
        <w:tc>
          <w:tcPr>
            <w:tcW w:w="1701" w:type="dxa"/>
            <w:tcBorders>
              <w:top w:val="single" w:sz="8" w:space="0" w:color="000000"/>
              <w:left w:val="single" w:sz="4" w:space="0" w:color="000000"/>
              <w:bottom w:val="single" w:sz="4" w:space="0" w:color="000000"/>
            </w:tcBorders>
            <w:shd w:val="clear" w:color="auto" w:fill="F2F2F2"/>
            <w:vAlign w:val="center"/>
          </w:tcPr>
          <w:p w14:paraId="1EDB1E40" w14:textId="77777777" w:rsidR="001A0DA9" w:rsidRPr="00206243" w:rsidRDefault="001A0DA9" w:rsidP="00B64562">
            <w:pPr>
              <w:widowControl w:val="0"/>
              <w:snapToGrid w:val="0"/>
              <w:spacing w:after="0" w:line="240" w:lineRule="auto"/>
              <w:jc w:val="center"/>
              <w:rPr>
                <w:rFonts w:ascii="Lato" w:hAnsi="Lato" w:cs="Arial"/>
                <w:b/>
                <w:sz w:val="18"/>
                <w:szCs w:val="18"/>
              </w:rPr>
            </w:pPr>
            <w:r w:rsidRPr="00206243">
              <w:rPr>
                <w:rFonts w:ascii="Lato" w:hAnsi="Lato" w:cs="Arial"/>
                <w:b/>
                <w:sz w:val="18"/>
                <w:szCs w:val="18"/>
              </w:rPr>
              <w:t>2 années avant le dernier exercice</w:t>
            </w:r>
            <w:r w:rsidR="007D55CB" w:rsidRPr="00206243">
              <w:rPr>
                <w:rFonts w:ascii="Lato" w:hAnsi="Lato" w:cs="Arial"/>
                <w:b/>
                <w:sz w:val="18"/>
                <w:szCs w:val="18"/>
              </w:rPr>
              <w:t xml:space="preserve"> (</w:t>
            </w:r>
            <w:r w:rsidR="00D94879" w:rsidRPr="00206243">
              <w:rPr>
                <w:rFonts w:ascii="Lato" w:hAnsi="Lato" w:cs="Arial"/>
                <w:b/>
                <w:sz w:val="18"/>
                <w:szCs w:val="18"/>
              </w:rPr>
              <w:t>202</w:t>
            </w:r>
            <w:r w:rsidR="00D95C81" w:rsidRPr="00206243">
              <w:rPr>
                <w:rFonts w:ascii="Lato" w:hAnsi="Lato" w:cs="Arial"/>
                <w:b/>
                <w:sz w:val="18"/>
                <w:szCs w:val="18"/>
              </w:rPr>
              <w:t>2</w:t>
            </w:r>
            <w:r w:rsidR="007D55CB" w:rsidRPr="00206243">
              <w:rPr>
                <w:rFonts w:ascii="Lato" w:hAnsi="Lato" w:cs="Arial"/>
                <w:b/>
                <w:sz w:val="18"/>
                <w:szCs w:val="18"/>
              </w:rPr>
              <w:t>)</w:t>
            </w:r>
          </w:p>
          <w:p w14:paraId="5724355F" w14:textId="77777777" w:rsidR="001A0DA9" w:rsidRPr="00206243" w:rsidRDefault="001A0DA9" w:rsidP="00B64562">
            <w:pPr>
              <w:widowControl w:val="0"/>
              <w:spacing w:after="0" w:line="240" w:lineRule="auto"/>
              <w:jc w:val="center"/>
              <w:rPr>
                <w:rFonts w:ascii="Lato" w:hAnsi="Lato" w:cs="Arial"/>
                <w:b/>
                <w:sz w:val="18"/>
                <w:szCs w:val="18"/>
              </w:rPr>
            </w:pPr>
            <w:r w:rsidRPr="00206243">
              <w:rPr>
                <w:rFonts w:ascii="Lato" w:hAnsi="Lato" w:cs="Arial"/>
                <w:b/>
                <w:sz w:val="18"/>
                <w:szCs w:val="18"/>
              </w:rPr>
              <w:t>FCFA</w:t>
            </w:r>
          </w:p>
        </w:tc>
        <w:tc>
          <w:tcPr>
            <w:tcW w:w="992" w:type="dxa"/>
            <w:tcBorders>
              <w:top w:val="single" w:sz="8" w:space="0" w:color="000000"/>
              <w:left w:val="single" w:sz="4" w:space="0" w:color="000000"/>
              <w:bottom w:val="single" w:sz="4" w:space="0" w:color="000000"/>
            </w:tcBorders>
            <w:shd w:val="clear" w:color="auto" w:fill="F2F2F2"/>
            <w:vAlign w:val="center"/>
          </w:tcPr>
          <w:p w14:paraId="2320593A" w14:textId="77777777" w:rsidR="001A0DA9" w:rsidRPr="00206243" w:rsidRDefault="001A0DA9" w:rsidP="00B64562">
            <w:pPr>
              <w:widowControl w:val="0"/>
              <w:snapToGrid w:val="0"/>
              <w:spacing w:after="0" w:line="240" w:lineRule="auto"/>
              <w:jc w:val="center"/>
              <w:rPr>
                <w:rFonts w:ascii="Lato" w:hAnsi="Lato" w:cs="Arial"/>
                <w:b/>
                <w:spacing w:val="-6"/>
                <w:sz w:val="18"/>
                <w:szCs w:val="18"/>
              </w:rPr>
            </w:pPr>
            <w:r w:rsidRPr="00206243">
              <w:rPr>
                <w:rFonts w:ascii="Lato" w:hAnsi="Lato" w:cs="Arial"/>
                <w:b/>
                <w:sz w:val="18"/>
                <w:szCs w:val="18"/>
              </w:rPr>
              <w:t xml:space="preserve">Avant dernier </w:t>
            </w:r>
            <w:r w:rsidRPr="00206243">
              <w:rPr>
                <w:rFonts w:ascii="Lato" w:hAnsi="Lato" w:cs="Arial"/>
                <w:b/>
                <w:spacing w:val="-6"/>
                <w:sz w:val="18"/>
                <w:szCs w:val="18"/>
              </w:rPr>
              <w:t>exercice</w:t>
            </w:r>
          </w:p>
          <w:p w14:paraId="2B0BC623" w14:textId="77777777" w:rsidR="007D55CB" w:rsidRPr="00206243" w:rsidRDefault="007D55CB" w:rsidP="00B64562">
            <w:pPr>
              <w:widowControl w:val="0"/>
              <w:snapToGrid w:val="0"/>
              <w:spacing w:after="0" w:line="240" w:lineRule="auto"/>
              <w:jc w:val="center"/>
              <w:rPr>
                <w:rFonts w:ascii="Lato" w:hAnsi="Lato" w:cs="Arial"/>
                <w:b/>
                <w:spacing w:val="-3"/>
                <w:sz w:val="18"/>
                <w:szCs w:val="18"/>
              </w:rPr>
            </w:pPr>
            <w:r w:rsidRPr="00206243">
              <w:rPr>
                <w:rFonts w:ascii="Lato" w:hAnsi="Lato" w:cs="Arial"/>
                <w:b/>
                <w:spacing w:val="-6"/>
                <w:sz w:val="18"/>
                <w:szCs w:val="18"/>
              </w:rPr>
              <w:t>(</w:t>
            </w:r>
            <w:r w:rsidR="00D94879" w:rsidRPr="00206243">
              <w:rPr>
                <w:rFonts w:ascii="Lato" w:hAnsi="Lato" w:cs="Arial"/>
                <w:b/>
                <w:spacing w:val="-6"/>
                <w:sz w:val="18"/>
                <w:szCs w:val="18"/>
              </w:rPr>
              <w:t>202</w:t>
            </w:r>
            <w:r w:rsidR="00D95C81" w:rsidRPr="00206243">
              <w:rPr>
                <w:rFonts w:ascii="Lato" w:hAnsi="Lato" w:cs="Arial"/>
                <w:b/>
                <w:spacing w:val="-6"/>
                <w:sz w:val="18"/>
                <w:szCs w:val="18"/>
              </w:rPr>
              <w:t>3</w:t>
            </w:r>
            <w:r w:rsidRPr="00206243">
              <w:rPr>
                <w:rFonts w:ascii="Lato" w:hAnsi="Lato" w:cs="Arial"/>
                <w:b/>
                <w:spacing w:val="-6"/>
                <w:sz w:val="18"/>
                <w:szCs w:val="18"/>
              </w:rPr>
              <w:t>)</w:t>
            </w:r>
          </w:p>
          <w:p w14:paraId="7DBCEBCD" w14:textId="77777777" w:rsidR="001A0DA9" w:rsidRPr="00206243" w:rsidRDefault="001A0DA9" w:rsidP="00B64562">
            <w:pPr>
              <w:widowControl w:val="0"/>
              <w:spacing w:after="0" w:line="240" w:lineRule="auto"/>
              <w:jc w:val="center"/>
              <w:rPr>
                <w:rFonts w:ascii="Lato" w:hAnsi="Lato" w:cs="Arial"/>
                <w:b/>
                <w:sz w:val="18"/>
                <w:szCs w:val="18"/>
              </w:rPr>
            </w:pPr>
            <w:r w:rsidRPr="00206243">
              <w:rPr>
                <w:rFonts w:ascii="Lato" w:hAnsi="Lato" w:cs="Arial"/>
                <w:b/>
                <w:sz w:val="18"/>
                <w:szCs w:val="18"/>
              </w:rPr>
              <w:t>FCFA</w:t>
            </w:r>
          </w:p>
        </w:tc>
        <w:tc>
          <w:tcPr>
            <w:tcW w:w="992" w:type="dxa"/>
            <w:tcBorders>
              <w:top w:val="single" w:sz="8" w:space="0" w:color="000000"/>
              <w:left w:val="single" w:sz="4" w:space="0" w:color="000000"/>
              <w:bottom w:val="single" w:sz="4" w:space="0" w:color="000000"/>
            </w:tcBorders>
            <w:shd w:val="clear" w:color="auto" w:fill="F2F2F2"/>
            <w:vAlign w:val="center"/>
          </w:tcPr>
          <w:p w14:paraId="53AF156D" w14:textId="77777777" w:rsidR="001A0DA9" w:rsidRPr="00206243" w:rsidRDefault="001A0DA9" w:rsidP="00B64562">
            <w:pPr>
              <w:widowControl w:val="0"/>
              <w:snapToGrid w:val="0"/>
              <w:spacing w:after="0" w:line="240" w:lineRule="auto"/>
              <w:jc w:val="center"/>
              <w:rPr>
                <w:rFonts w:ascii="Lato" w:hAnsi="Lato" w:cs="Arial"/>
                <w:b/>
                <w:sz w:val="18"/>
                <w:szCs w:val="18"/>
              </w:rPr>
            </w:pPr>
            <w:r w:rsidRPr="00206243">
              <w:rPr>
                <w:rFonts w:ascii="Lato" w:hAnsi="Lato" w:cs="Arial"/>
                <w:b/>
                <w:sz w:val="18"/>
                <w:szCs w:val="18"/>
              </w:rPr>
              <w:t>Dernier exercice</w:t>
            </w:r>
          </w:p>
          <w:p w14:paraId="7ED5DD78" w14:textId="77777777" w:rsidR="007D55CB" w:rsidRPr="00206243" w:rsidRDefault="007D55CB" w:rsidP="00B64562">
            <w:pPr>
              <w:widowControl w:val="0"/>
              <w:snapToGrid w:val="0"/>
              <w:spacing w:after="0" w:line="240" w:lineRule="auto"/>
              <w:jc w:val="center"/>
              <w:rPr>
                <w:rFonts w:ascii="Lato" w:hAnsi="Lato" w:cs="Arial"/>
                <w:b/>
                <w:sz w:val="18"/>
                <w:szCs w:val="18"/>
              </w:rPr>
            </w:pPr>
            <w:r w:rsidRPr="00206243">
              <w:rPr>
                <w:rFonts w:ascii="Lato" w:hAnsi="Lato" w:cs="Arial"/>
                <w:b/>
                <w:sz w:val="18"/>
                <w:szCs w:val="18"/>
              </w:rPr>
              <w:t>(</w:t>
            </w:r>
            <w:r w:rsidR="00D94879" w:rsidRPr="00206243">
              <w:rPr>
                <w:rFonts w:ascii="Lato" w:hAnsi="Lato" w:cs="Arial"/>
                <w:b/>
                <w:sz w:val="18"/>
                <w:szCs w:val="18"/>
              </w:rPr>
              <w:t>202</w:t>
            </w:r>
            <w:r w:rsidR="00D95C81" w:rsidRPr="00206243">
              <w:rPr>
                <w:rFonts w:ascii="Lato" w:hAnsi="Lato" w:cs="Arial"/>
                <w:b/>
                <w:sz w:val="18"/>
                <w:szCs w:val="18"/>
              </w:rPr>
              <w:t>4</w:t>
            </w:r>
            <w:r w:rsidRPr="00206243">
              <w:rPr>
                <w:rFonts w:ascii="Lato" w:hAnsi="Lato" w:cs="Arial"/>
                <w:b/>
                <w:sz w:val="18"/>
                <w:szCs w:val="18"/>
              </w:rPr>
              <w:t>)</w:t>
            </w:r>
          </w:p>
          <w:p w14:paraId="6D9E53DB" w14:textId="77777777" w:rsidR="001A0DA9" w:rsidRPr="00206243" w:rsidRDefault="001A0DA9" w:rsidP="00B64562">
            <w:pPr>
              <w:widowControl w:val="0"/>
              <w:spacing w:after="0" w:line="240" w:lineRule="auto"/>
              <w:jc w:val="center"/>
              <w:rPr>
                <w:rFonts w:ascii="Lato" w:hAnsi="Lato" w:cs="Arial"/>
                <w:b/>
                <w:sz w:val="18"/>
                <w:szCs w:val="18"/>
              </w:rPr>
            </w:pPr>
            <w:r w:rsidRPr="00206243">
              <w:rPr>
                <w:rFonts w:ascii="Lato" w:hAnsi="Lato" w:cs="Arial"/>
                <w:b/>
                <w:sz w:val="18"/>
                <w:szCs w:val="18"/>
              </w:rPr>
              <w:t>FCFA</w:t>
            </w:r>
          </w:p>
        </w:tc>
        <w:tc>
          <w:tcPr>
            <w:tcW w:w="993" w:type="dxa"/>
            <w:tcBorders>
              <w:top w:val="single" w:sz="8" w:space="0" w:color="000000"/>
              <w:left w:val="single" w:sz="4" w:space="0" w:color="000000"/>
              <w:bottom w:val="single" w:sz="4" w:space="0" w:color="000000"/>
            </w:tcBorders>
            <w:shd w:val="clear" w:color="auto" w:fill="F2F2F2"/>
            <w:vAlign w:val="center"/>
          </w:tcPr>
          <w:p w14:paraId="6E03DDC9" w14:textId="77777777" w:rsidR="001A0DA9" w:rsidRPr="00206243" w:rsidRDefault="001A0DA9" w:rsidP="00B64562">
            <w:pPr>
              <w:widowControl w:val="0"/>
              <w:snapToGrid w:val="0"/>
              <w:spacing w:after="0" w:line="240" w:lineRule="auto"/>
              <w:jc w:val="center"/>
              <w:rPr>
                <w:rFonts w:ascii="Lato" w:hAnsi="Lato" w:cs="Arial"/>
                <w:b/>
                <w:spacing w:val="-3"/>
                <w:sz w:val="18"/>
                <w:szCs w:val="18"/>
              </w:rPr>
            </w:pPr>
            <w:r w:rsidRPr="00206243">
              <w:rPr>
                <w:rFonts w:ascii="Lato" w:hAnsi="Lato" w:cs="Arial"/>
                <w:b/>
                <w:spacing w:val="-3"/>
                <w:sz w:val="18"/>
                <w:szCs w:val="18"/>
              </w:rPr>
              <w:t>Moyenne</w:t>
            </w:r>
          </w:p>
          <w:p w14:paraId="25605125" w14:textId="77777777" w:rsidR="001A0DA9" w:rsidRPr="00206243" w:rsidRDefault="001A0DA9" w:rsidP="00B64562">
            <w:pPr>
              <w:widowControl w:val="0"/>
              <w:spacing w:after="0" w:line="240" w:lineRule="auto"/>
              <w:jc w:val="center"/>
              <w:rPr>
                <w:rFonts w:ascii="Lato" w:hAnsi="Lato" w:cs="Arial"/>
                <w:b/>
                <w:sz w:val="18"/>
                <w:szCs w:val="18"/>
              </w:rPr>
            </w:pPr>
            <w:r w:rsidRPr="00206243">
              <w:rPr>
                <w:rFonts w:ascii="Lato" w:hAnsi="Lato" w:cs="Arial"/>
                <w:b/>
                <w:sz w:val="18"/>
                <w:szCs w:val="18"/>
              </w:rPr>
              <w:t>FCFA</w:t>
            </w:r>
          </w:p>
        </w:tc>
        <w:tc>
          <w:tcPr>
            <w:tcW w:w="1275" w:type="dxa"/>
            <w:tcBorders>
              <w:top w:val="single" w:sz="8" w:space="0" w:color="000000"/>
              <w:left w:val="single" w:sz="4" w:space="0" w:color="000000"/>
              <w:right w:val="single" w:sz="8" w:space="0" w:color="000000"/>
            </w:tcBorders>
            <w:shd w:val="clear" w:color="auto" w:fill="F2F2F2"/>
            <w:vAlign w:val="center"/>
          </w:tcPr>
          <w:p w14:paraId="7B15CC48" w14:textId="77777777" w:rsidR="001A0DA9" w:rsidRPr="00206243" w:rsidRDefault="001A0DA9" w:rsidP="00B64562">
            <w:pPr>
              <w:widowControl w:val="0"/>
              <w:snapToGrid w:val="0"/>
              <w:spacing w:after="0" w:line="240" w:lineRule="auto"/>
              <w:jc w:val="center"/>
              <w:rPr>
                <w:rFonts w:ascii="Lato" w:hAnsi="Lato" w:cs="Arial"/>
                <w:b/>
                <w:sz w:val="18"/>
                <w:szCs w:val="18"/>
              </w:rPr>
            </w:pPr>
            <w:r w:rsidRPr="00206243">
              <w:rPr>
                <w:rFonts w:ascii="Lato" w:hAnsi="Lato" w:cs="Arial"/>
                <w:b/>
                <w:sz w:val="18"/>
                <w:szCs w:val="18"/>
              </w:rPr>
              <w:t>Présent exercice</w:t>
            </w:r>
            <w:r w:rsidRPr="00206243">
              <w:rPr>
                <w:rFonts w:ascii="Lato" w:hAnsi="Lato" w:cs="Arial"/>
                <w:b/>
                <w:sz w:val="18"/>
                <w:szCs w:val="18"/>
              </w:rPr>
              <w:br/>
              <w:t>FCFA</w:t>
            </w:r>
          </w:p>
        </w:tc>
      </w:tr>
      <w:tr w:rsidR="001A0DA9" w:rsidRPr="00206243" w14:paraId="7CEE32F1" w14:textId="77777777" w:rsidTr="00974ECC">
        <w:trPr>
          <w:trHeight w:val="276"/>
        </w:trPr>
        <w:tc>
          <w:tcPr>
            <w:tcW w:w="3119" w:type="dxa"/>
            <w:tcBorders>
              <w:top w:val="single" w:sz="4" w:space="0" w:color="000000"/>
              <w:left w:val="single" w:sz="8" w:space="0" w:color="000000"/>
              <w:bottom w:val="single" w:sz="4" w:space="0" w:color="000000"/>
            </w:tcBorders>
            <w:vAlign w:val="center"/>
          </w:tcPr>
          <w:p w14:paraId="6BECB84D" w14:textId="77777777" w:rsidR="001A0DA9" w:rsidRPr="00206243" w:rsidRDefault="001A0DA9" w:rsidP="004A75FF">
            <w:pPr>
              <w:widowControl w:val="0"/>
              <w:snapToGrid w:val="0"/>
              <w:spacing w:after="0" w:line="240" w:lineRule="auto"/>
              <w:jc w:val="both"/>
              <w:rPr>
                <w:rFonts w:ascii="Lato" w:hAnsi="Lato" w:cs="Arial"/>
                <w:sz w:val="20"/>
                <w:szCs w:val="20"/>
              </w:rPr>
            </w:pPr>
            <w:r w:rsidRPr="00206243">
              <w:rPr>
                <w:rFonts w:ascii="Lato" w:hAnsi="Lato" w:cs="Arial"/>
                <w:sz w:val="20"/>
                <w:szCs w:val="20"/>
              </w:rPr>
              <w:t>Chiffre d’affaires annuel, à l'exclusion du présent marché</w:t>
            </w:r>
          </w:p>
        </w:tc>
        <w:tc>
          <w:tcPr>
            <w:tcW w:w="1701" w:type="dxa"/>
            <w:tcBorders>
              <w:top w:val="single" w:sz="4" w:space="0" w:color="000000"/>
              <w:left w:val="single" w:sz="4" w:space="0" w:color="000000"/>
              <w:bottom w:val="single" w:sz="4" w:space="0" w:color="000000"/>
            </w:tcBorders>
          </w:tcPr>
          <w:p w14:paraId="73674686"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4" w:space="0" w:color="000000"/>
            </w:tcBorders>
          </w:tcPr>
          <w:p w14:paraId="5C0979E4"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4" w:space="0" w:color="000000"/>
            </w:tcBorders>
          </w:tcPr>
          <w:p w14:paraId="7295F95D" w14:textId="77777777" w:rsidR="001A0DA9" w:rsidRPr="00206243" w:rsidRDefault="001A0DA9" w:rsidP="009229EC">
            <w:pPr>
              <w:widowControl w:val="0"/>
              <w:snapToGrid w:val="0"/>
              <w:spacing w:after="0" w:line="240" w:lineRule="auto"/>
              <w:rPr>
                <w:rFonts w:ascii="Lato" w:hAnsi="Lato" w:cs="Arial"/>
                <w:sz w:val="20"/>
                <w:szCs w:val="20"/>
              </w:rPr>
            </w:pPr>
          </w:p>
        </w:tc>
        <w:tc>
          <w:tcPr>
            <w:tcW w:w="993" w:type="dxa"/>
            <w:tcBorders>
              <w:top w:val="single" w:sz="4" w:space="0" w:color="000000"/>
              <w:left w:val="single" w:sz="4" w:space="0" w:color="000000"/>
              <w:bottom w:val="single" w:sz="4" w:space="0" w:color="000000"/>
            </w:tcBorders>
          </w:tcPr>
          <w:p w14:paraId="7E8C674F" w14:textId="77777777" w:rsidR="001A0DA9" w:rsidRPr="00206243" w:rsidRDefault="001A0DA9" w:rsidP="009229EC">
            <w:pPr>
              <w:widowControl w:val="0"/>
              <w:snapToGrid w:val="0"/>
              <w:spacing w:after="0" w:line="240" w:lineRule="auto"/>
              <w:rPr>
                <w:rFonts w:ascii="Lato" w:hAnsi="Lato" w:cs="Arial"/>
                <w:sz w:val="20"/>
                <w:szCs w:val="20"/>
              </w:rPr>
            </w:pPr>
          </w:p>
        </w:tc>
        <w:tc>
          <w:tcPr>
            <w:tcW w:w="1275" w:type="dxa"/>
            <w:tcBorders>
              <w:top w:val="single" w:sz="4" w:space="0" w:color="000000"/>
              <w:left w:val="single" w:sz="4" w:space="0" w:color="000000"/>
              <w:bottom w:val="double" w:sz="1" w:space="0" w:color="000000"/>
              <w:right w:val="single" w:sz="8" w:space="0" w:color="000000"/>
            </w:tcBorders>
          </w:tcPr>
          <w:p w14:paraId="6B642BB8" w14:textId="77777777" w:rsidR="001A0DA9" w:rsidRPr="00206243" w:rsidRDefault="001A0DA9" w:rsidP="009229EC">
            <w:pPr>
              <w:widowControl w:val="0"/>
              <w:snapToGrid w:val="0"/>
              <w:spacing w:after="0" w:line="240" w:lineRule="auto"/>
              <w:rPr>
                <w:rFonts w:ascii="Lato" w:hAnsi="Lato" w:cs="Arial"/>
                <w:sz w:val="20"/>
                <w:szCs w:val="20"/>
              </w:rPr>
            </w:pPr>
          </w:p>
        </w:tc>
      </w:tr>
      <w:tr w:rsidR="001A0DA9" w:rsidRPr="00206243" w14:paraId="55231A9A" w14:textId="77777777" w:rsidTr="00974ECC">
        <w:trPr>
          <w:trHeight w:val="40"/>
        </w:trPr>
        <w:tc>
          <w:tcPr>
            <w:tcW w:w="3119" w:type="dxa"/>
            <w:tcBorders>
              <w:top w:val="single" w:sz="4" w:space="0" w:color="000000"/>
              <w:left w:val="single" w:sz="8" w:space="0" w:color="000000"/>
              <w:bottom w:val="single" w:sz="4" w:space="0" w:color="000000"/>
            </w:tcBorders>
            <w:vAlign w:val="center"/>
          </w:tcPr>
          <w:p w14:paraId="5925468E" w14:textId="77777777" w:rsidR="001A0DA9" w:rsidRPr="00206243" w:rsidRDefault="001A0DA9" w:rsidP="004A75FF">
            <w:pPr>
              <w:widowControl w:val="0"/>
              <w:snapToGrid w:val="0"/>
              <w:spacing w:after="0" w:line="240" w:lineRule="auto"/>
              <w:jc w:val="both"/>
              <w:rPr>
                <w:rFonts w:ascii="Lato" w:hAnsi="Lato" w:cs="Arial"/>
                <w:sz w:val="20"/>
                <w:szCs w:val="20"/>
              </w:rPr>
            </w:pPr>
            <w:r w:rsidRPr="00206243">
              <w:rPr>
                <w:rFonts w:ascii="Lato" w:hAnsi="Lato" w:cs="Arial"/>
                <w:sz w:val="20"/>
                <w:szCs w:val="20"/>
              </w:rPr>
              <w:t>Trésorerie et équivalents de trésorerie en début d'exercice</w:t>
            </w:r>
          </w:p>
        </w:tc>
        <w:tc>
          <w:tcPr>
            <w:tcW w:w="1701" w:type="dxa"/>
            <w:tcBorders>
              <w:top w:val="single" w:sz="4" w:space="0" w:color="000000"/>
              <w:left w:val="single" w:sz="4" w:space="0" w:color="000000"/>
              <w:bottom w:val="single" w:sz="4" w:space="0" w:color="000000"/>
            </w:tcBorders>
          </w:tcPr>
          <w:p w14:paraId="06108AEF"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4" w:space="0" w:color="000000"/>
            </w:tcBorders>
          </w:tcPr>
          <w:p w14:paraId="43AEA207"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4" w:space="0" w:color="000000"/>
            </w:tcBorders>
          </w:tcPr>
          <w:p w14:paraId="1D8AD105" w14:textId="77777777" w:rsidR="001A0DA9" w:rsidRPr="00206243" w:rsidRDefault="001A0DA9" w:rsidP="009229EC">
            <w:pPr>
              <w:widowControl w:val="0"/>
              <w:snapToGrid w:val="0"/>
              <w:spacing w:after="0" w:line="240" w:lineRule="auto"/>
              <w:rPr>
                <w:rFonts w:ascii="Lato" w:hAnsi="Lato" w:cs="Arial"/>
                <w:sz w:val="20"/>
                <w:szCs w:val="20"/>
              </w:rPr>
            </w:pPr>
          </w:p>
        </w:tc>
        <w:tc>
          <w:tcPr>
            <w:tcW w:w="993" w:type="dxa"/>
            <w:tcBorders>
              <w:top w:val="single" w:sz="4" w:space="0" w:color="000000"/>
              <w:left w:val="single" w:sz="4" w:space="0" w:color="000000"/>
              <w:bottom w:val="single" w:sz="4" w:space="0" w:color="000000"/>
            </w:tcBorders>
          </w:tcPr>
          <w:p w14:paraId="7181648F" w14:textId="77777777" w:rsidR="001A0DA9" w:rsidRPr="00206243" w:rsidRDefault="001A0DA9" w:rsidP="009229EC">
            <w:pPr>
              <w:widowControl w:val="0"/>
              <w:snapToGrid w:val="0"/>
              <w:spacing w:after="0" w:line="240" w:lineRule="auto"/>
              <w:rPr>
                <w:rFonts w:ascii="Lato" w:hAnsi="Lato" w:cs="Arial"/>
                <w:sz w:val="20"/>
                <w:szCs w:val="20"/>
              </w:rPr>
            </w:pPr>
          </w:p>
        </w:tc>
        <w:tc>
          <w:tcPr>
            <w:tcW w:w="1275" w:type="dxa"/>
            <w:tcBorders>
              <w:left w:val="single" w:sz="4" w:space="0" w:color="000000"/>
              <w:bottom w:val="single" w:sz="4" w:space="0" w:color="000000"/>
              <w:right w:val="single" w:sz="8" w:space="0" w:color="000000"/>
            </w:tcBorders>
          </w:tcPr>
          <w:p w14:paraId="0BFBC78D" w14:textId="77777777" w:rsidR="001A0DA9" w:rsidRPr="00206243" w:rsidRDefault="001A0DA9" w:rsidP="009229EC">
            <w:pPr>
              <w:widowControl w:val="0"/>
              <w:snapToGrid w:val="0"/>
              <w:spacing w:after="0" w:line="240" w:lineRule="auto"/>
              <w:rPr>
                <w:rFonts w:ascii="Lato" w:hAnsi="Lato" w:cs="Arial"/>
                <w:sz w:val="20"/>
                <w:szCs w:val="20"/>
              </w:rPr>
            </w:pPr>
          </w:p>
        </w:tc>
      </w:tr>
      <w:tr w:rsidR="001A0DA9" w:rsidRPr="00206243" w14:paraId="40F01552" w14:textId="77777777" w:rsidTr="00974ECC">
        <w:trPr>
          <w:trHeight w:val="309"/>
        </w:trPr>
        <w:tc>
          <w:tcPr>
            <w:tcW w:w="3119" w:type="dxa"/>
            <w:tcBorders>
              <w:top w:val="single" w:sz="4" w:space="0" w:color="000000"/>
              <w:left w:val="single" w:sz="8" w:space="0" w:color="000000"/>
              <w:bottom w:val="single" w:sz="4" w:space="0" w:color="000000"/>
            </w:tcBorders>
            <w:vAlign w:val="center"/>
          </w:tcPr>
          <w:p w14:paraId="3EC0707E" w14:textId="77777777" w:rsidR="001A0DA9" w:rsidRPr="00206243" w:rsidRDefault="001A0DA9" w:rsidP="004A75FF">
            <w:pPr>
              <w:widowControl w:val="0"/>
              <w:snapToGrid w:val="0"/>
              <w:spacing w:after="0" w:line="240" w:lineRule="auto"/>
              <w:jc w:val="both"/>
              <w:rPr>
                <w:rFonts w:ascii="Lato" w:hAnsi="Lato" w:cs="Arial"/>
                <w:sz w:val="20"/>
                <w:szCs w:val="20"/>
              </w:rPr>
            </w:pPr>
            <w:r w:rsidRPr="00206243">
              <w:rPr>
                <w:rFonts w:ascii="Lato" w:hAnsi="Lato" w:cs="Arial"/>
                <w:sz w:val="20"/>
                <w:szCs w:val="20"/>
              </w:rPr>
              <w:t>Flux net de trésorerie lié / (consacré) aux activités productives, aux opérations d'investissement et de financement à l'exclusion des futurs marchés</w:t>
            </w:r>
          </w:p>
        </w:tc>
        <w:tc>
          <w:tcPr>
            <w:tcW w:w="1701" w:type="dxa"/>
            <w:tcBorders>
              <w:top w:val="single" w:sz="4" w:space="0" w:color="000000"/>
              <w:left w:val="single" w:sz="4" w:space="0" w:color="000000"/>
              <w:bottom w:val="single" w:sz="4" w:space="0" w:color="000000"/>
            </w:tcBorders>
          </w:tcPr>
          <w:p w14:paraId="77A876D9"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4" w:space="0" w:color="000000"/>
            </w:tcBorders>
          </w:tcPr>
          <w:p w14:paraId="14E46450"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4" w:space="0" w:color="000000"/>
            </w:tcBorders>
          </w:tcPr>
          <w:p w14:paraId="18E8FFBF" w14:textId="77777777" w:rsidR="001A0DA9" w:rsidRPr="00206243" w:rsidRDefault="001A0DA9" w:rsidP="009229EC">
            <w:pPr>
              <w:widowControl w:val="0"/>
              <w:snapToGrid w:val="0"/>
              <w:spacing w:after="0" w:line="240" w:lineRule="auto"/>
              <w:rPr>
                <w:rFonts w:ascii="Lato" w:hAnsi="Lato" w:cs="Arial"/>
                <w:sz w:val="20"/>
                <w:szCs w:val="20"/>
              </w:rPr>
            </w:pPr>
          </w:p>
        </w:tc>
        <w:tc>
          <w:tcPr>
            <w:tcW w:w="993" w:type="dxa"/>
            <w:tcBorders>
              <w:top w:val="single" w:sz="4" w:space="0" w:color="000000"/>
              <w:left w:val="single" w:sz="4" w:space="0" w:color="000000"/>
              <w:bottom w:val="single" w:sz="4" w:space="0" w:color="000000"/>
            </w:tcBorders>
          </w:tcPr>
          <w:p w14:paraId="3DA7FC15" w14:textId="77777777" w:rsidR="001A0DA9" w:rsidRPr="00206243" w:rsidRDefault="001A0DA9" w:rsidP="009229EC">
            <w:pPr>
              <w:widowControl w:val="0"/>
              <w:snapToGrid w:val="0"/>
              <w:spacing w:after="0" w:line="240" w:lineRule="auto"/>
              <w:rPr>
                <w:rFonts w:ascii="Lato" w:hAnsi="Lato" w:cs="Arial"/>
                <w:sz w:val="20"/>
                <w:szCs w:val="20"/>
              </w:rPr>
            </w:pPr>
          </w:p>
        </w:tc>
        <w:tc>
          <w:tcPr>
            <w:tcW w:w="1275" w:type="dxa"/>
            <w:tcBorders>
              <w:top w:val="single" w:sz="4" w:space="0" w:color="000000"/>
              <w:left w:val="single" w:sz="4" w:space="0" w:color="000000"/>
              <w:bottom w:val="single" w:sz="4" w:space="0" w:color="000000"/>
              <w:right w:val="single" w:sz="8" w:space="0" w:color="000000"/>
            </w:tcBorders>
          </w:tcPr>
          <w:p w14:paraId="707E8638" w14:textId="77777777" w:rsidR="001A0DA9" w:rsidRPr="00206243" w:rsidRDefault="001A0DA9" w:rsidP="009229EC">
            <w:pPr>
              <w:widowControl w:val="0"/>
              <w:snapToGrid w:val="0"/>
              <w:spacing w:after="0" w:line="240" w:lineRule="auto"/>
              <w:rPr>
                <w:rFonts w:ascii="Lato" w:hAnsi="Lato" w:cs="Arial"/>
                <w:sz w:val="20"/>
                <w:szCs w:val="20"/>
              </w:rPr>
            </w:pPr>
          </w:p>
        </w:tc>
      </w:tr>
      <w:tr w:rsidR="001A0DA9" w:rsidRPr="00206243" w14:paraId="4E9EE50B" w14:textId="77777777" w:rsidTr="00974ECC">
        <w:trPr>
          <w:trHeight w:val="309"/>
        </w:trPr>
        <w:tc>
          <w:tcPr>
            <w:tcW w:w="3119" w:type="dxa"/>
            <w:tcBorders>
              <w:top w:val="single" w:sz="4" w:space="0" w:color="000000"/>
              <w:left w:val="single" w:sz="8" w:space="0" w:color="000000"/>
              <w:bottom w:val="single" w:sz="4" w:space="0" w:color="000000"/>
            </w:tcBorders>
            <w:vAlign w:val="center"/>
          </w:tcPr>
          <w:p w14:paraId="556EB1BF" w14:textId="77777777" w:rsidR="001A0DA9" w:rsidRPr="00206243" w:rsidRDefault="001A0DA9" w:rsidP="004A75FF">
            <w:pPr>
              <w:widowControl w:val="0"/>
              <w:snapToGrid w:val="0"/>
              <w:spacing w:after="0" w:line="240" w:lineRule="auto"/>
              <w:jc w:val="both"/>
              <w:rPr>
                <w:rFonts w:ascii="Lato" w:hAnsi="Lato" w:cs="Arial"/>
                <w:sz w:val="20"/>
                <w:szCs w:val="20"/>
              </w:rPr>
            </w:pPr>
            <w:r w:rsidRPr="00206243">
              <w:rPr>
                <w:rFonts w:ascii="Lato" w:hAnsi="Lato" w:cs="Arial"/>
                <w:sz w:val="20"/>
                <w:szCs w:val="20"/>
              </w:rPr>
              <w:lastRenderedPageBreak/>
              <w:t>Flux net de trésorerie lié / (consacré) aux futurs marchés, à l'exclusion du présent marché</w:t>
            </w:r>
          </w:p>
        </w:tc>
        <w:tc>
          <w:tcPr>
            <w:tcW w:w="1701" w:type="dxa"/>
            <w:tcBorders>
              <w:top w:val="single" w:sz="4" w:space="0" w:color="000000"/>
              <w:left w:val="single" w:sz="4" w:space="0" w:color="000000"/>
              <w:bottom w:val="single" w:sz="4" w:space="0" w:color="000000"/>
            </w:tcBorders>
            <w:shd w:val="clear" w:color="auto" w:fill="808080"/>
          </w:tcPr>
          <w:p w14:paraId="12A5C6C1"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4" w:space="0" w:color="000000"/>
            </w:tcBorders>
            <w:shd w:val="clear" w:color="auto" w:fill="808080"/>
          </w:tcPr>
          <w:p w14:paraId="7CC68FD5"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4" w:space="0" w:color="000000"/>
            </w:tcBorders>
            <w:shd w:val="clear" w:color="auto" w:fill="808080"/>
          </w:tcPr>
          <w:p w14:paraId="6888E7A5" w14:textId="77777777" w:rsidR="001A0DA9" w:rsidRPr="00206243" w:rsidRDefault="001A0DA9" w:rsidP="009229EC">
            <w:pPr>
              <w:widowControl w:val="0"/>
              <w:snapToGrid w:val="0"/>
              <w:spacing w:after="0" w:line="240" w:lineRule="auto"/>
              <w:rPr>
                <w:rFonts w:ascii="Lato" w:hAnsi="Lato" w:cs="Arial"/>
                <w:sz w:val="20"/>
                <w:szCs w:val="20"/>
              </w:rPr>
            </w:pPr>
          </w:p>
        </w:tc>
        <w:tc>
          <w:tcPr>
            <w:tcW w:w="993" w:type="dxa"/>
            <w:tcBorders>
              <w:top w:val="single" w:sz="4" w:space="0" w:color="000000"/>
              <w:left w:val="single" w:sz="4" w:space="0" w:color="000000"/>
              <w:bottom w:val="single" w:sz="4" w:space="0" w:color="000000"/>
            </w:tcBorders>
            <w:shd w:val="clear" w:color="auto" w:fill="808080"/>
          </w:tcPr>
          <w:p w14:paraId="672B9C26" w14:textId="77777777" w:rsidR="001A0DA9" w:rsidRPr="00206243" w:rsidRDefault="001A0DA9" w:rsidP="009229EC">
            <w:pPr>
              <w:widowControl w:val="0"/>
              <w:snapToGrid w:val="0"/>
              <w:spacing w:after="0" w:line="240" w:lineRule="auto"/>
              <w:rPr>
                <w:rFonts w:ascii="Lato" w:hAnsi="Lato" w:cs="Arial"/>
                <w:sz w:val="20"/>
                <w:szCs w:val="20"/>
              </w:rPr>
            </w:pPr>
          </w:p>
        </w:tc>
        <w:tc>
          <w:tcPr>
            <w:tcW w:w="1275" w:type="dxa"/>
            <w:tcBorders>
              <w:top w:val="single" w:sz="4" w:space="0" w:color="000000"/>
              <w:left w:val="single" w:sz="4" w:space="0" w:color="000000"/>
              <w:bottom w:val="single" w:sz="4" w:space="0" w:color="000000"/>
              <w:right w:val="single" w:sz="8" w:space="0" w:color="000000"/>
            </w:tcBorders>
          </w:tcPr>
          <w:p w14:paraId="0F125DA3" w14:textId="77777777" w:rsidR="001A0DA9" w:rsidRPr="00206243" w:rsidRDefault="001A0DA9" w:rsidP="009229EC">
            <w:pPr>
              <w:widowControl w:val="0"/>
              <w:snapToGrid w:val="0"/>
              <w:spacing w:after="0" w:line="240" w:lineRule="auto"/>
              <w:rPr>
                <w:rFonts w:ascii="Lato" w:hAnsi="Lato" w:cs="Arial"/>
                <w:sz w:val="20"/>
                <w:szCs w:val="20"/>
              </w:rPr>
            </w:pPr>
          </w:p>
        </w:tc>
      </w:tr>
      <w:tr w:rsidR="001A0DA9" w:rsidRPr="00206243" w14:paraId="6163B719" w14:textId="77777777" w:rsidTr="00974ECC">
        <w:trPr>
          <w:trHeight w:val="309"/>
        </w:trPr>
        <w:tc>
          <w:tcPr>
            <w:tcW w:w="3119" w:type="dxa"/>
            <w:tcBorders>
              <w:top w:val="single" w:sz="4" w:space="0" w:color="000000"/>
              <w:left w:val="single" w:sz="8" w:space="0" w:color="000000"/>
              <w:bottom w:val="single" w:sz="8" w:space="0" w:color="000000"/>
            </w:tcBorders>
            <w:vAlign w:val="center"/>
          </w:tcPr>
          <w:p w14:paraId="40C5C4FE" w14:textId="77777777" w:rsidR="001A0DA9" w:rsidRPr="00206243" w:rsidRDefault="001A0DA9" w:rsidP="004A75FF">
            <w:pPr>
              <w:widowControl w:val="0"/>
              <w:snapToGrid w:val="0"/>
              <w:spacing w:after="0" w:line="240" w:lineRule="auto"/>
              <w:jc w:val="both"/>
              <w:rPr>
                <w:rFonts w:ascii="Lato" w:hAnsi="Lato" w:cs="Arial"/>
                <w:sz w:val="20"/>
                <w:szCs w:val="20"/>
              </w:rPr>
            </w:pPr>
            <w:r w:rsidRPr="00206243">
              <w:rPr>
                <w:rFonts w:ascii="Lato" w:hAnsi="Lato" w:cs="Arial"/>
                <w:sz w:val="20"/>
                <w:szCs w:val="20"/>
              </w:rPr>
              <w:t>Trésorerie et équivalents de trésorerie en fin d'exercice [somme des trois lignes précédentes]</w:t>
            </w:r>
          </w:p>
        </w:tc>
        <w:tc>
          <w:tcPr>
            <w:tcW w:w="1701" w:type="dxa"/>
            <w:tcBorders>
              <w:top w:val="single" w:sz="4" w:space="0" w:color="000000"/>
              <w:left w:val="single" w:sz="4" w:space="0" w:color="000000"/>
              <w:bottom w:val="single" w:sz="8" w:space="0" w:color="000000"/>
            </w:tcBorders>
          </w:tcPr>
          <w:p w14:paraId="7E23109F"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8" w:space="0" w:color="000000"/>
            </w:tcBorders>
          </w:tcPr>
          <w:p w14:paraId="2241A77D" w14:textId="77777777" w:rsidR="001A0DA9" w:rsidRPr="00206243" w:rsidRDefault="001A0DA9" w:rsidP="009229EC">
            <w:pPr>
              <w:widowControl w:val="0"/>
              <w:snapToGrid w:val="0"/>
              <w:spacing w:after="0" w:line="240" w:lineRule="auto"/>
              <w:rPr>
                <w:rFonts w:ascii="Lato" w:hAnsi="Lato" w:cs="Arial"/>
                <w:sz w:val="20"/>
                <w:szCs w:val="20"/>
              </w:rPr>
            </w:pPr>
          </w:p>
        </w:tc>
        <w:tc>
          <w:tcPr>
            <w:tcW w:w="992" w:type="dxa"/>
            <w:tcBorders>
              <w:top w:val="single" w:sz="4" w:space="0" w:color="000000"/>
              <w:left w:val="single" w:sz="4" w:space="0" w:color="000000"/>
              <w:bottom w:val="single" w:sz="8" w:space="0" w:color="000000"/>
            </w:tcBorders>
          </w:tcPr>
          <w:p w14:paraId="4BC32679" w14:textId="77777777" w:rsidR="001A0DA9" w:rsidRPr="00206243" w:rsidRDefault="001A0DA9" w:rsidP="009229EC">
            <w:pPr>
              <w:widowControl w:val="0"/>
              <w:snapToGrid w:val="0"/>
              <w:spacing w:after="0" w:line="240" w:lineRule="auto"/>
              <w:rPr>
                <w:rFonts w:ascii="Lato" w:hAnsi="Lato" w:cs="Arial"/>
                <w:sz w:val="20"/>
                <w:szCs w:val="20"/>
              </w:rPr>
            </w:pPr>
          </w:p>
        </w:tc>
        <w:tc>
          <w:tcPr>
            <w:tcW w:w="993" w:type="dxa"/>
            <w:tcBorders>
              <w:top w:val="single" w:sz="4" w:space="0" w:color="000000"/>
              <w:left w:val="single" w:sz="4" w:space="0" w:color="000000"/>
              <w:bottom w:val="single" w:sz="8" w:space="0" w:color="000000"/>
            </w:tcBorders>
          </w:tcPr>
          <w:p w14:paraId="18A7D56A" w14:textId="77777777" w:rsidR="001A0DA9" w:rsidRPr="00206243" w:rsidRDefault="001A0DA9" w:rsidP="009229EC">
            <w:pPr>
              <w:widowControl w:val="0"/>
              <w:snapToGrid w:val="0"/>
              <w:spacing w:after="0" w:line="240" w:lineRule="auto"/>
              <w:rPr>
                <w:rFonts w:ascii="Lato" w:hAnsi="Lato" w:cs="Arial"/>
                <w:sz w:val="20"/>
                <w:szCs w:val="20"/>
              </w:rPr>
            </w:pPr>
          </w:p>
        </w:tc>
        <w:tc>
          <w:tcPr>
            <w:tcW w:w="1275" w:type="dxa"/>
            <w:tcBorders>
              <w:top w:val="single" w:sz="4" w:space="0" w:color="000000"/>
              <w:left w:val="single" w:sz="4" w:space="0" w:color="000000"/>
              <w:bottom w:val="single" w:sz="8" w:space="0" w:color="000000"/>
              <w:right w:val="single" w:sz="8" w:space="0" w:color="000000"/>
            </w:tcBorders>
          </w:tcPr>
          <w:p w14:paraId="79B2F4BC" w14:textId="77777777" w:rsidR="001A0DA9" w:rsidRPr="00206243" w:rsidRDefault="001A0DA9" w:rsidP="009229EC">
            <w:pPr>
              <w:widowControl w:val="0"/>
              <w:snapToGrid w:val="0"/>
              <w:spacing w:after="0" w:line="240" w:lineRule="auto"/>
              <w:rPr>
                <w:rFonts w:ascii="Lato" w:hAnsi="Lato" w:cs="Arial"/>
                <w:sz w:val="20"/>
                <w:szCs w:val="20"/>
              </w:rPr>
            </w:pPr>
          </w:p>
        </w:tc>
      </w:tr>
    </w:tbl>
    <w:p w14:paraId="49741C03" w14:textId="77777777" w:rsidR="00F94A4B" w:rsidRPr="00206243" w:rsidRDefault="00F94A4B" w:rsidP="00F94A4B">
      <w:pPr>
        <w:widowControl w:val="0"/>
        <w:tabs>
          <w:tab w:val="left" w:pos="360"/>
        </w:tabs>
        <w:spacing w:after="0"/>
        <w:jc w:val="both"/>
        <w:rPr>
          <w:rFonts w:ascii="Lato" w:hAnsi="Lato" w:cs="Arial"/>
          <w:b/>
          <w:sz w:val="20"/>
          <w:szCs w:val="20"/>
        </w:rPr>
      </w:pPr>
    </w:p>
    <w:p w14:paraId="06638871" w14:textId="77777777" w:rsidR="00F94A4B" w:rsidRPr="00206243" w:rsidRDefault="00D368B3" w:rsidP="002226F0">
      <w:pPr>
        <w:pStyle w:val="Paragraphedeliste"/>
        <w:widowControl w:val="0"/>
        <w:numPr>
          <w:ilvl w:val="0"/>
          <w:numId w:val="52"/>
        </w:numPr>
        <w:spacing w:after="0"/>
        <w:jc w:val="both"/>
        <w:rPr>
          <w:rFonts w:ascii="Lato" w:hAnsi="Lato" w:cs="Arial"/>
          <w:b/>
          <w:sz w:val="20"/>
          <w:szCs w:val="20"/>
        </w:rPr>
      </w:pPr>
      <w:r w:rsidRPr="00206243">
        <w:rPr>
          <w:rFonts w:ascii="Lato" w:hAnsi="Lato" w:cs="Arial"/>
          <w:b/>
          <w:sz w:val="20"/>
          <w:szCs w:val="20"/>
        </w:rPr>
        <w:t xml:space="preserve">COMPOSITION </w:t>
      </w:r>
      <w:r w:rsidR="004E7563" w:rsidRPr="00206243">
        <w:rPr>
          <w:rFonts w:ascii="Lato" w:hAnsi="Lato" w:cs="Arial"/>
          <w:b/>
          <w:sz w:val="20"/>
          <w:szCs w:val="20"/>
        </w:rPr>
        <w:t xml:space="preserve">DE L’EQUIPE TECHNIQUE </w:t>
      </w:r>
      <w:r w:rsidR="00870C07" w:rsidRPr="00206243">
        <w:rPr>
          <w:rFonts w:ascii="Lato" w:hAnsi="Lato" w:cs="Arial"/>
          <w:b/>
          <w:sz w:val="20"/>
          <w:szCs w:val="20"/>
        </w:rPr>
        <w:t>(Non applicable)</w:t>
      </w:r>
    </w:p>
    <w:p w14:paraId="3376195D" w14:textId="77777777" w:rsidR="00F94A4B" w:rsidRPr="00206243" w:rsidRDefault="00F94A4B" w:rsidP="00F94A4B">
      <w:pPr>
        <w:widowControl w:val="0"/>
        <w:tabs>
          <w:tab w:val="left" w:pos="360"/>
        </w:tabs>
        <w:spacing w:after="0"/>
        <w:jc w:val="both"/>
        <w:rPr>
          <w:rFonts w:ascii="Lato" w:hAnsi="Lato" w:cs="Arial"/>
          <w:b/>
          <w:sz w:val="20"/>
          <w:szCs w:val="20"/>
          <w:highlight w:val="yellow"/>
        </w:rPr>
      </w:pPr>
    </w:p>
    <w:p w14:paraId="54B7D51B" w14:textId="77777777" w:rsidR="00F94A4B" w:rsidRPr="00206243" w:rsidRDefault="00F94A4B" w:rsidP="002226F0">
      <w:pPr>
        <w:pStyle w:val="Paragraphedeliste"/>
        <w:widowControl w:val="0"/>
        <w:numPr>
          <w:ilvl w:val="0"/>
          <w:numId w:val="52"/>
        </w:numPr>
        <w:spacing w:after="0"/>
        <w:jc w:val="both"/>
        <w:rPr>
          <w:rFonts w:ascii="Lato" w:hAnsi="Lato" w:cs="Arial"/>
          <w:b/>
          <w:sz w:val="20"/>
          <w:szCs w:val="20"/>
        </w:rPr>
      </w:pPr>
      <w:r w:rsidRPr="00206243">
        <w:rPr>
          <w:rFonts w:ascii="Lato" w:hAnsi="Lato" w:cs="Arial"/>
          <w:b/>
          <w:sz w:val="20"/>
          <w:szCs w:val="20"/>
        </w:rPr>
        <w:t>DOMAINES DE SPÉCIALISATION</w:t>
      </w:r>
      <w:r w:rsidR="004D3904" w:rsidRPr="00206243">
        <w:rPr>
          <w:rFonts w:ascii="Lato" w:hAnsi="Lato" w:cs="Arial"/>
          <w:b/>
          <w:sz w:val="20"/>
          <w:szCs w:val="20"/>
        </w:rPr>
        <w:t xml:space="preserve"> (Non applicable)</w:t>
      </w:r>
    </w:p>
    <w:p w14:paraId="2B776239" w14:textId="77777777" w:rsidR="00F94A4B" w:rsidRPr="00206243" w:rsidRDefault="00F94A4B" w:rsidP="00F94A4B">
      <w:pPr>
        <w:widowControl w:val="0"/>
        <w:tabs>
          <w:tab w:val="left" w:pos="360"/>
        </w:tabs>
        <w:spacing w:after="0"/>
        <w:jc w:val="both"/>
        <w:rPr>
          <w:rFonts w:ascii="Lato" w:hAnsi="Lato" w:cs="Arial"/>
          <w:sz w:val="20"/>
          <w:szCs w:val="20"/>
        </w:rPr>
      </w:pPr>
    </w:p>
    <w:p w14:paraId="1DFFF063" w14:textId="77777777" w:rsidR="00F94A4B" w:rsidRPr="00206243" w:rsidRDefault="00F94A4B" w:rsidP="002226F0">
      <w:pPr>
        <w:pStyle w:val="Paragraphedeliste"/>
        <w:widowControl w:val="0"/>
        <w:numPr>
          <w:ilvl w:val="0"/>
          <w:numId w:val="52"/>
        </w:numPr>
        <w:spacing w:after="0"/>
        <w:jc w:val="both"/>
        <w:rPr>
          <w:rFonts w:ascii="Lato" w:hAnsi="Lato" w:cs="Arial"/>
          <w:b/>
          <w:sz w:val="20"/>
          <w:szCs w:val="20"/>
        </w:rPr>
      </w:pPr>
      <w:r w:rsidRPr="00206243">
        <w:rPr>
          <w:rFonts w:ascii="Lato" w:hAnsi="Lato" w:cs="Arial"/>
          <w:b/>
          <w:sz w:val="20"/>
          <w:szCs w:val="20"/>
        </w:rPr>
        <w:t>EXPÉRIENCE</w:t>
      </w:r>
      <w:r w:rsidR="004D3904" w:rsidRPr="00206243">
        <w:rPr>
          <w:rFonts w:ascii="Lato" w:hAnsi="Lato" w:cs="Arial"/>
          <w:b/>
          <w:sz w:val="20"/>
          <w:szCs w:val="20"/>
        </w:rPr>
        <w:t xml:space="preserve"> OU REFERENCE DES MARCHES SIMILAIRES </w:t>
      </w:r>
    </w:p>
    <w:p w14:paraId="7EB5CAF8" w14:textId="77777777" w:rsidR="00F94A4B" w:rsidRPr="00206243" w:rsidRDefault="00F94A4B" w:rsidP="00F94A4B">
      <w:pPr>
        <w:widowControl w:val="0"/>
        <w:tabs>
          <w:tab w:val="left" w:pos="360"/>
        </w:tabs>
        <w:spacing w:after="0"/>
        <w:jc w:val="both"/>
        <w:rPr>
          <w:rFonts w:ascii="Lato" w:hAnsi="Lato" w:cs="Arial"/>
          <w:b/>
          <w:sz w:val="10"/>
          <w:szCs w:val="10"/>
        </w:rPr>
      </w:pPr>
    </w:p>
    <w:p w14:paraId="1F389776" w14:textId="77777777" w:rsidR="00F94A4B" w:rsidRPr="00206243" w:rsidRDefault="00F94A4B" w:rsidP="00F94A4B">
      <w:pPr>
        <w:pStyle w:val="Corpsdetexte21"/>
        <w:rPr>
          <w:rFonts w:ascii="Lato" w:hAnsi="Lato"/>
          <w:sz w:val="20"/>
          <w:szCs w:val="20"/>
        </w:rPr>
      </w:pPr>
      <w:r w:rsidRPr="00206243">
        <w:rPr>
          <w:rFonts w:ascii="Lato" w:hAnsi="Lato"/>
          <w:sz w:val="20"/>
          <w:szCs w:val="20"/>
        </w:rPr>
        <w:t xml:space="preserve">Veuillez compléter le tableau ci-dessous pour résumer les principaux projets pertinents en rapport avec le marché qui ont été menés à bien au cours des </w:t>
      </w:r>
      <w:r w:rsidR="001A0DA9" w:rsidRPr="00206243">
        <w:rPr>
          <w:rFonts w:ascii="Lato" w:hAnsi="Lato"/>
          <w:sz w:val="20"/>
          <w:szCs w:val="20"/>
        </w:rPr>
        <w:t>quatre (04)</w:t>
      </w:r>
      <w:r w:rsidRPr="00206243">
        <w:rPr>
          <w:rFonts w:ascii="Lato" w:hAnsi="Lato"/>
          <w:sz w:val="20"/>
          <w:szCs w:val="20"/>
        </w:rPr>
        <w:t> dernières années par l'entité ou les entités juridique(s) soumettant ladite offre. Le nombre de références fournies ne doit pas excéder 15 pour l'ensemble de l'offre.</w:t>
      </w:r>
    </w:p>
    <w:p w14:paraId="59175E03" w14:textId="77777777" w:rsidR="00F94A4B" w:rsidRPr="00206243" w:rsidRDefault="00F94A4B" w:rsidP="00F94A4B">
      <w:pPr>
        <w:pStyle w:val="Corpsdetexte21"/>
        <w:rPr>
          <w:rFonts w:ascii="Lato" w:hAnsi="Lato"/>
          <w:sz w:val="10"/>
          <w:szCs w:val="10"/>
        </w:rPr>
      </w:pPr>
    </w:p>
    <w:tbl>
      <w:tblPr>
        <w:tblW w:w="9072" w:type="dxa"/>
        <w:tblInd w:w="-10" w:type="dxa"/>
        <w:tblLayout w:type="fixed"/>
        <w:tblCellMar>
          <w:left w:w="105" w:type="dxa"/>
          <w:right w:w="105" w:type="dxa"/>
        </w:tblCellMar>
        <w:tblLook w:val="0000" w:firstRow="0" w:lastRow="0" w:firstColumn="0" w:lastColumn="0" w:noHBand="0" w:noVBand="0"/>
      </w:tblPr>
      <w:tblGrid>
        <w:gridCol w:w="1418"/>
        <w:gridCol w:w="709"/>
        <w:gridCol w:w="1134"/>
        <w:gridCol w:w="1275"/>
        <w:gridCol w:w="993"/>
        <w:gridCol w:w="708"/>
        <w:gridCol w:w="993"/>
        <w:gridCol w:w="850"/>
        <w:gridCol w:w="992"/>
      </w:tblGrid>
      <w:tr w:rsidR="00F94A4B" w:rsidRPr="00206243" w14:paraId="16ED784C" w14:textId="77777777" w:rsidTr="00D47AB1">
        <w:trPr>
          <w:trHeight w:val="238"/>
        </w:trPr>
        <w:tc>
          <w:tcPr>
            <w:tcW w:w="1418" w:type="dxa"/>
            <w:tcBorders>
              <w:top w:val="single" w:sz="8" w:space="0" w:color="000000"/>
              <w:left w:val="single" w:sz="8" w:space="0" w:color="000000"/>
              <w:bottom w:val="single" w:sz="4" w:space="0" w:color="000000"/>
            </w:tcBorders>
            <w:shd w:val="clear" w:color="auto" w:fill="D8D8D8"/>
          </w:tcPr>
          <w:p w14:paraId="707E7240" w14:textId="77777777" w:rsidR="00F94A4B" w:rsidRPr="00206243" w:rsidRDefault="00F94A4B" w:rsidP="001A490C">
            <w:pPr>
              <w:widowControl w:val="0"/>
              <w:snapToGrid w:val="0"/>
              <w:spacing w:after="0"/>
              <w:jc w:val="center"/>
              <w:rPr>
                <w:rFonts w:ascii="Lato" w:hAnsi="Lato" w:cs="Arial"/>
                <w:b/>
                <w:sz w:val="16"/>
                <w:szCs w:val="16"/>
              </w:rPr>
            </w:pPr>
            <w:r w:rsidRPr="00206243">
              <w:rPr>
                <w:rFonts w:ascii="Lato" w:hAnsi="Lato" w:cs="Arial"/>
                <w:b/>
                <w:sz w:val="16"/>
                <w:szCs w:val="16"/>
              </w:rPr>
              <w:t>Réf. n°</w:t>
            </w:r>
            <w:r w:rsidRPr="00206243">
              <w:rPr>
                <w:rFonts w:ascii="Lato" w:hAnsi="Lato" w:cs="Arial"/>
                <w:sz w:val="16"/>
                <w:szCs w:val="16"/>
              </w:rPr>
              <w:t xml:space="preserve"> </w:t>
            </w:r>
            <w:r w:rsidRPr="00206243">
              <w:rPr>
                <w:rFonts w:ascii="Lato" w:hAnsi="Lato" w:cs="Arial"/>
                <w:b/>
                <w:sz w:val="16"/>
                <w:szCs w:val="16"/>
              </w:rPr>
              <w:t>(maximum 15)</w:t>
            </w:r>
          </w:p>
        </w:tc>
        <w:tc>
          <w:tcPr>
            <w:tcW w:w="1843" w:type="dxa"/>
            <w:gridSpan w:val="2"/>
            <w:tcBorders>
              <w:top w:val="single" w:sz="8" w:space="0" w:color="000000"/>
              <w:left w:val="single" w:sz="4" w:space="0" w:color="000000"/>
              <w:bottom w:val="single" w:sz="4" w:space="0" w:color="000000"/>
            </w:tcBorders>
            <w:shd w:val="clear" w:color="auto" w:fill="F2F2F2"/>
          </w:tcPr>
          <w:p w14:paraId="3DF2074C" w14:textId="77777777" w:rsidR="00F94A4B" w:rsidRPr="00206243" w:rsidRDefault="00F94A4B" w:rsidP="001A490C">
            <w:pPr>
              <w:widowControl w:val="0"/>
              <w:snapToGrid w:val="0"/>
              <w:spacing w:after="0"/>
              <w:jc w:val="center"/>
              <w:rPr>
                <w:rFonts w:ascii="Lato" w:hAnsi="Lato" w:cs="Arial"/>
                <w:b/>
                <w:sz w:val="16"/>
                <w:szCs w:val="16"/>
              </w:rPr>
            </w:pPr>
            <w:r w:rsidRPr="00206243">
              <w:rPr>
                <w:rFonts w:ascii="Lato" w:hAnsi="Lato" w:cs="Arial"/>
                <w:b/>
                <w:sz w:val="16"/>
                <w:szCs w:val="16"/>
              </w:rPr>
              <w:t>Intitulé du projet</w:t>
            </w:r>
          </w:p>
        </w:tc>
        <w:tc>
          <w:tcPr>
            <w:tcW w:w="5811" w:type="dxa"/>
            <w:gridSpan w:val="6"/>
            <w:tcBorders>
              <w:top w:val="single" w:sz="8" w:space="0" w:color="000000"/>
              <w:left w:val="single" w:sz="4" w:space="0" w:color="000000"/>
              <w:bottom w:val="single" w:sz="4" w:space="0" w:color="000000"/>
              <w:right w:val="single" w:sz="8" w:space="0" w:color="000000"/>
            </w:tcBorders>
          </w:tcPr>
          <w:p w14:paraId="090EC6CE" w14:textId="77777777" w:rsidR="00F94A4B" w:rsidRPr="00206243" w:rsidRDefault="00F94A4B" w:rsidP="001A490C">
            <w:pPr>
              <w:widowControl w:val="0"/>
              <w:snapToGrid w:val="0"/>
              <w:spacing w:after="0"/>
              <w:rPr>
                <w:rFonts w:ascii="Lato" w:hAnsi="Lato" w:cs="Arial"/>
                <w:sz w:val="16"/>
                <w:szCs w:val="16"/>
              </w:rPr>
            </w:pPr>
            <w:r w:rsidRPr="00206243">
              <w:rPr>
                <w:rFonts w:ascii="Lato" w:hAnsi="Lato" w:cs="Arial"/>
                <w:sz w:val="16"/>
                <w:szCs w:val="16"/>
              </w:rPr>
              <w:t>…</w:t>
            </w:r>
          </w:p>
        </w:tc>
      </w:tr>
      <w:tr w:rsidR="00F94A4B" w:rsidRPr="00206243" w14:paraId="31E2A7FE" w14:textId="77777777" w:rsidTr="007243CF">
        <w:trPr>
          <w:trHeight w:val="238"/>
        </w:trPr>
        <w:tc>
          <w:tcPr>
            <w:tcW w:w="1418" w:type="dxa"/>
            <w:tcBorders>
              <w:top w:val="single" w:sz="4" w:space="0" w:color="000000"/>
              <w:left w:val="single" w:sz="8" w:space="0" w:color="000000"/>
              <w:bottom w:val="single" w:sz="4" w:space="0" w:color="000000"/>
            </w:tcBorders>
            <w:shd w:val="clear" w:color="auto" w:fill="F2F2F2"/>
            <w:vAlign w:val="center"/>
          </w:tcPr>
          <w:p w14:paraId="2F2CBC93" w14:textId="77777777" w:rsidR="00F94A4B" w:rsidRPr="00206243" w:rsidRDefault="00F94A4B" w:rsidP="007243CF">
            <w:pPr>
              <w:widowControl w:val="0"/>
              <w:snapToGrid w:val="0"/>
              <w:spacing w:after="0"/>
              <w:jc w:val="center"/>
              <w:rPr>
                <w:rFonts w:ascii="Lato" w:hAnsi="Lato" w:cs="Arial"/>
                <w:b/>
                <w:sz w:val="16"/>
                <w:szCs w:val="16"/>
              </w:rPr>
            </w:pPr>
            <w:r w:rsidRPr="00206243">
              <w:rPr>
                <w:rFonts w:ascii="Lato" w:hAnsi="Lato" w:cs="Arial"/>
                <w:b/>
                <w:sz w:val="16"/>
                <w:szCs w:val="16"/>
              </w:rPr>
              <w:t>Nom de l'entité juridique</w:t>
            </w:r>
          </w:p>
        </w:tc>
        <w:tc>
          <w:tcPr>
            <w:tcW w:w="709" w:type="dxa"/>
            <w:tcBorders>
              <w:top w:val="single" w:sz="4" w:space="0" w:color="000000"/>
              <w:left w:val="single" w:sz="4" w:space="0" w:color="000000"/>
              <w:bottom w:val="single" w:sz="4" w:space="0" w:color="000000"/>
            </w:tcBorders>
            <w:shd w:val="clear" w:color="auto" w:fill="F2F2F2"/>
            <w:vAlign w:val="center"/>
          </w:tcPr>
          <w:p w14:paraId="624B1962" w14:textId="77777777" w:rsidR="00F94A4B" w:rsidRPr="00206243" w:rsidRDefault="00F94A4B" w:rsidP="007243CF">
            <w:pPr>
              <w:widowControl w:val="0"/>
              <w:snapToGrid w:val="0"/>
              <w:spacing w:after="0"/>
              <w:jc w:val="center"/>
              <w:rPr>
                <w:rFonts w:ascii="Lato" w:hAnsi="Lato" w:cs="Arial"/>
                <w:b/>
                <w:sz w:val="16"/>
                <w:szCs w:val="16"/>
              </w:rPr>
            </w:pPr>
            <w:r w:rsidRPr="00206243">
              <w:rPr>
                <w:rFonts w:ascii="Lato" w:hAnsi="Lato" w:cs="Arial"/>
                <w:b/>
                <w:sz w:val="16"/>
                <w:szCs w:val="16"/>
              </w:rPr>
              <w:t>Pays</w:t>
            </w:r>
          </w:p>
        </w:tc>
        <w:tc>
          <w:tcPr>
            <w:tcW w:w="1134" w:type="dxa"/>
            <w:tcBorders>
              <w:top w:val="single" w:sz="4" w:space="0" w:color="000000"/>
              <w:left w:val="single" w:sz="4" w:space="0" w:color="000000"/>
              <w:bottom w:val="single" w:sz="4" w:space="0" w:color="000000"/>
            </w:tcBorders>
            <w:shd w:val="clear" w:color="auto" w:fill="F2F2F2"/>
            <w:vAlign w:val="center"/>
          </w:tcPr>
          <w:p w14:paraId="7619B777" w14:textId="77777777" w:rsidR="00F94A4B" w:rsidRPr="00206243" w:rsidRDefault="00F94A4B" w:rsidP="007243CF">
            <w:pPr>
              <w:widowControl w:val="0"/>
              <w:snapToGrid w:val="0"/>
              <w:spacing w:after="0"/>
              <w:jc w:val="center"/>
              <w:rPr>
                <w:rFonts w:ascii="Lato" w:hAnsi="Lato" w:cs="Arial"/>
                <w:b/>
                <w:sz w:val="16"/>
                <w:szCs w:val="16"/>
              </w:rPr>
            </w:pPr>
            <w:r w:rsidRPr="00206243">
              <w:rPr>
                <w:rFonts w:ascii="Lato" w:hAnsi="Lato" w:cs="Arial"/>
                <w:b/>
                <w:sz w:val="16"/>
                <w:szCs w:val="16"/>
              </w:rPr>
              <w:t>Montant total du projet (en FCFA)</w:t>
            </w:r>
          </w:p>
        </w:tc>
        <w:tc>
          <w:tcPr>
            <w:tcW w:w="1275" w:type="dxa"/>
            <w:tcBorders>
              <w:top w:val="single" w:sz="4" w:space="0" w:color="000000"/>
              <w:left w:val="single" w:sz="4" w:space="0" w:color="000000"/>
              <w:bottom w:val="single" w:sz="4" w:space="0" w:color="000000"/>
            </w:tcBorders>
            <w:shd w:val="clear" w:color="auto" w:fill="F2F2F2"/>
            <w:vAlign w:val="center"/>
          </w:tcPr>
          <w:p w14:paraId="53A03B87" w14:textId="77777777" w:rsidR="00F94A4B" w:rsidRPr="00206243" w:rsidRDefault="00F94A4B" w:rsidP="007243CF">
            <w:pPr>
              <w:widowControl w:val="0"/>
              <w:snapToGrid w:val="0"/>
              <w:spacing w:after="0"/>
              <w:jc w:val="center"/>
              <w:rPr>
                <w:rFonts w:ascii="Lato" w:hAnsi="Lato" w:cs="Arial"/>
                <w:b/>
                <w:sz w:val="16"/>
                <w:szCs w:val="16"/>
              </w:rPr>
            </w:pPr>
            <w:r w:rsidRPr="00206243">
              <w:rPr>
                <w:rFonts w:ascii="Lato" w:hAnsi="Lato" w:cs="Arial"/>
                <w:b/>
                <w:sz w:val="16"/>
                <w:szCs w:val="16"/>
              </w:rPr>
              <w:t>Part obtenue par l'entité juridique (%)</w:t>
            </w:r>
          </w:p>
        </w:tc>
        <w:tc>
          <w:tcPr>
            <w:tcW w:w="993" w:type="dxa"/>
            <w:tcBorders>
              <w:top w:val="single" w:sz="4" w:space="0" w:color="000000"/>
              <w:left w:val="single" w:sz="4" w:space="0" w:color="000000"/>
              <w:bottom w:val="single" w:sz="4" w:space="0" w:color="000000"/>
            </w:tcBorders>
            <w:shd w:val="clear" w:color="auto" w:fill="F2F2F2"/>
            <w:vAlign w:val="center"/>
          </w:tcPr>
          <w:p w14:paraId="45188814" w14:textId="77777777" w:rsidR="00F94A4B" w:rsidRPr="00206243" w:rsidRDefault="00F94A4B" w:rsidP="007243CF">
            <w:pPr>
              <w:widowControl w:val="0"/>
              <w:snapToGrid w:val="0"/>
              <w:spacing w:after="0"/>
              <w:jc w:val="center"/>
              <w:rPr>
                <w:rFonts w:ascii="Lato" w:hAnsi="Lato" w:cs="Arial"/>
                <w:b/>
                <w:sz w:val="16"/>
                <w:szCs w:val="16"/>
              </w:rPr>
            </w:pPr>
            <w:r w:rsidRPr="00206243">
              <w:rPr>
                <w:rFonts w:ascii="Lato" w:hAnsi="Lato" w:cs="Arial"/>
                <w:b/>
                <w:sz w:val="16"/>
                <w:szCs w:val="16"/>
              </w:rPr>
              <w:t>Quantité de personnel fournie</w:t>
            </w:r>
          </w:p>
        </w:tc>
        <w:tc>
          <w:tcPr>
            <w:tcW w:w="708" w:type="dxa"/>
            <w:tcBorders>
              <w:top w:val="single" w:sz="4" w:space="0" w:color="000000"/>
              <w:left w:val="single" w:sz="4" w:space="0" w:color="000000"/>
              <w:bottom w:val="single" w:sz="4" w:space="0" w:color="000000"/>
            </w:tcBorders>
            <w:shd w:val="clear" w:color="auto" w:fill="F2F2F2"/>
            <w:vAlign w:val="center"/>
          </w:tcPr>
          <w:p w14:paraId="59293F88" w14:textId="77777777" w:rsidR="00F94A4B" w:rsidRPr="00206243" w:rsidRDefault="00F94A4B" w:rsidP="007243CF">
            <w:pPr>
              <w:widowControl w:val="0"/>
              <w:snapToGrid w:val="0"/>
              <w:spacing w:after="0"/>
              <w:jc w:val="center"/>
              <w:rPr>
                <w:rFonts w:ascii="Lato" w:hAnsi="Lato" w:cs="Arial"/>
                <w:b/>
                <w:sz w:val="16"/>
                <w:szCs w:val="16"/>
              </w:rPr>
            </w:pPr>
            <w:r w:rsidRPr="00206243">
              <w:rPr>
                <w:rFonts w:ascii="Lato" w:hAnsi="Lato" w:cs="Arial"/>
                <w:b/>
                <w:sz w:val="16"/>
                <w:szCs w:val="16"/>
              </w:rPr>
              <w:t>Nom du client</w:t>
            </w:r>
          </w:p>
        </w:tc>
        <w:tc>
          <w:tcPr>
            <w:tcW w:w="993" w:type="dxa"/>
            <w:tcBorders>
              <w:top w:val="single" w:sz="4" w:space="0" w:color="000000"/>
              <w:left w:val="single" w:sz="4" w:space="0" w:color="000000"/>
              <w:bottom w:val="single" w:sz="4" w:space="0" w:color="000000"/>
            </w:tcBorders>
            <w:shd w:val="clear" w:color="auto" w:fill="F2F2F2"/>
            <w:vAlign w:val="center"/>
          </w:tcPr>
          <w:p w14:paraId="1E771D33" w14:textId="77777777" w:rsidR="00F94A4B" w:rsidRPr="00206243" w:rsidRDefault="00F94A4B" w:rsidP="007243CF">
            <w:pPr>
              <w:widowControl w:val="0"/>
              <w:snapToGrid w:val="0"/>
              <w:spacing w:after="0"/>
              <w:jc w:val="center"/>
              <w:rPr>
                <w:rFonts w:ascii="Lato" w:hAnsi="Lato" w:cs="Arial"/>
                <w:b/>
                <w:sz w:val="16"/>
                <w:szCs w:val="16"/>
              </w:rPr>
            </w:pPr>
            <w:r w:rsidRPr="00206243">
              <w:rPr>
                <w:rFonts w:ascii="Lato" w:hAnsi="Lato" w:cs="Arial"/>
                <w:b/>
                <w:sz w:val="16"/>
                <w:szCs w:val="16"/>
              </w:rPr>
              <w:t xml:space="preserve">Source du </w:t>
            </w:r>
            <w:r w:rsidRPr="007368BB">
              <w:rPr>
                <w:rFonts w:ascii="Lato" w:hAnsi="Lato" w:cs="Arial"/>
                <w:b/>
                <w:spacing w:val="-12"/>
                <w:sz w:val="16"/>
                <w:szCs w:val="16"/>
              </w:rPr>
              <w:t>financement</w:t>
            </w:r>
          </w:p>
        </w:tc>
        <w:tc>
          <w:tcPr>
            <w:tcW w:w="850" w:type="dxa"/>
            <w:tcBorders>
              <w:top w:val="single" w:sz="4" w:space="0" w:color="000000"/>
              <w:left w:val="single" w:sz="4" w:space="0" w:color="000000"/>
              <w:bottom w:val="single" w:sz="4" w:space="0" w:color="000000"/>
            </w:tcBorders>
            <w:shd w:val="clear" w:color="auto" w:fill="F2F2F2"/>
            <w:vAlign w:val="center"/>
          </w:tcPr>
          <w:p w14:paraId="5AA7EA5E" w14:textId="4CDEFDB1" w:rsidR="00F94A4B" w:rsidRPr="00206243" w:rsidRDefault="00F94A4B" w:rsidP="007243CF">
            <w:pPr>
              <w:widowControl w:val="0"/>
              <w:snapToGrid w:val="0"/>
              <w:spacing w:after="0"/>
              <w:jc w:val="center"/>
              <w:rPr>
                <w:rFonts w:ascii="Lato" w:hAnsi="Lato" w:cs="Arial"/>
                <w:b/>
                <w:sz w:val="16"/>
                <w:szCs w:val="16"/>
              </w:rPr>
            </w:pPr>
            <w:r w:rsidRPr="00206243">
              <w:rPr>
                <w:rFonts w:ascii="Lato" w:hAnsi="Lato" w:cs="Arial"/>
                <w:b/>
                <w:sz w:val="16"/>
                <w:szCs w:val="16"/>
              </w:rPr>
              <w:t xml:space="preserve">Dates </w:t>
            </w:r>
            <w:r w:rsidRPr="005D220F">
              <w:rPr>
                <w:rFonts w:ascii="Lato" w:hAnsi="Lato" w:cs="Arial"/>
                <w:b/>
                <w:spacing w:val="-12"/>
                <w:sz w:val="16"/>
                <w:szCs w:val="16"/>
              </w:rPr>
              <w:t>(début/f</w:t>
            </w:r>
            <w:r w:rsidR="007368BB" w:rsidRPr="005D220F">
              <w:rPr>
                <w:rFonts w:ascii="Lato" w:hAnsi="Lato" w:cs="Arial"/>
                <w:b/>
                <w:spacing w:val="-12"/>
                <w:sz w:val="16"/>
                <w:szCs w:val="16"/>
              </w:rPr>
              <w:t>i</w:t>
            </w:r>
            <w:r w:rsidRPr="005D220F">
              <w:rPr>
                <w:rFonts w:ascii="Lato" w:hAnsi="Lato" w:cs="Arial"/>
                <w:b/>
                <w:spacing w:val="-12"/>
                <w:sz w:val="16"/>
                <w:szCs w:val="16"/>
              </w:rPr>
              <w:t>n)</w:t>
            </w:r>
          </w:p>
        </w:tc>
        <w:tc>
          <w:tcPr>
            <w:tcW w:w="992" w:type="dxa"/>
            <w:tcBorders>
              <w:top w:val="single" w:sz="4" w:space="0" w:color="000000"/>
              <w:left w:val="single" w:sz="4" w:space="0" w:color="000000"/>
              <w:bottom w:val="single" w:sz="4" w:space="0" w:color="000000"/>
              <w:right w:val="single" w:sz="8" w:space="0" w:color="000000"/>
            </w:tcBorders>
            <w:shd w:val="clear" w:color="auto" w:fill="F2F2F2"/>
            <w:vAlign w:val="center"/>
          </w:tcPr>
          <w:p w14:paraId="76D704DE" w14:textId="77777777" w:rsidR="00F94A4B" w:rsidRPr="00206243" w:rsidRDefault="00F94A4B" w:rsidP="007243CF">
            <w:pPr>
              <w:widowControl w:val="0"/>
              <w:snapToGrid w:val="0"/>
              <w:spacing w:after="0"/>
              <w:jc w:val="center"/>
              <w:rPr>
                <w:rFonts w:ascii="Lato" w:hAnsi="Lato" w:cs="Arial"/>
                <w:b/>
                <w:sz w:val="16"/>
                <w:szCs w:val="16"/>
              </w:rPr>
            </w:pPr>
            <w:r w:rsidRPr="00206243">
              <w:rPr>
                <w:rFonts w:ascii="Lato" w:hAnsi="Lato" w:cs="Arial"/>
                <w:b/>
                <w:sz w:val="16"/>
                <w:szCs w:val="16"/>
              </w:rPr>
              <w:t xml:space="preserve">Nom des membres éventuels du </w:t>
            </w:r>
            <w:r w:rsidRPr="007368BB">
              <w:rPr>
                <w:rFonts w:ascii="Lato" w:hAnsi="Lato" w:cs="Arial"/>
                <w:b/>
                <w:spacing w:val="-10"/>
                <w:sz w:val="16"/>
                <w:szCs w:val="16"/>
              </w:rPr>
              <w:t>consortium</w:t>
            </w:r>
          </w:p>
        </w:tc>
      </w:tr>
      <w:tr w:rsidR="00F94A4B" w:rsidRPr="00206243" w14:paraId="79B7094C" w14:textId="77777777" w:rsidTr="00D47AB1">
        <w:trPr>
          <w:trHeight w:val="230"/>
        </w:trPr>
        <w:tc>
          <w:tcPr>
            <w:tcW w:w="1418" w:type="dxa"/>
            <w:tcBorders>
              <w:top w:val="single" w:sz="4" w:space="0" w:color="000000"/>
              <w:left w:val="single" w:sz="8" w:space="0" w:color="000000"/>
            </w:tcBorders>
          </w:tcPr>
          <w:p w14:paraId="5F53921D"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c>
          <w:tcPr>
            <w:tcW w:w="709" w:type="dxa"/>
            <w:tcBorders>
              <w:top w:val="single" w:sz="4" w:space="0" w:color="000000"/>
              <w:left w:val="single" w:sz="4" w:space="0" w:color="000000"/>
            </w:tcBorders>
          </w:tcPr>
          <w:p w14:paraId="24195062"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c>
          <w:tcPr>
            <w:tcW w:w="1134" w:type="dxa"/>
            <w:tcBorders>
              <w:top w:val="single" w:sz="4" w:space="0" w:color="000000"/>
              <w:left w:val="single" w:sz="4" w:space="0" w:color="000000"/>
            </w:tcBorders>
          </w:tcPr>
          <w:p w14:paraId="7A2D7E03"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c>
          <w:tcPr>
            <w:tcW w:w="1275" w:type="dxa"/>
            <w:tcBorders>
              <w:top w:val="single" w:sz="4" w:space="0" w:color="000000"/>
              <w:left w:val="single" w:sz="4" w:space="0" w:color="000000"/>
            </w:tcBorders>
          </w:tcPr>
          <w:p w14:paraId="3E48450E"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c>
          <w:tcPr>
            <w:tcW w:w="993" w:type="dxa"/>
            <w:tcBorders>
              <w:top w:val="single" w:sz="4" w:space="0" w:color="000000"/>
              <w:left w:val="single" w:sz="4" w:space="0" w:color="000000"/>
            </w:tcBorders>
          </w:tcPr>
          <w:p w14:paraId="758E0F9C"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c>
          <w:tcPr>
            <w:tcW w:w="708" w:type="dxa"/>
            <w:tcBorders>
              <w:top w:val="single" w:sz="4" w:space="0" w:color="000000"/>
              <w:left w:val="single" w:sz="4" w:space="0" w:color="000000"/>
            </w:tcBorders>
          </w:tcPr>
          <w:p w14:paraId="65F9D898"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c>
          <w:tcPr>
            <w:tcW w:w="993" w:type="dxa"/>
            <w:tcBorders>
              <w:top w:val="single" w:sz="4" w:space="0" w:color="000000"/>
              <w:left w:val="single" w:sz="4" w:space="0" w:color="000000"/>
            </w:tcBorders>
          </w:tcPr>
          <w:p w14:paraId="3CF7220D"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c>
          <w:tcPr>
            <w:tcW w:w="850" w:type="dxa"/>
            <w:tcBorders>
              <w:top w:val="single" w:sz="4" w:space="0" w:color="000000"/>
              <w:left w:val="single" w:sz="4" w:space="0" w:color="000000"/>
            </w:tcBorders>
          </w:tcPr>
          <w:p w14:paraId="6FE21699"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c>
          <w:tcPr>
            <w:tcW w:w="992" w:type="dxa"/>
            <w:tcBorders>
              <w:top w:val="single" w:sz="4" w:space="0" w:color="000000"/>
              <w:left w:val="single" w:sz="4" w:space="0" w:color="000000"/>
              <w:right w:val="single" w:sz="8" w:space="0" w:color="000000"/>
            </w:tcBorders>
          </w:tcPr>
          <w:p w14:paraId="4F89EF88"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r>
      <w:tr w:rsidR="00F94A4B" w:rsidRPr="00206243" w14:paraId="12220D87" w14:textId="77777777" w:rsidTr="00D47AB1">
        <w:trPr>
          <w:trHeight w:val="238"/>
        </w:trPr>
        <w:tc>
          <w:tcPr>
            <w:tcW w:w="6237" w:type="dxa"/>
            <w:gridSpan w:val="6"/>
            <w:tcBorders>
              <w:top w:val="single" w:sz="4" w:space="0" w:color="000000"/>
              <w:left w:val="single" w:sz="8" w:space="0" w:color="000000"/>
              <w:bottom w:val="single" w:sz="4" w:space="0" w:color="000000"/>
            </w:tcBorders>
            <w:shd w:val="clear" w:color="auto" w:fill="F2F2F2"/>
          </w:tcPr>
          <w:p w14:paraId="7DECA117" w14:textId="77777777" w:rsidR="00F94A4B" w:rsidRPr="00206243" w:rsidRDefault="00F94A4B" w:rsidP="001A490C">
            <w:pPr>
              <w:widowControl w:val="0"/>
              <w:snapToGrid w:val="0"/>
              <w:spacing w:after="0"/>
              <w:jc w:val="center"/>
              <w:rPr>
                <w:rFonts w:ascii="Lato" w:hAnsi="Lato" w:cs="Arial"/>
                <w:b/>
                <w:sz w:val="20"/>
                <w:szCs w:val="20"/>
              </w:rPr>
            </w:pPr>
            <w:r w:rsidRPr="00206243">
              <w:rPr>
                <w:rFonts w:ascii="Lato" w:hAnsi="Lato" w:cs="Arial"/>
                <w:b/>
                <w:sz w:val="20"/>
                <w:szCs w:val="20"/>
              </w:rPr>
              <w:t>Description détaillée du projet</w:t>
            </w:r>
          </w:p>
        </w:tc>
        <w:tc>
          <w:tcPr>
            <w:tcW w:w="2835" w:type="dxa"/>
            <w:gridSpan w:val="3"/>
            <w:tcBorders>
              <w:top w:val="single" w:sz="4" w:space="0" w:color="000000"/>
              <w:left w:val="single" w:sz="4" w:space="0" w:color="000000"/>
              <w:bottom w:val="single" w:sz="4" w:space="0" w:color="000000"/>
              <w:right w:val="single" w:sz="8" w:space="0" w:color="000000"/>
            </w:tcBorders>
            <w:shd w:val="clear" w:color="auto" w:fill="F2F2F2"/>
          </w:tcPr>
          <w:p w14:paraId="79ECF28D" w14:textId="77777777" w:rsidR="00F94A4B" w:rsidRPr="00206243" w:rsidRDefault="00F94A4B" w:rsidP="001A490C">
            <w:pPr>
              <w:widowControl w:val="0"/>
              <w:snapToGrid w:val="0"/>
              <w:spacing w:after="0"/>
              <w:jc w:val="center"/>
              <w:rPr>
                <w:rFonts w:ascii="Lato" w:hAnsi="Lato" w:cs="Arial"/>
                <w:b/>
                <w:sz w:val="20"/>
                <w:szCs w:val="20"/>
              </w:rPr>
            </w:pPr>
            <w:r w:rsidRPr="00206243">
              <w:rPr>
                <w:rFonts w:ascii="Lato" w:hAnsi="Lato" w:cs="Arial"/>
                <w:b/>
                <w:sz w:val="20"/>
                <w:szCs w:val="20"/>
              </w:rPr>
              <w:t>Nature des services fournis</w:t>
            </w:r>
          </w:p>
        </w:tc>
      </w:tr>
      <w:tr w:rsidR="00F94A4B" w:rsidRPr="00206243" w14:paraId="1B3ACC4D" w14:textId="77777777" w:rsidTr="00D47AB1">
        <w:trPr>
          <w:trHeight w:val="230"/>
        </w:trPr>
        <w:tc>
          <w:tcPr>
            <w:tcW w:w="6237" w:type="dxa"/>
            <w:gridSpan w:val="6"/>
            <w:tcBorders>
              <w:left w:val="single" w:sz="8" w:space="0" w:color="000000"/>
              <w:bottom w:val="single" w:sz="8" w:space="0" w:color="000000"/>
            </w:tcBorders>
          </w:tcPr>
          <w:p w14:paraId="3F6DA2B9"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c>
          <w:tcPr>
            <w:tcW w:w="2835" w:type="dxa"/>
            <w:gridSpan w:val="3"/>
            <w:tcBorders>
              <w:left w:val="single" w:sz="4" w:space="0" w:color="000000"/>
              <w:bottom w:val="single" w:sz="8" w:space="0" w:color="000000"/>
              <w:right w:val="single" w:sz="8" w:space="0" w:color="000000"/>
            </w:tcBorders>
          </w:tcPr>
          <w:p w14:paraId="6C087343" w14:textId="77777777" w:rsidR="00F94A4B" w:rsidRPr="00206243" w:rsidRDefault="00F94A4B" w:rsidP="001A490C">
            <w:pPr>
              <w:widowControl w:val="0"/>
              <w:snapToGrid w:val="0"/>
              <w:spacing w:after="0"/>
              <w:rPr>
                <w:rFonts w:ascii="Lato" w:hAnsi="Lato" w:cs="Arial"/>
                <w:sz w:val="20"/>
                <w:szCs w:val="20"/>
              </w:rPr>
            </w:pPr>
            <w:r w:rsidRPr="00206243">
              <w:rPr>
                <w:rFonts w:ascii="Lato" w:hAnsi="Lato" w:cs="Arial"/>
                <w:sz w:val="20"/>
                <w:szCs w:val="20"/>
              </w:rPr>
              <w:t>…</w:t>
            </w:r>
          </w:p>
        </w:tc>
      </w:tr>
    </w:tbl>
    <w:p w14:paraId="39BC5C4C" w14:textId="77777777" w:rsidR="00D368B3" w:rsidRPr="00206243" w:rsidRDefault="00D368B3" w:rsidP="006E2384">
      <w:pPr>
        <w:spacing w:after="0" w:line="240" w:lineRule="auto"/>
        <w:rPr>
          <w:rFonts w:ascii="Lato" w:hAnsi="Lato" w:cs="Arial"/>
          <w:sz w:val="20"/>
          <w:szCs w:val="20"/>
        </w:rPr>
      </w:pPr>
    </w:p>
    <w:p w14:paraId="0A2D9D8A" w14:textId="77777777" w:rsidR="004D3904" w:rsidRPr="00206243" w:rsidRDefault="004D3904" w:rsidP="00D368B3">
      <w:pPr>
        <w:rPr>
          <w:rFonts w:ascii="Lato" w:hAnsi="Lato" w:cs="Arial"/>
          <w:sz w:val="20"/>
          <w:szCs w:val="20"/>
        </w:rPr>
      </w:pPr>
      <w:r w:rsidRPr="00206243">
        <w:rPr>
          <w:rFonts w:ascii="Lato" w:hAnsi="Lato" w:cs="Arial"/>
          <w:sz w:val="20"/>
          <w:szCs w:val="20"/>
        </w:rPr>
        <w:t>NB : Veuillez joindre les certificats/attestations de bonne exécution.</w:t>
      </w:r>
    </w:p>
    <w:p w14:paraId="13016704" w14:textId="77777777" w:rsidR="00F94A4B" w:rsidRPr="00206243" w:rsidRDefault="00F94A4B" w:rsidP="002226F0">
      <w:pPr>
        <w:pStyle w:val="Paragraphedeliste"/>
        <w:widowControl w:val="0"/>
        <w:numPr>
          <w:ilvl w:val="0"/>
          <w:numId w:val="52"/>
        </w:numPr>
        <w:spacing w:after="0"/>
        <w:jc w:val="both"/>
        <w:rPr>
          <w:rFonts w:ascii="Lato" w:hAnsi="Lato" w:cs="Arial"/>
          <w:b/>
          <w:sz w:val="20"/>
        </w:rPr>
      </w:pPr>
      <w:r w:rsidRPr="00206243">
        <w:rPr>
          <w:rFonts w:ascii="Lato" w:hAnsi="Lato" w:cs="Arial"/>
          <w:b/>
          <w:sz w:val="20"/>
          <w:szCs w:val="20"/>
        </w:rPr>
        <w:t>M</w:t>
      </w:r>
      <w:r w:rsidR="003C6235" w:rsidRPr="00206243">
        <w:rPr>
          <w:rFonts w:ascii="Lato" w:hAnsi="Lato" w:cs="Arial"/>
          <w:b/>
          <w:sz w:val="20"/>
          <w:szCs w:val="20"/>
        </w:rPr>
        <w:t>ATERIEL</w:t>
      </w:r>
      <w:r w:rsidRPr="00206243">
        <w:rPr>
          <w:rFonts w:ascii="Lato" w:hAnsi="Lato" w:cs="Arial"/>
          <w:b/>
          <w:sz w:val="20"/>
        </w:rPr>
        <w:t xml:space="preserve"> (</w:t>
      </w:r>
      <w:r w:rsidR="003C6235" w:rsidRPr="00206243">
        <w:rPr>
          <w:rFonts w:ascii="Lato" w:hAnsi="Lato" w:cs="Arial"/>
          <w:b/>
          <w:sz w:val="20"/>
        </w:rPr>
        <w:t>Non</w:t>
      </w:r>
      <w:r w:rsidRPr="00206243">
        <w:rPr>
          <w:rFonts w:ascii="Lato" w:hAnsi="Lato" w:cs="Arial"/>
          <w:b/>
          <w:sz w:val="20"/>
        </w:rPr>
        <w:t xml:space="preserve"> applicable)</w:t>
      </w:r>
      <w:r w:rsidR="00771021" w:rsidRPr="00206243">
        <w:rPr>
          <w:rFonts w:ascii="Lato" w:hAnsi="Lato" w:cs="Arial"/>
          <w:b/>
          <w:sz w:val="20"/>
        </w:rPr>
        <w:t> </w:t>
      </w:r>
    </w:p>
    <w:tbl>
      <w:tblPr>
        <w:tblW w:w="9090" w:type="dxa"/>
        <w:tblLayout w:type="fixed"/>
        <w:tblCellMar>
          <w:left w:w="72" w:type="dxa"/>
          <w:right w:w="72" w:type="dxa"/>
        </w:tblCellMar>
        <w:tblLook w:val="0000" w:firstRow="0" w:lastRow="0" w:firstColumn="0" w:lastColumn="0" w:noHBand="0" w:noVBand="0"/>
      </w:tblPr>
      <w:tblGrid>
        <w:gridCol w:w="1710"/>
        <w:gridCol w:w="7380"/>
      </w:tblGrid>
      <w:tr w:rsidR="00F94A4B" w:rsidRPr="00206243" w14:paraId="60C326EA" w14:textId="77777777" w:rsidTr="001A490C">
        <w:trPr>
          <w:cantSplit/>
        </w:trPr>
        <w:tc>
          <w:tcPr>
            <w:tcW w:w="1710" w:type="dxa"/>
            <w:tcBorders>
              <w:top w:val="single" w:sz="6" w:space="0" w:color="auto"/>
              <w:left w:val="single" w:sz="6" w:space="0" w:color="auto"/>
              <w:bottom w:val="single" w:sz="6" w:space="0" w:color="auto"/>
              <w:right w:val="nil"/>
            </w:tcBorders>
          </w:tcPr>
          <w:p w14:paraId="37D9BA8D" w14:textId="77777777" w:rsidR="00F94A4B" w:rsidRPr="00206243" w:rsidRDefault="00F94A4B" w:rsidP="00012A78">
            <w:pPr>
              <w:rPr>
                <w:rStyle w:val="Table"/>
                <w:rFonts w:ascii="Lato" w:hAnsi="Lato" w:cs="Arial"/>
                <w:spacing w:val="-2"/>
                <w:szCs w:val="20"/>
              </w:rPr>
            </w:pPr>
          </w:p>
        </w:tc>
        <w:tc>
          <w:tcPr>
            <w:tcW w:w="7380" w:type="dxa"/>
            <w:tcBorders>
              <w:top w:val="single" w:sz="6" w:space="0" w:color="auto"/>
              <w:left w:val="single" w:sz="6" w:space="0" w:color="auto"/>
              <w:bottom w:val="single" w:sz="6" w:space="0" w:color="auto"/>
              <w:right w:val="single" w:sz="6" w:space="0" w:color="auto"/>
            </w:tcBorders>
          </w:tcPr>
          <w:p w14:paraId="36D6929B" w14:textId="77777777" w:rsidR="00F94A4B" w:rsidRPr="00206243" w:rsidRDefault="00F94A4B" w:rsidP="001A490C">
            <w:pPr>
              <w:ind w:left="288" w:hanging="288"/>
              <w:jc w:val="both"/>
              <w:rPr>
                <w:rStyle w:val="Table"/>
                <w:rFonts w:ascii="Lato" w:hAnsi="Lato" w:cs="Arial"/>
                <w:spacing w:val="-2"/>
                <w:szCs w:val="20"/>
              </w:rPr>
            </w:pPr>
          </w:p>
        </w:tc>
      </w:tr>
    </w:tbl>
    <w:p w14:paraId="39B8BA59" w14:textId="77777777" w:rsidR="00932F37" w:rsidRPr="00206243" w:rsidRDefault="00932F37" w:rsidP="00932F37">
      <w:pPr>
        <w:pStyle w:val="Paragraphedeliste"/>
        <w:widowControl w:val="0"/>
        <w:spacing w:after="0"/>
        <w:jc w:val="both"/>
        <w:rPr>
          <w:rFonts w:ascii="Lato" w:hAnsi="Lato" w:cs="Arial"/>
          <w:b/>
          <w:sz w:val="20"/>
          <w:szCs w:val="20"/>
        </w:rPr>
      </w:pPr>
    </w:p>
    <w:p w14:paraId="7ED1ABEA" w14:textId="77777777" w:rsidR="00F94A4B" w:rsidRPr="00206243" w:rsidRDefault="00F94A4B" w:rsidP="002226F0">
      <w:pPr>
        <w:pStyle w:val="Paragraphedeliste"/>
        <w:widowControl w:val="0"/>
        <w:numPr>
          <w:ilvl w:val="0"/>
          <w:numId w:val="52"/>
        </w:numPr>
        <w:spacing w:after="0"/>
        <w:jc w:val="both"/>
        <w:rPr>
          <w:rFonts w:ascii="Lato" w:hAnsi="Lato" w:cs="Arial"/>
          <w:b/>
          <w:sz w:val="20"/>
          <w:szCs w:val="20"/>
        </w:rPr>
      </w:pPr>
      <w:r w:rsidRPr="00206243">
        <w:rPr>
          <w:rFonts w:ascii="Lato" w:hAnsi="Lato" w:cs="Arial"/>
          <w:b/>
          <w:sz w:val="20"/>
          <w:szCs w:val="20"/>
        </w:rPr>
        <w:t>DÉCLARATION</w:t>
      </w:r>
      <w:r w:rsidRPr="00206243">
        <w:rPr>
          <w:rStyle w:val="tw4winMark"/>
          <w:rFonts w:ascii="Lato" w:hAnsi="Lato" w:cs="Arial"/>
          <w:vanish w:val="0"/>
          <w:sz w:val="20"/>
          <w:szCs w:val="20"/>
        </w:rPr>
        <w:t xml:space="preserve"> </w:t>
      </w:r>
      <w:r w:rsidRPr="00206243">
        <w:rPr>
          <w:rFonts w:ascii="Lato" w:hAnsi="Lato" w:cs="Arial"/>
          <w:b/>
          <w:sz w:val="20"/>
          <w:szCs w:val="20"/>
        </w:rPr>
        <w:t>DU SOUMISSIONNAIRE</w:t>
      </w:r>
    </w:p>
    <w:p w14:paraId="4CBD2A11" w14:textId="77777777" w:rsidR="00F94A4B" w:rsidRPr="00206243" w:rsidRDefault="00F94A4B" w:rsidP="00F94A4B">
      <w:pPr>
        <w:widowControl w:val="0"/>
        <w:spacing w:after="0"/>
        <w:jc w:val="both"/>
        <w:rPr>
          <w:rFonts w:ascii="Lato" w:hAnsi="Lato" w:cs="Arial"/>
          <w:sz w:val="20"/>
          <w:szCs w:val="20"/>
        </w:rPr>
      </w:pPr>
    </w:p>
    <w:p w14:paraId="1003A3F9" w14:textId="77777777" w:rsidR="00F94A4B" w:rsidRPr="00206243" w:rsidRDefault="00F94A4B" w:rsidP="00F94A4B">
      <w:pPr>
        <w:keepLines/>
        <w:widowControl w:val="0"/>
        <w:spacing w:after="0"/>
        <w:jc w:val="both"/>
        <w:rPr>
          <w:rFonts w:ascii="Lato" w:hAnsi="Lato" w:cs="Arial"/>
          <w:b/>
          <w:sz w:val="20"/>
          <w:szCs w:val="20"/>
        </w:rPr>
      </w:pPr>
      <w:r w:rsidRPr="00206243">
        <w:rPr>
          <w:rFonts w:ascii="Lato" w:hAnsi="Lato" w:cs="Arial"/>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 Banque à la demande de celle-ci. </w:t>
      </w:r>
    </w:p>
    <w:p w14:paraId="76B63A1B" w14:textId="77777777" w:rsidR="00F94A4B" w:rsidRPr="00206243" w:rsidRDefault="00F94A4B" w:rsidP="00F94A4B">
      <w:pPr>
        <w:widowControl w:val="0"/>
        <w:spacing w:after="0"/>
        <w:jc w:val="both"/>
        <w:rPr>
          <w:rFonts w:ascii="Lato" w:hAnsi="Lato" w:cs="Arial"/>
          <w:sz w:val="20"/>
          <w:szCs w:val="20"/>
        </w:rPr>
      </w:pPr>
    </w:p>
    <w:p w14:paraId="47E015EB" w14:textId="77777777" w:rsidR="00F94A4B" w:rsidRPr="00206243" w:rsidRDefault="00F94A4B" w:rsidP="00F94A4B">
      <w:pPr>
        <w:keepNext/>
        <w:keepLines/>
        <w:widowControl w:val="0"/>
        <w:spacing w:after="0"/>
        <w:rPr>
          <w:rFonts w:ascii="Lato" w:hAnsi="Lato" w:cs="Arial"/>
          <w:sz w:val="20"/>
          <w:szCs w:val="20"/>
        </w:rPr>
      </w:pPr>
      <w:r w:rsidRPr="00206243">
        <w:rPr>
          <w:rFonts w:ascii="Lato" w:hAnsi="Lato" w:cs="Arial"/>
          <w:sz w:val="20"/>
          <w:szCs w:val="20"/>
        </w:rPr>
        <w:t>En réponse à votre lettre d'invitation à soumissionner pour le marché précité, nous déclarons par la présente que :</w:t>
      </w:r>
    </w:p>
    <w:p w14:paraId="7AB5B8CD" w14:textId="77777777" w:rsidR="0096336E" w:rsidRPr="00206243" w:rsidRDefault="0096336E" w:rsidP="00F94A4B">
      <w:pPr>
        <w:spacing w:after="0"/>
        <w:jc w:val="both"/>
        <w:rPr>
          <w:rFonts w:ascii="Lato" w:hAnsi="Lato" w:cs="Arial"/>
          <w:sz w:val="20"/>
          <w:szCs w:val="20"/>
        </w:rPr>
      </w:pPr>
    </w:p>
    <w:p w14:paraId="287F87E9" w14:textId="77777777" w:rsidR="00F94A4B" w:rsidRPr="00206243" w:rsidRDefault="00F94A4B" w:rsidP="00F94A4B">
      <w:pPr>
        <w:spacing w:after="0"/>
        <w:jc w:val="both"/>
        <w:rPr>
          <w:rFonts w:ascii="Lato" w:hAnsi="Lato" w:cs="Arial"/>
          <w:sz w:val="20"/>
          <w:szCs w:val="20"/>
        </w:rPr>
      </w:pPr>
      <w:r w:rsidRPr="00206243">
        <w:rPr>
          <w:rFonts w:ascii="Lato" w:hAnsi="Lato" w:cs="Arial"/>
          <w:sz w:val="20"/>
          <w:szCs w:val="20"/>
        </w:rPr>
        <w:t>Nous, soussignés, déclarons que :</w:t>
      </w:r>
    </w:p>
    <w:p w14:paraId="3F8DBDCD" w14:textId="77777777" w:rsidR="00F94A4B" w:rsidRPr="00206243" w:rsidRDefault="00F94A4B" w:rsidP="00F94A4B">
      <w:pPr>
        <w:spacing w:after="0"/>
        <w:jc w:val="both"/>
        <w:rPr>
          <w:rFonts w:ascii="Lato" w:hAnsi="Lato" w:cs="Arial"/>
          <w:sz w:val="20"/>
          <w:szCs w:val="20"/>
        </w:rPr>
      </w:pPr>
    </w:p>
    <w:p w14:paraId="3BB7383D"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t xml:space="preserve">Nous avons examiné et nous acceptons dans sa totalité le contenu du dossier d’appel d’offres n° </w:t>
      </w:r>
      <w:r w:rsidRPr="00206243">
        <w:rPr>
          <w:rFonts w:ascii="Lato" w:hAnsi="Lato" w:cs="Arial"/>
          <w:b/>
          <w:sz w:val="20"/>
          <w:szCs w:val="20"/>
        </w:rPr>
        <w:t>&lt;</w:t>
      </w:r>
      <w:r w:rsidRPr="00206243">
        <w:rPr>
          <w:rFonts w:ascii="Lato" w:hAnsi="Lato" w:cs="Arial"/>
          <w:sz w:val="20"/>
          <w:szCs w:val="20"/>
        </w:rPr>
        <w:t>…………………………</w:t>
      </w:r>
      <w:proofErr w:type="gramStart"/>
      <w:r w:rsidRPr="00206243">
        <w:rPr>
          <w:rFonts w:ascii="Lato" w:hAnsi="Lato" w:cs="Arial"/>
          <w:sz w:val="20"/>
          <w:szCs w:val="20"/>
        </w:rPr>
        <w:t>…….</w:t>
      </w:r>
      <w:proofErr w:type="gramEnd"/>
      <w:r w:rsidRPr="00206243">
        <w:rPr>
          <w:rFonts w:ascii="Lato" w:hAnsi="Lato" w:cs="Arial"/>
          <w:b/>
          <w:sz w:val="20"/>
          <w:szCs w:val="20"/>
        </w:rPr>
        <w:t>&gt;</w:t>
      </w:r>
      <w:r w:rsidR="004D3904" w:rsidRPr="00206243">
        <w:rPr>
          <w:rFonts w:ascii="Lato" w:hAnsi="Lato" w:cs="Arial"/>
          <w:b/>
          <w:sz w:val="20"/>
          <w:szCs w:val="20"/>
        </w:rPr>
        <w:t>, &lt; lot n°….&gt;</w:t>
      </w:r>
      <w:r w:rsidRPr="00206243">
        <w:rPr>
          <w:rFonts w:ascii="Lato" w:hAnsi="Lato" w:cs="Arial"/>
          <w:sz w:val="20"/>
          <w:szCs w:val="20"/>
        </w:rPr>
        <w:t xml:space="preserve"> du </w:t>
      </w:r>
      <w:r w:rsidRPr="00206243">
        <w:rPr>
          <w:rFonts w:ascii="Lato" w:hAnsi="Lato" w:cs="Arial"/>
          <w:b/>
          <w:sz w:val="20"/>
          <w:szCs w:val="20"/>
        </w:rPr>
        <w:t>&lt;</w:t>
      </w:r>
      <w:r w:rsidRPr="00206243">
        <w:rPr>
          <w:rFonts w:ascii="Lato" w:hAnsi="Lato" w:cs="Arial"/>
          <w:sz w:val="20"/>
          <w:szCs w:val="20"/>
        </w:rPr>
        <w:t>date</w:t>
      </w:r>
      <w:r w:rsidRPr="00206243">
        <w:rPr>
          <w:rFonts w:ascii="Lato" w:hAnsi="Lato" w:cs="Arial"/>
          <w:b/>
          <w:sz w:val="20"/>
          <w:szCs w:val="20"/>
        </w:rPr>
        <w:t>&gt;</w:t>
      </w:r>
      <w:r w:rsidRPr="00206243">
        <w:rPr>
          <w:rFonts w:ascii="Lato" w:hAnsi="Lato" w:cs="Arial"/>
          <w:sz w:val="20"/>
          <w:szCs w:val="20"/>
        </w:rPr>
        <w:t>. Nous acceptons sans réserve ni restriction et intégralement ses dispositions.</w:t>
      </w:r>
    </w:p>
    <w:p w14:paraId="7EF56308" w14:textId="77777777" w:rsidR="00C75ECA" w:rsidRPr="00206243" w:rsidRDefault="00C75ECA" w:rsidP="00C75ECA">
      <w:pPr>
        <w:pStyle w:val="Paragraphedeliste"/>
        <w:spacing w:after="0"/>
        <w:jc w:val="both"/>
        <w:rPr>
          <w:rFonts w:ascii="Lato" w:hAnsi="Lato" w:cs="Arial"/>
          <w:sz w:val="10"/>
          <w:szCs w:val="10"/>
        </w:rPr>
      </w:pPr>
    </w:p>
    <w:p w14:paraId="26E5392C"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lastRenderedPageBreak/>
        <w:t>Nous proposons</w:t>
      </w:r>
      <w:r w:rsidRPr="00206243">
        <w:rPr>
          <w:rFonts w:ascii="Lato" w:hAnsi="Lato" w:cs="Arial"/>
          <w:b/>
          <w:sz w:val="20"/>
          <w:szCs w:val="20"/>
        </w:rPr>
        <w:t xml:space="preserve"> </w:t>
      </w:r>
      <w:r w:rsidRPr="00206243">
        <w:rPr>
          <w:rFonts w:ascii="Lato" w:hAnsi="Lato" w:cs="Arial"/>
          <w:sz w:val="20"/>
          <w:szCs w:val="20"/>
        </w:rPr>
        <w:t>d’exécuter, conformément aux termes du dossier et selon les conditions et délais indiqués, sans réserve ni restrict</w:t>
      </w:r>
      <w:r w:rsidR="003C6235" w:rsidRPr="00206243">
        <w:rPr>
          <w:rFonts w:ascii="Lato" w:hAnsi="Lato" w:cs="Arial"/>
          <w:sz w:val="20"/>
          <w:szCs w:val="20"/>
        </w:rPr>
        <w:t xml:space="preserve">ion les livraisons suivantes : </w:t>
      </w:r>
      <w:r w:rsidR="009D6B13" w:rsidRPr="00206243">
        <w:rPr>
          <w:rFonts w:ascii="Lato" w:hAnsi="Lato" w:cs="Arial"/>
          <w:sz w:val="20"/>
          <w:szCs w:val="20"/>
        </w:rPr>
        <w:t>&lt;</w:t>
      </w:r>
      <w:r w:rsidRPr="00206243">
        <w:rPr>
          <w:rFonts w:ascii="Lato" w:hAnsi="Lato" w:cs="Arial"/>
          <w:i/>
          <w:sz w:val="20"/>
          <w:szCs w:val="20"/>
        </w:rPr>
        <w:t xml:space="preserve">description des fournitures avec indication </w:t>
      </w:r>
      <w:r w:rsidR="009D6B13" w:rsidRPr="00206243">
        <w:rPr>
          <w:rFonts w:ascii="Lato" w:hAnsi="Lato" w:cs="Arial"/>
          <w:i/>
          <w:sz w:val="20"/>
          <w:szCs w:val="20"/>
        </w:rPr>
        <w:t xml:space="preserve">du numéro de lot, </w:t>
      </w:r>
      <w:r w:rsidRPr="00206243">
        <w:rPr>
          <w:rFonts w:ascii="Lato" w:hAnsi="Lato" w:cs="Arial"/>
          <w:i/>
          <w:sz w:val="20"/>
          <w:szCs w:val="20"/>
        </w:rPr>
        <w:t>des quantités et de l’origine des produits</w:t>
      </w:r>
      <w:r w:rsidR="009D6B13" w:rsidRPr="00206243">
        <w:rPr>
          <w:rFonts w:ascii="Lato" w:hAnsi="Lato" w:cs="Arial"/>
          <w:b/>
          <w:sz w:val="20"/>
          <w:szCs w:val="20"/>
        </w:rPr>
        <w:t>&gt;</w:t>
      </w:r>
    </w:p>
    <w:p w14:paraId="42CF0BD9" w14:textId="77777777" w:rsidR="00F94A4B" w:rsidRPr="00206243" w:rsidRDefault="00F94A4B" w:rsidP="00F94A4B">
      <w:pPr>
        <w:spacing w:after="0"/>
        <w:jc w:val="both"/>
        <w:rPr>
          <w:rFonts w:ascii="Lato" w:hAnsi="Lato" w:cs="Arial"/>
          <w:sz w:val="10"/>
          <w:szCs w:val="10"/>
        </w:rPr>
      </w:pPr>
    </w:p>
    <w:p w14:paraId="1C066CE2"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t xml:space="preserve">Le prix de notre offre le cas échéant est de </w:t>
      </w:r>
      <w:r w:rsidRPr="00206243">
        <w:rPr>
          <w:rFonts w:ascii="Lato" w:hAnsi="Lato" w:cs="Arial"/>
          <w:b/>
          <w:sz w:val="20"/>
          <w:szCs w:val="20"/>
        </w:rPr>
        <w:t>[</w:t>
      </w:r>
      <w:r w:rsidRPr="00206243">
        <w:rPr>
          <w:rFonts w:ascii="Lato" w:hAnsi="Lato" w:cs="Arial"/>
          <w:i/>
          <w:sz w:val="20"/>
          <w:szCs w:val="20"/>
        </w:rPr>
        <w:t>à l’exclusion des remises décrites au point 4</w:t>
      </w:r>
      <w:r w:rsidRPr="00206243">
        <w:rPr>
          <w:rFonts w:ascii="Lato" w:hAnsi="Lato" w:cs="Arial"/>
          <w:b/>
          <w:sz w:val="20"/>
          <w:szCs w:val="20"/>
        </w:rPr>
        <w:t>]</w:t>
      </w:r>
      <w:r w:rsidR="003C6235" w:rsidRPr="00206243">
        <w:rPr>
          <w:rFonts w:ascii="Lato" w:hAnsi="Lato" w:cs="Arial"/>
          <w:sz w:val="20"/>
          <w:szCs w:val="20"/>
        </w:rPr>
        <w:t xml:space="preserve"> :</w:t>
      </w:r>
      <w:r w:rsidRPr="00206243">
        <w:rPr>
          <w:rFonts w:ascii="Lato" w:hAnsi="Lato" w:cs="Arial"/>
          <w:sz w:val="20"/>
          <w:szCs w:val="20"/>
        </w:rPr>
        <w:t xml:space="preserve"> </w:t>
      </w:r>
      <w:r w:rsidR="009D6B13" w:rsidRPr="00206243">
        <w:rPr>
          <w:rFonts w:ascii="Lato" w:hAnsi="Lato" w:cs="Arial"/>
          <w:b/>
          <w:sz w:val="20"/>
          <w:szCs w:val="20"/>
        </w:rPr>
        <w:t>&lt;</w:t>
      </w:r>
      <w:r w:rsidR="0093176C" w:rsidRPr="00206243">
        <w:rPr>
          <w:rFonts w:ascii="Lato" w:hAnsi="Lato" w:cs="Arial"/>
          <w:sz w:val="20"/>
          <w:szCs w:val="20"/>
        </w:rPr>
        <w:t>……………………………</w:t>
      </w:r>
      <w:proofErr w:type="gramStart"/>
      <w:r w:rsidR="0093176C" w:rsidRPr="00206243">
        <w:rPr>
          <w:rFonts w:ascii="Lato" w:hAnsi="Lato" w:cs="Arial"/>
          <w:sz w:val="20"/>
          <w:szCs w:val="20"/>
        </w:rPr>
        <w:t>…</w:t>
      </w:r>
      <w:r w:rsidR="009D6B13" w:rsidRPr="00206243">
        <w:rPr>
          <w:rFonts w:ascii="Lato" w:hAnsi="Lato" w:cs="Arial"/>
          <w:sz w:val="20"/>
          <w:szCs w:val="20"/>
        </w:rPr>
        <w:t>….</w:t>
      </w:r>
      <w:proofErr w:type="gramEnd"/>
      <w:r w:rsidR="009D6B13" w:rsidRPr="00206243">
        <w:rPr>
          <w:rFonts w:ascii="Lato" w:hAnsi="Lato" w:cs="Arial"/>
          <w:sz w:val="20"/>
          <w:szCs w:val="20"/>
        </w:rPr>
        <w:t>.</w:t>
      </w:r>
      <w:r w:rsidR="009D6B13" w:rsidRPr="00206243">
        <w:rPr>
          <w:rFonts w:ascii="Lato" w:hAnsi="Lato" w:cs="Arial"/>
          <w:b/>
          <w:sz w:val="20"/>
          <w:szCs w:val="20"/>
        </w:rPr>
        <w:t>&gt;</w:t>
      </w:r>
    </w:p>
    <w:p w14:paraId="3D8BE6E7" w14:textId="77777777" w:rsidR="003C6235" w:rsidRPr="00206243" w:rsidRDefault="003C6235" w:rsidP="00F94A4B">
      <w:pPr>
        <w:spacing w:after="0"/>
        <w:jc w:val="both"/>
        <w:rPr>
          <w:rFonts w:ascii="Lato" w:hAnsi="Lato" w:cs="Arial"/>
          <w:b/>
          <w:sz w:val="10"/>
          <w:szCs w:val="10"/>
        </w:rPr>
      </w:pPr>
    </w:p>
    <w:p w14:paraId="3B260CBA"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t>Nous accordons une remise de</w:t>
      </w:r>
      <w:r w:rsidRPr="00206243">
        <w:rPr>
          <w:rFonts w:ascii="Lato" w:hAnsi="Lato" w:cs="Arial"/>
          <w:b/>
          <w:sz w:val="20"/>
          <w:szCs w:val="20"/>
        </w:rPr>
        <w:t xml:space="preserve"> [</w:t>
      </w:r>
      <w:r w:rsidRPr="00206243">
        <w:rPr>
          <w:rFonts w:ascii="Lato" w:hAnsi="Lato" w:cs="Arial"/>
          <w:i/>
          <w:sz w:val="20"/>
          <w:szCs w:val="20"/>
        </w:rPr>
        <w:t>%</w:t>
      </w:r>
      <w:r w:rsidRPr="00206243">
        <w:rPr>
          <w:rFonts w:ascii="Lato" w:hAnsi="Lato" w:cs="Arial"/>
          <w:b/>
          <w:sz w:val="20"/>
          <w:szCs w:val="20"/>
        </w:rPr>
        <w:t>]</w:t>
      </w:r>
      <w:r w:rsidRPr="00206243">
        <w:rPr>
          <w:rFonts w:ascii="Lato" w:hAnsi="Lato" w:cs="Arial"/>
          <w:sz w:val="20"/>
          <w:szCs w:val="20"/>
        </w:rPr>
        <w:t xml:space="preserve">, ou </w:t>
      </w:r>
      <w:r w:rsidRPr="00206243">
        <w:rPr>
          <w:rFonts w:ascii="Lato" w:hAnsi="Lato" w:cs="Arial"/>
          <w:b/>
          <w:sz w:val="20"/>
          <w:szCs w:val="20"/>
        </w:rPr>
        <w:t>[</w:t>
      </w:r>
      <w:r w:rsidRPr="00206243">
        <w:rPr>
          <w:rFonts w:ascii="Lato" w:hAnsi="Lato" w:cs="Arial"/>
          <w:sz w:val="20"/>
          <w:szCs w:val="20"/>
        </w:rPr>
        <w:t>……</w:t>
      </w:r>
      <w:proofErr w:type="gramStart"/>
      <w:r w:rsidRPr="00206243">
        <w:rPr>
          <w:rFonts w:ascii="Lato" w:hAnsi="Lato" w:cs="Arial"/>
          <w:sz w:val="20"/>
          <w:szCs w:val="20"/>
        </w:rPr>
        <w:t>…….</w:t>
      </w:r>
      <w:proofErr w:type="gramEnd"/>
      <w:r w:rsidRPr="00206243">
        <w:rPr>
          <w:rFonts w:ascii="Lato" w:hAnsi="Lato" w:cs="Arial"/>
          <w:sz w:val="20"/>
          <w:szCs w:val="20"/>
        </w:rPr>
        <w:t>.</w:t>
      </w:r>
      <w:r w:rsidRPr="00206243">
        <w:rPr>
          <w:rFonts w:ascii="Lato" w:hAnsi="Lato" w:cs="Arial"/>
          <w:b/>
          <w:sz w:val="20"/>
          <w:szCs w:val="20"/>
        </w:rPr>
        <w:t>]</w:t>
      </w:r>
      <w:r w:rsidRPr="00206243">
        <w:rPr>
          <w:rFonts w:ascii="Lato" w:hAnsi="Lato" w:cs="Arial"/>
          <w:sz w:val="20"/>
          <w:szCs w:val="20"/>
        </w:rPr>
        <w:t xml:space="preserve"> </w:t>
      </w:r>
      <w:r w:rsidRPr="00206243">
        <w:rPr>
          <w:rFonts w:ascii="Lato" w:hAnsi="Lato" w:cs="Arial"/>
          <w:b/>
          <w:sz w:val="20"/>
          <w:szCs w:val="20"/>
        </w:rPr>
        <w:t>[</w:t>
      </w:r>
      <w:proofErr w:type="gramStart"/>
      <w:r w:rsidRPr="00206243">
        <w:rPr>
          <w:rFonts w:ascii="Lato" w:hAnsi="Lato" w:cs="Arial"/>
          <w:i/>
          <w:sz w:val="20"/>
          <w:szCs w:val="20"/>
        </w:rPr>
        <w:t>dans</w:t>
      </w:r>
      <w:proofErr w:type="gramEnd"/>
      <w:r w:rsidRPr="00206243">
        <w:rPr>
          <w:rFonts w:ascii="Lato" w:hAnsi="Lato" w:cs="Arial"/>
          <w:i/>
          <w:sz w:val="20"/>
          <w:szCs w:val="20"/>
        </w:rPr>
        <w:t xml:space="preserve"> le cas où le lot n° … et le lot n°…. </w:t>
      </w:r>
      <w:proofErr w:type="gramStart"/>
      <w:r w:rsidRPr="00206243">
        <w:rPr>
          <w:rFonts w:ascii="Lato" w:hAnsi="Lato" w:cs="Arial"/>
          <w:sz w:val="20"/>
          <w:szCs w:val="20"/>
        </w:rPr>
        <w:t>nous</w:t>
      </w:r>
      <w:proofErr w:type="gramEnd"/>
      <w:r w:rsidRPr="00206243">
        <w:rPr>
          <w:rFonts w:ascii="Lato" w:hAnsi="Lato" w:cs="Arial"/>
          <w:i/>
          <w:sz w:val="20"/>
          <w:szCs w:val="20"/>
        </w:rPr>
        <w:t xml:space="preserve"> seraient attribués]</w:t>
      </w:r>
      <w:r w:rsidRPr="00206243">
        <w:rPr>
          <w:rFonts w:ascii="Lato" w:hAnsi="Lato" w:cs="Arial"/>
          <w:sz w:val="20"/>
          <w:szCs w:val="20"/>
        </w:rPr>
        <w:t>.</w:t>
      </w:r>
    </w:p>
    <w:p w14:paraId="3DC3091F" w14:textId="77777777" w:rsidR="00F94A4B" w:rsidRPr="00206243" w:rsidRDefault="00F94A4B" w:rsidP="00F94A4B">
      <w:pPr>
        <w:spacing w:after="0"/>
        <w:jc w:val="both"/>
        <w:rPr>
          <w:rFonts w:ascii="Lato" w:hAnsi="Lato" w:cs="Arial"/>
          <w:sz w:val="10"/>
          <w:szCs w:val="10"/>
        </w:rPr>
      </w:pPr>
    </w:p>
    <w:p w14:paraId="7E41C406"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t>Cette offre est valable pour une période de</w:t>
      </w:r>
      <w:r w:rsidRPr="00206243">
        <w:rPr>
          <w:rFonts w:ascii="Lato" w:hAnsi="Lato" w:cs="Arial"/>
          <w:b/>
          <w:sz w:val="20"/>
          <w:szCs w:val="20"/>
        </w:rPr>
        <w:t xml:space="preserve"> </w:t>
      </w:r>
      <w:r w:rsidRPr="00206243">
        <w:rPr>
          <w:rFonts w:ascii="Lato" w:hAnsi="Lato" w:cs="Arial"/>
          <w:sz w:val="20"/>
          <w:szCs w:val="20"/>
        </w:rPr>
        <w:t xml:space="preserve">90 jours à compter de la date limite de soumission des offres. </w:t>
      </w:r>
    </w:p>
    <w:p w14:paraId="3C0A0B3F" w14:textId="77777777" w:rsidR="00F94A4B" w:rsidRPr="00206243" w:rsidRDefault="00F94A4B" w:rsidP="00F94A4B">
      <w:pPr>
        <w:spacing w:after="0"/>
        <w:jc w:val="both"/>
        <w:rPr>
          <w:rFonts w:ascii="Lato" w:hAnsi="Lato" w:cs="Arial"/>
          <w:sz w:val="10"/>
          <w:szCs w:val="10"/>
        </w:rPr>
      </w:pPr>
    </w:p>
    <w:p w14:paraId="685E4D78"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t xml:space="preserve">Si notre offre est retenue, nous nous engageons à fournir une garantie </w:t>
      </w:r>
      <w:r w:rsidR="009D6B13" w:rsidRPr="00206243">
        <w:rPr>
          <w:rFonts w:ascii="Lato" w:hAnsi="Lato" w:cs="Arial"/>
          <w:sz w:val="20"/>
          <w:szCs w:val="20"/>
        </w:rPr>
        <w:t xml:space="preserve">de bonne exécution </w:t>
      </w:r>
      <w:r w:rsidRPr="00206243">
        <w:rPr>
          <w:rFonts w:ascii="Lato" w:hAnsi="Lato" w:cs="Arial"/>
          <w:sz w:val="20"/>
          <w:szCs w:val="20"/>
        </w:rPr>
        <w:t>comme demandé aux Conditions particulières du contrat de fournitures.</w:t>
      </w:r>
    </w:p>
    <w:p w14:paraId="04CEEFC8" w14:textId="77777777" w:rsidR="00F94A4B" w:rsidRPr="00206243" w:rsidRDefault="00F94A4B" w:rsidP="00F94A4B">
      <w:pPr>
        <w:spacing w:after="0"/>
        <w:jc w:val="both"/>
        <w:rPr>
          <w:rFonts w:ascii="Lato" w:hAnsi="Lato" w:cs="Arial"/>
          <w:sz w:val="10"/>
          <w:szCs w:val="10"/>
        </w:rPr>
      </w:pPr>
    </w:p>
    <w:p w14:paraId="11D17073"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t xml:space="preserve">Notre société / compagnie a la nationalité suivante : </w:t>
      </w:r>
      <w:r w:rsidRPr="00206243">
        <w:rPr>
          <w:rFonts w:ascii="Lato" w:hAnsi="Lato" w:cs="Arial"/>
          <w:b/>
          <w:sz w:val="20"/>
          <w:szCs w:val="20"/>
        </w:rPr>
        <w:t>&lt;</w:t>
      </w:r>
      <w:r w:rsidR="00C75ECA" w:rsidRPr="00206243">
        <w:rPr>
          <w:rFonts w:ascii="Lato" w:hAnsi="Lato" w:cs="Arial"/>
          <w:sz w:val="20"/>
          <w:szCs w:val="20"/>
        </w:rPr>
        <w:t>……………………………</w:t>
      </w:r>
      <w:proofErr w:type="gramStart"/>
      <w:r w:rsidR="00C75ECA" w:rsidRPr="00206243">
        <w:rPr>
          <w:rFonts w:ascii="Lato" w:hAnsi="Lato" w:cs="Arial"/>
          <w:sz w:val="20"/>
          <w:szCs w:val="20"/>
        </w:rPr>
        <w:t>…….</w:t>
      </w:r>
      <w:proofErr w:type="gramEnd"/>
      <w:r w:rsidRPr="00206243">
        <w:rPr>
          <w:rFonts w:ascii="Lato" w:hAnsi="Lato" w:cs="Arial"/>
          <w:sz w:val="20"/>
          <w:szCs w:val="20"/>
        </w:rPr>
        <w:t>……</w:t>
      </w:r>
      <w:r w:rsidRPr="00206243">
        <w:rPr>
          <w:rFonts w:ascii="Lato" w:hAnsi="Lato" w:cs="Arial"/>
          <w:b/>
          <w:sz w:val="20"/>
          <w:szCs w:val="20"/>
        </w:rPr>
        <w:t>&gt;</w:t>
      </w:r>
    </w:p>
    <w:p w14:paraId="2AD3A65F" w14:textId="77777777" w:rsidR="00F94A4B" w:rsidRPr="00206243" w:rsidRDefault="00F94A4B" w:rsidP="00F94A4B">
      <w:pPr>
        <w:spacing w:after="0"/>
        <w:jc w:val="both"/>
        <w:rPr>
          <w:rFonts w:ascii="Lato" w:hAnsi="Lato" w:cs="Arial"/>
          <w:sz w:val="10"/>
          <w:szCs w:val="10"/>
        </w:rPr>
      </w:pPr>
    </w:p>
    <w:p w14:paraId="14A26601"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t>Nous soumettons cette offre en notre nom [</w:t>
      </w:r>
      <w:r w:rsidRPr="00206243">
        <w:rPr>
          <w:rFonts w:ascii="Lato" w:hAnsi="Lato" w:cs="Arial"/>
          <w:b/>
          <w:sz w:val="20"/>
          <w:szCs w:val="20"/>
        </w:rPr>
        <w:t>comme membre du consortium</w:t>
      </w:r>
      <w:r w:rsidRPr="00206243">
        <w:rPr>
          <w:rFonts w:ascii="Lato" w:hAnsi="Lato" w:cs="Arial"/>
          <w:sz w:val="20"/>
          <w:szCs w:val="20"/>
        </w:rPr>
        <w:t xml:space="preserve"> mené par &lt; nom du soumission</w:t>
      </w:r>
      <w:r w:rsidR="003C6235" w:rsidRPr="00206243">
        <w:rPr>
          <w:rFonts w:ascii="Lato" w:hAnsi="Lato" w:cs="Arial"/>
          <w:sz w:val="20"/>
          <w:szCs w:val="20"/>
        </w:rPr>
        <w:t>naire principal / nous-mêmes &gt;]</w:t>
      </w:r>
      <w:r w:rsidRPr="00206243">
        <w:rPr>
          <w:rFonts w:ascii="Lato" w:hAnsi="Lato" w:cs="Arial"/>
          <w:sz w:val="20"/>
          <w:szCs w:val="20"/>
        </w:rPr>
        <w: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Joint-Venture/du Consortium sont liés pour toute la durée d’exécution du contrat].</w:t>
      </w:r>
    </w:p>
    <w:p w14:paraId="352FDF86" w14:textId="77777777" w:rsidR="00F94A4B" w:rsidRPr="00206243" w:rsidRDefault="00F94A4B" w:rsidP="00F94A4B">
      <w:pPr>
        <w:spacing w:after="0"/>
        <w:jc w:val="both"/>
        <w:rPr>
          <w:rFonts w:ascii="Lato" w:hAnsi="Lato" w:cs="Arial"/>
          <w:sz w:val="10"/>
          <w:szCs w:val="10"/>
        </w:rPr>
      </w:pPr>
    </w:p>
    <w:p w14:paraId="089EE323"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t>Nous ne relevons d’aucune des situations nous interdisant de participer à l’attribution du contrat, qui figurent au point 2.2.2 du</w:t>
      </w:r>
      <w:r w:rsidRPr="00206243">
        <w:rPr>
          <w:rFonts w:ascii="Lato" w:hAnsi="Lato" w:cs="Arial"/>
          <w:b/>
          <w:sz w:val="20"/>
          <w:szCs w:val="20"/>
        </w:rPr>
        <w:t xml:space="preserve"> </w:t>
      </w:r>
      <w:r w:rsidRPr="00206243">
        <w:rPr>
          <w:rFonts w:ascii="Lato" w:hAnsi="Lato" w:cs="Arial"/>
          <w:sz w:val="20"/>
          <w:szCs w:val="20"/>
        </w:rPr>
        <w:t xml:space="preserve">Guide des achats de la BOAD (disponible à l'adresse Internet suivante : </w:t>
      </w:r>
      <w:r w:rsidR="003C6235" w:rsidRPr="00206243">
        <w:rPr>
          <w:rFonts w:ascii="Lato" w:hAnsi="Lato" w:cs="Arial"/>
          <w:sz w:val="20"/>
          <w:szCs w:val="20"/>
        </w:rPr>
        <w:t>www.boad.org/politiques-procedures-directives/</w:t>
      </w:r>
      <w:r w:rsidRPr="00206243">
        <w:rPr>
          <w:rFonts w:ascii="Lato" w:hAnsi="Lato" w:cs="Arial"/>
          <w:sz w:val="20"/>
          <w:szCs w:val="20"/>
        </w:rPr>
        <w:t>).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527C65D1" w14:textId="77777777" w:rsidR="00F94A4B" w:rsidRPr="00206243" w:rsidRDefault="00F94A4B" w:rsidP="00F94A4B">
      <w:pPr>
        <w:spacing w:after="0"/>
        <w:jc w:val="both"/>
        <w:rPr>
          <w:rFonts w:ascii="Lato" w:hAnsi="Lato" w:cs="Arial"/>
          <w:sz w:val="10"/>
          <w:szCs w:val="10"/>
        </w:rPr>
      </w:pPr>
    </w:p>
    <w:p w14:paraId="095AF44C" w14:textId="77777777" w:rsidR="00F94A4B" w:rsidRPr="00206243" w:rsidRDefault="00F94A4B" w:rsidP="00F94A4B">
      <w:pPr>
        <w:keepNext/>
        <w:keepLines/>
        <w:widowControl w:val="0"/>
        <w:spacing w:after="0"/>
        <w:jc w:val="both"/>
        <w:rPr>
          <w:rFonts w:ascii="Lato" w:hAnsi="Lato" w:cs="Arial"/>
          <w:sz w:val="20"/>
          <w:szCs w:val="20"/>
        </w:rPr>
      </w:pPr>
      <w:r w:rsidRPr="00206243">
        <w:rPr>
          <w:rFonts w:ascii="Lato" w:hAnsi="Lato" w:cs="Arial"/>
          <w:sz w:val="20"/>
          <w:szCs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015AB445" w14:textId="77777777" w:rsidR="00F94A4B" w:rsidRPr="00206243" w:rsidRDefault="00F94A4B" w:rsidP="00F94A4B">
      <w:pPr>
        <w:spacing w:after="0"/>
        <w:jc w:val="both"/>
        <w:rPr>
          <w:rFonts w:ascii="Lato" w:hAnsi="Lato" w:cs="Arial"/>
          <w:sz w:val="10"/>
          <w:szCs w:val="10"/>
        </w:rPr>
      </w:pPr>
    </w:p>
    <w:p w14:paraId="0FC27870" w14:textId="77777777" w:rsidR="00F94A4B" w:rsidRPr="00206243" w:rsidRDefault="00F94A4B" w:rsidP="002226F0">
      <w:pPr>
        <w:pStyle w:val="Paragraphedeliste"/>
        <w:numPr>
          <w:ilvl w:val="0"/>
          <w:numId w:val="53"/>
        </w:numPr>
        <w:spacing w:after="0"/>
        <w:jc w:val="both"/>
        <w:rPr>
          <w:rFonts w:ascii="Lato" w:hAnsi="Lato" w:cs="Arial"/>
          <w:sz w:val="20"/>
          <w:szCs w:val="20"/>
        </w:rPr>
      </w:pPr>
      <w:r w:rsidRPr="00206243">
        <w:rPr>
          <w:rFonts w:ascii="Lato" w:hAnsi="Lato" w:cs="Arial"/>
          <w:sz w:val="20"/>
          <w:szCs w:val="20"/>
        </w:rPr>
        <w:t>Nous prenons note du fait que la BOAD n’est pas tenue de poursuivre cette invitation à soumissionner et se réserve le droit de n’attribuer qu’une partie du contrat. Il n’encourt aucune responsabilité vis-à-vis de nous en procédant ainsi.</w:t>
      </w:r>
    </w:p>
    <w:p w14:paraId="32930B19" w14:textId="77777777" w:rsidR="00F94A4B" w:rsidRPr="00206243" w:rsidRDefault="00F94A4B" w:rsidP="00F94A4B">
      <w:pPr>
        <w:spacing w:after="0"/>
        <w:jc w:val="both"/>
        <w:rPr>
          <w:rFonts w:ascii="Lato" w:hAnsi="Lato" w:cs="Arial"/>
          <w:sz w:val="10"/>
          <w:szCs w:val="10"/>
        </w:rPr>
      </w:pPr>
    </w:p>
    <w:p w14:paraId="4E1D9C14" w14:textId="77777777" w:rsidR="00F94A4B" w:rsidRPr="00206243" w:rsidRDefault="00F94A4B" w:rsidP="009C42EB">
      <w:pPr>
        <w:widowControl w:val="0"/>
        <w:spacing w:after="0" w:line="240" w:lineRule="auto"/>
        <w:jc w:val="both"/>
        <w:rPr>
          <w:rFonts w:ascii="Lato" w:hAnsi="Lato" w:cs="Arial"/>
          <w:sz w:val="20"/>
          <w:szCs w:val="20"/>
        </w:rPr>
      </w:pPr>
      <w:r w:rsidRPr="00206243">
        <w:rPr>
          <w:rFonts w:ascii="Lato" w:hAnsi="Lato" w:cs="Arial"/>
          <w:sz w:val="20"/>
          <w:szCs w:val="20"/>
        </w:rPr>
        <w:t>Formule de politesse</w:t>
      </w:r>
    </w:p>
    <w:p w14:paraId="60F9933A" w14:textId="77777777" w:rsidR="00F94A4B" w:rsidRPr="00206243" w:rsidRDefault="00F94A4B" w:rsidP="009C42EB">
      <w:pPr>
        <w:spacing w:after="0" w:line="240" w:lineRule="auto"/>
        <w:jc w:val="both"/>
        <w:rPr>
          <w:rFonts w:ascii="Lato" w:hAnsi="Lato" w:cs="Arial"/>
          <w:b/>
          <w:sz w:val="20"/>
          <w:szCs w:val="20"/>
        </w:rPr>
      </w:pPr>
      <w:r w:rsidRPr="00206243">
        <w:rPr>
          <w:rFonts w:ascii="Lato" w:hAnsi="Lato" w:cs="Arial"/>
          <w:sz w:val="20"/>
          <w:szCs w:val="20"/>
        </w:rPr>
        <w:t xml:space="preserve">Nom et prénom : </w:t>
      </w:r>
      <w:r w:rsidRPr="00206243">
        <w:rPr>
          <w:rFonts w:ascii="Lato" w:hAnsi="Lato" w:cs="Arial"/>
          <w:b/>
          <w:sz w:val="20"/>
          <w:szCs w:val="20"/>
        </w:rPr>
        <w:t>&lt;</w:t>
      </w:r>
      <w:r w:rsidRPr="00206243">
        <w:rPr>
          <w:rFonts w:ascii="Lato" w:hAnsi="Lato" w:cs="Arial"/>
          <w:sz w:val="20"/>
          <w:szCs w:val="20"/>
        </w:rPr>
        <w:t>…………………………………………………………………</w:t>
      </w:r>
      <w:r w:rsidRPr="00206243">
        <w:rPr>
          <w:rFonts w:ascii="Lato" w:hAnsi="Lato" w:cs="Arial"/>
          <w:b/>
          <w:sz w:val="20"/>
          <w:szCs w:val="20"/>
        </w:rPr>
        <w:t>&gt;</w:t>
      </w:r>
    </w:p>
    <w:p w14:paraId="61920610" w14:textId="77777777" w:rsidR="00F94A4B" w:rsidRPr="00206243" w:rsidRDefault="00F94A4B" w:rsidP="009C42EB">
      <w:pPr>
        <w:spacing w:after="0" w:line="240" w:lineRule="auto"/>
        <w:jc w:val="both"/>
        <w:rPr>
          <w:rFonts w:ascii="Lato" w:hAnsi="Lato" w:cs="Arial"/>
          <w:sz w:val="20"/>
          <w:szCs w:val="20"/>
        </w:rPr>
      </w:pPr>
      <w:r w:rsidRPr="00206243">
        <w:rPr>
          <w:rFonts w:ascii="Lato" w:hAnsi="Lato" w:cs="Arial"/>
          <w:sz w:val="20"/>
          <w:szCs w:val="20"/>
        </w:rPr>
        <w:t>Dûment autorisé à signer cette offre au nom :</w:t>
      </w:r>
    </w:p>
    <w:p w14:paraId="39FF8687" w14:textId="77777777" w:rsidR="00F94A4B" w:rsidRPr="00206243" w:rsidRDefault="00F94A4B" w:rsidP="009C42EB">
      <w:pPr>
        <w:spacing w:after="0" w:line="240" w:lineRule="auto"/>
        <w:jc w:val="both"/>
        <w:rPr>
          <w:rFonts w:ascii="Lato" w:hAnsi="Lato" w:cs="Arial"/>
          <w:b/>
          <w:sz w:val="20"/>
          <w:szCs w:val="20"/>
        </w:rPr>
      </w:pPr>
      <w:r w:rsidRPr="00206243">
        <w:rPr>
          <w:rFonts w:ascii="Lato" w:hAnsi="Lato" w:cs="Arial"/>
          <w:b/>
          <w:sz w:val="20"/>
          <w:szCs w:val="20"/>
        </w:rPr>
        <w:t>&lt;</w:t>
      </w:r>
      <w:r w:rsidRPr="00206243">
        <w:rPr>
          <w:rFonts w:ascii="Lato" w:hAnsi="Lato" w:cs="Arial"/>
          <w:sz w:val="20"/>
          <w:szCs w:val="20"/>
        </w:rPr>
        <w:t>………</w:t>
      </w:r>
      <w:r w:rsidR="0093176C" w:rsidRPr="00206243">
        <w:rPr>
          <w:rFonts w:ascii="Lato" w:hAnsi="Lato" w:cs="Arial"/>
          <w:sz w:val="20"/>
          <w:szCs w:val="20"/>
        </w:rPr>
        <w:t>……………………………………………………..</w:t>
      </w:r>
      <w:r w:rsidRPr="00206243">
        <w:rPr>
          <w:rFonts w:ascii="Lato" w:hAnsi="Lato" w:cs="Arial"/>
          <w:sz w:val="20"/>
          <w:szCs w:val="20"/>
        </w:rPr>
        <w:t>………………………</w:t>
      </w:r>
      <w:r w:rsidRPr="00206243">
        <w:rPr>
          <w:rFonts w:ascii="Lato" w:hAnsi="Lato" w:cs="Arial"/>
          <w:b/>
          <w:sz w:val="20"/>
          <w:szCs w:val="20"/>
        </w:rPr>
        <w:t>&gt;</w:t>
      </w:r>
    </w:p>
    <w:p w14:paraId="1AD8C668" w14:textId="77777777" w:rsidR="00F94A4B" w:rsidRPr="00206243" w:rsidRDefault="00F94A4B" w:rsidP="009C42EB">
      <w:pPr>
        <w:spacing w:after="0" w:line="240" w:lineRule="auto"/>
        <w:jc w:val="both"/>
        <w:rPr>
          <w:rFonts w:ascii="Lato" w:hAnsi="Lato" w:cs="Arial"/>
          <w:b/>
          <w:sz w:val="20"/>
          <w:szCs w:val="20"/>
        </w:rPr>
      </w:pPr>
      <w:r w:rsidRPr="00206243">
        <w:rPr>
          <w:rFonts w:ascii="Lato" w:hAnsi="Lato" w:cs="Arial"/>
          <w:sz w:val="20"/>
          <w:szCs w:val="20"/>
        </w:rPr>
        <w:t xml:space="preserve">Lieu et date : </w:t>
      </w:r>
      <w:r w:rsidRPr="00206243">
        <w:rPr>
          <w:rFonts w:ascii="Lato" w:hAnsi="Lato" w:cs="Arial"/>
          <w:b/>
          <w:sz w:val="20"/>
          <w:szCs w:val="20"/>
        </w:rPr>
        <w:t>&lt;</w:t>
      </w:r>
      <w:r w:rsidRPr="00206243">
        <w:rPr>
          <w:rFonts w:ascii="Lato" w:hAnsi="Lato" w:cs="Arial"/>
          <w:sz w:val="20"/>
          <w:szCs w:val="20"/>
        </w:rPr>
        <w:t>………………………………………………………</w:t>
      </w:r>
      <w:proofErr w:type="gramStart"/>
      <w:r w:rsidRPr="00206243">
        <w:rPr>
          <w:rFonts w:ascii="Lato" w:hAnsi="Lato" w:cs="Arial"/>
          <w:sz w:val="20"/>
          <w:szCs w:val="20"/>
        </w:rPr>
        <w:t>…….</w:t>
      </w:r>
      <w:proofErr w:type="gramEnd"/>
      <w:r w:rsidRPr="00206243">
        <w:rPr>
          <w:rFonts w:ascii="Lato" w:hAnsi="Lato" w:cs="Arial"/>
          <w:sz w:val="20"/>
          <w:szCs w:val="20"/>
        </w:rPr>
        <w:t>……..…</w:t>
      </w:r>
      <w:r w:rsidRPr="00206243">
        <w:rPr>
          <w:rFonts w:ascii="Lato" w:hAnsi="Lato" w:cs="Arial"/>
          <w:b/>
          <w:sz w:val="20"/>
          <w:szCs w:val="20"/>
        </w:rPr>
        <w:t>&gt;</w:t>
      </w:r>
    </w:p>
    <w:p w14:paraId="094043B3" w14:textId="77777777" w:rsidR="00F94A4B" w:rsidRPr="00206243" w:rsidRDefault="00F94A4B" w:rsidP="009C42EB">
      <w:pPr>
        <w:widowControl w:val="0"/>
        <w:spacing w:after="0" w:line="240" w:lineRule="auto"/>
        <w:jc w:val="both"/>
        <w:rPr>
          <w:rFonts w:ascii="Lato" w:hAnsi="Lato" w:cs="Arial"/>
          <w:sz w:val="20"/>
          <w:szCs w:val="20"/>
        </w:rPr>
      </w:pPr>
      <w:r w:rsidRPr="00206243">
        <w:rPr>
          <w:rFonts w:ascii="Lato" w:hAnsi="Lato" w:cs="Arial"/>
          <w:sz w:val="20"/>
          <w:szCs w:val="20"/>
        </w:rPr>
        <w:t>Sceau de la société :</w:t>
      </w:r>
    </w:p>
    <w:p w14:paraId="0171DB2F" w14:textId="77777777" w:rsidR="00F94A4B" w:rsidRPr="00206243" w:rsidRDefault="00F94A4B" w:rsidP="009C42EB">
      <w:pPr>
        <w:widowControl w:val="0"/>
        <w:spacing w:after="0" w:line="240" w:lineRule="auto"/>
        <w:jc w:val="both"/>
        <w:rPr>
          <w:rFonts w:ascii="Lato" w:hAnsi="Lato" w:cs="Arial"/>
          <w:b/>
          <w:sz w:val="20"/>
          <w:szCs w:val="20"/>
        </w:rPr>
      </w:pPr>
      <w:r w:rsidRPr="00206243">
        <w:rPr>
          <w:rFonts w:ascii="Lato" w:hAnsi="Lato" w:cs="Arial"/>
          <w:sz w:val="20"/>
          <w:szCs w:val="20"/>
        </w:rPr>
        <w:t>Cette offre comprend les annexes</w:t>
      </w:r>
      <w:r w:rsidR="003C6235" w:rsidRPr="00206243">
        <w:rPr>
          <w:rFonts w:ascii="Lato" w:hAnsi="Lato" w:cs="Arial"/>
          <w:sz w:val="20"/>
          <w:szCs w:val="20"/>
        </w:rPr>
        <w:t xml:space="preserve"> </w:t>
      </w:r>
      <w:r w:rsidRPr="00206243">
        <w:rPr>
          <w:rFonts w:ascii="Lato" w:hAnsi="Lato" w:cs="Arial"/>
          <w:sz w:val="20"/>
          <w:szCs w:val="20"/>
        </w:rPr>
        <w:t xml:space="preserve">: </w:t>
      </w:r>
      <w:r w:rsidRPr="00206243">
        <w:rPr>
          <w:rFonts w:ascii="Lato" w:hAnsi="Lato" w:cs="Arial"/>
          <w:b/>
          <w:sz w:val="20"/>
          <w:szCs w:val="20"/>
        </w:rPr>
        <w:t>[</w:t>
      </w:r>
      <w:r w:rsidRPr="00206243">
        <w:rPr>
          <w:rFonts w:ascii="Lato" w:hAnsi="Lato" w:cs="Arial"/>
          <w:i/>
          <w:sz w:val="20"/>
          <w:szCs w:val="20"/>
        </w:rPr>
        <w:t>Liste numérotée des annexes avec les titres</w:t>
      </w:r>
      <w:r w:rsidRPr="00206243">
        <w:rPr>
          <w:rFonts w:ascii="Lato" w:hAnsi="Lato" w:cs="Arial"/>
          <w:b/>
          <w:sz w:val="20"/>
          <w:szCs w:val="20"/>
        </w:rPr>
        <w:t xml:space="preserve">] </w:t>
      </w:r>
    </w:p>
    <w:bookmarkEnd w:id="83"/>
    <w:p w14:paraId="07F2538C" w14:textId="77777777" w:rsidR="0096336E" w:rsidRPr="00206243" w:rsidRDefault="0096336E" w:rsidP="00F94A4B">
      <w:pPr>
        <w:jc w:val="both"/>
        <w:rPr>
          <w:rFonts w:ascii="Lato" w:hAnsi="Lato" w:cs="Arial"/>
          <w:sz w:val="20"/>
          <w:szCs w:val="20"/>
        </w:rPr>
      </w:pPr>
    </w:p>
    <w:p w14:paraId="767BE18C" w14:textId="77777777" w:rsidR="000847A4" w:rsidRPr="00206243" w:rsidRDefault="000847A4" w:rsidP="00F94A4B">
      <w:pPr>
        <w:jc w:val="both"/>
        <w:rPr>
          <w:rFonts w:ascii="Lato" w:hAnsi="Lato" w:cs="Arial"/>
          <w:sz w:val="20"/>
          <w:szCs w:val="20"/>
        </w:rPr>
      </w:pPr>
    </w:p>
    <w:p w14:paraId="0988AC57" w14:textId="77777777" w:rsidR="00F94A4B" w:rsidRPr="00206243" w:rsidRDefault="00F94A4B" w:rsidP="00F94A4B">
      <w:pPr>
        <w:pStyle w:val="SectionVHeader"/>
        <w:ind w:right="-2"/>
        <w:rPr>
          <w:rFonts w:ascii="Lato" w:hAnsi="Lato" w:cs="Arial"/>
          <w:sz w:val="20"/>
          <w:lang w:val="fr-FR"/>
        </w:rPr>
      </w:pPr>
      <w:r w:rsidRPr="00206243">
        <w:rPr>
          <w:rFonts w:ascii="Lato" w:hAnsi="Lato" w:cs="Arial"/>
          <w:sz w:val="20"/>
          <w:lang w:val="fr-FR"/>
        </w:rPr>
        <w:lastRenderedPageBreak/>
        <w:t>Bordereaux des prix</w:t>
      </w:r>
    </w:p>
    <w:p w14:paraId="5B4833D6" w14:textId="77777777" w:rsidR="00F94A4B" w:rsidRPr="00206243" w:rsidRDefault="00F94A4B" w:rsidP="00F94A4B">
      <w:pPr>
        <w:pStyle w:val="SectionVHeader"/>
        <w:ind w:right="-2"/>
        <w:rPr>
          <w:rFonts w:ascii="Lato" w:hAnsi="Lato" w:cs="Arial"/>
          <w:sz w:val="10"/>
          <w:szCs w:val="10"/>
          <w:lang w:val="fr-FR"/>
        </w:rPr>
      </w:pPr>
    </w:p>
    <w:p w14:paraId="7BF9755A" w14:textId="77777777" w:rsidR="00F94A4B" w:rsidRPr="00206243" w:rsidRDefault="00F94A4B" w:rsidP="00F94A4B">
      <w:pPr>
        <w:pStyle w:val="Outline"/>
        <w:tabs>
          <w:tab w:val="right" w:pos="9000"/>
        </w:tabs>
        <w:spacing w:before="0"/>
        <w:ind w:right="-2"/>
        <w:jc w:val="both"/>
        <w:rPr>
          <w:rFonts w:ascii="Lato" w:hAnsi="Lato" w:cs="Arial"/>
          <w:bCs/>
          <w:i/>
          <w:iCs/>
          <w:sz w:val="20"/>
        </w:rPr>
      </w:pPr>
      <w:r w:rsidRPr="00206243">
        <w:rPr>
          <w:rFonts w:ascii="Lato" w:hAnsi="Lato" w:cs="Arial"/>
          <w:bCs/>
          <w:i/>
          <w:iCs/>
          <w:sz w:val="20"/>
        </w:rPr>
        <w:t>Le Soumissionnaire doit remplir tous les espaces en blanc dans les formulaires de Bordereau des prix selon les instructions figurant ci-après. La liste des articles dans la colonne 1 du Bordereau des prix doit être identique à la liste par la Banque</w:t>
      </w:r>
      <w:r w:rsidR="002705C0" w:rsidRPr="00206243">
        <w:rPr>
          <w:rFonts w:ascii="Lato" w:hAnsi="Lato" w:cs="Arial"/>
          <w:bCs/>
          <w:i/>
          <w:iCs/>
          <w:sz w:val="20"/>
        </w:rPr>
        <w:t xml:space="preserve"> dans le Budget ventilé</w:t>
      </w:r>
      <w:r w:rsidR="00AD781C" w:rsidRPr="00206243">
        <w:rPr>
          <w:rFonts w:ascii="Lato" w:hAnsi="Lato" w:cs="Arial"/>
          <w:bCs/>
          <w:i/>
          <w:iCs/>
          <w:sz w:val="20"/>
        </w:rPr>
        <w:t>.</w:t>
      </w:r>
    </w:p>
    <w:p w14:paraId="2C17EB04" w14:textId="77777777" w:rsidR="00AD781C" w:rsidRPr="00206243" w:rsidRDefault="00AD781C" w:rsidP="00F94A4B">
      <w:pPr>
        <w:pStyle w:val="Outline"/>
        <w:tabs>
          <w:tab w:val="right" w:pos="9000"/>
        </w:tabs>
        <w:spacing w:before="0"/>
        <w:ind w:right="-2"/>
        <w:jc w:val="both"/>
        <w:rPr>
          <w:rFonts w:ascii="Lato" w:hAnsi="Lato" w:cs="Arial"/>
          <w:bCs/>
          <w:i/>
          <w:iCs/>
          <w:sz w:val="14"/>
          <w:szCs w:val="14"/>
        </w:rPr>
      </w:pPr>
    </w:p>
    <w:p w14:paraId="2C9FD2E5" w14:textId="77777777" w:rsidR="00990F7C" w:rsidRPr="00206243" w:rsidRDefault="00990F7C" w:rsidP="00990F7C">
      <w:pPr>
        <w:spacing w:after="0" w:line="240" w:lineRule="auto"/>
        <w:rPr>
          <w:rFonts w:ascii="Lato" w:eastAsia="Calibri" w:hAnsi="Lato" w:cs="Times New Roman"/>
          <w:b/>
          <w:bCs/>
          <w:sz w:val="20"/>
          <w:szCs w:val="20"/>
        </w:rPr>
      </w:pPr>
    </w:p>
    <w:p w14:paraId="0A6A57E3" w14:textId="77777777" w:rsidR="00990F7C" w:rsidRPr="00206243" w:rsidRDefault="00990F7C" w:rsidP="0014573D">
      <w:pPr>
        <w:jc w:val="both"/>
        <w:rPr>
          <w:rFonts w:ascii="Lato" w:hAnsi="Lato"/>
          <w:b/>
          <w:bCs/>
        </w:rPr>
      </w:pPr>
      <w:r w:rsidRPr="00206243">
        <w:rPr>
          <w:rFonts w:ascii="Lato" w:eastAsia="Calibri" w:hAnsi="Lato" w:cs="Times New Roman"/>
          <w:b/>
          <w:bCs/>
          <w:sz w:val="20"/>
          <w:szCs w:val="20"/>
        </w:rPr>
        <w:t xml:space="preserve">Lot N°1 : FOURNITURE DE </w:t>
      </w:r>
      <w:r w:rsidR="00203378" w:rsidRPr="00206243">
        <w:rPr>
          <w:rFonts w:ascii="Lato" w:eastAsia="Calibri" w:hAnsi="Lato" w:cs="Times New Roman"/>
          <w:b/>
          <w:bCs/>
          <w:sz w:val="20"/>
          <w:szCs w:val="20"/>
        </w:rPr>
        <w:t>TÉLÉPHONES PORTABLES</w:t>
      </w:r>
      <w:r w:rsidRPr="00206243">
        <w:rPr>
          <w:rFonts w:ascii="Lato" w:eastAsia="Calibri" w:hAnsi="Lato" w:cs="Times New Roman"/>
          <w:b/>
          <w:bCs/>
          <w:sz w:val="20"/>
          <w:szCs w:val="20"/>
        </w:rPr>
        <w:t xml:space="preserve"> </w:t>
      </w:r>
      <w:r w:rsidR="0014573D" w:rsidRPr="00206243">
        <w:rPr>
          <w:rFonts w:ascii="Lato" w:eastAsia="Calibri" w:hAnsi="Lato" w:cs="Times New Roman"/>
          <w:b/>
          <w:bCs/>
          <w:sz w:val="20"/>
          <w:szCs w:val="20"/>
        </w:rPr>
        <w:t>IPHONE 17 PRO MAX</w:t>
      </w:r>
      <w:r w:rsidR="0014573D" w:rsidRPr="00206243">
        <w:rPr>
          <w:rFonts w:ascii="Lato" w:hAnsi="Lato"/>
          <w:b/>
          <w:bCs/>
        </w:rPr>
        <w:t xml:space="preserve"> </w:t>
      </w:r>
      <w:r w:rsidRPr="00206243">
        <w:rPr>
          <w:rFonts w:ascii="Lato" w:eastAsia="Calibri" w:hAnsi="Lato" w:cs="Times New Roman"/>
          <w:b/>
          <w:bCs/>
          <w:sz w:val="20"/>
          <w:szCs w:val="20"/>
        </w:rPr>
        <w:t>ET ACCESSOIRES</w:t>
      </w:r>
      <w:r w:rsidRPr="00206243">
        <w:rPr>
          <w:rFonts w:ascii="Lato" w:hAnsi="Lato" w:cs="ArialMT"/>
          <w:b/>
          <w:sz w:val="20"/>
          <w:szCs w:val="20"/>
        </w:rPr>
        <w:t xml:space="preserve"> </w:t>
      </w:r>
    </w:p>
    <w:tbl>
      <w:tblPr>
        <w:tblStyle w:val="Grilledutableau"/>
        <w:tblW w:w="9067" w:type="dxa"/>
        <w:tblLook w:val="04A0" w:firstRow="1" w:lastRow="0" w:firstColumn="1" w:lastColumn="0" w:noHBand="0" w:noVBand="1"/>
      </w:tblPr>
      <w:tblGrid>
        <w:gridCol w:w="1197"/>
        <w:gridCol w:w="568"/>
        <w:gridCol w:w="4417"/>
        <w:gridCol w:w="610"/>
        <w:gridCol w:w="1142"/>
        <w:gridCol w:w="1133"/>
      </w:tblGrid>
      <w:tr w:rsidR="00482FB1" w:rsidRPr="00974ECC" w14:paraId="3FE882CE" w14:textId="77777777" w:rsidTr="00A401E5">
        <w:trPr>
          <w:trHeight w:val="271"/>
        </w:trPr>
        <w:tc>
          <w:tcPr>
            <w:tcW w:w="1766" w:type="dxa"/>
            <w:gridSpan w:val="2"/>
          </w:tcPr>
          <w:p w14:paraId="2CBA57E3" w14:textId="77777777" w:rsidR="00482FB1" w:rsidRPr="00974ECC" w:rsidRDefault="00482FB1" w:rsidP="009C42EB">
            <w:pPr>
              <w:jc w:val="center"/>
              <w:rPr>
                <w:rFonts w:ascii="Lato" w:hAnsi="Lato"/>
                <w:b/>
                <w:bCs/>
                <w:sz w:val="20"/>
                <w:szCs w:val="20"/>
              </w:rPr>
            </w:pPr>
            <w:bookmarkStart w:id="84" w:name="_Hlk199261149"/>
            <w:r w:rsidRPr="00974ECC">
              <w:rPr>
                <w:rFonts w:ascii="Lato" w:hAnsi="Lato"/>
                <w:b/>
                <w:bCs/>
                <w:sz w:val="20"/>
                <w:szCs w:val="20"/>
              </w:rPr>
              <w:t>A</w:t>
            </w:r>
          </w:p>
        </w:tc>
        <w:tc>
          <w:tcPr>
            <w:tcW w:w="4429" w:type="dxa"/>
          </w:tcPr>
          <w:p w14:paraId="03CA70B1" w14:textId="77777777" w:rsidR="00482FB1" w:rsidRPr="00974ECC" w:rsidRDefault="00482FB1" w:rsidP="009C42EB">
            <w:pPr>
              <w:jc w:val="center"/>
              <w:rPr>
                <w:rFonts w:ascii="Lato" w:hAnsi="Lato"/>
                <w:b/>
                <w:bCs/>
                <w:sz w:val="20"/>
                <w:szCs w:val="20"/>
              </w:rPr>
            </w:pPr>
            <w:r w:rsidRPr="00974ECC">
              <w:rPr>
                <w:rFonts w:ascii="Lato" w:hAnsi="Lato"/>
                <w:b/>
                <w:bCs/>
                <w:sz w:val="20"/>
                <w:szCs w:val="20"/>
              </w:rPr>
              <w:t>B</w:t>
            </w:r>
          </w:p>
        </w:tc>
        <w:tc>
          <w:tcPr>
            <w:tcW w:w="595" w:type="dxa"/>
          </w:tcPr>
          <w:p w14:paraId="0851E5E2" w14:textId="77777777" w:rsidR="00482FB1" w:rsidRPr="00974ECC" w:rsidRDefault="00482FB1" w:rsidP="009C42EB">
            <w:pPr>
              <w:jc w:val="center"/>
              <w:rPr>
                <w:rFonts w:ascii="Lato" w:hAnsi="Lato"/>
                <w:b/>
                <w:bCs/>
                <w:sz w:val="20"/>
                <w:szCs w:val="20"/>
              </w:rPr>
            </w:pPr>
            <w:r w:rsidRPr="00974ECC">
              <w:rPr>
                <w:rFonts w:ascii="Lato" w:hAnsi="Lato"/>
                <w:b/>
                <w:bCs/>
                <w:sz w:val="20"/>
                <w:szCs w:val="20"/>
              </w:rPr>
              <w:t>C</w:t>
            </w:r>
          </w:p>
        </w:tc>
        <w:tc>
          <w:tcPr>
            <w:tcW w:w="2277" w:type="dxa"/>
            <w:gridSpan w:val="2"/>
          </w:tcPr>
          <w:p w14:paraId="48ECCFB1" w14:textId="77777777" w:rsidR="00482FB1" w:rsidRPr="00974ECC" w:rsidRDefault="00482FB1" w:rsidP="009C42EB">
            <w:pPr>
              <w:jc w:val="center"/>
              <w:rPr>
                <w:rFonts w:ascii="Lato" w:hAnsi="Lato"/>
                <w:b/>
                <w:bCs/>
                <w:sz w:val="20"/>
                <w:szCs w:val="20"/>
              </w:rPr>
            </w:pPr>
            <w:r w:rsidRPr="00974ECC">
              <w:rPr>
                <w:rFonts w:ascii="Lato" w:hAnsi="Lato"/>
                <w:b/>
                <w:bCs/>
                <w:sz w:val="20"/>
                <w:szCs w:val="20"/>
              </w:rPr>
              <w:t>D</w:t>
            </w:r>
          </w:p>
        </w:tc>
      </w:tr>
      <w:tr w:rsidR="00482FB1" w:rsidRPr="00974ECC" w14:paraId="531DA3CE" w14:textId="77777777" w:rsidTr="004F5784">
        <w:trPr>
          <w:trHeight w:val="1152"/>
        </w:trPr>
        <w:tc>
          <w:tcPr>
            <w:tcW w:w="1766" w:type="dxa"/>
            <w:gridSpan w:val="2"/>
            <w:vMerge w:val="restart"/>
            <w:vAlign w:val="center"/>
          </w:tcPr>
          <w:p w14:paraId="55EEF9F1" w14:textId="77777777" w:rsidR="00482FB1" w:rsidRPr="00974ECC" w:rsidRDefault="004C6BFA" w:rsidP="0016746B">
            <w:pPr>
              <w:rPr>
                <w:rFonts w:ascii="Lato" w:hAnsi="Lato"/>
                <w:b/>
                <w:bCs/>
                <w:sz w:val="20"/>
                <w:szCs w:val="20"/>
              </w:rPr>
            </w:pPr>
            <w:r w:rsidRPr="00974ECC">
              <w:rPr>
                <w:rFonts w:ascii="Lato" w:hAnsi="Lato"/>
                <w:b/>
                <w:bCs/>
                <w:sz w:val="20"/>
                <w:szCs w:val="20"/>
              </w:rPr>
              <w:t>N° ET TYPE DE MATERIEL</w:t>
            </w:r>
          </w:p>
        </w:tc>
        <w:tc>
          <w:tcPr>
            <w:tcW w:w="4429" w:type="dxa"/>
            <w:vMerge w:val="restart"/>
            <w:vAlign w:val="center"/>
          </w:tcPr>
          <w:p w14:paraId="4BF77BF9" w14:textId="77777777" w:rsidR="00482FB1" w:rsidRPr="00974ECC" w:rsidRDefault="004C6BFA" w:rsidP="0016746B">
            <w:pPr>
              <w:rPr>
                <w:rFonts w:ascii="Lato" w:hAnsi="Lato"/>
                <w:b/>
                <w:bCs/>
                <w:sz w:val="20"/>
                <w:szCs w:val="20"/>
              </w:rPr>
            </w:pPr>
            <w:r w:rsidRPr="00974ECC">
              <w:rPr>
                <w:rFonts w:ascii="Lato" w:hAnsi="Lato"/>
                <w:b/>
                <w:bCs/>
                <w:sz w:val="20"/>
                <w:szCs w:val="20"/>
              </w:rPr>
              <w:t>DESCRIPTION MINIMALE DES EQUIPEMENTS</w:t>
            </w:r>
          </w:p>
        </w:tc>
        <w:tc>
          <w:tcPr>
            <w:tcW w:w="595" w:type="dxa"/>
            <w:vMerge w:val="restart"/>
            <w:vAlign w:val="center"/>
          </w:tcPr>
          <w:p w14:paraId="705BEF19" w14:textId="77777777" w:rsidR="00482FB1" w:rsidRPr="00974ECC" w:rsidRDefault="004C6BFA" w:rsidP="0016746B">
            <w:pPr>
              <w:rPr>
                <w:rFonts w:ascii="Lato" w:hAnsi="Lato"/>
                <w:b/>
                <w:bCs/>
                <w:sz w:val="20"/>
                <w:szCs w:val="20"/>
              </w:rPr>
            </w:pPr>
            <w:r w:rsidRPr="00974ECC">
              <w:rPr>
                <w:rFonts w:ascii="Lato" w:hAnsi="Lato"/>
                <w:b/>
                <w:bCs/>
                <w:sz w:val="20"/>
                <w:szCs w:val="20"/>
              </w:rPr>
              <w:t>QTE</w:t>
            </w:r>
          </w:p>
        </w:tc>
        <w:tc>
          <w:tcPr>
            <w:tcW w:w="2277" w:type="dxa"/>
            <w:gridSpan w:val="2"/>
            <w:vAlign w:val="center"/>
          </w:tcPr>
          <w:p w14:paraId="11F084A7" w14:textId="77777777" w:rsidR="00482FB1" w:rsidRPr="00974ECC" w:rsidRDefault="004C6BFA" w:rsidP="004F5784">
            <w:pPr>
              <w:jc w:val="center"/>
              <w:rPr>
                <w:rFonts w:ascii="Lato" w:hAnsi="Lato"/>
                <w:b/>
                <w:bCs/>
                <w:sz w:val="20"/>
                <w:szCs w:val="20"/>
              </w:rPr>
            </w:pPr>
            <w:r w:rsidRPr="00974ECC">
              <w:rPr>
                <w:rFonts w:ascii="Lato" w:hAnsi="Lato"/>
                <w:b/>
                <w:bCs/>
                <w:sz w:val="20"/>
                <w:szCs w:val="20"/>
              </w:rPr>
              <w:t>COUTS UNITAIRES LIVRAISON COMPRISE [DAP] SIEGE DE LA BOAD (FCFA)</w:t>
            </w:r>
          </w:p>
        </w:tc>
      </w:tr>
      <w:tr w:rsidR="00482FB1" w:rsidRPr="00974ECC" w14:paraId="0340848C" w14:textId="77777777" w:rsidTr="00A401E5">
        <w:trPr>
          <w:trHeight w:val="204"/>
        </w:trPr>
        <w:tc>
          <w:tcPr>
            <w:tcW w:w="1766" w:type="dxa"/>
            <w:gridSpan w:val="2"/>
            <w:vMerge/>
          </w:tcPr>
          <w:p w14:paraId="3321E4F6" w14:textId="77777777" w:rsidR="00482FB1" w:rsidRPr="00974ECC" w:rsidRDefault="00482FB1" w:rsidP="0095067C">
            <w:pPr>
              <w:jc w:val="both"/>
              <w:rPr>
                <w:rFonts w:ascii="Lato" w:hAnsi="Lato"/>
                <w:b/>
                <w:bCs/>
                <w:sz w:val="20"/>
                <w:szCs w:val="20"/>
              </w:rPr>
            </w:pPr>
          </w:p>
        </w:tc>
        <w:tc>
          <w:tcPr>
            <w:tcW w:w="4429" w:type="dxa"/>
            <w:vMerge/>
          </w:tcPr>
          <w:p w14:paraId="36598404" w14:textId="77777777" w:rsidR="00482FB1" w:rsidRPr="00974ECC" w:rsidRDefault="00482FB1" w:rsidP="0095067C">
            <w:pPr>
              <w:jc w:val="both"/>
              <w:rPr>
                <w:rFonts w:ascii="Lato" w:hAnsi="Lato"/>
                <w:b/>
                <w:bCs/>
                <w:sz w:val="20"/>
                <w:szCs w:val="20"/>
              </w:rPr>
            </w:pPr>
          </w:p>
        </w:tc>
        <w:tc>
          <w:tcPr>
            <w:tcW w:w="595" w:type="dxa"/>
            <w:vMerge/>
          </w:tcPr>
          <w:p w14:paraId="232A4E58" w14:textId="77777777" w:rsidR="00482FB1" w:rsidRPr="00974ECC" w:rsidRDefault="00482FB1" w:rsidP="0095067C">
            <w:pPr>
              <w:jc w:val="both"/>
              <w:rPr>
                <w:rFonts w:ascii="Lato" w:hAnsi="Lato"/>
                <w:b/>
                <w:bCs/>
                <w:sz w:val="20"/>
                <w:szCs w:val="20"/>
              </w:rPr>
            </w:pPr>
          </w:p>
        </w:tc>
        <w:tc>
          <w:tcPr>
            <w:tcW w:w="1143" w:type="dxa"/>
            <w:vAlign w:val="center"/>
          </w:tcPr>
          <w:p w14:paraId="290C44FC" w14:textId="77777777" w:rsidR="00482FB1" w:rsidRPr="00974ECC" w:rsidRDefault="004C6BFA" w:rsidP="00A401E5">
            <w:pPr>
              <w:jc w:val="center"/>
              <w:rPr>
                <w:rFonts w:ascii="Lato" w:hAnsi="Lato"/>
                <w:b/>
                <w:bCs/>
                <w:sz w:val="20"/>
                <w:szCs w:val="20"/>
              </w:rPr>
            </w:pPr>
            <w:r w:rsidRPr="00974ECC">
              <w:rPr>
                <w:rFonts w:ascii="Lato" w:hAnsi="Lato"/>
                <w:b/>
                <w:bCs/>
                <w:sz w:val="20"/>
                <w:szCs w:val="20"/>
              </w:rPr>
              <w:t>EN CHIFFRE</w:t>
            </w:r>
          </w:p>
        </w:tc>
        <w:tc>
          <w:tcPr>
            <w:tcW w:w="1134" w:type="dxa"/>
            <w:vAlign w:val="center"/>
          </w:tcPr>
          <w:p w14:paraId="56BF482B" w14:textId="77777777" w:rsidR="00482FB1" w:rsidRPr="00974ECC" w:rsidRDefault="004C6BFA" w:rsidP="00A401E5">
            <w:pPr>
              <w:jc w:val="center"/>
              <w:rPr>
                <w:rFonts w:ascii="Lato" w:hAnsi="Lato"/>
                <w:b/>
                <w:bCs/>
                <w:sz w:val="20"/>
                <w:szCs w:val="20"/>
              </w:rPr>
            </w:pPr>
            <w:r w:rsidRPr="00974ECC">
              <w:rPr>
                <w:rFonts w:ascii="Lato" w:hAnsi="Lato"/>
                <w:b/>
                <w:bCs/>
                <w:sz w:val="20"/>
                <w:szCs w:val="20"/>
              </w:rPr>
              <w:t>EN LETTRE</w:t>
            </w:r>
          </w:p>
        </w:tc>
      </w:tr>
      <w:tr w:rsidR="00D95C81" w:rsidRPr="00974ECC" w14:paraId="75EBB486" w14:textId="77777777" w:rsidTr="00A401E5">
        <w:trPr>
          <w:trHeight w:val="1696"/>
        </w:trPr>
        <w:tc>
          <w:tcPr>
            <w:tcW w:w="1198" w:type="dxa"/>
            <w:vMerge w:val="restart"/>
          </w:tcPr>
          <w:p w14:paraId="5D29AA0D" w14:textId="77777777" w:rsidR="00D95C81" w:rsidRPr="00974ECC" w:rsidRDefault="00D95C81" w:rsidP="00D95C81">
            <w:pPr>
              <w:jc w:val="center"/>
              <w:rPr>
                <w:rFonts w:ascii="Lato" w:hAnsi="Lato"/>
                <w:b/>
                <w:bCs/>
                <w:sz w:val="20"/>
                <w:szCs w:val="20"/>
              </w:rPr>
            </w:pPr>
          </w:p>
          <w:p w14:paraId="226DA199" w14:textId="77777777" w:rsidR="00D95C81" w:rsidRPr="00974ECC" w:rsidRDefault="00D95C81" w:rsidP="00D95C81">
            <w:pPr>
              <w:jc w:val="center"/>
              <w:rPr>
                <w:rFonts w:ascii="Lato" w:hAnsi="Lato"/>
                <w:b/>
                <w:bCs/>
                <w:sz w:val="20"/>
                <w:szCs w:val="20"/>
              </w:rPr>
            </w:pPr>
          </w:p>
          <w:p w14:paraId="62DD3223" w14:textId="77777777" w:rsidR="00D95C81" w:rsidRPr="00974ECC" w:rsidRDefault="00D95C81" w:rsidP="00D95C81">
            <w:pPr>
              <w:jc w:val="center"/>
              <w:rPr>
                <w:rFonts w:ascii="Lato" w:hAnsi="Lato"/>
                <w:b/>
                <w:bCs/>
                <w:sz w:val="20"/>
                <w:szCs w:val="20"/>
              </w:rPr>
            </w:pPr>
          </w:p>
          <w:p w14:paraId="5AD95476" w14:textId="77777777" w:rsidR="00D95C81" w:rsidRPr="00974ECC" w:rsidRDefault="00D95C81" w:rsidP="00D95C81">
            <w:pPr>
              <w:jc w:val="center"/>
              <w:rPr>
                <w:rFonts w:ascii="Lato" w:hAnsi="Lato"/>
                <w:b/>
                <w:bCs/>
                <w:sz w:val="20"/>
                <w:szCs w:val="20"/>
              </w:rPr>
            </w:pPr>
          </w:p>
          <w:p w14:paraId="5E8A1459" w14:textId="77777777" w:rsidR="00D95C81" w:rsidRPr="00974ECC" w:rsidRDefault="00D95C81" w:rsidP="00D95C81">
            <w:pPr>
              <w:jc w:val="center"/>
              <w:rPr>
                <w:rFonts w:ascii="Lato" w:hAnsi="Lato"/>
                <w:b/>
                <w:bCs/>
                <w:sz w:val="20"/>
                <w:szCs w:val="20"/>
              </w:rPr>
            </w:pPr>
          </w:p>
          <w:p w14:paraId="723B803B" w14:textId="77777777" w:rsidR="00D95C81" w:rsidRPr="00974ECC" w:rsidRDefault="00D95C81" w:rsidP="00D95C81">
            <w:pPr>
              <w:jc w:val="center"/>
              <w:rPr>
                <w:rFonts w:ascii="Lato" w:hAnsi="Lato"/>
                <w:b/>
                <w:bCs/>
                <w:sz w:val="20"/>
                <w:szCs w:val="20"/>
              </w:rPr>
            </w:pPr>
          </w:p>
          <w:p w14:paraId="6FB358D5" w14:textId="77777777" w:rsidR="00D95C81" w:rsidRPr="00974ECC" w:rsidRDefault="00D95C81" w:rsidP="00D95C81">
            <w:pPr>
              <w:jc w:val="center"/>
              <w:rPr>
                <w:rFonts w:ascii="Lato" w:hAnsi="Lato"/>
                <w:b/>
                <w:bCs/>
                <w:sz w:val="20"/>
                <w:szCs w:val="20"/>
              </w:rPr>
            </w:pPr>
            <w:r w:rsidRPr="00974ECC">
              <w:rPr>
                <w:rFonts w:ascii="Lato" w:hAnsi="Lato"/>
                <w:b/>
                <w:bCs/>
                <w:sz w:val="20"/>
                <w:szCs w:val="20"/>
              </w:rPr>
              <w:t>APPLE IPHONE</w:t>
            </w:r>
          </w:p>
        </w:tc>
        <w:tc>
          <w:tcPr>
            <w:tcW w:w="568" w:type="dxa"/>
          </w:tcPr>
          <w:p w14:paraId="4E63D7E4" w14:textId="77777777" w:rsidR="00D95C81" w:rsidRPr="00974ECC" w:rsidRDefault="00D95C81" w:rsidP="00D95C81">
            <w:pPr>
              <w:jc w:val="both"/>
              <w:rPr>
                <w:rFonts w:ascii="Lato" w:hAnsi="Lato"/>
                <w:b/>
                <w:bCs/>
                <w:sz w:val="20"/>
                <w:szCs w:val="20"/>
              </w:rPr>
            </w:pPr>
            <w:r w:rsidRPr="00974ECC">
              <w:rPr>
                <w:rFonts w:ascii="Lato" w:hAnsi="Lato"/>
                <w:b/>
                <w:bCs/>
                <w:sz w:val="20"/>
                <w:szCs w:val="20"/>
              </w:rPr>
              <w:t>1.1</w:t>
            </w:r>
          </w:p>
        </w:tc>
        <w:tc>
          <w:tcPr>
            <w:tcW w:w="4429" w:type="dxa"/>
          </w:tcPr>
          <w:p w14:paraId="675E310C" w14:textId="77777777" w:rsidR="00D95C81" w:rsidRPr="00974ECC" w:rsidRDefault="00D95C81" w:rsidP="00D95C81">
            <w:pPr>
              <w:jc w:val="both"/>
              <w:rPr>
                <w:rFonts w:ascii="Lato" w:hAnsi="Lato"/>
                <w:b/>
                <w:bCs/>
                <w:sz w:val="20"/>
                <w:szCs w:val="20"/>
              </w:rPr>
            </w:pPr>
            <w:r w:rsidRPr="00974ECC">
              <w:rPr>
                <w:rFonts w:ascii="Lato" w:hAnsi="Lato"/>
                <w:b/>
                <w:bCs/>
                <w:sz w:val="20"/>
                <w:szCs w:val="20"/>
              </w:rPr>
              <w:t>IPHONE 17 PRO MAX</w:t>
            </w:r>
          </w:p>
          <w:p w14:paraId="238C96CB" w14:textId="77777777" w:rsidR="00D95C81" w:rsidRPr="00974ECC" w:rsidRDefault="00D95C81" w:rsidP="00D95C81">
            <w:pPr>
              <w:jc w:val="both"/>
              <w:rPr>
                <w:rFonts w:ascii="Lato" w:hAnsi="Lato"/>
                <w:bCs/>
                <w:sz w:val="20"/>
                <w:szCs w:val="20"/>
              </w:rPr>
            </w:pPr>
            <w:r w:rsidRPr="00974ECC">
              <w:rPr>
                <w:rFonts w:ascii="Lato" w:hAnsi="Lato"/>
                <w:bCs/>
                <w:sz w:val="20"/>
                <w:szCs w:val="20"/>
              </w:rPr>
              <w:t>Ecran 6.9"</w:t>
            </w:r>
          </w:p>
          <w:p w14:paraId="63819FC4" w14:textId="77777777" w:rsidR="00D95C81" w:rsidRPr="00974ECC" w:rsidRDefault="00D95C81" w:rsidP="00D95C81">
            <w:pPr>
              <w:jc w:val="both"/>
              <w:rPr>
                <w:rFonts w:ascii="Lato" w:hAnsi="Lato"/>
                <w:bCs/>
                <w:sz w:val="20"/>
                <w:szCs w:val="20"/>
              </w:rPr>
            </w:pPr>
            <w:r w:rsidRPr="00974ECC">
              <w:rPr>
                <w:rFonts w:ascii="Lato" w:hAnsi="Lato"/>
                <w:bCs/>
                <w:sz w:val="20"/>
                <w:szCs w:val="20"/>
              </w:rPr>
              <w:t>Système sur une puce (</w:t>
            </w:r>
            <w:proofErr w:type="spellStart"/>
            <w:r w:rsidRPr="00974ECC">
              <w:rPr>
                <w:rFonts w:ascii="Lato" w:hAnsi="Lato"/>
                <w:bCs/>
                <w:sz w:val="20"/>
                <w:szCs w:val="20"/>
              </w:rPr>
              <w:t>SoC</w:t>
            </w:r>
            <w:proofErr w:type="spellEnd"/>
            <w:r w:rsidRPr="00974ECC">
              <w:rPr>
                <w:rFonts w:ascii="Lato" w:hAnsi="Lato"/>
                <w:bCs/>
                <w:sz w:val="20"/>
                <w:szCs w:val="20"/>
              </w:rPr>
              <w:t>) : Apple A19 Pro</w:t>
            </w:r>
          </w:p>
          <w:p w14:paraId="7EDB20FA" w14:textId="77777777" w:rsidR="00D95C81" w:rsidRPr="00974ECC" w:rsidRDefault="00D95C81" w:rsidP="00D95C81">
            <w:pPr>
              <w:jc w:val="both"/>
              <w:rPr>
                <w:rFonts w:ascii="Lato" w:hAnsi="Lato"/>
                <w:bCs/>
                <w:sz w:val="20"/>
                <w:szCs w:val="20"/>
              </w:rPr>
            </w:pPr>
            <w:r w:rsidRPr="00974ECC">
              <w:rPr>
                <w:rFonts w:ascii="Lato" w:hAnsi="Lato"/>
                <w:bCs/>
                <w:sz w:val="20"/>
                <w:szCs w:val="20"/>
              </w:rPr>
              <w:t>Connectivité 5G</w:t>
            </w:r>
          </w:p>
          <w:p w14:paraId="378D23E9" w14:textId="77777777" w:rsidR="00D95C81" w:rsidRPr="00974ECC" w:rsidRDefault="00D95C81" w:rsidP="00D95C81">
            <w:pPr>
              <w:jc w:val="both"/>
              <w:rPr>
                <w:rFonts w:ascii="Lato" w:hAnsi="Lato"/>
                <w:bCs/>
                <w:sz w:val="20"/>
                <w:szCs w:val="20"/>
              </w:rPr>
            </w:pPr>
            <w:r w:rsidRPr="00974ECC">
              <w:rPr>
                <w:rFonts w:ascii="Lato" w:hAnsi="Lato"/>
                <w:bCs/>
                <w:sz w:val="20"/>
                <w:szCs w:val="20"/>
              </w:rPr>
              <w:t>Capacités de stockage 512 Go</w:t>
            </w:r>
          </w:p>
          <w:p w14:paraId="3CA77CAF" w14:textId="77777777" w:rsidR="00D95C81" w:rsidRPr="00974ECC" w:rsidRDefault="00D95C81" w:rsidP="00D95C81">
            <w:pPr>
              <w:jc w:val="both"/>
              <w:rPr>
                <w:rFonts w:ascii="Lato" w:hAnsi="Lato"/>
                <w:bCs/>
                <w:sz w:val="20"/>
                <w:szCs w:val="20"/>
              </w:rPr>
            </w:pPr>
            <w:r w:rsidRPr="00974ECC">
              <w:rPr>
                <w:rFonts w:ascii="Lato" w:hAnsi="Lato"/>
                <w:bCs/>
                <w:sz w:val="20"/>
                <w:szCs w:val="20"/>
              </w:rPr>
              <w:t>Carte SIM : Double SIM (nano</w:t>
            </w:r>
            <w:r w:rsidRPr="00974ECC">
              <w:rPr>
                <w:rFonts w:ascii="Cambria Math" w:hAnsi="Cambria Math" w:cs="Cambria Math"/>
                <w:bCs/>
                <w:sz w:val="20"/>
                <w:szCs w:val="20"/>
              </w:rPr>
              <w:t>‑</w:t>
            </w:r>
            <w:r w:rsidRPr="00974ECC">
              <w:rPr>
                <w:rFonts w:ascii="Lato" w:hAnsi="Lato"/>
                <w:bCs/>
                <w:sz w:val="20"/>
                <w:szCs w:val="20"/>
              </w:rPr>
              <w:t xml:space="preserve">SIM et </w:t>
            </w:r>
            <w:proofErr w:type="spellStart"/>
            <w:r w:rsidRPr="00974ECC">
              <w:rPr>
                <w:rFonts w:ascii="Lato" w:hAnsi="Lato"/>
                <w:bCs/>
                <w:sz w:val="20"/>
                <w:szCs w:val="20"/>
              </w:rPr>
              <w:t>eSIM</w:t>
            </w:r>
            <w:proofErr w:type="spellEnd"/>
            <w:r w:rsidRPr="00974ECC">
              <w:rPr>
                <w:rFonts w:ascii="Lato" w:hAnsi="Lato"/>
                <w:bCs/>
                <w:sz w:val="20"/>
                <w:szCs w:val="20"/>
              </w:rPr>
              <w:t>)</w:t>
            </w:r>
          </w:p>
          <w:p w14:paraId="006713A7" w14:textId="77777777" w:rsidR="00D95C81" w:rsidRPr="00974ECC" w:rsidRDefault="00D95C81" w:rsidP="00D95C81">
            <w:pPr>
              <w:jc w:val="both"/>
              <w:rPr>
                <w:rFonts w:ascii="Lato" w:hAnsi="Lato"/>
                <w:bCs/>
                <w:sz w:val="20"/>
                <w:szCs w:val="20"/>
              </w:rPr>
            </w:pPr>
            <w:r w:rsidRPr="00974ECC">
              <w:rPr>
                <w:rFonts w:ascii="Lato" w:hAnsi="Lato"/>
                <w:bCs/>
                <w:sz w:val="20"/>
                <w:szCs w:val="20"/>
              </w:rPr>
              <w:t xml:space="preserve">Finition : </w:t>
            </w:r>
            <w:proofErr w:type="spellStart"/>
            <w:r w:rsidRPr="00974ECC">
              <w:rPr>
                <w:rFonts w:ascii="Lato" w:hAnsi="Lato"/>
                <w:bCs/>
                <w:sz w:val="20"/>
                <w:szCs w:val="20"/>
              </w:rPr>
              <w:t>Deep</w:t>
            </w:r>
            <w:proofErr w:type="spellEnd"/>
            <w:r w:rsidRPr="00974ECC">
              <w:rPr>
                <w:rFonts w:ascii="Lato" w:hAnsi="Lato"/>
                <w:bCs/>
                <w:sz w:val="20"/>
                <w:szCs w:val="20"/>
              </w:rPr>
              <w:t xml:space="preserve"> Blue</w:t>
            </w:r>
          </w:p>
        </w:tc>
        <w:tc>
          <w:tcPr>
            <w:tcW w:w="595" w:type="dxa"/>
          </w:tcPr>
          <w:p w14:paraId="0D69AB7D" w14:textId="77777777" w:rsidR="00D95C81" w:rsidRPr="00974ECC" w:rsidRDefault="00D95C81" w:rsidP="00D95C81">
            <w:pPr>
              <w:jc w:val="center"/>
              <w:rPr>
                <w:rFonts w:ascii="Lato" w:hAnsi="Lato"/>
                <w:sz w:val="20"/>
                <w:szCs w:val="20"/>
              </w:rPr>
            </w:pPr>
            <w:r w:rsidRPr="00974ECC">
              <w:rPr>
                <w:rFonts w:ascii="Lato" w:hAnsi="Lato"/>
                <w:sz w:val="20"/>
                <w:szCs w:val="20"/>
              </w:rPr>
              <w:t>1</w:t>
            </w:r>
          </w:p>
        </w:tc>
        <w:tc>
          <w:tcPr>
            <w:tcW w:w="1143" w:type="dxa"/>
          </w:tcPr>
          <w:p w14:paraId="29E48845" w14:textId="77777777" w:rsidR="00D95C81" w:rsidRPr="00974ECC" w:rsidRDefault="00D95C81" w:rsidP="00D95C81">
            <w:pPr>
              <w:jc w:val="center"/>
              <w:rPr>
                <w:rFonts w:ascii="Lato" w:hAnsi="Lato"/>
                <w:sz w:val="20"/>
                <w:szCs w:val="20"/>
              </w:rPr>
            </w:pPr>
          </w:p>
        </w:tc>
        <w:tc>
          <w:tcPr>
            <w:tcW w:w="1134" w:type="dxa"/>
          </w:tcPr>
          <w:p w14:paraId="3F4C8734" w14:textId="77777777" w:rsidR="00D95C81" w:rsidRPr="00974ECC" w:rsidRDefault="00D95C81" w:rsidP="00D95C81">
            <w:pPr>
              <w:jc w:val="center"/>
              <w:rPr>
                <w:rFonts w:ascii="Lato" w:hAnsi="Lato"/>
                <w:sz w:val="20"/>
                <w:szCs w:val="20"/>
              </w:rPr>
            </w:pPr>
          </w:p>
        </w:tc>
      </w:tr>
      <w:tr w:rsidR="00D95C81" w:rsidRPr="00974ECC" w14:paraId="6D58E501" w14:textId="77777777" w:rsidTr="00A401E5">
        <w:trPr>
          <w:trHeight w:val="637"/>
        </w:trPr>
        <w:tc>
          <w:tcPr>
            <w:tcW w:w="1198" w:type="dxa"/>
            <w:vMerge/>
          </w:tcPr>
          <w:p w14:paraId="6E796253" w14:textId="77777777" w:rsidR="00D95C81" w:rsidRPr="00974ECC" w:rsidRDefault="00D95C81" w:rsidP="00D95C81">
            <w:pPr>
              <w:tabs>
                <w:tab w:val="left" w:pos="1315"/>
              </w:tabs>
              <w:jc w:val="both"/>
              <w:rPr>
                <w:rFonts w:ascii="Lato" w:hAnsi="Lato"/>
                <w:b/>
                <w:bCs/>
                <w:sz w:val="20"/>
                <w:szCs w:val="20"/>
              </w:rPr>
            </w:pPr>
          </w:p>
        </w:tc>
        <w:tc>
          <w:tcPr>
            <w:tcW w:w="568" w:type="dxa"/>
          </w:tcPr>
          <w:p w14:paraId="41BE0EDA" w14:textId="77777777" w:rsidR="00D95C81" w:rsidRPr="00974ECC" w:rsidRDefault="00D95C81" w:rsidP="00D95C81">
            <w:pPr>
              <w:tabs>
                <w:tab w:val="left" w:pos="1315"/>
              </w:tabs>
              <w:jc w:val="both"/>
              <w:rPr>
                <w:rFonts w:ascii="Lato" w:hAnsi="Lato"/>
                <w:b/>
                <w:bCs/>
                <w:sz w:val="20"/>
                <w:szCs w:val="20"/>
              </w:rPr>
            </w:pPr>
            <w:r w:rsidRPr="00974ECC">
              <w:rPr>
                <w:rFonts w:ascii="Lato" w:hAnsi="Lato"/>
                <w:b/>
                <w:bCs/>
                <w:sz w:val="20"/>
                <w:szCs w:val="20"/>
              </w:rPr>
              <w:t>1.2</w:t>
            </w:r>
          </w:p>
        </w:tc>
        <w:tc>
          <w:tcPr>
            <w:tcW w:w="4429" w:type="dxa"/>
          </w:tcPr>
          <w:p w14:paraId="334C8F0C" w14:textId="77777777" w:rsidR="00D95C81" w:rsidRPr="00974ECC" w:rsidRDefault="00D95C81" w:rsidP="00D95C81">
            <w:pPr>
              <w:tabs>
                <w:tab w:val="left" w:pos="1315"/>
              </w:tabs>
              <w:jc w:val="both"/>
              <w:rPr>
                <w:rFonts w:ascii="Lato" w:hAnsi="Lato"/>
                <w:b/>
                <w:bCs/>
                <w:sz w:val="20"/>
                <w:szCs w:val="20"/>
              </w:rPr>
            </w:pPr>
            <w:r w:rsidRPr="00974ECC">
              <w:rPr>
                <w:rFonts w:ascii="Lato" w:hAnsi="Lato"/>
                <w:b/>
                <w:bCs/>
                <w:sz w:val="20"/>
                <w:szCs w:val="20"/>
              </w:rPr>
              <w:t>Protège-écran Haute Résistance en verre organique transparente + Protection Camara de la marque FORCE pour iPhone 17 Pro Max</w:t>
            </w:r>
          </w:p>
        </w:tc>
        <w:tc>
          <w:tcPr>
            <w:tcW w:w="595" w:type="dxa"/>
          </w:tcPr>
          <w:p w14:paraId="1B188EA3" w14:textId="77777777" w:rsidR="00D95C81" w:rsidRPr="00974ECC" w:rsidRDefault="00D95C81" w:rsidP="00D95C81">
            <w:pPr>
              <w:jc w:val="center"/>
              <w:rPr>
                <w:rFonts w:ascii="Lato" w:hAnsi="Lato"/>
                <w:sz w:val="20"/>
                <w:szCs w:val="20"/>
              </w:rPr>
            </w:pPr>
            <w:r w:rsidRPr="00974ECC">
              <w:rPr>
                <w:rFonts w:ascii="Lato" w:hAnsi="Lato"/>
                <w:sz w:val="20"/>
                <w:szCs w:val="20"/>
              </w:rPr>
              <w:t>1</w:t>
            </w:r>
          </w:p>
        </w:tc>
        <w:tc>
          <w:tcPr>
            <w:tcW w:w="1143" w:type="dxa"/>
          </w:tcPr>
          <w:p w14:paraId="1824BD70" w14:textId="77777777" w:rsidR="00D95C81" w:rsidRPr="00974ECC" w:rsidRDefault="00D95C81" w:rsidP="00D95C81">
            <w:pPr>
              <w:jc w:val="center"/>
              <w:rPr>
                <w:rFonts w:ascii="Lato" w:hAnsi="Lato"/>
                <w:sz w:val="20"/>
                <w:szCs w:val="20"/>
              </w:rPr>
            </w:pPr>
          </w:p>
        </w:tc>
        <w:tc>
          <w:tcPr>
            <w:tcW w:w="1134" w:type="dxa"/>
          </w:tcPr>
          <w:p w14:paraId="54842A55" w14:textId="77777777" w:rsidR="00D95C81" w:rsidRPr="00974ECC" w:rsidRDefault="00D95C81" w:rsidP="00D95C81">
            <w:pPr>
              <w:jc w:val="center"/>
              <w:rPr>
                <w:rFonts w:ascii="Lato" w:hAnsi="Lato"/>
                <w:sz w:val="20"/>
                <w:szCs w:val="20"/>
              </w:rPr>
            </w:pPr>
          </w:p>
        </w:tc>
      </w:tr>
      <w:tr w:rsidR="00D95C81" w:rsidRPr="00974ECC" w14:paraId="37F209B4" w14:textId="77777777" w:rsidTr="00A401E5">
        <w:trPr>
          <w:trHeight w:val="637"/>
        </w:trPr>
        <w:tc>
          <w:tcPr>
            <w:tcW w:w="1198" w:type="dxa"/>
            <w:vMerge/>
          </w:tcPr>
          <w:p w14:paraId="0656474F" w14:textId="77777777" w:rsidR="00D95C81" w:rsidRPr="00974ECC" w:rsidRDefault="00D95C81" w:rsidP="00D95C81">
            <w:pPr>
              <w:jc w:val="both"/>
              <w:rPr>
                <w:rFonts w:ascii="Lato" w:hAnsi="Lato" w:cs="Calibri"/>
                <w:b/>
                <w:color w:val="000000"/>
                <w:sz w:val="20"/>
                <w:szCs w:val="20"/>
              </w:rPr>
            </w:pPr>
          </w:p>
        </w:tc>
        <w:tc>
          <w:tcPr>
            <w:tcW w:w="568" w:type="dxa"/>
          </w:tcPr>
          <w:p w14:paraId="36FA6390" w14:textId="77777777" w:rsidR="00D95C81" w:rsidRPr="00974ECC" w:rsidRDefault="00D95C81" w:rsidP="00D95C81">
            <w:pPr>
              <w:jc w:val="both"/>
              <w:rPr>
                <w:rFonts w:ascii="Lato" w:hAnsi="Lato" w:cs="Calibri"/>
                <w:b/>
                <w:color w:val="000000"/>
                <w:sz w:val="20"/>
                <w:szCs w:val="20"/>
              </w:rPr>
            </w:pPr>
            <w:r w:rsidRPr="00974ECC">
              <w:rPr>
                <w:rFonts w:ascii="Lato" w:hAnsi="Lato" w:cs="Calibri"/>
                <w:b/>
                <w:color w:val="000000"/>
                <w:sz w:val="20"/>
                <w:szCs w:val="20"/>
              </w:rPr>
              <w:t>1.3</w:t>
            </w:r>
          </w:p>
        </w:tc>
        <w:tc>
          <w:tcPr>
            <w:tcW w:w="4429" w:type="dxa"/>
            <w:vAlign w:val="center"/>
          </w:tcPr>
          <w:p w14:paraId="3ECA5830" w14:textId="77777777" w:rsidR="00D95C81" w:rsidRPr="00974ECC" w:rsidRDefault="00D95C81" w:rsidP="00D95C81">
            <w:pPr>
              <w:jc w:val="both"/>
              <w:rPr>
                <w:rFonts w:ascii="Lato" w:hAnsi="Lato"/>
                <w:b/>
                <w:bCs/>
                <w:sz w:val="20"/>
                <w:szCs w:val="20"/>
              </w:rPr>
            </w:pPr>
            <w:r w:rsidRPr="00974ECC">
              <w:rPr>
                <w:rFonts w:ascii="Lato" w:hAnsi="Lato"/>
                <w:b/>
                <w:bCs/>
                <w:sz w:val="20"/>
                <w:szCs w:val="20"/>
              </w:rPr>
              <w:t>Protège-écran Haute Résistance en verre organique fumée + Protection Camara de la marque FORCE pour iPhone 17 Pro Max</w:t>
            </w:r>
          </w:p>
        </w:tc>
        <w:tc>
          <w:tcPr>
            <w:tcW w:w="595" w:type="dxa"/>
            <w:vAlign w:val="center"/>
          </w:tcPr>
          <w:p w14:paraId="73A61136" w14:textId="77777777" w:rsidR="00D95C81" w:rsidRPr="00974ECC" w:rsidRDefault="00D95C81" w:rsidP="00D95C81">
            <w:pPr>
              <w:jc w:val="center"/>
              <w:rPr>
                <w:rFonts w:ascii="Lato" w:hAnsi="Lato"/>
                <w:sz w:val="20"/>
                <w:szCs w:val="20"/>
              </w:rPr>
            </w:pPr>
            <w:r w:rsidRPr="00974ECC">
              <w:rPr>
                <w:rFonts w:ascii="Lato" w:hAnsi="Lato" w:cs="Calibri"/>
                <w:color w:val="000000"/>
                <w:sz w:val="20"/>
                <w:szCs w:val="20"/>
              </w:rPr>
              <w:t>1</w:t>
            </w:r>
          </w:p>
        </w:tc>
        <w:tc>
          <w:tcPr>
            <w:tcW w:w="1143" w:type="dxa"/>
          </w:tcPr>
          <w:p w14:paraId="44EF3469" w14:textId="77777777" w:rsidR="00D95C81" w:rsidRPr="00974ECC" w:rsidRDefault="00D95C81" w:rsidP="00D95C81">
            <w:pPr>
              <w:jc w:val="center"/>
              <w:rPr>
                <w:rFonts w:ascii="Lato" w:hAnsi="Lato" w:cs="Calibri"/>
                <w:color w:val="000000"/>
                <w:sz w:val="20"/>
                <w:szCs w:val="20"/>
              </w:rPr>
            </w:pPr>
          </w:p>
        </w:tc>
        <w:tc>
          <w:tcPr>
            <w:tcW w:w="1134" w:type="dxa"/>
          </w:tcPr>
          <w:p w14:paraId="27BA7A49" w14:textId="77777777" w:rsidR="00D95C81" w:rsidRPr="00974ECC" w:rsidRDefault="00D95C81" w:rsidP="00D95C81">
            <w:pPr>
              <w:jc w:val="center"/>
              <w:rPr>
                <w:rFonts w:ascii="Lato" w:hAnsi="Lato" w:cs="Calibri"/>
                <w:color w:val="000000"/>
                <w:sz w:val="20"/>
                <w:szCs w:val="20"/>
              </w:rPr>
            </w:pPr>
          </w:p>
        </w:tc>
      </w:tr>
      <w:tr w:rsidR="00D95C81" w:rsidRPr="00974ECC" w14:paraId="0F4DB31A" w14:textId="77777777" w:rsidTr="00A401E5">
        <w:trPr>
          <w:trHeight w:val="432"/>
        </w:trPr>
        <w:tc>
          <w:tcPr>
            <w:tcW w:w="1198" w:type="dxa"/>
            <w:vMerge/>
          </w:tcPr>
          <w:p w14:paraId="5B6B074B" w14:textId="77777777" w:rsidR="00D95C81" w:rsidRPr="00974ECC" w:rsidRDefault="00D95C81" w:rsidP="00D95C81">
            <w:pPr>
              <w:jc w:val="both"/>
              <w:rPr>
                <w:rFonts w:ascii="Lato" w:hAnsi="Lato" w:cs="Calibri"/>
                <w:b/>
                <w:color w:val="000000"/>
                <w:sz w:val="20"/>
                <w:szCs w:val="20"/>
              </w:rPr>
            </w:pPr>
          </w:p>
        </w:tc>
        <w:tc>
          <w:tcPr>
            <w:tcW w:w="568" w:type="dxa"/>
          </w:tcPr>
          <w:p w14:paraId="3403BE56" w14:textId="77777777" w:rsidR="00D95C81" w:rsidRPr="00974ECC" w:rsidRDefault="00D95C81" w:rsidP="00D95C81">
            <w:pPr>
              <w:jc w:val="both"/>
              <w:rPr>
                <w:rFonts w:ascii="Lato" w:hAnsi="Lato" w:cs="Calibri"/>
                <w:b/>
                <w:color w:val="000000"/>
                <w:sz w:val="20"/>
                <w:szCs w:val="20"/>
              </w:rPr>
            </w:pPr>
            <w:r w:rsidRPr="00974ECC">
              <w:rPr>
                <w:rFonts w:ascii="Lato" w:hAnsi="Lato" w:cs="Calibri"/>
                <w:b/>
                <w:color w:val="000000"/>
                <w:sz w:val="20"/>
                <w:szCs w:val="20"/>
              </w:rPr>
              <w:t>1.4</w:t>
            </w:r>
          </w:p>
        </w:tc>
        <w:tc>
          <w:tcPr>
            <w:tcW w:w="4429" w:type="dxa"/>
            <w:vAlign w:val="center"/>
          </w:tcPr>
          <w:p w14:paraId="0EA9A6E9" w14:textId="77777777" w:rsidR="00D95C81" w:rsidRPr="00974ECC" w:rsidRDefault="00D95C81" w:rsidP="00D95C81">
            <w:pPr>
              <w:jc w:val="both"/>
              <w:rPr>
                <w:rFonts w:ascii="Lato" w:hAnsi="Lato"/>
                <w:b/>
                <w:bCs/>
                <w:sz w:val="20"/>
                <w:szCs w:val="20"/>
              </w:rPr>
            </w:pPr>
            <w:r w:rsidRPr="00974ECC">
              <w:rPr>
                <w:rFonts w:ascii="Lato" w:hAnsi="Lato" w:cs="Calibri"/>
                <w:b/>
                <w:color w:val="000000"/>
                <w:sz w:val="20"/>
                <w:szCs w:val="20"/>
              </w:rPr>
              <w:t>Adaptateur secteur USB</w:t>
            </w:r>
            <w:r w:rsidRPr="00974ECC">
              <w:rPr>
                <w:rFonts w:ascii="Cambria Math" w:hAnsi="Cambria Math" w:cs="Cambria Math"/>
                <w:b/>
                <w:color w:val="000000"/>
                <w:sz w:val="20"/>
                <w:szCs w:val="20"/>
              </w:rPr>
              <w:t>‑</w:t>
            </w:r>
            <w:r w:rsidRPr="00974ECC">
              <w:rPr>
                <w:rFonts w:ascii="Lato" w:hAnsi="Lato" w:cs="Calibri"/>
                <w:b/>
                <w:color w:val="000000"/>
                <w:sz w:val="20"/>
                <w:szCs w:val="20"/>
              </w:rPr>
              <w:t>C 30 W pour iPhone 17 Pro Max</w:t>
            </w:r>
          </w:p>
        </w:tc>
        <w:tc>
          <w:tcPr>
            <w:tcW w:w="595" w:type="dxa"/>
            <w:vAlign w:val="center"/>
          </w:tcPr>
          <w:p w14:paraId="1D74FEEE" w14:textId="77777777" w:rsidR="00D95C81" w:rsidRPr="00974ECC" w:rsidRDefault="00D95C81" w:rsidP="00D95C81">
            <w:pPr>
              <w:jc w:val="center"/>
              <w:rPr>
                <w:rFonts w:ascii="Lato" w:hAnsi="Lato"/>
                <w:sz w:val="20"/>
                <w:szCs w:val="20"/>
              </w:rPr>
            </w:pPr>
            <w:r w:rsidRPr="00974ECC">
              <w:rPr>
                <w:rFonts w:ascii="Lato" w:hAnsi="Lato" w:cs="Calibri"/>
                <w:color w:val="000000"/>
                <w:sz w:val="20"/>
                <w:szCs w:val="20"/>
              </w:rPr>
              <w:t>1</w:t>
            </w:r>
          </w:p>
        </w:tc>
        <w:tc>
          <w:tcPr>
            <w:tcW w:w="1143" w:type="dxa"/>
          </w:tcPr>
          <w:p w14:paraId="2C64B279" w14:textId="77777777" w:rsidR="00D95C81" w:rsidRPr="00974ECC" w:rsidRDefault="00D95C81" w:rsidP="00D95C81">
            <w:pPr>
              <w:jc w:val="center"/>
              <w:rPr>
                <w:rFonts w:ascii="Lato" w:hAnsi="Lato" w:cs="Calibri"/>
                <w:color w:val="000000"/>
                <w:sz w:val="20"/>
                <w:szCs w:val="20"/>
              </w:rPr>
            </w:pPr>
          </w:p>
        </w:tc>
        <w:tc>
          <w:tcPr>
            <w:tcW w:w="1134" w:type="dxa"/>
          </w:tcPr>
          <w:p w14:paraId="2E1FA6C6" w14:textId="77777777" w:rsidR="00D95C81" w:rsidRPr="00974ECC" w:rsidRDefault="00D95C81" w:rsidP="00D95C81">
            <w:pPr>
              <w:jc w:val="center"/>
              <w:rPr>
                <w:rFonts w:ascii="Lato" w:hAnsi="Lato" w:cs="Calibri"/>
                <w:color w:val="000000"/>
                <w:sz w:val="20"/>
                <w:szCs w:val="20"/>
              </w:rPr>
            </w:pPr>
          </w:p>
        </w:tc>
      </w:tr>
      <w:tr w:rsidR="00D95C81" w:rsidRPr="00974ECC" w14:paraId="387F94D6" w14:textId="77777777" w:rsidTr="00A401E5">
        <w:trPr>
          <w:trHeight w:val="432"/>
        </w:trPr>
        <w:tc>
          <w:tcPr>
            <w:tcW w:w="1198" w:type="dxa"/>
            <w:vMerge/>
          </w:tcPr>
          <w:p w14:paraId="32DCB6A0" w14:textId="77777777" w:rsidR="00D95C81" w:rsidRPr="00974ECC" w:rsidRDefault="00D95C81" w:rsidP="00D95C81">
            <w:pPr>
              <w:jc w:val="both"/>
              <w:rPr>
                <w:rFonts w:ascii="Lato" w:hAnsi="Lato" w:cs="Calibri"/>
                <w:b/>
                <w:color w:val="000000"/>
                <w:sz w:val="20"/>
                <w:szCs w:val="20"/>
              </w:rPr>
            </w:pPr>
          </w:p>
        </w:tc>
        <w:tc>
          <w:tcPr>
            <w:tcW w:w="568" w:type="dxa"/>
          </w:tcPr>
          <w:p w14:paraId="5856EB38" w14:textId="77777777" w:rsidR="00D95C81" w:rsidRPr="00974ECC" w:rsidRDefault="00D95C81" w:rsidP="00D95C81">
            <w:pPr>
              <w:jc w:val="both"/>
              <w:rPr>
                <w:rFonts w:ascii="Lato" w:hAnsi="Lato" w:cs="Calibri"/>
                <w:b/>
                <w:color w:val="000000"/>
                <w:sz w:val="20"/>
                <w:szCs w:val="20"/>
              </w:rPr>
            </w:pPr>
            <w:r w:rsidRPr="00974ECC">
              <w:rPr>
                <w:rFonts w:ascii="Lato" w:hAnsi="Lato" w:cs="Calibri"/>
                <w:b/>
                <w:color w:val="000000"/>
                <w:sz w:val="20"/>
                <w:szCs w:val="20"/>
              </w:rPr>
              <w:t>1.5</w:t>
            </w:r>
          </w:p>
        </w:tc>
        <w:tc>
          <w:tcPr>
            <w:tcW w:w="4429" w:type="dxa"/>
            <w:vAlign w:val="center"/>
          </w:tcPr>
          <w:p w14:paraId="1F298DAE" w14:textId="77777777" w:rsidR="00E65ECB" w:rsidRDefault="00E65ECB" w:rsidP="00E65ECB">
            <w:pPr>
              <w:jc w:val="both"/>
              <w:rPr>
                <w:rFonts w:ascii="Lato" w:hAnsi="Lato"/>
                <w:b/>
                <w:bCs/>
                <w:sz w:val="20"/>
                <w:szCs w:val="20"/>
              </w:rPr>
            </w:pPr>
            <w:r w:rsidRPr="001E23EE">
              <w:rPr>
                <w:rFonts w:ascii="Lato" w:hAnsi="Lato"/>
                <w:b/>
                <w:bCs/>
                <w:sz w:val="20"/>
                <w:szCs w:val="20"/>
              </w:rPr>
              <w:t xml:space="preserve">ESR Coque pour iPhone 17 Pro Max, Protection Commande de la Caméra, Compatible avec </w:t>
            </w:r>
            <w:proofErr w:type="spellStart"/>
            <w:r w:rsidRPr="001E23EE">
              <w:rPr>
                <w:rFonts w:ascii="Lato" w:hAnsi="Lato"/>
                <w:b/>
                <w:bCs/>
                <w:sz w:val="20"/>
                <w:szCs w:val="20"/>
              </w:rPr>
              <w:t>MagSafe</w:t>
            </w:r>
            <w:proofErr w:type="spellEnd"/>
            <w:r w:rsidRPr="001E23EE">
              <w:rPr>
                <w:rFonts w:ascii="Lato" w:hAnsi="Lato"/>
                <w:b/>
                <w:bCs/>
                <w:sz w:val="20"/>
                <w:szCs w:val="20"/>
              </w:rPr>
              <w:t xml:space="preserve">, Protection Antichute de Qualité Militaire, Coins Air Guard Absorbant Les Chocs, Série </w:t>
            </w:r>
            <w:proofErr w:type="spellStart"/>
            <w:proofErr w:type="gramStart"/>
            <w:r w:rsidRPr="001E23EE">
              <w:rPr>
                <w:rFonts w:ascii="Lato" w:hAnsi="Lato"/>
                <w:b/>
                <w:bCs/>
                <w:sz w:val="20"/>
                <w:szCs w:val="20"/>
              </w:rPr>
              <w:t>Hybride,Transparente</w:t>
            </w:r>
            <w:proofErr w:type="spellEnd"/>
            <w:proofErr w:type="gramEnd"/>
          </w:p>
          <w:p w14:paraId="182D2108" w14:textId="77777777" w:rsidR="00E65ECB" w:rsidRPr="007E57C8" w:rsidRDefault="00E65ECB" w:rsidP="00E65ECB">
            <w:pPr>
              <w:jc w:val="both"/>
              <w:rPr>
                <w:rFonts w:ascii="Lato" w:hAnsi="Lato"/>
                <w:b/>
                <w:bCs/>
                <w:sz w:val="6"/>
                <w:szCs w:val="6"/>
              </w:rPr>
            </w:pPr>
          </w:p>
          <w:p w14:paraId="1658FB10" w14:textId="77777777" w:rsidR="00E65ECB" w:rsidRPr="001E23EE" w:rsidRDefault="00E65ECB" w:rsidP="00E65ECB">
            <w:pPr>
              <w:jc w:val="both"/>
              <w:rPr>
                <w:rFonts w:ascii="Lato" w:hAnsi="Lato"/>
                <w:b/>
                <w:bCs/>
                <w:sz w:val="20"/>
                <w:szCs w:val="20"/>
              </w:rPr>
            </w:pPr>
            <w:r w:rsidRPr="001E23EE">
              <w:rPr>
                <w:rFonts w:ascii="Lato" w:hAnsi="Lato"/>
                <w:b/>
                <w:bCs/>
                <w:sz w:val="20"/>
                <w:szCs w:val="20"/>
              </w:rPr>
              <w:t>Marque</w:t>
            </w:r>
            <w:r w:rsidRPr="001E23EE">
              <w:rPr>
                <w:rFonts w:ascii="Lato" w:hAnsi="Lato"/>
                <w:b/>
                <w:bCs/>
                <w:sz w:val="20"/>
                <w:szCs w:val="20"/>
              </w:rPr>
              <w:tab/>
            </w:r>
            <w:r>
              <w:rPr>
                <w:rFonts w:ascii="Lato" w:hAnsi="Lato"/>
                <w:b/>
                <w:bCs/>
                <w:sz w:val="20"/>
                <w:szCs w:val="20"/>
              </w:rPr>
              <w:t xml:space="preserve">: </w:t>
            </w:r>
            <w:r w:rsidRPr="001E23EE">
              <w:rPr>
                <w:rFonts w:ascii="Lato" w:hAnsi="Lato"/>
                <w:b/>
                <w:bCs/>
                <w:sz w:val="20"/>
                <w:szCs w:val="20"/>
              </w:rPr>
              <w:t>ESR</w:t>
            </w:r>
          </w:p>
          <w:p w14:paraId="6EA44F67" w14:textId="77777777" w:rsidR="00E65ECB" w:rsidRPr="001E23EE" w:rsidRDefault="00E65ECB" w:rsidP="00E65ECB">
            <w:pPr>
              <w:jc w:val="both"/>
              <w:rPr>
                <w:rFonts w:ascii="Lato" w:hAnsi="Lato"/>
                <w:b/>
                <w:bCs/>
                <w:sz w:val="20"/>
                <w:szCs w:val="20"/>
              </w:rPr>
            </w:pPr>
            <w:r w:rsidRPr="001E23EE">
              <w:rPr>
                <w:rFonts w:ascii="Lato" w:hAnsi="Lato"/>
                <w:b/>
                <w:bCs/>
                <w:sz w:val="20"/>
                <w:szCs w:val="20"/>
              </w:rPr>
              <w:t>Modèles de téléphones compatibles</w:t>
            </w:r>
            <w:r>
              <w:rPr>
                <w:rFonts w:ascii="Lato" w:hAnsi="Lato"/>
                <w:b/>
                <w:bCs/>
                <w:sz w:val="20"/>
                <w:szCs w:val="20"/>
              </w:rPr>
              <w:t xml:space="preserve"> : </w:t>
            </w:r>
            <w:r w:rsidRPr="001E23EE">
              <w:rPr>
                <w:rFonts w:ascii="Lato" w:hAnsi="Lato"/>
                <w:b/>
                <w:bCs/>
                <w:sz w:val="20"/>
                <w:szCs w:val="20"/>
              </w:rPr>
              <w:t>iPhone 17 Pro Max</w:t>
            </w:r>
          </w:p>
          <w:p w14:paraId="30872445" w14:textId="77777777" w:rsidR="00E65ECB" w:rsidRPr="001E23EE" w:rsidRDefault="00E65ECB" w:rsidP="00E65ECB">
            <w:pPr>
              <w:jc w:val="both"/>
              <w:rPr>
                <w:rFonts w:ascii="Lato" w:hAnsi="Lato"/>
                <w:b/>
                <w:bCs/>
                <w:sz w:val="20"/>
                <w:szCs w:val="20"/>
              </w:rPr>
            </w:pPr>
            <w:r w:rsidRPr="001E23EE">
              <w:rPr>
                <w:rFonts w:ascii="Lato" w:hAnsi="Lato"/>
                <w:b/>
                <w:bCs/>
                <w:sz w:val="20"/>
                <w:szCs w:val="20"/>
              </w:rPr>
              <w:t>Couleur</w:t>
            </w:r>
            <w:r>
              <w:rPr>
                <w:rFonts w:ascii="Lato" w:hAnsi="Lato"/>
                <w:b/>
                <w:bCs/>
                <w:sz w:val="20"/>
                <w:szCs w:val="20"/>
              </w:rPr>
              <w:t xml:space="preserve"> :  </w:t>
            </w:r>
            <w:r w:rsidRPr="001E23EE">
              <w:rPr>
                <w:rFonts w:ascii="Lato" w:hAnsi="Lato"/>
                <w:b/>
                <w:bCs/>
                <w:sz w:val="20"/>
                <w:szCs w:val="20"/>
              </w:rPr>
              <w:t>A-Transparent</w:t>
            </w:r>
            <w:r>
              <w:rPr>
                <w:rFonts w:ascii="Lato" w:hAnsi="Lato"/>
                <w:b/>
                <w:bCs/>
                <w:sz w:val="20"/>
                <w:szCs w:val="20"/>
              </w:rPr>
              <w:t xml:space="preserve"> </w:t>
            </w:r>
            <w:r w:rsidRPr="001E23EE">
              <w:rPr>
                <w:rFonts w:ascii="Lato" w:hAnsi="Lato"/>
                <w:b/>
                <w:bCs/>
                <w:sz w:val="20"/>
                <w:szCs w:val="20"/>
              </w:rPr>
              <w:t>(</w:t>
            </w:r>
            <w:proofErr w:type="spellStart"/>
            <w:r w:rsidRPr="001E23EE">
              <w:rPr>
                <w:rFonts w:ascii="Lato" w:hAnsi="Lato"/>
                <w:b/>
                <w:bCs/>
                <w:sz w:val="20"/>
                <w:szCs w:val="20"/>
              </w:rPr>
              <w:t>with</w:t>
            </w:r>
            <w:proofErr w:type="spellEnd"/>
            <w:r w:rsidRPr="001E23EE">
              <w:rPr>
                <w:rFonts w:ascii="Lato" w:hAnsi="Lato"/>
                <w:b/>
                <w:bCs/>
                <w:sz w:val="20"/>
                <w:szCs w:val="20"/>
              </w:rPr>
              <w:t xml:space="preserve"> Button)</w:t>
            </w:r>
          </w:p>
          <w:p w14:paraId="4B873CAA" w14:textId="77777777" w:rsidR="00E65ECB" w:rsidRPr="001E23EE" w:rsidRDefault="00E65ECB" w:rsidP="00E65ECB">
            <w:pPr>
              <w:jc w:val="both"/>
              <w:rPr>
                <w:rFonts w:ascii="Lato" w:hAnsi="Lato"/>
                <w:b/>
                <w:bCs/>
                <w:sz w:val="20"/>
                <w:szCs w:val="20"/>
              </w:rPr>
            </w:pPr>
            <w:r w:rsidRPr="001E23EE">
              <w:rPr>
                <w:rFonts w:ascii="Lato" w:hAnsi="Lato"/>
                <w:b/>
                <w:bCs/>
                <w:sz w:val="20"/>
                <w:szCs w:val="20"/>
              </w:rPr>
              <w:t>Appareils compatibles</w:t>
            </w:r>
            <w:r>
              <w:rPr>
                <w:rFonts w:ascii="Lato" w:hAnsi="Lato"/>
                <w:b/>
                <w:bCs/>
                <w:sz w:val="20"/>
                <w:szCs w:val="20"/>
              </w:rPr>
              <w:t xml:space="preserve"> : </w:t>
            </w:r>
            <w:r w:rsidRPr="001E23EE">
              <w:rPr>
                <w:rFonts w:ascii="Lato" w:hAnsi="Lato"/>
                <w:b/>
                <w:bCs/>
                <w:sz w:val="20"/>
                <w:szCs w:val="20"/>
              </w:rPr>
              <w:tab/>
              <w:t>iPhone 17 Pro Max</w:t>
            </w:r>
          </w:p>
          <w:p w14:paraId="1E2F182E" w14:textId="77777777" w:rsidR="00E65ECB" w:rsidRPr="001E23EE" w:rsidRDefault="00E65ECB" w:rsidP="00E65ECB">
            <w:pPr>
              <w:jc w:val="both"/>
              <w:rPr>
                <w:rFonts w:ascii="Lato" w:hAnsi="Lato"/>
                <w:b/>
                <w:bCs/>
                <w:sz w:val="20"/>
                <w:szCs w:val="20"/>
              </w:rPr>
            </w:pPr>
            <w:r w:rsidRPr="001E23EE">
              <w:rPr>
                <w:rFonts w:ascii="Lato" w:hAnsi="Lato"/>
                <w:b/>
                <w:bCs/>
                <w:sz w:val="20"/>
                <w:szCs w:val="20"/>
              </w:rPr>
              <w:t>Matériau</w:t>
            </w:r>
            <w:r>
              <w:rPr>
                <w:rFonts w:ascii="Lato" w:hAnsi="Lato"/>
                <w:b/>
                <w:bCs/>
                <w:sz w:val="20"/>
                <w:szCs w:val="20"/>
              </w:rPr>
              <w:t xml:space="preserve"> : </w:t>
            </w:r>
            <w:r w:rsidRPr="001E23EE">
              <w:rPr>
                <w:rFonts w:ascii="Lato" w:hAnsi="Lato"/>
                <w:b/>
                <w:bCs/>
                <w:sz w:val="20"/>
                <w:szCs w:val="20"/>
              </w:rPr>
              <w:t>Polyuréthane thermoplastique</w:t>
            </w:r>
          </w:p>
          <w:p w14:paraId="0FBF6F0F" w14:textId="77777777" w:rsidR="00E65ECB" w:rsidRPr="001E23EE" w:rsidRDefault="00E65ECB" w:rsidP="00E65ECB">
            <w:pPr>
              <w:jc w:val="both"/>
              <w:rPr>
                <w:rFonts w:ascii="Lato" w:hAnsi="Lato"/>
                <w:b/>
                <w:bCs/>
                <w:sz w:val="20"/>
                <w:szCs w:val="20"/>
              </w:rPr>
            </w:pPr>
            <w:r w:rsidRPr="001E23EE">
              <w:rPr>
                <w:rFonts w:ascii="Lato" w:hAnsi="Lato"/>
                <w:b/>
                <w:bCs/>
                <w:sz w:val="20"/>
                <w:szCs w:val="20"/>
              </w:rPr>
              <w:t>Dimensions de l'article L x l x H</w:t>
            </w:r>
            <w:r w:rsidRPr="001E23EE">
              <w:rPr>
                <w:rFonts w:ascii="Lato" w:hAnsi="Lato"/>
                <w:b/>
                <w:bCs/>
                <w:sz w:val="20"/>
                <w:szCs w:val="20"/>
              </w:rPr>
              <w:tab/>
              <w:t>16,8 x 8,4 x 1,6 centimètres</w:t>
            </w:r>
          </w:p>
          <w:p w14:paraId="198AAE0B" w14:textId="3E145DD4" w:rsidR="00D95C81" w:rsidRPr="00974ECC" w:rsidRDefault="00E65ECB" w:rsidP="00E65ECB">
            <w:pPr>
              <w:jc w:val="both"/>
              <w:rPr>
                <w:rFonts w:ascii="Lato" w:hAnsi="Lato"/>
                <w:b/>
                <w:bCs/>
                <w:sz w:val="20"/>
                <w:szCs w:val="20"/>
              </w:rPr>
            </w:pPr>
            <w:r w:rsidRPr="001E23EE">
              <w:rPr>
                <w:rFonts w:ascii="Lato" w:hAnsi="Lato"/>
                <w:b/>
                <w:bCs/>
                <w:sz w:val="20"/>
                <w:szCs w:val="20"/>
              </w:rPr>
              <w:t>Caractéristique spéciale</w:t>
            </w:r>
            <w:r>
              <w:rPr>
                <w:rFonts w:ascii="Lato" w:hAnsi="Lato"/>
                <w:b/>
                <w:bCs/>
                <w:sz w:val="20"/>
                <w:szCs w:val="20"/>
              </w:rPr>
              <w:t xml:space="preserve"> : </w:t>
            </w:r>
            <w:r w:rsidRPr="001E23EE">
              <w:rPr>
                <w:rFonts w:ascii="Lato" w:hAnsi="Lato"/>
                <w:b/>
                <w:bCs/>
                <w:sz w:val="20"/>
                <w:szCs w:val="20"/>
              </w:rPr>
              <w:t>Anti-jaunissement, Compatible avec chargement sans fil, Légère, Magnétique, Protection robuste</w:t>
            </w:r>
          </w:p>
        </w:tc>
        <w:tc>
          <w:tcPr>
            <w:tcW w:w="595" w:type="dxa"/>
            <w:vAlign w:val="center"/>
          </w:tcPr>
          <w:p w14:paraId="7843A8A5" w14:textId="77777777" w:rsidR="00D95C81" w:rsidRPr="00974ECC" w:rsidRDefault="00D95C81" w:rsidP="00D95C81">
            <w:pPr>
              <w:jc w:val="center"/>
              <w:rPr>
                <w:rFonts w:ascii="Lato" w:hAnsi="Lato"/>
                <w:sz w:val="20"/>
                <w:szCs w:val="20"/>
              </w:rPr>
            </w:pPr>
            <w:r w:rsidRPr="00974ECC">
              <w:rPr>
                <w:rFonts w:ascii="Lato" w:hAnsi="Lato" w:cs="Calibri"/>
                <w:color w:val="000000"/>
                <w:sz w:val="20"/>
                <w:szCs w:val="20"/>
              </w:rPr>
              <w:t>1</w:t>
            </w:r>
          </w:p>
        </w:tc>
        <w:tc>
          <w:tcPr>
            <w:tcW w:w="1143" w:type="dxa"/>
          </w:tcPr>
          <w:p w14:paraId="56A9BB2D" w14:textId="77777777" w:rsidR="00D95C81" w:rsidRPr="00974ECC" w:rsidRDefault="00D95C81" w:rsidP="00D95C81">
            <w:pPr>
              <w:jc w:val="center"/>
              <w:rPr>
                <w:rFonts w:ascii="Lato" w:hAnsi="Lato" w:cs="Calibri"/>
                <w:color w:val="000000"/>
                <w:sz w:val="20"/>
                <w:szCs w:val="20"/>
              </w:rPr>
            </w:pPr>
          </w:p>
        </w:tc>
        <w:tc>
          <w:tcPr>
            <w:tcW w:w="1134" w:type="dxa"/>
          </w:tcPr>
          <w:p w14:paraId="487E834A" w14:textId="77777777" w:rsidR="00D95C81" w:rsidRPr="00974ECC" w:rsidRDefault="00D95C81" w:rsidP="00D95C81">
            <w:pPr>
              <w:jc w:val="center"/>
              <w:rPr>
                <w:rFonts w:ascii="Lato" w:hAnsi="Lato" w:cs="Calibri"/>
                <w:color w:val="000000"/>
                <w:sz w:val="20"/>
                <w:szCs w:val="20"/>
              </w:rPr>
            </w:pPr>
          </w:p>
        </w:tc>
      </w:tr>
      <w:tr w:rsidR="00D95C81" w:rsidRPr="00974ECC" w14:paraId="37B868CB" w14:textId="77777777" w:rsidTr="00A401E5">
        <w:trPr>
          <w:trHeight w:val="408"/>
        </w:trPr>
        <w:tc>
          <w:tcPr>
            <w:tcW w:w="1198" w:type="dxa"/>
            <w:vMerge/>
          </w:tcPr>
          <w:p w14:paraId="117D9F40" w14:textId="77777777" w:rsidR="00D95C81" w:rsidRPr="00974ECC" w:rsidRDefault="00D95C81" w:rsidP="00D95C81">
            <w:pPr>
              <w:jc w:val="both"/>
              <w:rPr>
                <w:rFonts w:ascii="Lato" w:hAnsi="Lato" w:cs="Calibri"/>
                <w:b/>
                <w:color w:val="000000"/>
                <w:sz w:val="20"/>
                <w:szCs w:val="20"/>
                <w:lang w:val="en-US"/>
              </w:rPr>
            </w:pPr>
          </w:p>
        </w:tc>
        <w:tc>
          <w:tcPr>
            <w:tcW w:w="568" w:type="dxa"/>
          </w:tcPr>
          <w:p w14:paraId="1B5314FF" w14:textId="77777777" w:rsidR="00D95C81" w:rsidRPr="00974ECC" w:rsidRDefault="00D95C81" w:rsidP="00D95C81">
            <w:pPr>
              <w:jc w:val="both"/>
              <w:rPr>
                <w:rFonts w:ascii="Lato" w:hAnsi="Lato" w:cs="Calibri"/>
                <w:b/>
                <w:color w:val="000000"/>
                <w:sz w:val="20"/>
                <w:szCs w:val="20"/>
              </w:rPr>
            </w:pPr>
            <w:r w:rsidRPr="00974ECC">
              <w:rPr>
                <w:rFonts w:ascii="Lato" w:hAnsi="Lato" w:cs="Calibri"/>
                <w:b/>
                <w:color w:val="000000"/>
                <w:sz w:val="20"/>
                <w:szCs w:val="20"/>
              </w:rPr>
              <w:t>1.6</w:t>
            </w:r>
          </w:p>
        </w:tc>
        <w:tc>
          <w:tcPr>
            <w:tcW w:w="4429" w:type="dxa"/>
            <w:vAlign w:val="center"/>
          </w:tcPr>
          <w:p w14:paraId="5D593DB2" w14:textId="77777777" w:rsidR="00D95C81" w:rsidRPr="00974ECC" w:rsidRDefault="00D95C81" w:rsidP="00D95C81">
            <w:pPr>
              <w:jc w:val="both"/>
              <w:rPr>
                <w:rFonts w:ascii="Lato" w:hAnsi="Lato"/>
                <w:b/>
                <w:bCs/>
                <w:sz w:val="20"/>
                <w:szCs w:val="20"/>
              </w:rPr>
            </w:pPr>
            <w:r w:rsidRPr="00974ECC">
              <w:rPr>
                <w:rFonts w:ascii="Lato" w:hAnsi="Lato" w:cs="Calibri"/>
                <w:b/>
                <w:bCs/>
                <w:color w:val="000000" w:themeColor="text1"/>
                <w:sz w:val="20"/>
                <w:szCs w:val="20"/>
              </w:rPr>
              <w:t>Garantie Apple Care + de 3 ans :</w:t>
            </w:r>
          </w:p>
          <w:p w14:paraId="43A0C54F" w14:textId="77777777" w:rsidR="00D95C81" w:rsidRPr="00974ECC" w:rsidRDefault="00D95C81" w:rsidP="00974ECC">
            <w:pPr>
              <w:pStyle w:val="Paragraphedeliste"/>
              <w:numPr>
                <w:ilvl w:val="0"/>
                <w:numId w:val="62"/>
              </w:numPr>
              <w:ind w:left="251" w:hanging="142"/>
              <w:jc w:val="both"/>
              <w:rPr>
                <w:rFonts w:ascii="Lato" w:hAnsi="Lato" w:cs="Calibri"/>
                <w:color w:val="000000" w:themeColor="text1"/>
                <w:sz w:val="20"/>
                <w:szCs w:val="20"/>
              </w:rPr>
            </w:pPr>
            <w:r w:rsidRPr="00974ECC">
              <w:rPr>
                <w:rFonts w:ascii="Lato" w:hAnsi="Lato" w:cs="Calibri"/>
                <w:color w:val="000000" w:themeColor="text1"/>
                <w:sz w:val="20"/>
                <w:szCs w:val="20"/>
              </w:rPr>
              <w:t xml:space="preserve">Couverture de réparation ou le remplacement de chaque appareil Apple couvert en cas de dommages accidentels. S’il n’est pas possible de réparer ou de remplacer le matériel, un équivalent en espèces sera remis. </w:t>
            </w:r>
          </w:p>
          <w:p w14:paraId="09BE33E8" w14:textId="77777777" w:rsidR="00D95C81" w:rsidRPr="00974ECC" w:rsidRDefault="00D95C81" w:rsidP="00974ECC">
            <w:pPr>
              <w:pStyle w:val="Paragraphedeliste"/>
              <w:numPr>
                <w:ilvl w:val="0"/>
                <w:numId w:val="62"/>
              </w:numPr>
              <w:ind w:left="251" w:hanging="142"/>
              <w:jc w:val="both"/>
              <w:rPr>
                <w:rFonts w:ascii="Lato" w:hAnsi="Lato" w:cs="Calibri"/>
                <w:color w:val="000000" w:themeColor="text1"/>
                <w:sz w:val="20"/>
                <w:szCs w:val="20"/>
              </w:rPr>
            </w:pPr>
            <w:r w:rsidRPr="00974ECC">
              <w:rPr>
                <w:rFonts w:ascii="Lato" w:hAnsi="Lato" w:cs="Calibri"/>
                <w:color w:val="000000" w:themeColor="text1"/>
                <w:sz w:val="20"/>
                <w:szCs w:val="20"/>
              </w:rPr>
              <w:t xml:space="preserve">Lorsque l’appareil Apple couvert comprend une batterie rechargeable intégrée, une incapacité de la batterie à tenir une charge </w:t>
            </w:r>
            <w:r w:rsidRPr="00974ECC">
              <w:rPr>
                <w:rFonts w:ascii="Lato" w:hAnsi="Lato" w:cs="Calibri"/>
                <w:color w:val="000000" w:themeColor="text1"/>
                <w:sz w:val="20"/>
                <w:szCs w:val="20"/>
              </w:rPr>
              <w:lastRenderedPageBreak/>
              <w:t xml:space="preserve">électrique de quatre-vingts pour cent (80 %) ou plus de ses </w:t>
            </w:r>
          </w:p>
          <w:p w14:paraId="60D9F457" w14:textId="77777777" w:rsidR="00D95C81" w:rsidRPr="00974ECC" w:rsidRDefault="00D95C81" w:rsidP="00D95C81">
            <w:pPr>
              <w:pStyle w:val="Paragraphedeliste"/>
              <w:numPr>
                <w:ilvl w:val="0"/>
                <w:numId w:val="62"/>
              </w:numPr>
              <w:ind w:left="251" w:hanging="142"/>
              <w:jc w:val="both"/>
              <w:rPr>
                <w:rFonts w:ascii="Lato" w:hAnsi="Lato" w:cs="Calibri"/>
                <w:color w:val="000000" w:themeColor="text1"/>
                <w:sz w:val="20"/>
                <w:szCs w:val="20"/>
              </w:rPr>
            </w:pPr>
            <w:r w:rsidRPr="00974ECC">
              <w:rPr>
                <w:rFonts w:ascii="Lato" w:hAnsi="Lato" w:cs="Calibri"/>
                <w:color w:val="000000" w:themeColor="text1"/>
                <w:sz w:val="20"/>
                <w:szCs w:val="20"/>
              </w:rPr>
              <w:t>Le</w:t>
            </w:r>
            <w:r w:rsidR="00974ECC">
              <w:rPr>
                <w:rFonts w:ascii="Lato" w:hAnsi="Lato" w:cs="Calibri"/>
                <w:color w:val="000000" w:themeColor="text1"/>
                <w:sz w:val="20"/>
                <w:szCs w:val="20"/>
              </w:rPr>
              <w:t>s</w:t>
            </w:r>
            <w:r w:rsidRPr="00974ECC">
              <w:rPr>
                <w:rFonts w:ascii="Lato" w:hAnsi="Lato" w:cs="Calibri"/>
                <w:color w:val="000000" w:themeColor="text1"/>
                <w:sz w:val="20"/>
                <w:szCs w:val="20"/>
              </w:rPr>
              <w:t xml:space="preserve"> délais de réparation et de retour de SAV) dans la mise en œuvre de la SAV Apple Care ne doit excéder 1 mois.</w:t>
            </w:r>
          </w:p>
        </w:tc>
        <w:tc>
          <w:tcPr>
            <w:tcW w:w="595" w:type="dxa"/>
            <w:vAlign w:val="center"/>
          </w:tcPr>
          <w:p w14:paraId="247F9C20" w14:textId="77777777" w:rsidR="00D95C81" w:rsidRPr="00974ECC" w:rsidRDefault="00D95C81" w:rsidP="00D95C81">
            <w:pPr>
              <w:jc w:val="center"/>
              <w:rPr>
                <w:rFonts w:ascii="Lato" w:hAnsi="Lato"/>
                <w:sz w:val="20"/>
                <w:szCs w:val="20"/>
              </w:rPr>
            </w:pPr>
            <w:r w:rsidRPr="00974ECC">
              <w:rPr>
                <w:rFonts w:ascii="Lato" w:hAnsi="Lato" w:cs="Calibri"/>
                <w:color w:val="000000"/>
                <w:sz w:val="20"/>
                <w:szCs w:val="20"/>
              </w:rPr>
              <w:lastRenderedPageBreak/>
              <w:t>1</w:t>
            </w:r>
          </w:p>
        </w:tc>
        <w:tc>
          <w:tcPr>
            <w:tcW w:w="1143" w:type="dxa"/>
          </w:tcPr>
          <w:p w14:paraId="4E954E64" w14:textId="77777777" w:rsidR="00D95C81" w:rsidRPr="00974ECC" w:rsidRDefault="00D95C81" w:rsidP="00D95C81">
            <w:pPr>
              <w:jc w:val="center"/>
              <w:rPr>
                <w:rFonts w:ascii="Lato" w:hAnsi="Lato" w:cs="Calibri"/>
                <w:color w:val="000000"/>
                <w:sz w:val="20"/>
                <w:szCs w:val="20"/>
              </w:rPr>
            </w:pPr>
          </w:p>
        </w:tc>
        <w:tc>
          <w:tcPr>
            <w:tcW w:w="1134" w:type="dxa"/>
          </w:tcPr>
          <w:p w14:paraId="50ED3934" w14:textId="77777777" w:rsidR="00D95C81" w:rsidRPr="00974ECC" w:rsidRDefault="00D95C81" w:rsidP="00D95C81">
            <w:pPr>
              <w:jc w:val="center"/>
              <w:rPr>
                <w:rFonts w:ascii="Lato" w:hAnsi="Lato" w:cs="Calibri"/>
                <w:color w:val="000000"/>
                <w:sz w:val="20"/>
                <w:szCs w:val="20"/>
              </w:rPr>
            </w:pPr>
          </w:p>
        </w:tc>
      </w:tr>
      <w:bookmarkEnd w:id="84"/>
    </w:tbl>
    <w:p w14:paraId="3898F29D" w14:textId="77777777" w:rsidR="00870C07" w:rsidRDefault="00870C07" w:rsidP="00E23D57">
      <w:pPr>
        <w:rPr>
          <w:rFonts w:ascii="Lato" w:hAnsi="Lato"/>
        </w:rPr>
      </w:pPr>
    </w:p>
    <w:p w14:paraId="5EA033B8" w14:textId="77777777" w:rsidR="00974ECC" w:rsidRDefault="00974ECC" w:rsidP="00E23D57">
      <w:pPr>
        <w:rPr>
          <w:rFonts w:ascii="Lato" w:hAnsi="Lato"/>
        </w:rPr>
      </w:pPr>
    </w:p>
    <w:p w14:paraId="42ED0D02" w14:textId="77777777" w:rsidR="00974ECC" w:rsidRDefault="00974ECC" w:rsidP="00E23D57">
      <w:pPr>
        <w:rPr>
          <w:rFonts w:ascii="Lato" w:hAnsi="Lato"/>
        </w:rPr>
      </w:pPr>
    </w:p>
    <w:p w14:paraId="1B18E689" w14:textId="77777777" w:rsidR="00974ECC" w:rsidRDefault="00974ECC" w:rsidP="00E23D57">
      <w:pPr>
        <w:rPr>
          <w:rFonts w:ascii="Lato" w:hAnsi="Lato"/>
        </w:rPr>
      </w:pPr>
    </w:p>
    <w:p w14:paraId="2550E353" w14:textId="77777777" w:rsidR="00974ECC" w:rsidRPr="00206243" w:rsidRDefault="00974ECC" w:rsidP="00E23D57">
      <w:pPr>
        <w:rPr>
          <w:rFonts w:ascii="Lato" w:hAnsi="Lato"/>
        </w:rPr>
      </w:pPr>
    </w:p>
    <w:p w14:paraId="2B2D9A8E" w14:textId="77777777" w:rsidR="00401EE1" w:rsidRPr="00206243" w:rsidRDefault="004C6BFA" w:rsidP="00E23D57">
      <w:pPr>
        <w:rPr>
          <w:rFonts w:ascii="Lato" w:hAnsi="Lato"/>
        </w:rPr>
      </w:pPr>
      <w:r w:rsidRPr="00206243">
        <w:rPr>
          <w:rFonts w:ascii="Lato" w:eastAsia="Calibri" w:hAnsi="Lato" w:cs="Times New Roman"/>
          <w:b/>
          <w:bCs/>
          <w:sz w:val="20"/>
          <w:szCs w:val="20"/>
        </w:rPr>
        <w:t>LOT N°</w:t>
      </w:r>
      <w:r w:rsidR="00E23D57" w:rsidRPr="00206243">
        <w:rPr>
          <w:rFonts w:ascii="Lato" w:eastAsia="Calibri" w:hAnsi="Lato" w:cs="Times New Roman"/>
          <w:b/>
          <w:bCs/>
          <w:sz w:val="20"/>
          <w:szCs w:val="20"/>
        </w:rPr>
        <w:t xml:space="preserve">2 </w:t>
      </w:r>
      <w:r w:rsidRPr="00206243">
        <w:rPr>
          <w:rFonts w:ascii="Lato" w:eastAsia="Calibri" w:hAnsi="Lato" w:cs="Times New Roman"/>
          <w:b/>
          <w:bCs/>
          <w:sz w:val="20"/>
          <w:szCs w:val="20"/>
        </w:rPr>
        <w:t xml:space="preserve">: FOURNITURE D’ORDINATEUR PORTABLE </w:t>
      </w:r>
      <w:r w:rsidR="0014573D" w:rsidRPr="00206243">
        <w:rPr>
          <w:rFonts w:ascii="Lato" w:eastAsia="Calibri" w:hAnsi="Lato" w:cs="Times New Roman"/>
          <w:b/>
          <w:bCs/>
          <w:sz w:val="20"/>
          <w:szCs w:val="20"/>
        </w:rPr>
        <w:t>APPLE MAC Mini</w:t>
      </w:r>
    </w:p>
    <w:tbl>
      <w:tblPr>
        <w:tblStyle w:val="Grilledutableau"/>
        <w:tblW w:w="9067" w:type="dxa"/>
        <w:tblLook w:val="04A0" w:firstRow="1" w:lastRow="0" w:firstColumn="1" w:lastColumn="0" w:noHBand="0" w:noVBand="1"/>
      </w:tblPr>
      <w:tblGrid>
        <w:gridCol w:w="1304"/>
        <w:gridCol w:w="495"/>
        <w:gridCol w:w="4563"/>
        <w:gridCol w:w="752"/>
        <w:gridCol w:w="1037"/>
        <w:gridCol w:w="916"/>
      </w:tblGrid>
      <w:tr w:rsidR="0016746B" w:rsidRPr="00206243" w14:paraId="05C09BDC" w14:textId="77777777" w:rsidTr="000B1110">
        <w:trPr>
          <w:trHeight w:val="229"/>
        </w:trPr>
        <w:tc>
          <w:tcPr>
            <w:tcW w:w="1811" w:type="dxa"/>
            <w:gridSpan w:val="2"/>
            <w:vAlign w:val="center"/>
          </w:tcPr>
          <w:p w14:paraId="0F8F044B" w14:textId="77777777" w:rsidR="0016746B" w:rsidRPr="00206243" w:rsidRDefault="0016746B" w:rsidP="000B1110">
            <w:pPr>
              <w:jc w:val="center"/>
              <w:rPr>
                <w:rFonts w:ascii="Lato" w:hAnsi="Lato"/>
                <w:b/>
                <w:bCs/>
                <w:sz w:val="20"/>
                <w:szCs w:val="20"/>
              </w:rPr>
            </w:pPr>
            <w:r w:rsidRPr="00206243">
              <w:rPr>
                <w:rFonts w:ascii="Lato" w:hAnsi="Lato"/>
                <w:b/>
                <w:bCs/>
                <w:sz w:val="20"/>
                <w:szCs w:val="20"/>
              </w:rPr>
              <w:t>A</w:t>
            </w:r>
          </w:p>
        </w:tc>
        <w:tc>
          <w:tcPr>
            <w:tcW w:w="4644" w:type="dxa"/>
            <w:vAlign w:val="center"/>
          </w:tcPr>
          <w:p w14:paraId="7CA46864" w14:textId="77777777" w:rsidR="0016746B" w:rsidRPr="00206243" w:rsidRDefault="0016746B" w:rsidP="000B1110">
            <w:pPr>
              <w:jc w:val="center"/>
              <w:rPr>
                <w:rFonts w:ascii="Lato" w:hAnsi="Lato"/>
                <w:b/>
                <w:bCs/>
                <w:sz w:val="20"/>
                <w:szCs w:val="20"/>
              </w:rPr>
            </w:pPr>
            <w:r w:rsidRPr="00206243">
              <w:rPr>
                <w:rFonts w:ascii="Lato" w:hAnsi="Lato"/>
                <w:b/>
                <w:bCs/>
                <w:sz w:val="20"/>
                <w:szCs w:val="20"/>
              </w:rPr>
              <w:t>B</w:t>
            </w:r>
          </w:p>
        </w:tc>
        <w:tc>
          <w:tcPr>
            <w:tcW w:w="756" w:type="dxa"/>
            <w:vAlign w:val="center"/>
          </w:tcPr>
          <w:p w14:paraId="4A45B88B" w14:textId="77777777" w:rsidR="0016746B" w:rsidRPr="00206243" w:rsidRDefault="0016746B" w:rsidP="000B1110">
            <w:pPr>
              <w:jc w:val="center"/>
              <w:rPr>
                <w:rFonts w:ascii="Lato" w:hAnsi="Lato"/>
                <w:b/>
                <w:bCs/>
                <w:sz w:val="20"/>
                <w:szCs w:val="20"/>
              </w:rPr>
            </w:pPr>
            <w:r w:rsidRPr="00206243">
              <w:rPr>
                <w:rFonts w:ascii="Lato" w:eastAsia="Calibri" w:hAnsi="Lato"/>
                <w:b/>
                <w:bCs/>
                <w:sz w:val="20"/>
                <w:szCs w:val="20"/>
              </w:rPr>
              <w:t>C</w:t>
            </w:r>
          </w:p>
        </w:tc>
        <w:tc>
          <w:tcPr>
            <w:tcW w:w="972" w:type="dxa"/>
            <w:vAlign w:val="center"/>
          </w:tcPr>
          <w:p w14:paraId="6FC57BD8" w14:textId="77777777" w:rsidR="0016746B" w:rsidRPr="00206243" w:rsidRDefault="0016746B" w:rsidP="000B1110">
            <w:pPr>
              <w:jc w:val="center"/>
              <w:rPr>
                <w:rFonts w:ascii="Lato" w:hAnsi="Lato"/>
                <w:b/>
                <w:bCs/>
                <w:sz w:val="20"/>
                <w:szCs w:val="20"/>
              </w:rPr>
            </w:pPr>
            <w:r w:rsidRPr="00206243">
              <w:rPr>
                <w:rFonts w:ascii="Lato" w:eastAsia="Calibri" w:hAnsi="Lato"/>
                <w:b/>
                <w:bCs/>
                <w:sz w:val="20"/>
                <w:szCs w:val="20"/>
              </w:rPr>
              <w:t>D</w:t>
            </w:r>
          </w:p>
        </w:tc>
        <w:tc>
          <w:tcPr>
            <w:tcW w:w="884" w:type="dxa"/>
            <w:vAlign w:val="center"/>
          </w:tcPr>
          <w:p w14:paraId="062CF506" w14:textId="77777777" w:rsidR="0016746B" w:rsidRPr="00206243" w:rsidRDefault="0016746B" w:rsidP="000B1110">
            <w:pPr>
              <w:jc w:val="center"/>
              <w:rPr>
                <w:rFonts w:ascii="Lato" w:hAnsi="Lato"/>
                <w:b/>
                <w:bCs/>
                <w:sz w:val="20"/>
                <w:szCs w:val="20"/>
              </w:rPr>
            </w:pPr>
            <w:r w:rsidRPr="00206243">
              <w:rPr>
                <w:rFonts w:ascii="Lato" w:hAnsi="Lato"/>
                <w:b/>
                <w:bCs/>
                <w:sz w:val="20"/>
                <w:szCs w:val="20"/>
              </w:rPr>
              <w:t>E</w:t>
            </w:r>
          </w:p>
        </w:tc>
      </w:tr>
      <w:tr w:rsidR="0016746B" w:rsidRPr="00206243" w14:paraId="6ED2B11D" w14:textId="77777777" w:rsidTr="0014573D">
        <w:trPr>
          <w:trHeight w:val="701"/>
        </w:trPr>
        <w:tc>
          <w:tcPr>
            <w:tcW w:w="1811" w:type="dxa"/>
            <w:gridSpan w:val="2"/>
            <w:vMerge w:val="restart"/>
            <w:vAlign w:val="center"/>
          </w:tcPr>
          <w:p w14:paraId="4927EEA2" w14:textId="77777777" w:rsidR="0016746B" w:rsidRPr="00206243" w:rsidRDefault="0016746B" w:rsidP="00507F05">
            <w:pPr>
              <w:jc w:val="both"/>
              <w:rPr>
                <w:rFonts w:ascii="Lato" w:hAnsi="Lato"/>
                <w:b/>
                <w:bCs/>
                <w:sz w:val="20"/>
                <w:szCs w:val="20"/>
              </w:rPr>
            </w:pPr>
            <w:r w:rsidRPr="00206243">
              <w:rPr>
                <w:rFonts w:ascii="Lato" w:hAnsi="Lato"/>
                <w:b/>
                <w:bCs/>
                <w:sz w:val="20"/>
                <w:szCs w:val="20"/>
              </w:rPr>
              <w:t>N° et type de matériel</w:t>
            </w:r>
          </w:p>
        </w:tc>
        <w:tc>
          <w:tcPr>
            <w:tcW w:w="4644" w:type="dxa"/>
            <w:vMerge w:val="restart"/>
            <w:vAlign w:val="center"/>
          </w:tcPr>
          <w:p w14:paraId="1BFAA109" w14:textId="77777777" w:rsidR="0016746B" w:rsidRPr="00206243" w:rsidRDefault="0016746B" w:rsidP="00507F05">
            <w:pPr>
              <w:jc w:val="both"/>
              <w:rPr>
                <w:rFonts w:ascii="Lato" w:hAnsi="Lato"/>
                <w:b/>
                <w:bCs/>
                <w:sz w:val="20"/>
                <w:szCs w:val="20"/>
              </w:rPr>
            </w:pPr>
            <w:r w:rsidRPr="00206243">
              <w:rPr>
                <w:rFonts w:ascii="Lato" w:hAnsi="Lato"/>
                <w:b/>
                <w:bCs/>
                <w:sz w:val="20"/>
                <w:szCs w:val="20"/>
              </w:rPr>
              <w:t>DESCRIPTION MINIMALE DES EQUIPEMENTS</w:t>
            </w:r>
          </w:p>
        </w:tc>
        <w:tc>
          <w:tcPr>
            <w:tcW w:w="756" w:type="dxa"/>
            <w:vMerge w:val="restart"/>
            <w:vAlign w:val="center"/>
          </w:tcPr>
          <w:p w14:paraId="7900841F" w14:textId="77777777" w:rsidR="0016746B" w:rsidRPr="00206243" w:rsidRDefault="0016746B" w:rsidP="00507F05">
            <w:pPr>
              <w:jc w:val="both"/>
              <w:rPr>
                <w:rFonts w:ascii="Lato" w:hAnsi="Lato"/>
                <w:sz w:val="20"/>
                <w:szCs w:val="20"/>
              </w:rPr>
            </w:pPr>
            <w:r w:rsidRPr="00206243">
              <w:rPr>
                <w:rFonts w:ascii="Lato" w:eastAsia="Calibri" w:hAnsi="Lato"/>
                <w:b/>
                <w:bCs/>
                <w:sz w:val="20"/>
                <w:szCs w:val="20"/>
              </w:rPr>
              <w:t>QTE</w:t>
            </w:r>
          </w:p>
        </w:tc>
        <w:tc>
          <w:tcPr>
            <w:tcW w:w="1856" w:type="dxa"/>
            <w:gridSpan w:val="2"/>
          </w:tcPr>
          <w:p w14:paraId="23D99FC3" w14:textId="77777777" w:rsidR="0016746B" w:rsidRPr="00206243" w:rsidRDefault="0016746B" w:rsidP="00506737">
            <w:pPr>
              <w:jc w:val="center"/>
              <w:rPr>
                <w:rFonts w:ascii="Lato" w:hAnsi="Lato"/>
                <w:sz w:val="20"/>
                <w:szCs w:val="20"/>
              </w:rPr>
            </w:pPr>
            <w:r w:rsidRPr="00206243">
              <w:rPr>
                <w:rFonts w:ascii="Lato" w:hAnsi="Lato"/>
                <w:b/>
                <w:bCs/>
                <w:sz w:val="20"/>
                <w:szCs w:val="20"/>
              </w:rPr>
              <w:t>Coûts unitaires livraison comprise HT Siège de la BOAD (FCFA)</w:t>
            </w:r>
          </w:p>
        </w:tc>
      </w:tr>
      <w:tr w:rsidR="0016746B" w:rsidRPr="00206243" w14:paraId="6520A999" w14:textId="77777777" w:rsidTr="0014573D">
        <w:trPr>
          <w:trHeight w:val="229"/>
        </w:trPr>
        <w:tc>
          <w:tcPr>
            <w:tcW w:w="1811" w:type="dxa"/>
            <w:gridSpan w:val="2"/>
            <w:vMerge/>
          </w:tcPr>
          <w:p w14:paraId="23E184FF" w14:textId="77777777" w:rsidR="0016746B" w:rsidRPr="00206243" w:rsidRDefault="0016746B" w:rsidP="0016746B">
            <w:pPr>
              <w:jc w:val="both"/>
              <w:rPr>
                <w:rFonts w:ascii="Lato" w:hAnsi="Lato"/>
                <w:b/>
                <w:bCs/>
                <w:sz w:val="20"/>
                <w:szCs w:val="20"/>
              </w:rPr>
            </w:pPr>
          </w:p>
        </w:tc>
        <w:tc>
          <w:tcPr>
            <w:tcW w:w="4644" w:type="dxa"/>
            <w:vMerge/>
          </w:tcPr>
          <w:p w14:paraId="1DB7EE00" w14:textId="77777777" w:rsidR="0016746B" w:rsidRPr="00206243" w:rsidRDefault="0016746B" w:rsidP="0016746B">
            <w:pPr>
              <w:jc w:val="both"/>
              <w:rPr>
                <w:rFonts w:ascii="Lato" w:hAnsi="Lato"/>
                <w:b/>
                <w:bCs/>
                <w:sz w:val="20"/>
                <w:szCs w:val="20"/>
              </w:rPr>
            </w:pPr>
          </w:p>
        </w:tc>
        <w:tc>
          <w:tcPr>
            <w:tcW w:w="756" w:type="dxa"/>
            <w:vMerge/>
          </w:tcPr>
          <w:p w14:paraId="343234CA" w14:textId="77777777" w:rsidR="0016746B" w:rsidRPr="00206243" w:rsidRDefault="0016746B" w:rsidP="0016746B">
            <w:pPr>
              <w:jc w:val="both"/>
              <w:rPr>
                <w:rFonts w:ascii="Lato" w:hAnsi="Lato"/>
                <w:sz w:val="20"/>
                <w:szCs w:val="20"/>
              </w:rPr>
            </w:pPr>
          </w:p>
        </w:tc>
        <w:tc>
          <w:tcPr>
            <w:tcW w:w="972" w:type="dxa"/>
            <w:vAlign w:val="center"/>
          </w:tcPr>
          <w:p w14:paraId="05200B78" w14:textId="77777777" w:rsidR="0016746B" w:rsidRPr="00206243" w:rsidRDefault="009D17F2" w:rsidP="00506737">
            <w:pPr>
              <w:jc w:val="center"/>
              <w:rPr>
                <w:rFonts w:ascii="Lato" w:hAnsi="Lato"/>
                <w:sz w:val="20"/>
                <w:szCs w:val="20"/>
              </w:rPr>
            </w:pPr>
            <w:r w:rsidRPr="00206243">
              <w:rPr>
                <w:rFonts w:ascii="Lato" w:hAnsi="Lato"/>
                <w:sz w:val="20"/>
                <w:szCs w:val="20"/>
              </w:rPr>
              <w:t>EN CHIFFRE</w:t>
            </w:r>
          </w:p>
        </w:tc>
        <w:tc>
          <w:tcPr>
            <w:tcW w:w="884" w:type="dxa"/>
            <w:vAlign w:val="center"/>
          </w:tcPr>
          <w:p w14:paraId="3964A527" w14:textId="77777777" w:rsidR="0016746B" w:rsidRPr="00206243" w:rsidRDefault="009D17F2" w:rsidP="00506737">
            <w:pPr>
              <w:jc w:val="center"/>
              <w:rPr>
                <w:rFonts w:ascii="Lato" w:hAnsi="Lato"/>
                <w:sz w:val="20"/>
                <w:szCs w:val="20"/>
              </w:rPr>
            </w:pPr>
            <w:r w:rsidRPr="00206243">
              <w:rPr>
                <w:rFonts w:ascii="Lato" w:hAnsi="Lato"/>
                <w:sz w:val="20"/>
                <w:szCs w:val="20"/>
              </w:rPr>
              <w:t>EN LETTRE</w:t>
            </w:r>
          </w:p>
        </w:tc>
      </w:tr>
      <w:tr w:rsidR="0014573D" w:rsidRPr="00206243" w14:paraId="73AF8E64" w14:textId="77777777" w:rsidTr="000B1110">
        <w:trPr>
          <w:trHeight w:val="3118"/>
        </w:trPr>
        <w:tc>
          <w:tcPr>
            <w:tcW w:w="1316" w:type="dxa"/>
            <w:vMerge w:val="restart"/>
            <w:vAlign w:val="center"/>
          </w:tcPr>
          <w:p w14:paraId="31174A05" w14:textId="77777777" w:rsidR="0014573D" w:rsidRPr="00206243" w:rsidRDefault="0014573D" w:rsidP="000B1110">
            <w:pPr>
              <w:widowControl w:val="0"/>
              <w:suppressAutoHyphens/>
              <w:autoSpaceDN w:val="0"/>
              <w:textAlignment w:val="baseline"/>
              <w:rPr>
                <w:rFonts w:ascii="Lato" w:eastAsia="Calibri" w:hAnsi="Lato"/>
                <w:b/>
                <w:bCs/>
                <w:sz w:val="20"/>
                <w:szCs w:val="20"/>
              </w:rPr>
            </w:pPr>
          </w:p>
          <w:p w14:paraId="657F69D2" w14:textId="77777777" w:rsidR="0014573D" w:rsidRPr="00206243" w:rsidRDefault="0014573D" w:rsidP="000B1110">
            <w:pPr>
              <w:widowControl w:val="0"/>
              <w:suppressAutoHyphens/>
              <w:autoSpaceDN w:val="0"/>
              <w:textAlignment w:val="baseline"/>
              <w:rPr>
                <w:rFonts w:ascii="Lato" w:eastAsia="Calibri" w:hAnsi="Lato"/>
                <w:b/>
                <w:bCs/>
                <w:sz w:val="20"/>
                <w:szCs w:val="20"/>
              </w:rPr>
            </w:pPr>
          </w:p>
          <w:p w14:paraId="640B8C7B" w14:textId="77777777" w:rsidR="0014573D" w:rsidRPr="00206243" w:rsidRDefault="0014573D" w:rsidP="000B1110">
            <w:pPr>
              <w:widowControl w:val="0"/>
              <w:suppressAutoHyphens/>
              <w:autoSpaceDN w:val="0"/>
              <w:textAlignment w:val="baseline"/>
              <w:rPr>
                <w:rFonts w:ascii="Lato" w:eastAsia="Calibri" w:hAnsi="Lato"/>
                <w:b/>
                <w:bCs/>
                <w:sz w:val="20"/>
                <w:szCs w:val="20"/>
              </w:rPr>
            </w:pPr>
          </w:p>
          <w:p w14:paraId="27A0A109" w14:textId="352998A6" w:rsidR="0014573D" w:rsidRPr="00206243" w:rsidRDefault="0014573D" w:rsidP="000B1110">
            <w:pPr>
              <w:widowControl w:val="0"/>
              <w:suppressAutoHyphens/>
              <w:autoSpaceDN w:val="0"/>
              <w:textAlignment w:val="baseline"/>
              <w:rPr>
                <w:rFonts w:ascii="Lato" w:eastAsia="Calibri" w:hAnsi="Lato"/>
                <w:b/>
                <w:bCs/>
                <w:sz w:val="20"/>
                <w:szCs w:val="20"/>
              </w:rPr>
            </w:pPr>
            <w:r w:rsidRPr="00206243">
              <w:rPr>
                <w:rFonts w:ascii="Lato" w:eastAsia="Calibri" w:hAnsi="Lato"/>
                <w:b/>
                <w:bCs/>
                <w:sz w:val="20"/>
                <w:szCs w:val="20"/>
              </w:rPr>
              <w:t>3</w:t>
            </w:r>
          </w:p>
          <w:p w14:paraId="584E9BCD" w14:textId="77777777" w:rsidR="0014573D" w:rsidRPr="00206243" w:rsidRDefault="0014573D" w:rsidP="000B1110">
            <w:pPr>
              <w:widowControl w:val="0"/>
              <w:suppressAutoHyphens/>
              <w:autoSpaceDN w:val="0"/>
              <w:textAlignment w:val="baseline"/>
              <w:rPr>
                <w:rFonts w:ascii="Lato" w:eastAsia="Calibri" w:hAnsi="Lato"/>
                <w:b/>
                <w:bCs/>
                <w:sz w:val="20"/>
                <w:szCs w:val="20"/>
              </w:rPr>
            </w:pPr>
            <w:r w:rsidRPr="00206243">
              <w:rPr>
                <w:rFonts w:ascii="Lato" w:eastAsia="Calibri" w:hAnsi="Lato" w:cs="Arial"/>
                <w:b/>
                <w:bCs/>
              </w:rPr>
              <w:t>APPLE MAC Mini</w:t>
            </w:r>
          </w:p>
        </w:tc>
        <w:tc>
          <w:tcPr>
            <w:tcW w:w="495" w:type="dxa"/>
          </w:tcPr>
          <w:p w14:paraId="5ABBF6E4" w14:textId="77777777" w:rsidR="0014573D" w:rsidRPr="00206243" w:rsidRDefault="0014573D" w:rsidP="0014573D">
            <w:pPr>
              <w:widowControl w:val="0"/>
              <w:suppressAutoHyphens/>
              <w:autoSpaceDN w:val="0"/>
              <w:textAlignment w:val="baseline"/>
              <w:rPr>
                <w:rFonts w:ascii="Lato" w:eastAsia="Calibri" w:hAnsi="Lato"/>
                <w:b/>
                <w:bCs/>
                <w:sz w:val="20"/>
                <w:szCs w:val="20"/>
                <w:lang w:val="en-US"/>
              </w:rPr>
            </w:pPr>
            <w:r w:rsidRPr="00206243">
              <w:rPr>
                <w:rFonts w:ascii="Lato" w:eastAsia="Calibri" w:hAnsi="Lato"/>
                <w:b/>
                <w:bCs/>
                <w:sz w:val="20"/>
                <w:szCs w:val="20"/>
                <w:lang w:val="en-US"/>
              </w:rPr>
              <w:t>3.1</w:t>
            </w:r>
          </w:p>
        </w:tc>
        <w:tc>
          <w:tcPr>
            <w:tcW w:w="4644" w:type="dxa"/>
          </w:tcPr>
          <w:p w14:paraId="77FB667C" w14:textId="77777777" w:rsidR="0014573D" w:rsidRPr="00206243" w:rsidRDefault="0014573D" w:rsidP="0014573D">
            <w:pPr>
              <w:widowControl w:val="0"/>
              <w:suppressAutoHyphens/>
              <w:autoSpaceDN w:val="0"/>
              <w:textAlignment w:val="baseline"/>
              <w:rPr>
                <w:rFonts w:ascii="Lato" w:eastAsia="Calibri" w:hAnsi="Lato"/>
                <w:b/>
                <w:bCs/>
              </w:rPr>
            </w:pPr>
            <w:r w:rsidRPr="00206243">
              <w:rPr>
                <w:rFonts w:ascii="Lato" w:eastAsia="Calibri" w:hAnsi="Lato"/>
                <w:b/>
                <w:bCs/>
              </w:rPr>
              <w:t>MAC Mini, 16 Go de mémoire unifiée et 256 Go de RAM (Puce M4) :</w:t>
            </w:r>
          </w:p>
          <w:p w14:paraId="0297A534" w14:textId="77777777" w:rsidR="0014573D" w:rsidRPr="00206243" w:rsidRDefault="0014573D" w:rsidP="0014573D">
            <w:pPr>
              <w:widowControl w:val="0"/>
              <w:suppressAutoHyphens/>
              <w:autoSpaceDN w:val="0"/>
              <w:textAlignment w:val="baseline"/>
              <w:rPr>
                <w:rFonts w:ascii="Lato" w:eastAsia="Calibri" w:hAnsi="Lato"/>
                <w:bCs/>
              </w:rPr>
            </w:pPr>
            <w:r w:rsidRPr="00206243">
              <w:rPr>
                <w:rFonts w:ascii="Lato" w:eastAsia="Calibri" w:hAnsi="Lato"/>
                <w:bCs/>
              </w:rPr>
              <w:t>Puce M4 : CPU 10 cœurs, GPU 10 cœurs, Neural Engine 16 cœurs, supporte le ray tracing ;</w:t>
            </w:r>
          </w:p>
          <w:p w14:paraId="0EA95CA3" w14:textId="77777777" w:rsidR="0014573D" w:rsidRPr="00206243" w:rsidRDefault="0014573D" w:rsidP="0014573D">
            <w:pPr>
              <w:widowControl w:val="0"/>
              <w:suppressAutoHyphens/>
              <w:autoSpaceDN w:val="0"/>
              <w:textAlignment w:val="baseline"/>
              <w:rPr>
                <w:rFonts w:ascii="Lato" w:eastAsia="Calibri" w:hAnsi="Lato"/>
                <w:bCs/>
              </w:rPr>
            </w:pPr>
            <w:r w:rsidRPr="00206243">
              <w:rPr>
                <w:rFonts w:ascii="Lato" w:eastAsia="Calibri" w:hAnsi="Lato"/>
                <w:bCs/>
              </w:rPr>
              <w:t>Mémoire &amp; Stockage : 16 Go de mémoire unifiée, 256 Go SSD.</w:t>
            </w:r>
          </w:p>
          <w:p w14:paraId="12539B28" w14:textId="77777777" w:rsidR="0014573D" w:rsidRPr="00206243" w:rsidRDefault="0014573D" w:rsidP="0014573D">
            <w:pPr>
              <w:widowControl w:val="0"/>
              <w:suppressAutoHyphens/>
              <w:autoSpaceDN w:val="0"/>
              <w:textAlignment w:val="baseline"/>
              <w:rPr>
                <w:rFonts w:ascii="Lato" w:eastAsia="Calibri" w:hAnsi="Lato"/>
                <w:bCs/>
              </w:rPr>
            </w:pPr>
            <w:r w:rsidRPr="00206243">
              <w:rPr>
                <w:rFonts w:ascii="Lato" w:eastAsia="Calibri" w:hAnsi="Lato"/>
                <w:bCs/>
              </w:rPr>
              <w:t xml:space="preserve">Connectivité : 3 ports </w:t>
            </w:r>
            <w:proofErr w:type="spellStart"/>
            <w:r w:rsidRPr="00206243">
              <w:rPr>
                <w:rFonts w:ascii="Lato" w:eastAsia="Calibri" w:hAnsi="Lato"/>
                <w:bCs/>
              </w:rPr>
              <w:t>Thunderbolt</w:t>
            </w:r>
            <w:proofErr w:type="spellEnd"/>
            <w:r w:rsidRPr="00206243">
              <w:rPr>
                <w:rFonts w:ascii="Lato" w:eastAsia="Calibri" w:hAnsi="Lato"/>
                <w:bCs/>
              </w:rPr>
              <w:t xml:space="preserve"> 4 (arrière), 2 ports USB-C (avant), HDMI, Gigabit Ethernet, prise casque ;</w:t>
            </w:r>
          </w:p>
          <w:p w14:paraId="2C741204" w14:textId="77777777" w:rsidR="0014573D" w:rsidRPr="00206243" w:rsidRDefault="0014573D" w:rsidP="0014573D">
            <w:pPr>
              <w:widowControl w:val="0"/>
              <w:suppressAutoHyphens/>
              <w:autoSpaceDN w:val="0"/>
              <w:textAlignment w:val="baseline"/>
              <w:rPr>
                <w:rFonts w:ascii="Lato" w:eastAsia="Calibri" w:hAnsi="Lato"/>
                <w:bCs/>
              </w:rPr>
            </w:pPr>
            <w:r w:rsidRPr="00206243">
              <w:rPr>
                <w:rFonts w:ascii="Lato" w:eastAsia="Calibri" w:hAnsi="Lato"/>
                <w:bCs/>
              </w:rPr>
              <w:t xml:space="preserve">Stockage : Le modèle 512 Go, avec l'utilisation de SSD externes rapides via </w:t>
            </w:r>
            <w:proofErr w:type="spellStart"/>
            <w:r w:rsidRPr="00206243">
              <w:rPr>
                <w:rFonts w:ascii="Lato" w:eastAsia="Calibri" w:hAnsi="Lato"/>
                <w:bCs/>
              </w:rPr>
              <w:t>Thunderbolt</w:t>
            </w:r>
            <w:proofErr w:type="spellEnd"/>
            <w:r w:rsidRPr="00206243">
              <w:rPr>
                <w:rFonts w:ascii="Lato" w:eastAsia="Calibri" w:hAnsi="Lato"/>
                <w:bCs/>
              </w:rPr>
              <w:t xml:space="preserve"> 4.</w:t>
            </w:r>
          </w:p>
          <w:p w14:paraId="7BE3FE0A" w14:textId="77777777" w:rsidR="0014573D" w:rsidRPr="00206243" w:rsidRDefault="0014573D" w:rsidP="0014573D">
            <w:pPr>
              <w:widowControl w:val="0"/>
              <w:suppressAutoHyphens/>
              <w:autoSpaceDN w:val="0"/>
              <w:textAlignment w:val="baseline"/>
              <w:rPr>
                <w:rFonts w:ascii="Lato" w:eastAsia="Calibri" w:hAnsi="Lato"/>
                <w:bCs/>
              </w:rPr>
            </w:pPr>
          </w:p>
          <w:p w14:paraId="7495B69F" w14:textId="77777777" w:rsidR="0014573D" w:rsidRPr="00206243" w:rsidRDefault="0014573D" w:rsidP="0014573D">
            <w:pPr>
              <w:jc w:val="both"/>
              <w:rPr>
                <w:rFonts w:ascii="Lato" w:hAnsi="Lato"/>
                <w:sz w:val="20"/>
                <w:szCs w:val="20"/>
              </w:rPr>
            </w:pPr>
            <w:r w:rsidRPr="00206243">
              <w:rPr>
                <w:rFonts w:ascii="Lato" w:eastAsia="Calibri" w:hAnsi="Lato"/>
                <w:b/>
              </w:rPr>
              <w:t xml:space="preserve">Garantie : 1 an </w:t>
            </w:r>
          </w:p>
        </w:tc>
        <w:tc>
          <w:tcPr>
            <w:tcW w:w="756" w:type="dxa"/>
          </w:tcPr>
          <w:p w14:paraId="2E8BEEAB" w14:textId="77777777" w:rsidR="0014573D" w:rsidRPr="00206243" w:rsidRDefault="0014573D" w:rsidP="0014573D">
            <w:pPr>
              <w:jc w:val="center"/>
              <w:rPr>
                <w:rFonts w:ascii="Lato" w:hAnsi="Lato"/>
                <w:sz w:val="20"/>
                <w:szCs w:val="20"/>
              </w:rPr>
            </w:pPr>
            <w:r w:rsidRPr="00206243">
              <w:rPr>
                <w:rFonts w:ascii="Lato" w:hAnsi="Lato"/>
                <w:sz w:val="20"/>
                <w:szCs w:val="20"/>
              </w:rPr>
              <w:t>1</w:t>
            </w:r>
          </w:p>
        </w:tc>
        <w:tc>
          <w:tcPr>
            <w:tcW w:w="972" w:type="dxa"/>
          </w:tcPr>
          <w:p w14:paraId="494FE82B" w14:textId="77777777" w:rsidR="0014573D" w:rsidRPr="00206243" w:rsidRDefault="0014573D" w:rsidP="0014573D">
            <w:pPr>
              <w:jc w:val="center"/>
              <w:rPr>
                <w:rFonts w:ascii="Lato" w:hAnsi="Lato"/>
                <w:sz w:val="20"/>
                <w:szCs w:val="20"/>
              </w:rPr>
            </w:pPr>
          </w:p>
        </w:tc>
        <w:tc>
          <w:tcPr>
            <w:tcW w:w="884" w:type="dxa"/>
          </w:tcPr>
          <w:p w14:paraId="198A8F7E" w14:textId="77777777" w:rsidR="0014573D" w:rsidRPr="00206243" w:rsidRDefault="0014573D" w:rsidP="0014573D">
            <w:pPr>
              <w:jc w:val="center"/>
              <w:rPr>
                <w:rFonts w:ascii="Lato" w:hAnsi="Lato"/>
                <w:sz w:val="20"/>
                <w:szCs w:val="20"/>
              </w:rPr>
            </w:pPr>
          </w:p>
        </w:tc>
      </w:tr>
      <w:tr w:rsidR="0014573D" w:rsidRPr="00206243" w14:paraId="7405DE92" w14:textId="77777777" w:rsidTr="0014573D">
        <w:trPr>
          <w:trHeight w:val="713"/>
        </w:trPr>
        <w:tc>
          <w:tcPr>
            <w:tcW w:w="1316" w:type="dxa"/>
            <w:vMerge/>
          </w:tcPr>
          <w:p w14:paraId="30F68652" w14:textId="77777777" w:rsidR="0014573D" w:rsidRPr="00206243" w:rsidRDefault="0014573D" w:rsidP="0014573D">
            <w:pPr>
              <w:jc w:val="both"/>
              <w:rPr>
                <w:rFonts w:ascii="Lato" w:eastAsia="Calibri" w:hAnsi="Lato"/>
                <w:b/>
                <w:bCs/>
                <w:sz w:val="20"/>
                <w:szCs w:val="20"/>
                <w:lang w:val="en-US"/>
              </w:rPr>
            </w:pPr>
          </w:p>
        </w:tc>
        <w:tc>
          <w:tcPr>
            <w:tcW w:w="495" w:type="dxa"/>
          </w:tcPr>
          <w:p w14:paraId="7C8BB228" w14:textId="77777777" w:rsidR="0014573D" w:rsidRPr="00206243" w:rsidRDefault="0014573D" w:rsidP="0014573D">
            <w:pPr>
              <w:jc w:val="both"/>
              <w:rPr>
                <w:rFonts w:ascii="Lato" w:eastAsia="Calibri" w:hAnsi="Lato"/>
                <w:b/>
                <w:bCs/>
                <w:sz w:val="20"/>
                <w:szCs w:val="20"/>
                <w:lang w:val="en-US"/>
              </w:rPr>
            </w:pPr>
            <w:r w:rsidRPr="00206243">
              <w:rPr>
                <w:rFonts w:ascii="Lato" w:eastAsia="Calibri" w:hAnsi="Lato"/>
                <w:b/>
                <w:bCs/>
                <w:sz w:val="20"/>
                <w:szCs w:val="20"/>
                <w:lang w:val="en-US"/>
              </w:rPr>
              <w:t>3.2</w:t>
            </w:r>
          </w:p>
        </w:tc>
        <w:tc>
          <w:tcPr>
            <w:tcW w:w="4644" w:type="dxa"/>
          </w:tcPr>
          <w:p w14:paraId="163E957B" w14:textId="77777777" w:rsidR="0014573D" w:rsidRPr="00206243" w:rsidRDefault="0014573D" w:rsidP="0014573D">
            <w:pPr>
              <w:jc w:val="both"/>
              <w:rPr>
                <w:rFonts w:ascii="Lato" w:hAnsi="Lato"/>
                <w:b/>
                <w:bCs/>
                <w:sz w:val="20"/>
                <w:szCs w:val="20"/>
              </w:rPr>
            </w:pPr>
            <w:r w:rsidRPr="00206243">
              <w:rPr>
                <w:rFonts w:ascii="Lato" w:eastAsia="Calibri" w:hAnsi="Lato"/>
                <w:b/>
                <w:bCs/>
                <w:lang w:val="en-US"/>
              </w:rPr>
              <w:t xml:space="preserve">Magic Keyboard avec Touch ID et </w:t>
            </w:r>
            <w:proofErr w:type="spellStart"/>
            <w:r w:rsidRPr="00206243">
              <w:rPr>
                <w:rFonts w:ascii="Lato" w:eastAsia="Calibri" w:hAnsi="Lato"/>
                <w:b/>
                <w:bCs/>
                <w:lang w:val="en-US"/>
              </w:rPr>
              <w:t>pavé</w:t>
            </w:r>
            <w:proofErr w:type="spellEnd"/>
            <w:r w:rsidRPr="00206243">
              <w:rPr>
                <w:rFonts w:ascii="Lato" w:eastAsia="Calibri" w:hAnsi="Lato"/>
                <w:b/>
                <w:bCs/>
                <w:lang w:val="en-US"/>
              </w:rPr>
              <w:t xml:space="preserve"> numérique (AZERTY)</w:t>
            </w:r>
          </w:p>
        </w:tc>
        <w:tc>
          <w:tcPr>
            <w:tcW w:w="756" w:type="dxa"/>
          </w:tcPr>
          <w:p w14:paraId="79F9475A" w14:textId="77777777" w:rsidR="0014573D" w:rsidRPr="00206243" w:rsidRDefault="0014573D" w:rsidP="0014573D">
            <w:pPr>
              <w:jc w:val="center"/>
              <w:rPr>
                <w:rFonts w:ascii="Lato" w:hAnsi="Lato"/>
                <w:sz w:val="20"/>
                <w:szCs w:val="20"/>
              </w:rPr>
            </w:pPr>
            <w:r w:rsidRPr="00206243">
              <w:rPr>
                <w:rFonts w:ascii="Lato" w:hAnsi="Lato"/>
                <w:sz w:val="20"/>
                <w:szCs w:val="20"/>
                <w:lang w:val="en-US"/>
              </w:rPr>
              <w:t>1</w:t>
            </w:r>
          </w:p>
        </w:tc>
        <w:tc>
          <w:tcPr>
            <w:tcW w:w="972" w:type="dxa"/>
          </w:tcPr>
          <w:p w14:paraId="6B334652" w14:textId="77777777" w:rsidR="0014573D" w:rsidRPr="00206243" w:rsidRDefault="0014573D" w:rsidP="0014573D">
            <w:pPr>
              <w:jc w:val="center"/>
              <w:rPr>
                <w:rFonts w:ascii="Lato" w:hAnsi="Lato"/>
                <w:sz w:val="20"/>
                <w:szCs w:val="20"/>
                <w:lang w:val="en-US"/>
              </w:rPr>
            </w:pPr>
          </w:p>
        </w:tc>
        <w:tc>
          <w:tcPr>
            <w:tcW w:w="884" w:type="dxa"/>
          </w:tcPr>
          <w:p w14:paraId="291DB718" w14:textId="77777777" w:rsidR="0014573D" w:rsidRPr="00206243" w:rsidRDefault="0014573D" w:rsidP="0014573D">
            <w:pPr>
              <w:jc w:val="center"/>
              <w:rPr>
                <w:rFonts w:ascii="Lato" w:hAnsi="Lato"/>
                <w:sz w:val="20"/>
                <w:szCs w:val="20"/>
                <w:lang w:val="en-US"/>
              </w:rPr>
            </w:pPr>
          </w:p>
        </w:tc>
      </w:tr>
      <w:tr w:rsidR="0014573D" w:rsidRPr="00206243" w14:paraId="4DC93854" w14:textId="77777777" w:rsidTr="0014573D">
        <w:trPr>
          <w:trHeight w:val="713"/>
        </w:trPr>
        <w:tc>
          <w:tcPr>
            <w:tcW w:w="1316" w:type="dxa"/>
          </w:tcPr>
          <w:p w14:paraId="2038727D" w14:textId="77777777" w:rsidR="0014573D" w:rsidRPr="00206243" w:rsidRDefault="0014573D" w:rsidP="0014573D">
            <w:pPr>
              <w:jc w:val="both"/>
              <w:rPr>
                <w:rFonts w:ascii="Lato" w:eastAsia="Calibri" w:hAnsi="Lato"/>
                <w:b/>
                <w:bCs/>
                <w:sz w:val="20"/>
                <w:szCs w:val="20"/>
                <w:lang w:val="en-US"/>
              </w:rPr>
            </w:pPr>
          </w:p>
        </w:tc>
        <w:tc>
          <w:tcPr>
            <w:tcW w:w="495" w:type="dxa"/>
          </w:tcPr>
          <w:p w14:paraId="308CEB2B" w14:textId="77777777" w:rsidR="0014573D" w:rsidRPr="00206243" w:rsidRDefault="0014573D" w:rsidP="0014573D">
            <w:pPr>
              <w:jc w:val="both"/>
              <w:rPr>
                <w:rFonts w:ascii="Lato" w:eastAsia="Calibri" w:hAnsi="Lato"/>
                <w:b/>
                <w:bCs/>
                <w:sz w:val="20"/>
                <w:szCs w:val="20"/>
                <w:lang w:val="en-US"/>
              </w:rPr>
            </w:pPr>
          </w:p>
        </w:tc>
        <w:tc>
          <w:tcPr>
            <w:tcW w:w="4644" w:type="dxa"/>
          </w:tcPr>
          <w:p w14:paraId="2926AE95" w14:textId="77777777" w:rsidR="0014573D" w:rsidRPr="004F5784" w:rsidRDefault="0014573D" w:rsidP="004F5784">
            <w:pPr>
              <w:jc w:val="both"/>
              <w:rPr>
                <w:rFonts w:ascii="Lato" w:eastAsia="Calibri" w:hAnsi="Lato"/>
                <w:b/>
                <w:bCs/>
                <w:spacing w:val="-10"/>
                <w:sz w:val="20"/>
                <w:szCs w:val="20"/>
                <w:lang w:val="en-US"/>
              </w:rPr>
            </w:pPr>
            <w:r w:rsidRPr="004F5784">
              <w:rPr>
                <w:rFonts w:ascii="Lato" w:eastAsia="Calibri" w:hAnsi="Lato"/>
                <w:b/>
                <w:bCs/>
                <w:spacing w:val="-10"/>
                <w:lang w:val="en-US"/>
              </w:rPr>
              <w:t xml:space="preserve">Magic Mouse (USB-C) Multi-Touch, rechargeable </w:t>
            </w:r>
            <w:proofErr w:type="spellStart"/>
            <w:r w:rsidRPr="004F5784">
              <w:rPr>
                <w:rFonts w:ascii="Lato" w:eastAsia="Calibri" w:hAnsi="Lato"/>
                <w:b/>
                <w:bCs/>
                <w:spacing w:val="-10"/>
                <w:lang w:val="en-US"/>
              </w:rPr>
              <w:t>en</w:t>
            </w:r>
            <w:proofErr w:type="spellEnd"/>
            <w:r w:rsidRPr="004F5784">
              <w:rPr>
                <w:rFonts w:ascii="Lato" w:eastAsia="Calibri" w:hAnsi="Lato"/>
                <w:b/>
                <w:bCs/>
                <w:spacing w:val="-10"/>
                <w:lang w:val="en-US"/>
              </w:rPr>
              <w:t xml:space="preserve"> USB-C.</w:t>
            </w:r>
          </w:p>
        </w:tc>
        <w:tc>
          <w:tcPr>
            <w:tcW w:w="756" w:type="dxa"/>
          </w:tcPr>
          <w:p w14:paraId="4C045B6D" w14:textId="77777777" w:rsidR="0014573D" w:rsidRPr="00206243" w:rsidRDefault="0014573D" w:rsidP="0014573D">
            <w:pPr>
              <w:jc w:val="center"/>
              <w:rPr>
                <w:rFonts w:ascii="Lato" w:hAnsi="Lato"/>
                <w:sz w:val="20"/>
                <w:szCs w:val="20"/>
                <w:lang w:val="en-US"/>
              </w:rPr>
            </w:pPr>
          </w:p>
        </w:tc>
        <w:tc>
          <w:tcPr>
            <w:tcW w:w="972" w:type="dxa"/>
          </w:tcPr>
          <w:p w14:paraId="5E344182" w14:textId="77777777" w:rsidR="0014573D" w:rsidRPr="00206243" w:rsidRDefault="0014573D" w:rsidP="0014573D">
            <w:pPr>
              <w:jc w:val="center"/>
              <w:rPr>
                <w:rFonts w:ascii="Lato" w:hAnsi="Lato"/>
                <w:sz w:val="20"/>
                <w:szCs w:val="20"/>
                <w:lang w:val="en-US"/>
              </w:rPr>
            </w:pPr>
          </w:p>
        </w:tc>
        <w:tc>
          <w:tcPr>
            <w:tcW w:w="884" w:type="dxa"/>
          </w:tcPr>
          <w:p w14:paraId="15C1FB0F" w14:textId="77777777" w:rsidR="0014573D" w:rsidRPr="00206243" w:rsidRDefault="0014573D" w:rsidP="0014573D">
            <w:pPr>
              <w:jc w:val="center"/>
              <w:rPr>
                <w:rFonts w:ascii="Lato" w:hAnsi="Lato"/>
                <w:sz w:val="20"/>
                <w:szCs w:val="20"/>
                <w:lang w:val="en-US"/>
              </w:rPr>
            </w:pPr>
          </w:p>
        </w:tc>
      </w:tr>
    </w:tbl>
    <w:p w14:paraId="3B82CC1A" w14:textId="77777777" w:rsidR="00990F7C" w:rsidRPr="00206243" w:rsidRDefault="00990F7C">
      <w:pPr>
        <w:rPr>
          <w:rFonts w:ascii="Lato" w:hAnsi="Lato"/>
        </w:rPr>
      </w:pPr>
    </w:p>
    <w:p w14:paraId="23DCD644" w14:textId="77777777" w:rsidR="00AD781C" w:rsidRPr="00206243" w:rsidRDefault="00AD781C" w:rsidP="00AD781C">
      <w:pPr>
        <w:rPr>
          <w:rFonts w:ascii="Lato" w:hAnsi="Lato"/>
          <w:b/>
          <w:bCs/>
        </w:rPr>
      </w:pPr>
    </w:p>
    <w:p w14:paraId="6A14B9DB" w14:textId="77777777" w:rsidR="00AD781C" w:rsidRPr="00206243" w:rsidRDefault="00AD781C" w:rsidP="00AD781C">
      <w:pPr>
        <w:spacing w:after="160" w:line="240" w:lineRule="auto"/>
        <w:jc w:val="center"/>
        <w:rPr>
          <w:rFonts w:ascii="Lato" w:eastAsia="Calibri" w:hAnsi="Lato" w:cs="Times New Roman"/>
          <w:sz w:val="20"/>
          <w:szCs w:val="20"/>
        </w:rPr>
      </w:pPr>
    </w:p>
    <w:p w14:paraId="382AE784" w14:textId="77777777" w:rsidR="00AD781C" w:rsidRPr="00206243" w:rsidRDefault="00AD781C" w:rsidP="00AD781C">
      <w:pPr>
        <w:spacing w:after="160" w:line="240" w:lineRule="auto"/>
        <w:jc w:val="center"/>
        <w:rPr>
          <w:rFonts w:ascii="Lato" w:eastAsia="Calibri" w:hAnsi="Lato" w:cs="Times New Roman"/>
          <w:sz w:val="20"/>
          <w:szCs w:val="20"/>
        </w:rPr>
      </w:pPr>
    </w:p>
    <w:p w14:paraId="61008E70" w14:textId="77777777" w:rsidR="00AD781C" w:rsidRPr="00206243" w:rsidRDefault="00AD781C" w:rsidP="00AD781C">
      <w:pPr>
        <w:spacing w:after="160" w:line="240" w:lineRule="auto"/>
        <w:jc w:val="center"/>
        <w:rPr>
          <w:rFonts w:ascii="Lato" w:eastAsia="Calibri" w:hAnsi="Lato" w:cs="Times New Roman"/>
          <w:sz w:val="20"/>
          <w:szCs w:val="20"/>
        </w:rPr>
      </w:pPr>
    </w:p>
    <w:p w14:paraId="6D655692" w14:textId="77777777" w:rsidR="00AD781C" w:rsidRPr="00206243" w:rsidRDefault="00AD781C" w:rsidP="00AD781C">
      <w:pPr>
        <w:spacing w:after="160" w:line="240" w:lineRule="auto"/>
        <w:jc w:val="center"/>
        <w:rPr>
          <w:rFonts w:ascii="Lato" w:eastAsia="Calibri" w:hAnsi="Lato" w:cs="Times New Roman"/>
          <w:sz w:val="20"/>
          <w:szCs w:val="20"/>
        </w:rPr>
      </w:pPr>
    </w:p>
    <w:p w14:paraId="63B710DA" w14:textId="77777777" w:rsidR="00AD781C" w:rsidRPr="00206243" w:rsidRDefault="00AD781C" w:rsidP="00AD781C">
      <w:pPr>
        <w:spacing w:after="160" w:line="240" w:lineRule="auto"/>
        <w:jc w:val="center"/>
        <w:rPr>
          <w:rFonts w:ascii="Lato" w:eastAsia="Calibri" w:hAnsi="Lato" w:cs="Times New Roman"/>
          <w:sz w:val="20"/>
          <w:szCs w:val="20"/>
        </w:rPr>
      </w:pPr>
    </w:p>
    <w:p w14:paraId="010E781B" w14:textId="77777777" w:rsidR="00AD781C" w:rsidRPr="00206243" w:rsidRDefault="00AD781C" w:rsidP="005646C9">
      <w:pPr>
        <w:pStyle w:val="Outline"/>
        <w:tabs>
          <w:tab w:val="right" w:pos="9000"/>
        </w:tabs>
        <w:spacing w:before="0"/>
        <w:ind w:right="-2"/>
        <w:jc w:val="center"/>
        <w:rPr>
          <w:rFonts w:ascii="Lato" w:hAnsi="Lato" w:cs="Arial"/>
          <w:bCs/>
          <w:i/>
          <w:iCs/>
          <w:sz w:val="20"/>
        </w:rPr>
      </w:pPr>
    </w:p>
    <w:p w14:paraId="23224F6B" w14:textId="77777777" w:rsidR="00AD781C" w:rsidRPr="00206243" w:rsidRDefault="00AD781C" w:rsidP="005646C9">
      <w:pPr>
        <w:pStyle w:val="Outline"/>
        <w:tabs>
          <w:tab w:val="right" w:pos="9000"/>
        </w:tabs>
        <w:spacing w:before="0"/>
        <w:ind w:right="-2"/>
        <w:jc w:val="center"/>
        <w:rPr>
          <w:rFonts w:ascii="Lato" w:hAnsi="Lato" w:cs="Arial"/>
          <w:bCs/>
          <w:i/>
          <w:iCs/>
          <w:sz w:val="20"/>
        </w:rPr>
      </w:pPr>
    </w:p>
    <w:p w14:paraId="764D8AC5" w14:textId="77777777" w:rsidR="00AD781C" w:rsidRPr="00206243" w:rsidRDefault="00AD781C" w:rsidP="005646C9">
      <w:pPr>
        <w:pStyle w:val="Outline"/>
        <w:tabs>
          <w:tab w:val="right" w:pos="9000"/>
        </w:tabs>
        <w:spacing w:before="0"/>
        <w:ind w:right="-2"/>
        <w:jc w:val="center"/>
        <w:rPr>
          <w:rFonts w:ascii="Lato" w:hAnsi="Lato" w:cs="Arial"/>
          <w:bCs/>
          <w:i/>
          <w:iCs/>
          <w:sz w:val="20"/>
        </w:rPr>
      </w:pPr>
    </w:p>
    <w:p w14:paraId="17D1972D" w14:textId="77777777" w:rsidR="00AD781C" w:rsidRPr="00206243" w:rsidRDefault="00AD781C" w:rsidP="005646C9">
      <w:pPr>
        <w:pStyle w:val="Outline"/>
        <w:tabs>
          <w:tab w:val="right" w:pos="9000"/>
        </w:tabs>
        <w:spacing w:before="0"/>
        <w:ind w:right="-2"/>
        <w:jc w:val="center"/>
        <w:rPr>
          <w:rFonts w:ascii="Lato" w:hAnsi="Lato" w:cs="Arial"/>
          <w:bCs/>
          <w:i/>
          <w:iCs/>
          <w:sz w:val="20"/>
        </w:rPr>
      </w:pPr>
    </w:p>
    <w:p w14:paraId="5EA14EEB" w14:textId="77777777" w:rsidR="00AD781C" w:rsidRPr="00206243" w:rsidRDefault="00AD781C" w:rsidP="005646C9">
      <w:pPr>
        <w:pStyle w:val="Outline"/>
        <w:tabs>
          <w:tab w:val="right" w:pos="9000"/>
        </w:tabs>
        <w:spacing w:before="0"/>
        <w:ind w:right="-2"/>
        <w:jc w:val="center"/>
        <w:rPr>
          <w:rFonts w:ascii="Lato" w:hAnsi="Lato" w:cs="Arial"/>
          <w:bCs/>
          <w:i/>
          <w:iCs/>
          <w:sz w:val="20"/>
        </w:rPr>
      </w:pPr>
    </w:p>
    <w:p w14:paraId="6D5D88B3"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38523A7B"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459A5979"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4D675A29"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10FAC39E"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7F2F4D60"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54B858EE"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3F388272"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75F11D09"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3DF3E95E"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514C81CE"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7F1CA0B0"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084D6C83"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1D4898B6"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05173DA9"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67A53111"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47584D9D"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21A66437"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075F6634"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71E092A8"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4F6738F5"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4600E7A5"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2BC37A36"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05343839" w14:textId="77777777" w:rsidR="00AD781C" w:rsidRPr="00206243" w:rsidRDefault="00AD781C" w:rsidP="005646C9">
      <w:pPr>
        <w:pStyle w:val="Outline"/>
        <w:tabs>
          <w:tab w:val="right" w:pos="9000"/>
        </w:tabs>
        <w:spacing w:before="0"/>
        <w:ind w:right="-2"/>
        <w:jc w:val="center"/>
        <w:rPr>
          <w:rFonts w:ascii="Lato" w:hAnsi="Lato" w:cs="Arial"/>
          <w:bCs/>
          <w:i/>
          <w:iCs/>
          <w:sz w:val="20"/>
        </w:rPr>
      </w:pPr>
    </w:p>
    <w:p w14:paraId="3F5D8493" w14:textId="77777777" w:rsidR="00AD781C" w:rsidRPr="00206243" w:rsidRDefault="00AD781C" w:rsidP="005646C9">
      <w:pPr>
        <w:pStyle w:val="Outline"/>
        <w:tabs>
          <w:tab w:val="right" w:pos="9000"/>
        </w:tabs>
        <w:spacing w:before="0"/>
        <w:ind w:right="-2"/>
        <w:jc w:val="center"/>
        <w:rPr>
          <w:rFonts w:ascii="Lato" w:hAnsi="Lato" w:cs="Arial"/>
          <w:bCs/>
          <w:i/>
          <w:iCs/>
          <w:sz w:val="20"/>
        </w:rPr>
      </w:pPr>
    </w:p>
    <w:p w14:paraId="01B3D924"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6B9DF678" w14:textId="77777777" w:rsidR="0016746B" w:rsidRPr="00206243" w:rsidRDefault="0016746B" w:rsidP="005646C9">
      <w:pPr>
        <w:pStyle w:val="Outline"/>
        <w:tabs>
          <w:tab w:val="right" w:pos="9000"/>
        </w:tabs>
        <w:spacing w:before="0"/>
        <w:ind w:right="-2"/>
        <w:jc w:val="center"/>
        <w:rPr>
          <w:rFonts w:ascii="Lato" w:hAnsi="Lato" w:cs="Arial"/>
          <w:bCs/>
          <w:i/>
          <w:iCs/>
          <w:sz w:val="20"/>
        </w:rPr>
      </w:pPr>
    </w:p>
    <w:p w14:paraId="260542DF" w14:textId="77777777" w:rsidR="00973353" w:rsidRPr="00206243" w:rsidRDefault="00973353" w:rsidP="00C75ECA">
      <w:pPr>
        <w:autoSpaceDE w:val="0"/>
        <w:autoSpaceDN w:val="0"/>
        <w:adjustRightInd w:val="0"/>
        <w:ind w:right="50"/>
        <w:jc w:val="center"/>
        <w:rPr>
          <w:rFonts w:ascii="Lato" w:hAnsi="Lato" w:cs="Arial"/>
          <w:b/>
        </w:rPr>
      </w:pPr>
    </w:p>
    <w:p w14:paraId="32E3375C" w14:textId="77777777" w:rsidR="00D368B3" w:rsidRPr="00206243" w:rsidRDefault="00D368B3" w:rsidP="00C75ECA">
      <w:pPr>
        <w:autoSpaceDE w:val="0"/>
        <w:autoSpaceDN w:val="0"/>
        <w:adjustRightInd w:val="0"/>
        <w:ind w:right="50"/>
        <w:jc w:val="center"/>
        <w:rPr>
          <w:rFonts w:ascii="Lato" w:hAnsi="Lato" w:cs="Arial"/>
          <w:b/>
        </w:rPr>
      </w:pPr>
    </w:p>
    <w:p w14:paraId="51CF8FCD" w14:textId="77777777" w:rsidR="00F94A4B" w:rsidRPr="00206243" w:rsidRDefault="00F94A4B" w:rsidP="007708AB">
      <w:pPr>
        <w:pStyle w:val="Titre"/>
        <w:numPr>
          <w:ilvl w:val="6"/>
          <w:numId w:val="67"/>
        </w:numPr>
        <w:tabs>
          <w:tab w:val="clear" w:pos="2520"/>
        </w:tabs>
        <w:ind w:left="1276" w:hanging="425"/>
        <w:jc w:val="left"/>
        <w:rPr>
          <w:rFonts w:ascii="Lato" w:eastAsia="Calibri" w:hAnsi="Lato" w:cs="Arial"/>
          <w:b w:val="0"/>
          <w:bCs w:val="0"/>
          <w:kern w:val="1"/>
          <w:sz w:val="20"/>
          <w:szCs w:val="20"/>
        </w:rPr>
      </w:pPr>
      <w:r w:rsidRPr="007708AB">
        <w:rPr>
          <w:rFonts w:ascii="Lato" w:hAnsi="Lato" w:cs="Arial"/>
          <w:caps/>
          <w:sz w:val="20"/>
        </w:rPr>
        <w:t>DÉCLARATION</w:t>
      </w:r>
      <w:r w:rsidRPr="00206243">
        <w:rPr>
          <w:rFonts w:ascii="Lato" w:hAnsi="Lato" w:cs="Arial"/>
          <w:sz w:val="20"/>
          <w:szCs w:val="20"/>
        </w:rPr>
        <w:t xml:space="preserve"> SUR L’HONNEUR RELATIVE AUX</w:t>
      </w:r>
      <w:r w:rsidR="009E7265" w:rsidRPr="00206243">
        <w:rPr>
          <w:rFonts w:ascii="Lato" w:hAnsi="Lato" w:cs="Arial"/>
          <w:sz w:val="20"/>
          <w:szCs w:val="20"/>
        </w:rPr>
        <w:t xml:space="preserve"> SITUATIONS</w:t>
      </w:r>
      <w:r w:rsidRPr="00206243">
        <w:rPr>
          <w:rFonts w:ascii="Lato" w:hAnsi="Lato" w:cs="Arial"/>
          <w:sz w:val="20"/>
          <w:szCs w:val="20"/>
        </w:rPr>
        <w:t xml:space="preserve"> D’EXCLUSION</w:t>
      </w:r>
    </w:p>
    <w:p w14:paraId="22CC7AF9" w14:textId="77777777" w:rsidR="00F94A4B" w:rsidRPr="00206243" w:rsidRDefault="00F94A4B" w:rsidP="00F94A4B">
      <w:pPr>
        <w:autoSpaceDE w:val="0"/>
        <w:autoSpaceDN w:val="0"/>
        <w:adjustRightInd w:val="0"/>
        <w:ind w:right="50"/>
        <w:rPr>
          <w:rFonts w:ascii="Lato" w:eastAsia="Calibri" w:hAnsi="Lato" w:cs="Arial"/>
          <w:kern w:val="1"/>
        </w:rPr>
      </w:pPr>
      <w:r w:rsidRPr="00206243">
        <w:rPr>
          <w:rFonts w:ascii="Lato" w:eastAsia="Calibri" w:hAnsi="Lato" w:cs="Arial"/>
          <w:kern w:val="1"/>
        </w:rPr>
        <w:tab/>
      </w:r>
      <w:r w:rsidRPr="00206243">
        <w:rPr>
          <w:rFonts w:ascii="Lato" w:eastAsia="Calibri" w:hAnsi="Lato" w:cs="Arial"/>
          <w:kern w:val="1"/>
        </w:rPr>
        <w:tab/>
      </w:r>
      <w:r w:rsidRPr="00206243">
        <w:rPr>
          <w:rFonts w:ascii="Lato" w:eastAsia="Calibri" w:hAnsi="Lato" w:cs="Arial"/>
          <w:kern w:val="1"/>
        </w:rPr>
        <w:tab/>
      </w:r>
      <w:r w:rsidRPr="00206243">
        <w:rPr>
          <w:rFonts w:ascii="Lato" w:eastAsia="Calibri" w:hAnsi="Lato" w:cs="Arial"/>
          <w:kern w:val="1"/>
        </w:rPr>
        <w:tab/>
      </w:r>
      <w:r w:rsidRPr="00206243">
        <w:rPr>
          <w:rFonts w:ascii="Lato" w:eastAsia="Calibri" w:hAnsi="Lato" w:cs="Arial"/>
          <w:kern w:val="1"/>
        </w:rPr>
        <w:tab/>
      </w:r>
      <w:r w:rsidRPr="00206243">
        <w:rPr>
          <w:rFonts w:ascii="Lato" w:eastAsia="Calibri" w:hAnsi="Lato" w:cs="Arial"/>
          <w:kern w:val="1"/>
        </w:rPr>
        <w:tab/>
      </w:r>
      <w:r w:rsidRPr="00206243">
        <w:rPr>
          <w:rFonts w:ascii="Lato" w:eastAsia="Calibri" w:hAnsi="Lato" w:cs="Arial"/>
          <w:kern w:val="1"/>
        </w:rPr>
        <w:tab/>
      </w:r>
    </w:p>
    <w:p w14:paraId="19967195" w14:textId="77777777" w:rsidR="007A5878" w:rsidRPr="00206243" w:rsidRDefault="00663600" w:rsidP="002B7740">
      <w:pPr>
        <w:jc w:val="both"/>
        <w:rPr>
          <w:rFonts w:ascii="Lato" w:hAnsi="Lato" w:cs="Arial"/>
          <w:b/>
          <w:sz w:val="20"/>
          <w:szCs w:val="20"/>
        </w:rPr>
      </w:pPr>
      <w:r w:rsidRPr="00206243">
        <w:rPr>
          <w:rFonts w:ascii="Lato" w:hAnsi="Lato" w:cs="Arial"/>
          <w:b/>
          <w:sz w:val="20"/>
          <w:szCs w:val="20"/>
        </w:rPr>
        <w:br w:type="page"/>
      </w:r>
      <w:bookmarkStart w:id="85" w:name="_Hlk40452241"/>
    </w:p>
    <w:p w14:paraId="3B9033C7" w14:textId="77777777" w:rsidR="003407AA" w:rsidRPr="00206243" w:rsidRDefault="003407AA" w:rsidP="00974ECC">
      <w:pPr>
        <w:spacing w:before="240" w:after="240"/>
        <w:jc w:val="center"/>
        <w:rPr>
          <w:rFonts w:ascii="Lato" w:hAnsi="Lato"/>
          <w:b/>
          <w:sz w:val="20"/>
          <w:szCs w:val="20"/>
        </w:rPr>
      </w:pPr>
      <w:r w:rsidRPr="00206243">
        <w:rPr>
          <w:rFonts w:ascii="Lato" w:hAnsi="Lato"/>
          <w:b/>
          <w:sz w:val="20"/>
          <w:szCs w:val="20"/>
        </w:rPr>
        <w:lastRenderedPageBreak/>
        <w:t>Déclaration sur l’honneur relative</w:t>
      </w:r>
      <w:r w:rsidR="00974ECC">
        <w:rPr>
          <w:rFonts w:ascii="Lato" w:hAnsi="Lato"/>
          <w:b/>
          <w:sz w:val="20"/>
          <w:szCs w:val="20"/>
        </w:rPr>
        <w:t xml:space="preserve"> </w:t>
      </w:r>
      <w:r w:rsidRPr="00206243">
        <w:rPr>
          <w:rFonts w:ascii="Lato" w:hAnsi="Lato"/>
          <w:b/>
          <w:sz w:val="20"/>
          <w:szCs w:val="20"/>
        </w:rPr>
        <w:t>aux critères d’exclusion</w:t>
      </w:r>
    </w:p>
    <w:p w14:paraId="261F1A2F" w14:textId="77777777" w:rsidR="003407AA" w:rsidRPr="00206243" w:rsidRDefault="003407AA" w:rsidP="003407AA">
      <w:pPr>
        <w:spacing w:before="100" w:beforeAutospacing="1" w:after="100" w:afterAutospacing="1"/>
        <w:jc w:val="both"/>
        <w:rPr>
          <w:rFonts w:ascii="Lato" w:hAnsi="Lato"/>
          <w:noProof/>
          <w:sz w:val="20"/>
          <w:szCs w:val="20"/>
        </w:rPr>
      </w:pPr>
      <w:r w:rsidRPr="00206243">
        <w:rPr>
          <w:rFonts w:ascii="Lato" w:hAnsi="Lato"/>
          <w:sz w:val="20"/>
          <w:szCs w:val="20"/>
        </w:rPr>
        <w:t>[Le][La] soussigné[e] [</w:t>
      </w:r>
      <w:r w:rsidRPr="00206243">
        <w:rPr>
          <w:rFonts w:ascii="Lato" w:hAnsi="Lato"/>
          <w:i/>
          <w:sz w:val="20"/>
          <w:szCs w:val="20"/>
          <w:highlight w:val="lightGray"/>
        </w:rPr>
        <w:t>insérer le nom du signataire du présent formulaire</w:t>
      </w:r>
      <w:proofErr w:type="gramStart"/>
      <w:r w:rsidRPr="00206243">
        <w:rPr>
          <w:rFonts w:ascii="Lato" w:hAnsi="Lato"/>
          <w:sz w:val="20"/>
          <w:szCs w:val="20"/>
        </w:rPr>
        <w:t>]:</w:t>
      </w:r>
      <w:proofErr w:type="gramEnd"/>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069"/>
      </w:tblGrid>
      <w:tr w:rsidR="003407AA" w:rsidRPr="00206243" w14:paraId="2BDA0EFB" w14:textId="77777777" w:rsidTr="005E59A3">
        <w:tc>
          <w:tcPr>
            <w:tcW w:w="9069" w:type="dxa"/>
            <w:shd w:val="clear" w:color="auto" w:fill="auto"/>
          </w:tcPr>
          <w:p w14:paraId="123C3C18" w14:textId="77777777" w:rsidR="003407AA" w:rsidRPr="00206243" w:rsidRDefault="003E31B3" w:rsidP="009C42EB">
            <w:pPr>
              <w:spacing w:after="0" w:line="240" w:lineRule="auto"/>
              <w:jc w:val="both"/>
              <w:rPr>
                <w:rFonts w:ascii="Lato" w:hAnsi="Lato"/>
                <w:noProof/>
                <w:sz w:val="20"/>
                <w:szCs w:val="20"/>
              </w:rPr>
            </w:pPr>
            <w:r w:rsidRPr="00206243">
              <w:rPr>
                <w:rFonts w:ascii="Lato" w:hAnsi="Lato"/>
                <w:i/>
                <w:sz w:val="20"/>
                <w:szCs w:val="20"/>
              </w:rPr>
              <w:t>(</w:t>
            </w:r>
            <w:proofErr w:type="gramStart"/>
            <w:r w:rsidR="003407AA" w:rsidRPr="00206243">
              <w:rPr>
                <w:rFonts w:ascii="Lato" w:hAnsi="Lato"/>
                <w:i/>
                <w:sz w:val="20"/>
                <w:szCs w:val="20"/>
              </w:rPr>
              <w:t>uniquement</w:t>
            </w:r>
            <w:proofErr w:type="gramEnd"/>
            <w:r w:rsidR="003407AA" w:rsidRPr="00206243">
              <w:rPr>
                <w:rFonts w:ascii="Lato" w:hAnsi="Lato"/>
                <w:i/>
                <w:sz w:val="20"/>
                <w:szCs w:val="20"/>
              </w:rPr>
              <w:t xml:space="preserve"> pour les personnes morales</w:t>
            </w:r>
            <w:r w:rsidR="003407AA" w:rsidRPr="00206243">
              <w:rPr>
                <w:rFonts w:ascii="Lato" w:hAnsi="Lato"/>
                <w:sz w:val="20"/>
                <w:szCs w:val="20"/>
              </w:rPr>
              <w:t xml:space="preserve">) représentant la personne morale suivante: </w:t>
            </w:r>
          </w:p>
        </w:tc>
      </w:tr>
      <w:tr w:rsidR="003407AA" w:rsidRPr="00206243" w14:paraId="4AC3821D" w14:textId="77777777" w:rsidTr="005E59A3">
        <w:tc>
          <w:tcPr>
            <w:tcW w:w="9069" w:type="dxa"/>
            <w:shd w:val="clear" w:color="auto" w:fill="auto"/>
          </w:tcPr>
          <w:p w14:paraId="677D77BE" w14:textId="77777777" w:rsidR="003407AA" w:rsidRPr="00206243" w:rsidRDefault="003407AA" w:rsidP="009C42EB">
            <w:pPr>
              <w:spacing w:after="0" w:line="240" w:lineRule="auto"/>
              <w:rPr>
                <w:rFonts w:ascii="Lato" w:hAnsi="Lato"/>
                <w:b/>
                <w:sz w:val="20"/>
                <w:szCs w:val="20"/>
              </w:rPr>
            </w:pPr>
            <w:r w:rsidRPr="00206243">
              <w:rPr>
                <w:rFonts w:ascii="Lato" w:hAnsi="Lato"/>
                <w:sz w:val="20"/>
                <w:szCs w:val="20"/>
              </w:rPr>
              <w:t>Dénomination officielle complète :</w:t>
            </w:r>
          </w:p>
          <w:p w14:paraId="53679594" w14:textId="77777777" w:rsidR="003407AA" w:rsidRPr="00206243" w:rsidRDefault="003407AA" w:rsidP="009C42EB">
            <w:pPr>
              <w:spacing w:after="0" w:line="240" w:lineRule="auto"/>
              <w:rPr>
                <w:rFonts w:ascii="Lato" w:hAnsi="Lato"/>
                <w:sz w:val="20"/>
                <w:szCs w:val="20"/>
              </w:rPr>
            </w:pPr>
            <w:r w:rsidRPr="00206243">
              <w:rPr>
                <w:rFonts w:ascii="Lato" w:hAnsi="Lato"/>
                <w:sz w:val="20"/>
                <w:szCs w:val="20"/>
              </w:rPr>
              <w:t xml:space="preserve">Forme juridique officielle : </w:t>
            </w:r>
          </w:p>
          <w:p w14:paraId="47E23BA3" w14:textId="77777777" w:rsidR="003407AA" w:rsidRPr="00206243" w:rsidRDefault="003407AA" w:rsidP="009C42EB">
            <w:pPr>
              <w:spacing w:after="0" w:line="240" w:lineRule="auto"/>
              <w:rPr>
                <w:rFonts w:ascii="Lato" w:hAnsi="Lato"/>
                <w:b/>
                <w:sz w:val="20"/>
                <w:szCs w:val="20"/>
              </w:rPr>
            </w:pPr>
            <w:r w:rsidRPr="00206243">
              <w:rPr>
                <w:rFonts w:ascii="Lato" w:hAnsi="Lato"/>
                <w:sz w:val="20"/>
                <w:szCs w:val="20"/>
              </w:rPr>
              <w:t>Numéro d’enregistrement légal :</w:t>
            </w:r>
            <w:r w:rsidRPr="00206243">
              <w:rPr>
                <w:rFonts w:ascii="Lato" w:hAnsi="Lato"/>
                <w:b/>
                <w:sz w:val="20"/>
                <w:szCs w:val="20"/>
              </w:rPr>
              <w:t xml:space="preserve"> </w:t>
            </w:r>
          </w:p>
          <w:p w14:paraId="4D16B322" w14:textId="77777777" w:rsidR="003407AA" w:rsidRPr="00206243" w:rsidRDefault="003407AA" w:rsidP="009C42EB">
            <w:pPr>
              <w:spacing w:after="0" w:line="240" w:lineRule="auto"/>
              <w:rPr>
                <w:rFonts w:ascii="Lato" w:hAnsi="Lato"/>
                <w:b/>
                <w:sz w:val="20"/>
                <w:szCs w:val="20"/>
              </w:rPr>
            </w:pPr>
            <w:r w:rsidRPr="00206243">
              <w:rPr>
                <w:rFonts w:ascii="Lato" w:hAnsi="Lato"/>
                <w:sz w:val="20"/>
                <w:szCs w:val="20"/>
              </w:rPr>
              <w:t xml:space="preserve">Adresse officielle complète : </w:t>
            </w:r>
          </w:p>
          <w:p w14:paraId="7AE2EDCC" w14:textId="77777777" w:rsidR="003407AA" w:rsidRPr="00206243" w:rsidRDefault="003407AA" w:rsidP="009C42EB">
            <w:pPr>
              <w:spacing w:after="0" w:line="240" w:lineRule="auto"/>
              <w:rPr>
                <w:rFonts w:ascii="Lato" w:hAnsi="Lato"/>
                <w:sz w:val="20"/>
                <w:szCs w:val="20"/>
              </w:rPr>
            </w:pPr>
            <w:r w:rsidRPr="00206243">
              <w:rPr>
                <w:rFonts w:ascii="Lato" w:hAnsi="Lato"/>
                <w:sz w:val="20"/>
                <w:szCs w:val="20"/>
              </w:rPr>
              <w:t xml:space="preserve">Nº d’immatriculation à la TVA : </w:t>
            </w:r>
          </w:p>
          <w:p w14:paraId="6EC9B221" w14:textId="77777777" w:rsidR="003407AA" w:rsidRPr="00206243" w:rsidRDefault="003407AA" w:rsidP="009C42EB">
            <w:pPr>
              <w:spacing w:after="0" w:line="240" w:lineRule="auto"/>
              <w:rPr>
                <w:rFonts w:ascii="Lato" w:hAnsi="Lato"/>
                <w:noProof/>
                <w:sz w:val="20"/>
                <w:szCs w:val="20"/>
              </w:rPr>
            </w:pPr>
            <w:r w:rsidRPr="00206243">
              <w:rPr>
                <w:rFonts w:ascii="Lato" w:hAnsi="Lato"/>
                <w:sz w:val="20"/>
                <w:szCs w:val="20"/>
              </w:rPr>
              <w:t xml:space="preserve">(«la </w:t>
            </w:r>
            <w:proofErr w:type="gramStart"/>
            <w:r w:rsidRPr="00206243">
              <w:rPr>
                <w:rFonts w:ascii="Lato" w:hAnsi="Lato"/>
                <w:sz w:val="20"/>
                <w:szCs w:val="20"/>
              </w:rPr>
              <w:t>personne»</w:t>
            </w:r>
            <w:proofErr w:type="gramEnd"/>
            <w:r w:rsidRPr="00206243">
              <w:rPr>
                <w:rFonts w:ascii="Lato" w:hAnsi="Lato"/>
                <w:sz w:val="20"/>
                <w:szCs w:val="20"/>
              </w:rPr>
              <w:t>)</w:t>
            </w:r>
          </w:p>
        </w:tc>
      </w:tr>
    </w:tbl>
    <w:p w14:paraId="4963828D" w14:textId="77777777" w:rsidR="003E31B3" w:rsidRPr="00206243" w:rsidRDefault="003E31B3" w:rsidP="003E31B3">
      <w:pPr>
        <w:pStyle w:val="Paragraphedeliste"/>
        <w:suppressAutoHyphens/>
        <w:spacing w:after="0" w:line="240" w:lineRule="auto"/>
        <w:ind w:left="709"/>
        <w:jc w:val="both"/>
        <w:rPr>
          <w:rFonts w:ascii="Lato" w:eastAsia="Times New Roman" w:hAnsi="Lato" w:cs="Times New Roman"/>
          <w:b/>
          <w:bCs/>
          <w:sz w:val="20"/>
          <w:szCs w:val="20"/>
          <w:lang w:eastAsia="ar-SA"/>
        </w:rPr>
      </w:pPr>
    </w:p>
    <w:p w14:paraId="09944A45" w14:textId="77777777" w:rsidR="003407AA" w:rsidRPr="00206243" w:rsidRDefault="003407AA" w:rsidP="002226F0">
      <w:pPr>
        <w:pStyle w:val="Paragraphedeliste"/>
        <w:numPr>
          <w:ilvl w:val="0"/>
          <w:numId w:val="57"/>
        </w:numPr>
        <w:suppressAutoHyphens/>
        <w:spacing w:after="0" w:line="240" w:lineRule="auto"/>
        <w:ind w:left="709" w:hanging="425"/>
        <w:jc w:val="both"/>
        <w:rPr>
          <w:rFonts w:ascii="Lato" w:eastAsia="Times New Roman" w:hAnsi="Lato" w:cs="Times New Roman"/>
          <w:b/>
          <w:bCs/>
          <w:sz w:val="20"/>
          <w:szCs w:val="20"/>
          <w:lang w:eastAsia="ar-SA"/>
        </w:rPr>
      </w:pPr>
      <w:r w:rsidRPr="00206243">
        <w:rPr>
          <w:rFonts w:ascii="Lato" w:eastAsia="Times New Roman" w:hAnsi="Lato" w:cs="Times New Roman"/>
          <w:b/>
          <w:bCs/>
          <w:sz w:val="20"/>
          <w:szCs w:val="20"/>
          <w:lang w:eastAsia="ar-SA"/>
        </w:rPr>
        <w:t>Situations d’exclusion concernant la personne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3"/>
        <w:gridCol w:w="725"/>
        <w:gridCol w:w="849"/>
      </w:tblGrid>
      <w:tr w:rsidR="003407AA" w:rsidRPr="00206243" w14:paraId="117B2630" w14:textId="77777777" w:rsidTr="005E59A3">
        <w:tc>
          <w:tcPr>
            <w:tcW w:w="7504" w:type="dxa"/>
            <w:shd w:val="clear" w:color="auto" w:fill="auto"/>
          </w:tcPr>
          <w:p w14:paraId="18F1F3E3" w14:textId="77777777" w:rsidR="003407AA" w:rsidRPr="00206243" w:rsidRDefault="003407AA" w:rsidP="002226F0">
            <w:pPr>
              <w:numPr>
                <w:ilvl w:val="0"/>
                <w:numId w:val="40"/>
              </w:numPr>
              <w:spacing w:after="0" w:line="240" w:lineRule="auto"/>
              <w:jc w:val="both"/>
              <w:rPr>
                <w:rFonts w:ascii="Lato" w:hAnsi="Lato"/>
                <w:noProof/>
                <w:sz w:val="20"/>
                <w:szCs w:val="20"/>
              </w:rPr>
            </w:pPr>
            <w:r w:rsidRPr="00206243">
              <w:rPr>
                <w:rFonts w:ascii="Lato" w:hAnsi="Lato"/>
                <w:sz w:val="20"/>
                <w:szCs w:val="20"/>
              </w:rPr>
              <w:t xml:space="preserve"> </w:t>
            </w:r>
            <w:proofErr w:type="gramStart"/>
            <w:r w:rsidRPr="00206243">
              <w:rPr>
                <w:rFonts w:ascii="Lato" w:hAnsi="Lato"/>
                <w:sz w:val="20"/>
                <w:szCs w:val="20"/>
              </w:rPr>
              <w:t>déclare</w:t>
            </w:r>
            <w:proofErr w:type="gramEnd"/>
            <w:r w:rsidRPr="00206243">
              <w:rPr>
                <w:rFonts w:ascii="Lato" w:hAnsi="Lato"/>
                <w:sz w:val="20"/>
                <w:szCs w:val="20"/>
              </w:rPr>
              <w:t xml:space="preserve"> que la personne susmentionnée se trouve dans l’une des situations suivantes</w:t>
            </w:r>
            <w:r w:rsidR="0056548C" w:rsidRPr="00206243">
              <w:rPr>
                <w:rFonts w:ascii="Lato" w:hAnsi="Lato"/>
                <w:sz w:val="20"/>
                <w:szCs w:val="20"/>
              </w:rPr>
              <w:t xml:space="preserve"> </w:t>
            </w:r>
            <w:r w:rsidRPr="00206243">
              <w:rPr>
                <w:rFonts w:ascii="Lato" w:hAnsi="Lato"/>
                <w:sz w:val="20"/>
                <w:szCs w:val="20"/>
              </w:rPr>
              <w:t>:</w:t>
            </w:r>
          </w:p>
        </w:tc>
        <w:tc>
          <w:tcPr>
            <w:tcW w:w="714" w:type="dxa"/>
            <w:shd w:val="clear" w:color="auto" w:fill="auto"/>
          </w:tcPr>
          <w:p w14:paraId="1526157F" w14:textId="77777777" w:rsidR="003407AA" w:rsidRPr="00206243" w:rsidRDefault="003407AA" w:rsidP="009C42EB">
            <w:pPr>
              <w:spacing w:after="0" w:line="240" w:lineRule="auto"/>
              <w:ind w:left="142"/>
              <w:jc w:val="both"/>
              <w:rPr>
                <w:rFonts w:ascii="Lato" w:hAnsi="Lato"/>
                <w:noProof/>
                <w:sz w:val="20"/>
                <w:szCs w:val="20"/>
              </w:rPr>
            </w:pPr>
            <w:r w:rsidRPr="00206243">
              <w:rPr>
                <w:rFonts w:ascii="Lato" w:hAnsi="Lato"/>
                <w:sz w:val="20"/>
                <w:szCs w:val="20"/>
              </w:rPr>
              <w:t>OUI</w:t>
            </w:r>
          </w:p>
        </w:tc>
        <w:tc>
          <w:tcPr>
            <w:tcW w:w="849" w:type="dxa"/>
            <w:shd w:val="clear" w:color="auto" w:fill="auto"/>
          </w:tcPr>
          <w:p w14:paraId="71136E4B" w14:textId="77777777" w:rsidR="003407AA" w:rsidRPr="00206243" w:rsidRDefault="003407AA" w:rsidP="009C42EB">
            <w:pPr>
              <w:spacing w:after="0" w:line="240" w:lineRule="auto"/>
              <w:ind w:left="142"/>
              <w:jc w:val="both"/>
              <w:rPr>
                <w:rFonts w:ascii="Lato" w:hAnsi="Lato"/>
                <w:noProof/>
                <w:sz w:val="20"/>
                <w:szCs w:val="20"/>
              </w:rPr>
            </w:pPr>
            <w:r w:rsidRPr="00206243">
              <w:rPr>
                <w:rFonts w:ascii="Lato" w:hAnsi="Lato"/>
                <w:sz w:val="20"/>
                <w:szCs w:val="20"/>
              </w:rPr>
              <w:t>NON</w:t>
            </w:r>
          </w:p>
        </w:tc>
      </w:tr>
      <w:tr w:rsidR="003407AA" w:rsidRPr="00206243" w14:paraId="58E04CAD" w14:textId="77777777" w:rsidTr="005E59A3">
        <w:tc>
          <w:tcPr>
            <w:tcW w:w="7504" w:type="dxa"/>
            <w:shd w:val="clear" w:color="auto" w:fill="auto"/>
          </w:tcPr>
          <w:p w14:paraId="3C74CB7E" w14:textId="77777777" w:rsidR="003407AA" w:rsidRPr="00206243" w:rsidRDefault="003407AA" w:rsidP="002226F0">
            <w:pPr>
              <w:numPr>
                <w:ilvl w:val="0"/>
                <w:numId w:val="39"/>
              </w:numPr>
              <w:spacing w:after="0" w:line="240" w:lineRule="auto"/>
              <w:jc w:val="both"/>
              <w:rPr>
                <w:rFonts w:ascii="Lato" w:eastAsia="Times New Roman" w:hAnsi="Lato" w:cs="Arial"/>
                <w:color w:val="000000" w:themeColor="text1"/>
                <w:sz w:val="20"/>
                <w:szCs w:val="20"/>
                <w:lang w:eastAsia="ar-SA"/>
              </w:rPr>
            </w:pPr>
            <w:r w:rsidRPr="00206243">
              <w:rPr>
                <w:rFonts w:ascii="Lato" w:eastAsia="Times New Roman" w:hAnsi="Lato" w:cs="Arial"/>
                <w:color w:val="000000" w:themeColor="text1"/>
                <w:sz w:val="20"/>
                <w:szCs w:val="20"/>
                <w:lang w:eastAsia="ar-SA"/>
              </w:rPr>
              <w:t>Est en état de faillite, de liquidation, de règlement judiciaire, de cessation d’activité, ou dans toute situation analogue résultant d’une procédure de même nature existant dans les législations et réglementations nationales </w:t>
            </w:r>
          </w:p>
        </w:tc>
        <w:tc>
          <w:tcPr>
            <w:tcW w:w="714" w:type="dxa"/>
            <w:shd w:val="clear" w:color="auto" w:fill="auto"/>
          </w:tcPr>
          <w:p w14:paraId="67AF6242"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shd w:val="clear" w:color="auto" w:fill="auto"/>
          </w:tcPr>
          <w:p w14:paraId="4E5974BD"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6DCE9F60" w14:textId="77777777" w:rsidTr="005E59A3">
        <w:tc>
          <w:tcPr>
            <w:tcW w:w="7504" w:type="dxa"/>
            <w:shd w:val="clear" w:color="auto" w:fill="auto"/>
          </w:tcPr>
          <w:p w14:paraId="2FEA76C5" w14:textId="77777777" w:rsidR="003407AA" w:rsidRPr="00206243" w:rsidRDefault="003407AA" w:rsidP="002226F0">
            <w:pPr>
              <w:numPr>
                <w:ilvl w:val="0"/>
                <w:numId w:val="39"/>
              </w:numPr>
              <w:spacing w:after="0" w:line="240" w:lineRule="auto"/>
              <w:jc w:val="both"/>
              <w:rPr>
                <w:rFonts w:ascii="Lato" w:eastAsia="Times New Roman" w:hAnsi="Lato" w:cs="Times New Roman"/>
                <w:noProof/>
                <w:sz w:val="20"/>
                <w:szCs w:val="20"/>
                <w:lang w:eastAsia="ar-SA"/>
              </w:rPr>
            </w:pPr>
            <w:proofErr w:type="gramStart"/>
            <w:r w:rsidRPr="00206243">
              <w:rPr>
                <w:rFonts w:ascii="Lato" w:eastAsia="Times New Roman" w:hAnsi="Lato" w:cs="Arial"/>
                <w:color w:val="000000" w:themeColor="text1"/>
                <w:sz w:val="20"/>
                <w:szCs w:val="20"/>
                <w:lang w:eastAsia="ar-SA"/>
              </w:rPr>
              <w:t>a</w:t>
            </w:r>
            <w:proofErr w:type="gramEnd"/>
            <w:r w:rsidRPr="00206243">
              <w:rPr>
                <w:rFonts w:ascii="Lato" w:eastAsia="Times New Roman" w:hAnsi="Lato" w:cs="Arial"/>
                <w:color w:val="000000" w:themeColor="text1"/>
                <w:sz w:val="20"/>
                <w:szCs w:val="20"/>
                <w:lang w:eastAsia="ar-SA"/>
              </w:rPr>
              <w:t xml:space="preserve"> fait l’objet d’une condamnation prononcée par un jugement ayant autorité de chose jugée (c’est-à-dire, contre lequel il n’y a plus de recours possible) pour tout délit mettant en cause sa conduite professionnelle </w:t>
            </w:r>
            <w:r w:rsidRPr="00206243">
              <w:rPr>
                <w:rFonts w:ascii="Lato" w:eastAsia="Times New Roman" w:hAnsi="Lato" w:cs="Times New Roman"/>
                <w:noProof/>
                <w:sz w:val="20"/>
                <w:szCs w:val="20"/>
                <w:lang w:eastAsia="ar-SA"/>
              </w:rPr>
              <w:t xml:space="preserve"> </w:t>
            </w:r>
          </w:p>
        </w:tc>
        <w:tc>
          <w:tcPr>
            <w:tcW w:w="714" w:type="dxa"/>
            <w:shd w:val="clear" w:color="auto" w:fill="auto"/>
          </w:tcPr>
          <w:p w14:paraId="50DB28F3"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bookmarkStart w:id="86" w:name="Check1"/>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bookmarkEnd w:id="86"/>
          </w:p>
        </w:tc>
        <w:tc>
          <w:tcPr>
            <w:tcW w:w="849" w:type="dxa"/>
            <w:shd w:val="clear" w:color="auto" w:fill="auto"/>
          </w:tcPr>
          <w:p w14:paraId="02BED3C3"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777899AA" w14:textId="77777777" w:rsidTr="009C42EB">
        <w:trPr>
          <w:trHeight w:val="286"/>
        </w:trPr>
        <w:tc>
          <w:tcPr>
            <w:tcW w:w="7504" w:type="dxa"/>
            <w:shd w:val="clear" w:color="auto" w:fill="auto"/>
          </w:tcPr>
          <w:p w14:paraId="2AC52748" w14:textId="77777777" w:rsidR="003407AA" w:rsidRPr="00206243" w:rsidRDefault="003407AA" w:rsidP="002226F0">
            <w:pPr>
              <w:numPr>
                <w:ilvl w:val="0"/>
                <w:numId w:val="39"/>
              </w:numPr>
              <w:spacing w:after="0" w:line="240" w:lineRule="auto"/>
              <w:jc w:val="both"/>
              <w:rPr>
                <w:rFonts w:ascii="Lato" w:eastAsia="Times New Roman" w:hAnsi="Lato" w:cs="Arial"/>
                <w:color w:val="000000" w:themeColor="text1"/>
                <w:sz w:val="20"/>
                <w:szCs w:val="20"/>
                <w:lang w:eastAsia="ar-SA"/>
              </w:rPr>
            </w:pPr>
            <w:r w:rsidRPr="00206243">
              <w:rPr>
                <w:rFonts w:ascii="Lato" w:eastAsia="Times New Roman" w:hAnsi="Lato" w:cs="Arial"/>
                <w:color w:val="000000" w:themeColor="text1"/>
                <w:sz w:val="20"/>
                <w:szCs w:val="20"/>
                <w:lang w:eastAsia="ar-SA"/>
              </w:rPr>
              <w:t>En matière professionnelle, a commis une faute grave </w:t>
            </w:r>
          </w:p>
        </w:tc>
        <w:tc>
          <w:tcPr>
            <w:tcW w:w="714" w:type="dxa"/>
            <w:shd w:val="clear" w:color="auto" w:fill="auto"/>
          </w:tcPr>
          <w:p w14:paraId="6880B3DE"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shd w:val="clear" w:color="auto" w:fill="auto"/>
          </w:tcPr>
          <w:p w14:paraId="2C814D20"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18468B05" w14:textId="77777777" w:rsidTr="005E59A3">
        <w:tc>
          <w:tcPr>
            <w:tcW w:w="7504" w:type="dxa"/>
            <w:shd w:val="clear" w:color="auto" w:fill="auto"/>
          </w:tcPr>
          <w:p w14:paraId="68AC152D" w14:textId="77777777" w:rsidR="003407AA" w:rsidRPr="00206243" w:rsidRDefault="003407AA" w:rsidP="002226F0">
            <w:pPr>
              <w:numPr>
                <w:ilvl w:val="0"/>
                <w:numId w:val="39"/>
              </w:numPr>
              <w:spacing w:after="0" w:line="240" w:lineRule="auto"/>
              <w:jc w:val="both"/>
              <w:rPr>
                <w:rFonts w:ascii="Lato" w:eastAsia="Times New Roman" w:hAnsi="Lato" w:cs="Times New Roman"/>
                <w:color w:val="000000"/>
                <w:sz w:val="20"/>
                <w:szCs w:val="20"/>
                <w:lang w:eastAsia="ar-SA"/>
              </w:rPr>
            </w:pPr>
            <w:r w:rsidRPr="00206243">
              <w:rPr>
                <w:rFonts w:ascii="Lato" w:eastAsia="Times New Roman" w:hAnsi="Lato" w:cs="Arial"/>
                <w:color w:val="000000" w:themeColor="text1"/>
                <w:sz w:val="20"/>
                <w:szCs w:val="20"/>
                <w:lang w:eastAsia="ar-SA"/>
              </w:rPr>
              <w:t>N’a pas rempli ses obligations relatives au paiement des cotisations de sécurité sociale selon les dispositions légales du pays où elle est établie</w:t>
            </w:r>
          </w:p>
        </w:tc>
        <w:tc>
          <w:tcPr>
            <w:tcW w:w="714" w:type="dxa"/>
            <w:shd w:val="clear" w:color="auto" w:fill="auto"/>
          </w:tcPr>
          <w:p w14:paraId="2CB55A75"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shd w:val="clear" w:color="auto" w:fill="auto"/>
          </w:tcPr>
          <w:p w14:paraId="445BFEB0"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35E9E283" w14:textId="77777777" w:rsidTr="005E59A3">
        <w:tc>
          <w:tcPr>
            <w:tcW w:w="7504" w:type="dxa"/>
            <w:shd w:val="clear" w:color="auto" w:fill="auto"/>
          </w:tcPr>
          <w:p w14:paraId="654FF390" w14:textId="77777777" w:rsidR="003407AA" w:rsidRPr="00206243" w:rsidRDefault="003407AA" w:rsidP="002226F0">
            <w:pPr>
              <w:numPr>
                <w:ilvl w:val="0"/>
                <w:numId w:val="39"/>
              </w:numPr>
              <w:spacing w:after="0" w:line="240" w:lineRule="auto"/>
              <w:jc w:val="both"/>
              <w:rPr>
                <w:rFonts w:ascii="Lato" w:eastAsia="Times New Roman" w:hAnsi="Lato" w:cs="Arial"/>
                <w:color w:val="000000" w:themeColor="text1"/>
                <w:sz w:val="20"/>
                <w:szCs w:val="20"/>
                <w:lang w:eastAsia="ar-SA"/>
              </w:rPr>
            </w:pPr>
            <w:r w:rsidRPr="00206243">
              <w:rPr>
                <w:rFonts w:ascii="Lato" w:eastAsia="Times New Roman" w:hAnsi="Lato" w:cs="Arial"/>
                <w:color w:val="000000" w:themeColor="text1"/>
                <w:sz w:val="20"/>
                <w:szCs w:val="20"/>
                <w:lang w:eastAsia="ar-SA"/>
              </w:rPr>
              <w:t>N’a pas rempli ses obligations relatives au paiement de ses impôts et taxes selon les dispositions légales du pays où elle est établie</w:t>
            </w:r>
          </w:p>
        </w:tc>
        <w:tc>
          <w:tcPr>
            <w:tcW w:w="714" w:type="dxa"/>
            <w:shd w:val="clear" w:color="auto" w:fill="auto"/>
          </w:tcPr>
          <w:p w14:paraId="473FD6B8"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shd w:val="clear" w:color="auto" w:fill="auto"/>
          </w:tcPr>
          <w:p w14:paraId="771D30E6"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7D1AFE73" w14:textId="77777777" w:rsidTr="005E59A3">
        <w:tc>
          <w:tcPr>
            <w:tcW w:w="7504" w:type="dxa"/>
            <w:shd w:val="clear" w:color="auto" w:fill="auto"/>
          </w:tcPr>
          <w:p w14:paraId="68A39846" w14:textId="77777777" w:rsidR="003407AA" w:rsidRPr="00206243" w:rsidRDefault="003407AA" w:rsidP="002226F0">
            <w:pPr>
              <w:numPr>
                <w:ilvl w:val="0"/>
                <w:numId w:val="39"/>
              </w:numPr>
              <w:spacing w:after="0" w:line="240" w:lineRule="auto"/>
              <w:jc w:val="both"/>
              <w:rPr>
                <w:rFonts w:ascii="Lato" w:eastAsia="Times New Roman" w:hAnsi="Lato" w:cs="Times New Roman"/>
                <w:noProof/>
                <w:sz w:val="20"/>
                <w:szCs w:val="20"/>
                <w:lang w:eastAsia="ar-SA"/>
              </w:rPr>
            </w:pPr>
            <w:r w:rsidRPr="00206243">
              <w:rPr>
                <w:rFonts w:ascii="Lato" w:eastAsia="Times New Roman" w:hAnsi="Lato" w:cs="Arial"/>
                <w:color w:val="000000" w:themeColor="text1"/>
                <w:sz w:val="20"/>
                <w:szCs w:val="20"/>
                <w:lang w:eastAsia="ar-SA"/>
              </w:rPr>
              <w:t>S’est rendue gravement coupables de fausses déclarations en fournissant les renseignements exigés par la Banque pour sa participation à un contrat </w:t>
            </w:r>
            <w:r w:rsidRPr="00206243">
              <w:rPr>
                <w:rFonts w:ascii="Lato" w:eastAsia="Times New Roman" w:hAnsi="Lato" w:cs="Times New Roman"/>
                <w:noProof/>
                <w:sz w:val="20"/>
                <w:szCs w:val="20"/>
                <w:lang w:eastAsia="ar-SA"/>
              </w:rPr>
              <w:t xml:space="preserve"> </w:t>
            </w:r>
          </w:p>
        </w:tc>
        <w:tc>
          <w:tcPr>
            <w:tcW w:w="714" w:type="dxa"/>
            <w:shd w:val="clear" w:color="auto" w:fill="auto"/>
          </w:tcPr>
          <w:p w14:paraId="6715A9B7"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shd w:val="clear" w:color="auto" w:fill="auto"/>
          </w:tcPr>
          <w:p w14:paraId="451CCE16"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52127666" w14:textId="77777777" w:rsidTr="005E59A3">
        <w:tc>
          <w:tcPr>
            <w:tcW w:w="7504" w:type="dxa"/>
            <w:shd w:val="clear" w:color="auto" w:fill="auto"/>
          </w:tcPr>
          <w:p w14:paraId="0FA08787" w14:textId="77777777" w:rsidR="003407AA" w:rsidRPr="00206243" w:rsidRDefault="003407AA" w:rsidP="002226F0">
            <w:pPr>
              <w:numPr>
                <w:ilvl w:val="0"/>
                <w:numId w:val="39"/>
              </w:numPr>
              <w:spacing w:after="0" w:line="240" w:lineRule="auto"/>
              <w:jc w:val="both"/>
              <w:rPr>
                <w:rFonts w:ascii="Lato" w:eastAsia="Times New Roman" w:hAnsi="Lato" w:cs="Arial"/>
                <w:color w:val="000000" w:themeColor="text1"/>
                <w:sz w:val="20"/>
                <w:szCs w:val="20"/>
                <w:lang w:eastAsia="fr-FR"/>
              </w:rPr>
            </w:pPr>
            <w:r w:rsidRPr="00206243">
              <w:rPr>
                <w:rFonts w:ascii="Lato" w:eastAsia="Times New Roman" w:hAnsi="Lato" w:cs="Arial"/>
                <w:color w:val="000000" w:themeColor="text1"/>
                <w:sz w:val="20"/>
                <w:szCs w:val="20"/>
                <w:lang w:eastAsia="ar-SA"/>
              </w:rPr>
              <w:t>Dans le cadre d’un autre contrat financé par la Banque, at été déclarée en défaut grave d’exécution en raison du non-respect de ses obligations contractuelles</w:t>
            </w:r>
          </w:p>
        </w:tc>
        <w:tc>
          <w:tcPr>
            <w:tcW w:w="714" w:type="dxa"/>
            <w:shd w:val="clear" w:color="auto" w:fill="auto"/>
          </w:tcPr>
          <w:p w14:paraId="1C7C025D"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shd w:val="clear" w:color="auto" w:fill="auto"/>
          </w:tcPr>
          <w:p w14:paraId="5C7365BA"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3EA23BE3" w14:textId="77777777" w:rsidTr="005E59A3">
        <w:tc>
          <w:tcPr>
            <w:tcW w:w="7504" w:type="dxa"/>
            <w:shd w:val="clear" w:color="auto" w:fill="auto"/>
          </w:tcPr>
          <w:p w14:paraId="2954FB20" w14:textId="77777777" w:rsidR="003407AA" w:rsidRPr="00206243" w:rsidRDefault="003407AA" w:rsidP="002226F0">
            <w:pPr>
              <w:numPr>
                <w:ilvl w:val="0"/>
                <w:numId w:val="39"/>
              </w:numPr>
              <w:autoSpaceDE w:val="0"/>
              <w:autoSpaceDN w:val="0"/>
              <w:adjustRightInd w:val="0"/>
              <w:spacing w:after="0" w:line="240" w:lineRule="auto"/>
              <w:contextualSpacing/>
              <w:jc w:val="both"/>
              <w:rPr>
                <w:rFonts w:ascii="Lato" w:hAnsi="Lato" w:cs="Arial"/>
                <w:color w:val="000000" w:themeColor="text1"/>
                <w:sz w:val="20"/>
                <w:szCs w:val="20"/>
                <w:lang w:eastAsia="fr-FR"/>
              </w:rPr>
            </w:pPr>
            <w:r w:rsidRPr="00206243">
              <w:rPr>
                <w:rFonts w:ascii="Lato" w:eastAsia="Times New Roman" w:hAnsi="Lato" w:cs="Arial"/>
                <w:color w:val="000000" w:themeColor="text1"/>
                <w:sz w:val="20"/>
                <w:szCs w:val="20"/>
                <w:lang w:eastAsia="ar-SA"/>
              </w:rPr>
              <w:t xml:space="preserve">Il a été établi par un jugement définitif que l'entreprise est coupable de l'un des faits suivants </w:t>
            </w:r>
            <w:r w:rsidRPr="00206243">
              <w:rPr>
                <w:rFonts w:ascii="Lato" w:hAnsi="Lato" w:cs="Arial"/>
                <w:color w:val="000000" w:themeColor="text1"/>
                <w:sz w:val="20"/>
                <w:szCs w:val="20"/>
                <w:lang w:eastAsia="fr-FR"/>
              </w:rPr>
              <w:t>:</w:t>
            </w:r>
          </w:p>
          <w:p w14:paraId="3C32CCD2" w14:textId="77777777" w:rsidR="003407AA" w:rsidRPr="00206243" w:rsidRDefault="003407AA" w:rsidP="009C42EB">
            <w:pPr>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206243">
              <w:rPr>
                <w:rFonts w:ascii="Lato" w:hAnsi="Lato" w:cs="Arial"/>
                <w:color w:val="000000" w:themeColor="text1"/>
                <w:sz w:val="20"/>
                <w:szCs w:val="20"/>
                <w:lang w:eastAsia="fr-FR"/>
              </w:rPr>
              <w:t xml:space="preserve">i) </w:t>
            </w:r>
            <w:r w:rsidRPr="00206243">
              <w:rPr>
                <w:rFonts w:ascii="Lato" w:eastAsia="Times New Roman" w:hAnsi="Lato" w:cs="Arial"/>
                <w:color w:val="000000" w:themeColor="text1"/>
                <w:sz w:val="20"/>
                <w:szCs w:val="20"/>
                <w:lang w:eastAsia="ar-SA"/>
              </w:rPr>
              <w:t xml:space="preserve">fraude ; </w:t>
            </w:r>
          </w:p>
          <w:p w14:paraId="03E87819" w14:textId="77777777" w:rsidR="003407AA" w:rsidRPr="00206243" w:rsidRDefault="003407AA" w:rsidP="009C42EB">
            <w:pPr>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206243">
              <w:rPr>
                <w:rFonts w:ascii="Lato" w:eastAsia="Times New Roman" w:hAnsi="Lato" w:cs="Arial"/>
                <w:color w:val="000000" w:themeColor="text1"/>
                <w:sz w:val="20"/>
                <w:szCs w:val="20"/>
                <w:lang w:eastAsia="ar-SA"/>
              </w:rPr>
              <w:t>ii) corruption ;</w:t>
            </w:r>
          </w:p>
          <w:p w14:paraId="08540877" w14:textId="77777777" w:rsidR="003407AA" w:rsidRPr="00206243" w:rsidRDefault="003407AA" w:rsidP="009C42EB">
            <w:pPr>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206243">
              <w:rPr>
                <w:rFonts w:ascii="Lato" w:eastAsia="Times New Roman" w:hAnsi="Lato" w:cs="Arial"/>
                <w:color w:val="000000" w:themeColor="text1"/>
                <w:sz w:val="20"/>
                <w:szCs w:val="20"/>
                <w:lang w:eastAsia="ar-SA"/>
              </w:rPr>
              <w:t>iii) comportements liés à une organisation criminelle ;</w:t>
            </w:r>
          </w:p>
          <w:p w14:paraId="1AD5653F" w14:textId="77777777" w:rsidR="003407AA" w:rsidRPr="00206243" w:rsidRDefault="003407AA" w:rsidP="009C42EB">
            <w:pPr>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206243">
              <w:rPr>
                <w:rFonts w:ascii="Lato" w:eastAsia="Times New Roman" w:hAnsi="Lato" w:cs="Arial"/>
                <w:color w:val="000000" w:themeColor="text1"/>
                <w:sz w:val="20"/>
                <w:szCs w:val="20"/>
                <w:lang w:eastAsia="ar-SA"/>
              </w:rPr>
              <w:t>iv) blanchiment de capitaux ou financement du terrorisme ;</w:t>
            </w:r>
          </w:p>
          <w:p w14:paraId="0799D537" w14:textId="77777777" w:rsidR="003407AA" w:rsidRPr="00206243" w:rsidRDefault="003407AA" w:rsidP="009C42EB">
            <w:pPr>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206243">
              <w:rPr>
                <w:rFonts w:ascii="Lato" w:eastAsia="Times New Roman" w:hAnsi="Lato" w:cs="Arial"/>
                <w:color w:val="000000" w:themeColor="text1"/>
                <w:sz w:val="20"/>
                <w:szCs w:val="20"/>
                <w:lang w:eastAsia="ar-SA"/>
              </w:rPr>
              <w:t>v) infraction terroriste ou infraction liée aux activités terroristes ;</w:t>
            </w:r>
          </w:p>
          <w:p w14:paraId="339562B7" w14:textId="77777777" w:rsidR="003407AA" w:rsidRPr="00206243" w:rsidRDefault="003407AA" w:rsidP="00974ECC">
            <w:pPr>
              <w:autoSpaceDE w:val="0"/>
              <w:autoSpaceDN w:val="0"/>
              <w:adjustRightInd w:val="0"/>
              <w:spacing w:after="0" w:line="240" w:lineRule="auto"/>
              <w:ind w:left="720"/>
              <w:jc w:val="both"/>
              <w:rPr>
                <w:rFonts w:ascii="Lato" w:hAnsi="Lato" w:cs="Arial"/>
                <w:color w:val="000000" w:themeColor="text1"/>
                <w:sz w:val="20"/>
                <w:szCs w:val="20"/>
                <w:lang w:eastAsia="fr-FR"/>
              </w:rPr>
            </w:pPr>
            <w:r w:rsidRPr="00206243">
              <w:rPr>
                <w:rFonts w:ascii="Lato" w:eastAsia="Times New Roman" w:hAnsi="Lato" w:cs="Arial"/>
                <w:color w:val="000000" w:themeColor="text1"/>
                <w:sz w:val="20"/>
                <w:szCs w:val="20"/>
                <w:lang w:eastAsia="ar-SA"/>
              </w:rPr>
              <w:t>vi) travail des enfants ou autres formes de traite des êtres humains</w:t>
            </w:r>
            <w:r w:rsidRPr="00206243">
              <w:rPr>
                <w:rFonts w:ascii="Lato" w:hAnsi="Lato" w:cs="Arial"/>
                <w:color w:val="000000" w:themeColor="text1"/>
                <w:sz w:val="20"/>
                <w:szCs w:val="20"/>
                <w:lang w:eastAsia="fr-FR"/>
              </w:rPr>
              <w:t>.</w:t>
            </w:r>
          </w:p>
        </w:tc>
        <w:tc>
          <w:tcPr>
            <w:tcW w:w="714" w:type="dxa"/>
            <w:shd w:val="clear" w:color="auto" w:fill="auto"/>
          </w:tcPr>
          <w:p w14:paraId="04F8E81E"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shd w:val="clear" w:color="auto" w:fill="auto"/>
          </w:tcPr>
          <w:p w14:paraId="5BED6E02"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416E8030" w14:textId="77777777" w:rsidTr="005E59A3">
        <w:tc>
          <w:tcPr>
            <w:tcW w:w="7504" w:type="dxa"/>
            <w:shd w:val="clear" w:color="auto" w:fill="auto"/>
          </w:tcPr>
          <w:p w14:paraId="70E04249" w14:textId="77777777" w:rsidR="003407AA" w:rsidRPr="00206243" w:rsidRDefault="003407AA" w:rsidP="002226F0">
            <w:pPr>
              <w:numPr>
                <w:ilvl w:val="0"/>
                <w:numId w:val="39"/>
              </w:numPr>
              <w:autoSpaceDE w:val="0"/>
              <w:autoSpaceDN w:val="0"/>
              <w:adjustRightInd w:val="0"/>
              <w:spacing w:after="0" w:line="240" w:lineRule="auto"/>
              <w:ind w:left="709" w:hanging="294"/>
              <w:jc w:val="both"/>
              <w:rPr>
                <w:rFonts w:ascii="Lato" w:eastAsia="Times New Roman" w:hAnsi="Lato" w:cs="Times New Roman"/>
                <w:color w:val="000000"/>
                <w:sz w:val="20"/>
                <w:szCs w:val="20"/>
                <w:lang w:eastAsia="ar-SA"/>
              </w:rPr>
            </w:pPr>
            <w:r w:rsidRPr="00206243">
              <w:rPr>
                <w:rFonts w:ascii="Lato" w:hAnsi="Lato" w:cs="Arial"/>
                <w:color w:val="000000" w:themeColor="text1"/>
                <w:sz w:val="20"/>
                <w:szCs w:val="20"/>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tc>
        <w:tc>
          <w:tcPr>
            <w:tcW w:w="714" w:type="dxa"/>
            <w:shd w:val="clear" w:color="auto" w:fill="auto"/>
          </w:tcPr>
          <w:p w14:paraId="665BEE04"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shd w:val="clear" w:color="auto" w:fill="auto"/>
          </w:tcPr>
          <w:p w14:paraId="6FC70743"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2E302E6C" w14:textId="77777777" w:rsidTr="005E59A3">
        <w:tc>
          <w:tcPr>
            <w:tcW w:w="7504" w:type="dxa"/>
            <w:tcBorders>
              <w:top w:val="single" w:sz="4" w:space="0" w:color="auto"/>
              <w:left w:val="single" w:sz="4" w:space="0" w:color="auto"/>
              <w:bottom w:val="single" w:sz="4" w:space="0" w:color="auto"/>
              <w:right w:val="single" w:sz="4" w:space="0" w:color="auto"/>
            </w:tcBorders>
            <w:hideMark/>
          </w:tcPr>
          <w:p w14:paraId="47388C2D" w14:textId="77777777" w:rsidR="003407AA" w:rsidRPr="00206243" w:rsidRDefault="003407AA" w:rsidP="002226F0">
            <w:pPr>
              <w:numPr>
                <w:ilvl w:val="0"/>
                <w:numId w:val="39"/>
              </w:numPr>
              <w:autoSpaceDE w:val="0"/>
              <w:autoSpaceDN w:val="0"/>
              <w:adjustRightInd w:val="0"/>
              <w:spacing w:after="0" w:line="240" w:lineRule="auto"/>
              <w:ind w:left="709" w:hanging="294"/>
              <w:jc w:val="both"/>
              <w:rPr>
                <w:rFonts w:ascii="Lato" w:hAnsi="Lato"/>
                <w:noProof/>
                <w:sz w:val="20"/>
                <w:szCs w:val="20"/>
              </w:rPr>
            </w:pPr>
            <w:r w:rsidRPr="00206243">
              <w:rPr>
                <w:rFonts w:ascii="Lato" w:hAnsi="Lato" w:cs="Arial"/>
                <w:color w:val="000000" w:themeColor="text1"/>
                <w:sz w:val="20"/>
                <w:szCs w:val="20"/>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714" w:type="dxa"/>
            <w:tcBorders>
              <w:top w:val="single" w:sz="4" w:space="0" w:color="auto"/>
              <w:left w:val="single" w:sz="4" w:space="0" w:color="auto"/>
              <w:bottom w:val="single" w:sz="4" w:space="0" w:color="auto"/>
              <w:right w:val="single" w:sz="4" w:space="0" w:color="auto"/>
            </w:tcBorders>
            <w:hideMark/>
          </w:tcPr>
          <w:p w14:paraId="5F6672E9"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tcBorders>
              <w:top w:val="single" w:sz="4" w:space="0" w:color="auto"/>
              <w:left w:val="single" w:sz="4" w:space="0" w:color="auto"/>
              <w:bottom w:val="single" w:sz="4" w:space="0" w:color="auto"/>
              <w:right w:val="single" w:sz="4" w:space="0" w:color="auto"/>
            </w:tcBorders>
            <w:hideMark/>
          </w:tcPr>
          <w:p w14:paraId="7853494E"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2BCA9E4F" w14:textId="77777777" w:rsidTr="005E59A3">
        <w:tc>
          <w:tcPr>
            <w:tcW w:w="7504" w:type="dxa"/>
            <w:tcBorders>
              <w:top w:val="single" w:sz="4" w:space="0" w:color="auto"/>
              <w:left w:val="single" w:sz="4" w:space="0" w:color="auto"/>
              <w:bottom w:val="single" w:sz="4" w:space="0" w:color="auto"/>
              <w:right w:val="single" w:sz="4" w:space="0" w:color="auto"/>
            </w:tcBorders>
          </w:tcPr>
          <w:p w14:paraId="0971AD18" w14:textId="77777777" w:rsidR="003407AA" w:rsidRPr="00206243" w:rsidRDefault="003407AA" w:rsidP="002226F0">
            <w:pPr>
              <w:numPr>
                <w:ilvl w:val="0"/>
                <w:numId w:val="39"/>
              </w:numPr>
              <w:autoSpaceDE w:val="0"/>
              <w:autoSpaceDN w:val="0"/>
              <w:adjustRightInd w:val="0"/>
              <w:spacing w:after="0" w:line="240" w:lineRule="auto"/>
              <w:ind w:left="709" w:hanging="294"/>
              <w:jc w:val="both"/>
              <w:rPr>
                <w:rFonts w:ascii="Lato" w:hAnsi="Lato" w:cs="Arial"/>
                <w:color w:val="000000" w:themeColor="text1"/>
                <w:sz w:val="20"/>
                <w:szCs w:val="20"/>
                <w:lang w:eastAsia="fr-FR"/>
              </w:rPr>
            </w:pPr>
            <w:r w:rsidRPr="00206243">
              <w:rPr>
                <w:rFonts w:ascii="Lato" w:hAnsi="Lato" w:cs="Arial"/>
                <w:color w:val="000000" w:themeColor="text1"/>
                <w:sz w:val="20"/>
                <w:szCs w:val="20"/>
                <w:lang w:eastAsia="fr-FR"/>
              </w:rPr>
              <w:t>Est sur la liste d’exclusion de l’Union européenne, la Banque mondiale, la Banque africaine de développement</w:t>
            </w:r>
          </w:p>
        </w:tc>
        <w:tc>
          <w:tcPr>
            <w:tcW w:w="714" w:type="dxa"/>
            <w:tcBorders>
              <w:top w:val="single" w:sz="4" w:space="0" w:color="auto"/>
              <w:left w:val="single" w:sz="4" w:space="0" w:color="auto"/>
              <w:bottom w:val="single" w:sz="4" w:space="0" w:color="auto"/>
              <w:right w:val="single" w:sz="4" w:space="0" w:color="auto"/>
            </w:tcBorders>
          </w:tcPr>
          <w:p w14:paraId="690A2C9C"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849" w:type="dxa"/>
            <w:tcBorders>
              <w:top w:val="single" w:sz="4" w:space="0" w:color="auto"/>
              <w:left w:val="single" w:sz="4" w:space="0" w:color="auto"/>
              <w:bottom w:val="single" w:sz="4" w:space="0" w:color="auto"/>
              <w:right w:val="single" w:sz="4" w:space="0" w:color="auto"/>
            </w:tcBorders>
          </w:tcPr>
          <w:p w14:paraId="465E5408"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bl>
    <w:p w14:paraId="172809A7" w14:textId="77777777" w:rsidR="003407AA" w:rsidRPr="00206243" w:rsidRDefault="003407AA" w:rsidP="003407AA">
      <w:pPr>
        <w:suppressAutoHyphens/>
        <w:spacing w:after="0" w:line="240" w:lineRule="auto"/>
        <w:jc w:val="both"/>
        <w:rPr>
          <w:rFonts w:ascii="Lato" w:eastAsia="Times New Roman" w:hAnsi="Lato" w:cs="Times New Roman"/>
          <w:b/>
          <w:bCs/>
          <w:sz w:val="20"/>
          <w:szCs w:val="20"/>
          <w:lang w:eastAsia="ar-SA"/>
        </w:rPr>
      </w:pPr>
    </w:p>
    <w:p w14:paraId="7607140C" w14:textId="77777777" w:rsidR="003407AA" w:rsidRPr="00206243" w:rsidRDefault="003407AA" w:rsidP="002226F0">
      <w:pPr>
        <w:pStyle w:val="Paragraphedeliste"/>
        <w:numPr>
          <w:ilvl w:val="0"/>
          <w:numId w:val="57"/>
        </w:numPr>
        <w:suppressAutoHyphens/>
        <w:spacing w:after="0" w:line="240" w:lineRule="auto"/>
        <w:ind w:left="709" w:hanging="425"/>
        <w:jc w:val="both"/>
        <w:rPr>
          <w:rFonts w:ascii="Lato" w:eastAsia="Times New Roman" w:hAnsi="Lato" w:cs="Times New Roman"/>
          <w:bCs/>
          <w:smallCaps/>
          <w:sz w:val="20"/>
          <w:szCs w:val="20"/>
          <w:lang w:eastAsia="ar-SA"/>
        </w:rPr>
      </w:pPr>
      <w:r w:rsidRPr="00206243">
        <w:rPr>
          <w:rFonts w:ascii="Lato" w:eastAsia="Times New Roman" w:hAnsi="Lato" w:cs="Times New Roman"/>
          <w:b/>
          <w:bCs/>
          <w:sz w:val="20"/>
          <w:szCs w:val="20"/>
          <w:lang w:eastAsia="ar-SA"/>
        </w:rPr>
        <w:lastRenderedPageBreak/>
        <w:t>Situations d’exclusion concernant les personnes physiques ou morales ayant le pouvoir de représentation, de décision ou de contrôle à l’égard de la personne morale et des bénéficiaires effectifs</w:t>
      </w:r>
    </w:p>
    <w:p w14:paraId="0898FC09" w14:textId="77777777" w:rsidR="003407AA" w:rsidRPr="00206243" w:rsidRDefault="003407AA" w:rsidP="003407AA">
      <w:pPr>
        <w:autoSpaceDE w:val="0"/>
        <w:autoSpaceDN w:val="0"/>
        <w:adjustRightInd w:val="0"/>
        <w:spacing w:before="120" w:after="240"/>
        <w:jc w:val="center"/>
        <w:rPr>
          <w:rFonts w:ascii="Lato" w:hAnsi="Lato"/>
          <w:i/>
          <w:noProof/>
          <w:sz w:val="20"/>
          <w:szCs w:val="20"/>
        </w:rPr>
      </w:pPr>
      <w:r w:rsidRPr="00206243">
        <w:rPr>
          <w:rFonts w:ascii="Lato" w:hAnsi="Lato"/>
          <w:b/>
          <w:i/>
          <w:sz w:val="20"/>
          <w:szCs w:val="20"/>
          <w:u w:val="single"/>
        </w:rPr>
        <w:t>Ne s’applique pas aux personnes physiques, aux États membres et aux autorités locales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1"/>
        <w:gridCol w:w="702"/>
        <w:gridCol w:w="707"/>
        <w:gridCol w:w="567"/>
      </w:tblGrid>
      <w:tr w:rsidR="003407AA" w:rsidRPr="00206243" w14:paraId="16474553" w14:textId="77777777" w:rsidTr="00597384">
        <w:tc>
          <w:tcPr>
            <w:tcW w:w="7366" w:type="dxa"/>
            <w:shd w:val="clear" w:color="auto" w:fill="auto"/>
            <w:vAlign w:val="center"/>
          </w:tcPr>
          <w:p w14:paraId="7009997E" w14:textId="77777777" w:rsidR="003407AA" w:rsidRPr="00206243" w:rsidRDefault="003407AA" w:rsidP="002226F0">
            <w:pPr>
              <w:numPr>
                <w:ilvl w:val="0"/>
                <w:numId w:val="40"/>
              </w:numPr>
              <w:spacing w:after="0" w:line="240" w:lineRule="auto"/>
              <w:jc w:val="both"/>
              <w:rPr>
                <w:rFonts w:ascii="Lato" w:hAnsi="Lato"/>
                <w:noProof/>
                <w:sz w:val="20"/>
                <w:szCs w:val="20"/>
              </w:rPr>
            </w:pPr>
            <w:proofErr w:type="gramStart"/>
            <w:r w:rsidRPr="00206243">
              <w:rPr>
                <w:rFonts w:ascii="Lato" w:hAnsi="Lato"/>
                <w:sz w:val="20"/>
                <w:szCs w:val="20"/>
              </w:rPr>
              <w:t>déclare</w:t>
            </w:r>
            <w:proofErr w:type="gramEnd"/>
            <w:r w:rsidRPr="00206243">
              <w:rPr>
                <w:rFonts w:ascii="Lato" w:hAnsi="Lato"/>
                <w:sz w:val="20"/>
                <w:szCs w:val="20"/>
              </w:rPr>
              <w:t xml:space="preserve"> qu’une personne </w:t>
            </w:r>
            <w:r w:rsidRPr="00206243">
              <w:rPr>
                <w:rFonts w:ascii="Lato" w:hAnsi="Lato" w:cs="Arial"/>
                <w:color w:val="000000" w:themeColor="text1"/>
                <w:sz w:val="20"/>
                <w:szCs w:val="20"/>
                <w:lang w:eastAsia="fr-FR"/>
              </w:rPr>
              <w:t xml:space="preserve">morale qui est un membre de l'organe d'administration, de direction ou de surveillance de ladite entreprise ou qui possède des pouvoirs de représentation, de décision ou de contrôle </w:t>
            </w:r>
            <w:r w:rsidRPr="00206243">
              <w:rPr>
                <w:rFonts w:ascii="Lato" w:hAnsi="Lato"/>
                <w:sz w:val="20"/>
                <w:szCs w:val="20"/>
              </w:rPr>
              <w:t>se trouve dans l’une des situations suivantes:</w:t>
            </w:r>
          </w:p>
        </w:tc>
        <w:tc>
          <w:tcPr>
            <w:tcW w:w="709" w:type="dxa"/>
            <w:shd w:val="clear" w:color="auto" w:fill="auto"/>
          </w:tcPr>
          <w:p w14:paraId="3B5267C4"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t>OUI</w:t>
            </w:r>
          </w:p>
        </w:tc>
        <w:tc>
          <w:tcPr>
            <w:tcW w:w="709" w:type="dxa"/>
            <w:shd w:val="clear" w:color="auto" w:fill="auto"/>
          </w:tcPr>
          <w:p w14:paraId="6363A0BE"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t>NON</w:t>
            </w:r>
          </w:p>
        </w:tc>
        <w:tc>
          <w:tcPr>
            <w:tcW w:w="283" w:type="dxa"/>
          </w:tcPr>
          <w:p w14:paraId="001A915D"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t>S.O.</w:t>
            </w:r>
          </w:p>
        </w:tc>
      </w:tr>
      <w:tr w:rsidR="003407AA" w:rsidRPr="00206243" w14:paraId="1684FC0C" w14:textId="77777777" w:rsidTr="00597384">
        <w:tc>
          <w:tcPr>
            <w:tcW w:w="7366" w:type="dxa"/>
            <w:shd w:val="clear" w:color="auto" w:fill="auto"/>
            <w:vAlign w:val="center"/>
          </w:tcPr>
          <w:p w14:paraId="473B3EE5" w14:textId="77777777" w:rsidR="003407AA" w:rsidRPr="00206243" w:rsidRDefault="003407AA" w:rsidP="009C42EB">
            <w:pPr>
              <w:suppressAutoHyphens/>
              <w:spacing w:after="0" w:line="240" w:lineRule="auto"/>
              <w:ind w:left="360"/>
              <w:jc w:val="both"/>
              <w:rPr>
                <w:rFonts w:ascii="Lato" w:eastAsia="Times New Roman" w:hAnsi="Lato" w:cs="Times New Roman"/>
                <w:noProof/>
                <w:sz w:val="20"/>
                <w:szCs w:val="20"/>
                <w:lang w:eastAsia="ar-SA"/>
              </w:rPr>
            </w:pPr>
            <w:proofErr w:type="gramStart"/>
            <w:r w:rsidRPr="00206243">
              <w:rPr>
                <w:rFonts w:ascii="Lato" w:eastAsia="Times New Roman" w:hAnsi="Lato" w:cs="Times New Roman"/>
                <w:sz w:val="20"/>
                <w:szCs w:val="20"/>
                <w:lang w:eastAsia="ar-SA"/>
              </w:rPr>
              <w:t>situation</w:t>
            </w:r>
            <w:proofErr w:type="gramEnd"/>
            <w:r w:rsidRPr="00206243">
              <w:rPr>
                <w:rFonts w:ascii="Lato" w:eastAsia="Times New Roman" w:hAnsi="Lato" w:cs="Times New Roman"/>
                <w:sz w:val="20"/>
                <w:szCs w:val="20"/>
                <w:lang w:eastAsia="ar-SA"/>
              </w:rPr>
              <w:t xml:space="preserve"> visée au point 1) c) ci-dessus (faute professionnelle grave)</w:t>
            </w:r>
          </w:p>
        </w:tc>
        <w:tc>
          <w:tcPr>
            <w:tcW w:w="709" w:type="dxa"/>
            <w:shd w:val="clear" w:color="auto" w:fill="auto"/>
            <w:vAlign w:val="center"/>
          </w:tcPr>
          <w:p w14:paraId="46E8B2CF"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709" w:type="dxa"/>
            <w:shd w:val="clear" w:color="auto" w:fill="auto"/>
            <w:vAlign w:val="center"/>
          </w:tcPr>
          <w:p w14:paraId="68209686"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283" w:type="dxa"/>
          </w:tcPr>
          <w:p w14:paraId="453B7F07"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54F0D720" w14:textId="77777777" w:rsidTr="00597384">
        <w:tc>
          <w:tcPr>
            <w:tcW w:w="7366" w:type="dxa"/>
            <w:shd w:val="clear" w:color="auto" w:fill="auto"/>
            <w:vAlign w:val="center"/>
          </w:tcPr>
          <w:p w14:paraId="06C61D4C" w14:textId="77777777" w:rsidR="003407AA" w:rsidRPr="00206243" w:rsidRDefault="003407AA" w:rsidP="009C42EB">
            <w:pPr>
              <w:suppressAutoHyphens/>
              <w:spacing w:after="0" w:line="240" w:lineRule="auto"/>
              <w:ind w:left="360"/>
              <w:jc w:val="both"/>
              <w:rPr>
                <w:rFonts w:ascii="Lato" w:eastAsia="Times New Roman" w:hAnsi="Lato" w:cs="Times New Roman"/>
                <w:noProof/>
                <w:sz w:val="20"/>
                <w:szCs w:val="20"/>
                <w:lang w:eastAsia="ar-SA"/>
              </w:rPr>
            </w:pPr>
            <w:proofErr w:type="gramStart"/>
            <w:r w:rsidRPr="00206243">
              <w:rPr>
                <w:rFonts w:ascii="Lato" w:eastAsia="Times New Roman" w:hAnsi="Lato" w:cs="Times New Roman"/>
                <w:sz w:val="20"/>
                <w:szCs w:val="20"/>
                <w:lang w:eastAsia="ar-SA"/>
              </w:rPr>
              <w:t>situation</w:t>
            </w:r>
            <w:proofErr w:type="gramEnd"/>
            <w:r w:rsidRPr="00206243">
              <w:rPr>
                <w:rFonts w:ascii="Lato" w:eastAsia="Times New Roman" w:hAnsi="Lato" w:cs="Times New Roman"/>
                <w:sz w:val="20"/>
                <w:szCs w:val="20"/>
                <w:lang w:eastAsia="ar-SA"/>
              </w:rPr>
              <w:t xml:space="preserve"> visée au point 1) d) ci-dessus (défaut de paiement des cotisations sociales)</w:t>
            </w:r>
          </w:p>
        </w:tc>
        <w:tc>
          <w:tcPr>
            <w:tcW w:w="709" w:type="dxa"/>
            <w:shd w:val="clear" w:color="auto" w:fill="auto"/>
            <w:vAlign w:val="center"/>
          </w:tcPr>
          <w:p w14:paraId="795EA447"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709" w:type="dxa"/>
            <w:shd w:val="clear" w:color="auto" w:fill="auto"/>
            <w:vAlign w:val="center"/>
          </w:tcPr>
          <w:p w14:paraId="3ED1366C"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283" w:type="dxa"/>
          </w:tcPr>
          <w:p w14:paraId="7B21A62C"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430655EE" w14:textId="77777777" w:rsidTr="00597384">
        <w:tc>
          <w:tcPr>
            <w:tcW w:w="7366" w:type="dxa"/>
            <w:shd w:val="clear" w:color="auto" w:fill="auto"/>
            <w:vAlign w:val="center"/>
          </w:tcPr>
          <w:p w14:paraId="3679CB41" w14:textId="77777777" w:rsidR="003407AA" w:rsidRPr="00206243" w:rsidRDefault="003407AA" w:rsidP="009C42EB">
            <w:pPr>
              <w:suppressAutoHyphens/>
              <w:spacing w:after="0" w:line="240" w:lineRule="auto"/>
              <w:ind w:left="360"/>
              <w:jc w:val="both"/>
              <w:rPr>
                <w:rFonts w:ascii="Lato" w:eastAsia="Times New Roman" w:hAnsi="Lato" w:cs="Times New Roman"/>
                <w:noProof/>
                <w:sz w:val="20"/>
                <w:szCs w:val="20"/>
                <w:lang w:eastAsia="ar-SA"/>
              </w:rPr>
            </w:pPr>
            <w:proofErr w:type="gramStart"/>
            <w:r w:rsidRPr="00206243">
              <w:rPr>
                <w:rFonts w:ascii="Lato" w:eastAsia="Times New Roman" w:hAnsi="Lato" w:cs="Times New Roman"/>
                <w:sz w:val="20"/>
                <w:szCs w:val="20"/>
                <w:lang w:eastAsia="ar-SA"/>
              </w:rPr>
              <w:t>situation</w:t>
            </w:r>
            <w:proofErr w:type="gramEnd"/>
            <w:r w:rsidRPr="00206243">
              <w:rPr>
                <w:rFonts w:ascii="Lato" w:eastAsia="Times New Roman" w:hAnsi="Lato" w:cs="Times New Roman"/>
                <w:sz w:val="20"/>
                <w:szCs w:val="20"/>
                <w:lang w:eastAsia="ar-SA"/>
              </w:rPr>
              <w:t xml:space="preserve"> visée au point 1) e) ci-dessus (défaut de paiem</w:t>
            </w:r>
            <w:r w:rsidR="0093020A" w:rsidRPr="00206243">
              <w:rPr>
                <w:rFonts w:ascii="Lato" w:eastAsia="Times New Roman" w:hAnsi="Lato" w:cs="Times New Roman"/>
                <w:sz w:val="20"/>
                <w:szCs w:val="20"/>
                <w:lang w:eastAsia="ar-SA"/>
              </w:rPr>
              <w:t>e</w:t>
            </w:r>
            <w:r w:rsidRPr="00206243">
              <w:rPr>
                <w:rFonts w:ascii="Lato" w:eastAsia="Times New Roman" w:hAnsi="Lato" w:cs="Times New Roman"/>
                <w:sz w:val="20"/>
                <w:szCs w:val="20"/>
                <w:lang w:eastAsia="ar-SA"/>
              </w:rPr>
              <w:t>nt des taxes et impôts)</w:t>
            </w:r>
          </w:p>
        </w:tc>
        <w:tc>
          <w:tcPr>
            <w:tcW w:w="709" w:type="dxa"/>
            <w:shd w:val="clear" w:color="auto" w:fill="auto"/>
            <w:vAlign w:val="center"/>
          </w:tcPr>
          <w:p w14:paraId="79775447"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709" w:type="dxa"/>
            <w:shd w:val="clear" w:color="auto" w:fill="auto"/>
            <w:vAlign w:val="center"/>
          </w:tcPr>
          <w:p w14:paraId="71E9158F"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283" w:type="dxa"/>
          </w:tcPr>
          <w:p w14:paraId="15ED1333"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1E52FE61" w14:textId="77777777" w:rsidTr="00597384">
        <w:tc>
          <w:tcPr>
            <w:tcW w:w="7366" w:type="dxa"/>
            <w:shd w:val="clear" w:color="auto" w:fill="auto"/>
            <w:vAlign w:val="center"/>
          </w:tcPr>
          <w:p w14:paraId="651B7376" w14:textId="77777777" w:rsidR="003407AA" w:rsidRPr="00206243" w:rsidRDefault="003407AA" w:rsidP="009C42EB">
            <w:pPr>
              <w:suppressAutoHyphens/>
              <w:spacing w:after="0" w:line="240" w:lineRule="auto"/>
              <w:ind w:left="360"/>
              <w:jc w:val="both"/>
              <w:rPr>
                <w:rFonts w:ascii="Lato" w:eastAsia="Times New Roman" w:hAnsi="Lato" w:cs="Times New Roman"/>
                <w:noProof/>
                <w:sz w:val="20"/>
                <w:szCs w:val="20"/>
                <w:lang w:eastAsia="ar-SA"/>
              </w:rPr>
            </w:pPr>
            <w:proofErr w:type="gramStart"/>
            <w:r w:rsidRPr="00206243">
              <w:rPr>
                <w:rFonts w:ascii="Lato" w:eastAsia="Times New Roman" w:hAnsi="Lato" w:cs="Times New Roman"/>
                <w:sz w:val="20"/>
                <w:szCs w:val="20"/>
                <w:lang w:eastAsia="ar-SA"/>
              </w:rPr>
              <w:t>situation</w:t>
            </w:r>
            <w:proofErr w:type="gramEnd"/>
            <w:r w:rsidRPr="00206243">
              <w:rPr>
                <w:rFonts w:ascii="Lato" w:eastAsia="Times New Roman" w:hAnsi="Lato" w:cs="Times New Roman"/>
                <w:sz w:val="20"/>
                <w:szCs w:val="20"/>
                <w:lang w:eastAsia="ar-SA"/>
              </w:rPr>
              <w:t xml:space="preserve"> visée au point 1) f) ci-dessus (fausses déclarations)</w:t>
            </w:r>
          </w:p>
        </w:tc>
        <w:tc>
          <w:tcPr>
            <w:tcW w:w="709" w:type="dxa"/>
            <w:shd w:val="clear" w:color="auto" w:fill="auto"/>
            <w:vAlign w:val="center"/>
          </w:tcPr>
          <w:p w14:paraId="69295433"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709" w:type="dxa"/>
            <w:shd w:val="clear" w:color="auto" w:fill="auto"/>
            <w:vAlign w:val="center"/>
          </w:tcPr>
          <w:p w14:paraId="71901CAA"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283" w:type="dxa"/>
          </w:tcPr>
          <w:p w14:paraId="40A8946D"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79A625EC" w14:textId="77777777" w:rsidTr="00597384">
        <w:tc>
          <w:tcPr>
            <w:tcW w:w="7366" w:type="dxa"/>
            <w:shd w:val="clear" w:color="auto" w:fill="auto"/>
            <w:vAlign w:val="center"/>
          </w:tcPr>
          <w:p w14:paraId="70F58E7A" w14:textId="77777777" w:rsidR="003407AA" w:rsidRPr="00206243" w:rsidRDefault="003407AA" w:rsidP="009C42EB">
            <w:pPr>
              <w:suppressAutoHyphens/>
              <w:spacing w:after="0" w:line="240" w:lineRule="auto"/>
              <w:ind w:left="360"/>
              <w:jc w:val="both"/>
              <w:rPr>
                <w:rFonts w:ascii="Lato" w:eastAsia="Times New Roman" w:hAnsi="Lato" w:cs="Times New Roman"/>
                <w:noProof/>
                <w:sz w:val="20"/>
                <w:szCs w:val="20"/>
                <w:lang w:eastAsia="ar-SA"/>
              </w:rPr>
            </w:pPr>
            <w:proofErr w:type="gramStart"/>
            <w:r w:rsidRPr="00206243">
              <w:rPr>
                <w:rFonts w:ascii="Lato" w:eastAsia="Times New Roman" w:hAnsi="Lato" w:cs="Times New Roman"/>
                <w:sz w:val="20"/>
                <w:szCs w:val="20"/>
                <w:lang w:eastAsia="ar-SA"/>
              </w:rPr>
              <w:t>situation</w:t>
            </w:r>
            <w:proofErr w:type="gramEnd"/>
            <w:r w:rsidRPr="00206243">
              <w:rPr>
                <w:rFonts w:ascii="Lato" w:eastAsia="Times New Roman" w:hAnsi="Lato" w:cs="Times New Roman"/>
                <w:sz w:val="20"/>
                <w:szCs w:val="20"/>
                <w:lang w:eastAsia="ar-SA"/>
              </w:rPr>
              <w:t xml:space="preserve"> visée au point 1) g) ci-dessus (non-respect des obligations contractuelles)</w:t>
            </w:r>
          </w:p>
        </w:tc>
        <w:tc>
          <w:tcPr>
            <w:tcW w:w="709" w:type="dxa"/>
            <w:shd w:val="clear" w:color="auto" w:fill="auto"/>
            <w:vAlign w:val="center"/>
          </w:tcPr>
          <w:p w14:paraId="1767C3DA"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709" w:type="dxa"/>
            <w:shd w:val="clear" w:color="auto" w:fill="auto"/>
            <w:vAlign w:val="center"/>
          </w:tcPr>
          <w:p w14:paraId="02D13A78"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283" w:type="dxa"/>
          </w:tcPr>
          <w:p w14:paraId="2FBCD0E1"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2F0CC3D7" w14:textId="77777777" w:rsidTr="00597384">
        <w:tc>
          <w:tcPr>
            <w:tcW w:w="7366" w:type="dxa"/>
            <w:shd w:val="clear" w:color="auto" w:fill="auto"/>
            <w:vAlign w:val="center"/>
          </w:tcPr>
          <w:p w14:paraId="7609CBF0" w14:textId="77777777" w:rsidR="003407AA" w:rsidRPr="00206243" w:rsidRDefault="003407AA" w:rsidP="009C42EB">
            <w:pPr>
              <w:suppressAutoHyphens/>
              <w:spacing w:after="0" w:line="240" w:lineRule="auto"/>
              <w:ind w:left="360"/>
              <w:jc w:val="both"/>
              <w:rPr>
                <w:rFonts w:ascii="Lato" w:eastAsia="Times New Roman" w:hAnsi="Lato" w:cs="Times New Roman"/>
                <w:noProof/>
                <w:sz w:val="20"/>
                <w:szCs w:val="20"/>
                <w:lang w:eastAsia="ar-SA"/>
              </w:rPr>
            </w:pPr>
            <w:proofErr w:type="gramStart"/>
            <w:r w:rsidRPr="00206243">
              <w:rPr>
                <w:rFonts w:ascii="Lato" w:eastAsia="Times New Roman" w:hAnsi="Lato" w:cs="Times New Roman"/>
                <w:sz w:val="20"/>
                <w:szCs w:val="20"/>
                <w:lang w:eastAsia="ar-SA"/>
              </w:rPr>
              <w:t>situation</w:t>
            </w:r>
            <w:proofErr w:type="gramEnd"/>
            <w:r w:rsidRPr="00206243">
              <w:rPr>
                <w:rFonts w:ascii="Lato" w:eastAsia="Times New Roman" w:hAnsi="Lato" w:cs="Times New Roman"/>
                <w:sz w:val="20"/>
                <w:szCs w:val="20"/>
                <w:lang w:eastAsia="ar-SA"/>
              </w:rPr>
              <w:t xml:space="preserve"> visée au point 1) h) ci-dessus (fraude, corruption, lien avec une organisation criminelle, financement du terrorisme, travail des enfants et autres form</w:t>
            </w:r>
            <w:r w:rsidR="0093020A" w:rsidRPr="00206243">
              <w:rPr>
                <w:rFonts w:ascii="Lato" w:eastAsia="Times New Roman" w:hAnsi="Lato" w:cs="Times New Roman"/>
                <w:sz w:val="20"/>
                <w:szCs w:val="20"/>
                <w:lang w:eastAsia="ar-SA"/>
              </w:rPr>
              <w:t>e</w:t>
            </w:r>
            <w:r w:rsidRPr="00206243">
              <w:rPr>
                <w:rFonts w:ascii="Lato" w:eastAsia="Times New Roman" w:hAnsi="Lato" w:cs="Times New Roman"/>
                <w:sz w:val="20"/>
                <w:szCs w:val="20"/>
                <w:lang w:eastAsia="ar-SA"/>
              </w:rPr>
              <w:t>s de traite des êtres humaines)</w:t>
            </w:r>
          </w:p>
        </w:tc>
        <w:tc>
          <w:tcPr>
            <w:tcW w:w="709" w:type="dxa"/>
            <w:shd w:val="clear" w:color="auto" w:fill="auto"/>
            <w:vAlign w:val="center"/>
          </w:tcPr>
          <w:p w14:paraId="70E1A41B"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709" w:type="dxa"/>
            <w:shd w:val="clear" w:color="auto" w:fill="auto"/>
            <w:vAlign w:val="center"/>
          </w:tcPr>
          <w:p w14:paraId="1B618BA2"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283" w:type="dxa"/>
          </w:tcPr>
          <w:p w14:paraId="08368804"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bl>
    <w:p w14:paraId="17C1E666" w14:textId="77777777" w:rsidR="003407AA" w:rsidRPr="00206243" w:rsidRDefault="003407AA" w:rsidP="003407AA">
      <w:pPr>
        <w:suppressAutoHyphens/>
        <w:spacing w:after="0" w:line="240" w:lineRule="auto"/>
        <w:jc w:val="center"/>
        <w:rPr>
          <w:rFonts w:ascii="Lato" w:eastAsia="Times New Roman" w:hAnsi="Lato" w:cs="Times New Roman"/>
          <w:b/>
          <w:bCs/>
          <w:sz w:val="20"/>
          <w:szCs w:val="20"/>
          <w:lang w:eastAsia="ar-SA"/>
        </w:rPr>
      </w:pPr>
    </w:p>
    <w:p w14:paraId="04B0A1FD" w14:textId="77777777" w:rsidR="003407AA" w:rsidRPr="00206243" w:rsidRDefault="003407AA" w:rsidP="002226F0">
      <w:pPr>
        <w:pStyle w:val="Paragraphedeliste"/>
        <w:numPr>
          <w:ilvl w:val="0"/>
          <w:numId w:val="57"/>
        </w:numPr>
        <w:suppressAutoHyphens/>
        <w:spacing w:after="0" w:line="240" w:lineRule="auto"/>
        <w:ind w:left="709" w:hanging="425"/>
        <w:jc w:val="both"/>
        <w:rPr>
          <w:rFonts w:ascii="Lato" w:eastAsia="Times New Roman" w:hAnsi="Lato" w:cs="Times New Roman"/>
          <w:b/>
          <w:bCs/>
          <w:sz w:val="20"/>
          <w:szCs w:val="20"/>
          <w:lang w:eastAsia="ar-SA"/>
        </w:rPr>
      </w:pPr>
      <w:r w:rsidRPr="00206243">
        <w:rPr>
          <w:rFonts w:ascii="Lato" w:eastAsia="Times New Roman" w:hAnsi="Lato" w:cs="Times New Roman"/>
          <w:b/>
          <w:bCs/>
          <w:sz w:val="20"/>
          <w:szCs w:val="20"/>
          <w:lang w:eastAsia="ar-SA"/>
        </w:rPr>
        <w:t>Situations d’exclusion concernant les personnes physiques ou morales qui répondent indéfiniment des dettes de la personne morale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gridCol w:w="583"/>
        <w:gridCol w:w="678"/>
        <w:gridCol w:w="567"/>
      </w:tblGrid>
      <w:tr w:rsidR="003407AA" w:rsidRPr="00206243" w14:paraId="0FFFE2A1" w14:textId="77777777" w:rsidTr="00597384">
        <w:tc>
          <w:tcPr>
            <w:tcW w:w="7279" w:type="dxa"/>
            <w:shd w:val="clear" w:color="auto" w:fill="auto"/>
          </w:tcPr>
          <w:p w14:paraId="07430C9A" w14:textId="77777777" w:rsidR="003407AA" w:rsidRPr="00206243" w:rsidRDefault="003407AA" w:rsidP="002226F0">
            <w:pPr>
              <w:numPr>
                <w:ilvl w:val="0"/>
                <w:numId w:val="40"/>
              </w:numPr>
              <w:spacing w:after="0" w:line="240" w:lineRule="auto"/>
              <w:jc w:val="both"/>
              <w:rPr>
                <w:rFonts w:ascii="Lato" w:hAnsi="Lato"/>
                <w:noProof/>
                <w:sz w:val="20"/>
                <w:szCs w:val="20"/>
              </w:rPr>
            </w:pPr>
            <w:r w:rsidRPr="00206243">
              <w:rPr>
                <w:rFonts w:ascii="Lato" w:hAnsi="Lato"/>
                <w:sz w:val="20"/>
                <w:szCs w:val="20"/>
              </w:rPr>
              <w:t xml:space="preserve"> </w:t>
            </w:r>
            <w:proofErr w:type="gramStart"/>
            <w:r w:rsidRPr="00206243">
              <w:rPr>
                <w:rFonts w:ascii="Lato" w:hAnsi="Lato"/>
                <w:sz w:val="20"/>
                <w:szCs w:val="20"/>
              </w:rPr>
              <w:t>déclare</w:t>
            </w:r>
            <w:proofErr w:type="gramEnd"/>
            <w:r w:rsidRPr="00206243">
              <w:rPr>
                <w:rFonts w:ascii="Lato" w:hAnsi="Lato"/>
                <w:sz w:val="20"/>
                <w:szCs w:val="20"/>
              </w:rPr>
              <w:t xml:space="preserve"> qu’une personne physique ou morale qui répond indéfiniment des dettes de la personne morale susmentionnée se trouve dans l’une des situations suivantes [</w:t>
            </w:r>
            <w:r w:rsidRPr="00206243">
              <w:rPr>
                <w:rFonts w:ascii="Lato" w:hAnsi="Lato"/>
                <w:b/>
                <w:i/>
                <w:sz w:val="20"/>
                <w:szCs w:val="20"/>
                <w:u w:val="single"/>
              </w:rPr>
              <w:t>Dans l’affirmative, veuillez indiquer, en annexe à la présente déclaration, la situation et le(s) nom(s) de la (des) personne(s) concernée(s), en donnant une brève explication.</w:t>
            </w:r>
            <w:r w:rsidRPr="00206243">
              <w:rPr>
                <w:rFonts w:ascii="Lato" w:hAnsi="Lato"/>
                <w:sz w:val="20"/>
                <w:szCs w:val="20"/>
              </w:rPr>
              <w:t xml:space="preserve">]: </w:t>
            </w:r>
          </w:p>
        </w:tc>
        <w:tc>
          <w:tcPr>
            <w:tcW w:w="572" w:type="dxa"/>
            <w:shd w:val="clear" w:color="auto" w:fill="auto"/>
          </w:tcPr>
          <w:p w14:paraId="3247316F"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t>OUI</w:t>
            </w:r>
          </w:p>
        </w:tc>
        <w:tc>
          <w:tcPr>
            <w:tcW w:w="661" w:type="dxa"/>
          </w:tcPr>
          <w:p w14:paraId="70403FB8"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t>NON</w:t>
            </w:r>
          </w:p>
        </w:tc>
        <w:tc>
          <w:tcPr>
            <w:tcW w:w="555" w:type="dxa"/>
            <w:shd w:val="clear" w:color="auto" w:fill="auto"/>
          </w:tcPr>
          <w:p w14:paraId="6BD97239"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t>S.O.</w:t>
            </w:r>
          </w:p>
        </w:tc>
      </w:tr>
      <w:tr w:rsidR="003407AA" w:rsidRPr="00206243" w14:paraId="49B3DEE9" w14:textId="77777777" w:rsidTr="00597384">
        <w:trPr>
          <w:trHeight w:val="525"/>
        </w:trPr>
        <w:tc>
          <w:tcPr>
            <w:tcW w:w="7279" w:type="dxa"/>
            <w:shd w:val="clear" w:color="auto" w:fill="auto"/>
            <w:vAlign w:val="center"/>
          </w:tcPr>
          <w:p w14:paraId="66A5FFF2" w14:textId="77777777" w:rsidR="003407AA" w:rsidRPr="00206243" w:rsidRDefault="003407AA" w:rsidP="009C42EB">
            <w:pPr>
              <w:suppressAutoHyphens/>
              <w:spacing w:after="0" w:line="240" w:lineRule="auto"/>
              <w:ind w:left="360"/>
              <w:jc w:val="both"/>
              <w:rPr>
                <w:rFonts w:ascii="Lato" w:eastAsia="Times New Roman" w:hAnsi="Lato" w:cs="Times New Roman"/>
                <w:noProof/>
                <w:sz w:val="20"/>
                <w:szCs w:val="20"/>
                <w:lang w:eastAsia="ar-SA"/>
              </w:rPr>
            </w:pPr>
            <w:proofErr w:type="gramStart"/>
            <w:r w:rsidRPr="00206243">
              <w:rPr>
                <w:rFonts w:ascii="Lato" w:eastAsia="Times New Roman" w:hAnsi="Lato" w:cs="Times New Roman"/>
                <w:sz w:val="20"/>
                <w:szCs w:val="20"/>
                <w:lang w:eastAsia="ar-SA"/>
              </w:rPr>
              <w:t>situation</w:t>
            </w:r>
            <w:proofErr w:type="gramEnd"/>
            <w:r w:rsidRPr="00206243">
              <w:rPr>
                <w:rFonts w:ascii="Lato" w:eastAsia="Times New Roman" w:hAnsi="Lato" w:cs="Times New Roman"/>
                <w:sz w:val="20"/>
                <w:szCs w:val="20"/>
                <w:lang w:eastAsia="ar-SA"/>
              </w:rPr>
              <w:t xml:space="preserve"> visée au point a) ci-dessus (faillite)</w:t>
            </w:r>
          </w:p>
        </w:tc>
        <w:tc>
          <w:tcPr>
            <w:tcW w:w="572" w:type="dxa"/>
            <w:shd w:val="clear" w:color="auto" w:fill="auto"/>
            <w:vAlign w:val="center"/>
          </w:tcPr>
          <w:p w14:paraId="0958CF5E"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661" w:type="dxa"/>
          </w:tcPr>
          <w:p w14:paraId="2F180491"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555" w:type="dxa"/>
            <w:shd w:val="clear" w:color="auto" w:fill="auto"/>
            <w:vAlign w:val="center"/>
          </w:tcPr>
          <w:p w14:paraId="47740A17"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225AE062" w14:textId="77777777" w:rsidTr="00597384">
        <w:tc>
          <w:tcPr>
            <w:tcW w:w="7279" w:type="dxa"/>
            <w:shd w:val="clear" w:color="auto" w:fill="auto"/>
            <w:vAlign w:val="center"/>
          </w:tcPr>
          <w:p w14:paraId="147B6039" w14:textId="77777777" w:rsidR="003407AA" w:rsidRPr="00206243" w:rsidRDefault="003407AA" w:rsidP="009C42EB">
            <w:pPr>
              <w:suppressAutoHyphens/>
              <w:spacing w:after="0" w:line="240" w:lineRule="auto"/>
              <w:ind w:left="360"/>
              <w:jc w:val="both"/>
              <w:rPr>
                <w:rFonts w:ascii="Lato" w:eastAsia="Times New Roman" w:hAnsi="Lato" w:cs="Times New Roman"/>
                <w:noProof/>
                <w:sz w:val="20"/>
                <w:szCs w:val="20"/>
                <w:lang w:eastAsia="ar-SA"/>
              </w:rPr>
            </w:pPr>
            <w:proofErr w:type="gramStart"/>
            <w:r w:rsidRPr="00206243">
              <w:rPr>
                <w:rFonts w:ascii="Lato" w:eastAsia="Times New Roman" w:hAnsi="Lato" w:cs="Times New Roman"/>
                <w:sz w:val="20"/>
                <w:szCs w:val="20"/>
                <w:lang w:eastAsia="ar-SA"/>
              </w:rPr>
              <w:t>situation</w:t>
            </w:r>
            <w:proofErr w:type="gramEnd"/>
            <w:r w:rsidRPr="00206243">
              <w:rPr>
                <w:rFonts w:ascii="Lato" w:eastAsia="Times New Roman" w:hAnsi="Lato" w:cs="Times New Roman"/>
                <w:sz w:val="20"/>
                <w:szCs w:val="20"/>
                <w:lang w:eastAsia="ar-SA"/>
              </w:rPr>
              <w:t xml:space="preserve"> visée au point b) ci-dessus (</w:t>
            </w:r>
            <w:r w:rsidR="0093020A" w:rsidRPr="00206243">
              <w:rPr>
                <w:rFonts w:ascii="Lato" w:eastAsia="Times New Roman" w:hAnsi="Lato" w:cs="Times New Roman"/>
                <w:sz w:val="20"/>
                <w:szCs w:val="20"/>
                <w:lang w:eastAsia="ar-SA"/>
              </w:rPr>
              <w:t>condamnation</w:t>
            </w:r>
            <w:r w:rsidRPr="00206243">
              <w:rPr>
                <w:rFonts w:ascii="Lato" w:eastAsia="Times New Roman" w:hAnsi="Lato" w:cs="Times New Roman"/>
                <w:sz w:val="20"/>
                <w:szCs w:val="20"/>
                <w:lang w:eastAsia="ar-SA"/>
              </w:rPr>
              <w:t xml:space="preserve"> pour délit mettant en </w:t>
            </w:r>
            <w:r w:rsidR="0093020A" w:rsidRPr="00206243">
              <w:rPr>
                <w:rFonts w:ascii="Lato" w:eastAsia="Times New Roman" w:hAnsi="Lato" w:cs="Times New Roman"/>
                <w:sz w:val="20"/>
                <w:szCs w:val="20"/>
                <w:lang w:eastAsia="ar-SA"/>
              </w:rPr>
              <w:t>cause</w:t>
            </w:r>
            <w:r w:rsidRPr="00206243">
              <w:rPr>
                <w:rFonts w:ascii="Lato" w:eastAsia="Times New Roman" w:hAnsi="Lato" w:cs="Times New Roman"/>
                <w:sz w:val="20"/>
                <w:szCs w:val="20"/>
                <w:lang w:eastAsia="ar-SA"/>
              </w:rPr>
              <w:t xml:space="preserve"> leur conduit professionnelle)</w:t>
            </w:r>
          </w:p>
        </w:tc>
        <w:tc>
          <w:tcPr>
            <w:tcW w:w="572" w:type="dxa"/>
            <w:shd w:val="clear" w:color="auto" w:fill="auto"/>
            <w:vAlign w:val="center"/>
          </w:tcPr>
          <w:p w14:paraId="5C271A6F"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661" w:type="dxa"/>
          </w:tcPr>
          <w:p w14:paraId="632E0936"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555" w:type="dxa"/>
            <w:shd w:val="clear" w:color="auto" w:fill="auto"/>
            <w:vAlign w:val="center"/>
          </w:tcPr>
          <w:p w14:paraId="7824443D"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bl>
    <w:p w14:paraId="135ECBC6" w14:textId="77777777" w:rsidR="009C42EB" w:rsidRPr="00206243" w:rsidRDefault="009C42EB" w:rsidP="009C42EB">
      <w:pPr>
        <w:pStyle w:val="Paragraphedeliste"/>
        <w:suppressAutoHyphens/>
        <w:spacing w:after="0" w:line="240" w:lineRule="auto"/>
        <w:ind w:left="709"/>
        <w:jc w:val="both"/>
        <w:rPr>
          <w:rFonts w:ascii="Lato" w:eastAsia="Times New Roman" w:hAnsi="Lato" w:cs="Times New Roman"/>
          <w:b/>
          <w:bCs/>
          <w:sz w:val="20"/>
          <w:szCs w:val="20"/>
          <w:lang w:eastAsia="ar-SA"/>
        </w:rPr>
      </w:pPr>
    </w:p>
    <w:p w14:paraId="36BC18F0" w14:textId="77777777" w:rsidR="003407AA" w:rsidRPr="00206243" w:rsidRDefault="003407AA" w:rsidP="002226F0">
      <w:pPr>
        <w:pStyle w:val="Paragraphedeliste"/>
        <w:numPr>
          <w:ilvl w:val="0"/>
          <w:numId w:val="57"/>
        </w:numPr>
        <w:suppressAutoHyphens/>
        <w:spacing w:after="0" w:line="240" w:lineRule="auto"/>
        <w:ind w:left="709" w:hanging="425"/>
        <w:jc w:val="both"/>
        <w:rPr>
          <w:rFonts w:ascii="Lato" w:eastAsia="Times New Roman" w:hAnsi="Lato" w:cs="Times New Roman"/>
          <w:b/>
          <w:bCs/>
          <w:sz w:val="20"/>
          <w:szCs w:val="20"/>
          <w:lang w:eastAsia="ar-SA"/>
        </w:rPr>
      </w:pPr>
      <w:r w:rsidRPr="00206243">
        <w:rPr>
          <w:rFonts w:ascii="Lato" w:eastAsia="Times New Roman" w:hAnsi="Lato" w:cs="Times New Roman"/>
          <w:b/>
          <w:bCs/>
          <w:sz w:val="20"/>
          <w:szCs w:val="20"/>
          <w:lang w:eastAsia="ar-SA"/>
        </w:rPr>
        <w:t>Autres motifs de rejet de la présente procédure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7"/>
        <w:gridCol w:w="583"/>
        <w:gridCol w:w="707"/>
      </w:tblGrid>
      <w:tr w:rsidR="003407AA" w:rsidRPr="00206243" w14:paraId="5D478FBE" w14:textId="77777777" w:rsidTr="00597384">
        <w:tc>
          <w:tcPr>
            <w:tcW w:w="7788" w:type="dxa"/>
            <w:shd w:val="clear" w:color="auto" w:fill="auto"/>
          </w:tcPr>
          <w:p w14:paraId="691576E4" w14:textId="77777777" w:rsidR="003407AA" w:rsidRPr="00206243" w:rsidRDefault="003407AA" w:rsidP="002226F0">
            <w:pPr>
              <w:numPr>
                <w:ilvl w:val="0"/>
                <w:numId w:val="40"/>
              </w:numPr>
              <w:spacing w:after="0" w:line="240" w:lineRule="auto"/>
              <w:contextualSpacing/>
              <w:jc w:val="both"/>
              <w:rPr>
                <w:rFonts w:ascii="Lato" w:hAnsi="Lato"/>
                <w:noProof/>
                <w:sz w:val="20"/>
                <w:szCs w:val="20"/>
              </w:rPr>
            </w:pPr>
            <w:r w:rsidRPr="00206243">
              <w:rPr>
                <w:rFonts w:ascii="Lato" w:hAnsi="Lato"/>
                <w:sz w:val="20"/>
                <w:szCs w:val="20"/>
              </w:rPr>
              <w:t xml:space="preserve"> </w:t>
            </w:r>
            <w:proofErr w:type="gramStart"/>
            <w:r w:rsidRPr="00206243">
              <w:rPr>
                <w:rFonts w:ascii="Lato" w:hAnsi="Lato"/>
                <w:sz w:val="20"/>
                <w:szCs w:val="20"/>
              </w:rPr>
              <w:t>déclare</w:t>
            </w:r>
            <w:proofErr w:type="gramEnd"/>
            <w:r w:rsidRPr="00206243">
              <w:rPr>
                <w:rFonts w:ascii="Lato" w:hAnsi="Lato"/>
                <w:sz w:val="20"/>
                <w:szCs w:val="20"/>
              </w:rPr>
              <w:t xml:space="preserve"> que la personne susmentionnée:</w:t>
            </w:r>
          </w:p>
        </w:tc>
        <w:tc>
          <w:tcPr>
            <w:tcW w:w="572" w:type="dxa"/>
            <w:shd w:val="clear" w:color="auto" w:fill="auto"/>
          </w:tcPr>
          <w:p w14:paraId="777F0282"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t>OUI</w:t>
            </w:r>
          </w:p>
        </w:tc>
        <w:tc>
          <w:tcPr>
            <w:tcW w:w="707" w:type="dxa"/>
            <w:shd w:val="clear" w:color="auto" w:fill="auto"/>
          </w:tcPr>
          <w:p w14:paraId="5E9034D4"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t>NON</w:t>
            </w:r>
          </w:p>
        </w:tc>
      </w:tr>
      <w:tr w:rsidR="003407AA" w:rsidRPr="00206243" w14:paraId="524CF3F5" w14:textId="77777777" w:rsidTr="00597384">
        <w:tc>
          <w:tcPr>
            <w:tcW w:w="7788" w:type="dxa"/>
            <w:shd w:val="clear" w:color="auto" w:fill="auto"/>
          </w:tcPr>
          <w:p w14:paraId="1D6246FD" w14:textId="77777777" w:rsidR="003407AA" w:rsidRPr="00206243" w:rsidRDefault="003407AA" w:rsidP="009C42EB">
            <w:pPr>
              <w:suppressAutoHyphens/>
              <w:spacing w:after="0" w:line="240" w:lineRule="auto"/>
              <w:ind w:left="360"/>
              <w:jc w:val="both"/>
              <w:rPr>
                <w:rFonts w:ascii="Lato" w:eastAsia="Times New Roman" w:hAnsi="Lato" w:cs="Times New Roman"/>
                <w:noProof/>
                <w:sz w:val="20"/>
                <w:szCs w:val="20"/>
                <w:lang w:eastAsia="ar-SA"/>
              </w:rPr>
            </w:pPr>
            <w:proofErr w:type="gramStart"/>
            <w:r w:rsidRPr="00206243">
              <w:rPr>
                <w:rFonts w:ascii="Lato" w:eastAsia="Times New Roman" w:hAnsi="Lato" w:cs="Times New Roman"/>
                <w:sz w:val="20"/>
                <w:szCs w:val="20"/>
                <w:lang w:eastAsia="ar-SA"/>
              </w:rPr>
              <w:t>a</w:t>
            </w:r>
            <w:proofErr w:type="gramEnd"/>
            <w:r w:rsidRPr="00206243">
              <w:rPr>
                <w:rFonts w:ascii="Lato" w:eastAsia="Times New Roman" w:hAnsi="Lato" w:cs="Times New Roman"/>
                <w:sz w:val="20"/>
                <w:szCs w:val="20"/>
                <w:lang w:eastAsia="ar-SA"/>
              </w:rPr>
              <w:t xml:space="preserve">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572" w:type="dxa"/>
            <w:shd w:val="clear" w:color="auto" w:fill="auto"/>
          </w:tcPr>
          <w:p w14:paraId="5E4A1F04"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707" w:type="dxa"/>
            <w:shd w:val="clear" w:color="auto" w:fill="auto"/>
          </w:tcPr>
          <w:p w14:paraId="5C94C4C0"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r w:rsidR="003407AA" w:rsidRPr="00206243" w14:paraId="4FFD1D40" w14:textId="77777777" w:rsidTr="00597384">
        <w:tc>
          <w:tcPr>
            <w:tcW w:w="7788" w:type="dxa"/>
            <w:shd w:val="clear" w:color="auto" w:fill="auto"/>
          </w:tcPr>
          <w:p w14:paraId="6D37E1A8" w14:textId="77777777" w:rsidR="003407AA" w:rsidRPr="00206243" w:rsidRDefault="003407AA" w:rsidP="009C42EB">
            <w:pPr>
              <w:suppressAutoHyphens/>
              <w:spacing w:after="0" w:line="240" w:lineRule="auto"/>
              <w:ind w:left="360"/>
              <w:jc w:val="both"/>
              <w:rPr>
                <w:rFonts w:ascii="Lato" w:eastAsia="Times New Roman" w:hAnsi="Lato" w:cs="Times New Roman"/>
                <w:sz w:val="20"/>
                <w:szCs w:val="20"/>
                <w:lang w:eastAsia="ar-SA"/>
              </w:rPr>
            </w:pPr>
            <w:proofErr w:type="gramStart"/>
            <w:r w:rsidRPr="00206243">
              <w:rPr>
                <w:rFonts w:ascii="Lato" w:eastAsia="Times New Roman" w:hAnsi="Lato" w:cs="Times New Roman"/>
                <w:sz w:val="20"/>
                <w:szCs w:val="20"/>
                <w:lang w:eastAsia="ar-SA"/>
              </w:rPr>
              <w:t>fait</w:t>
            </w:r>
            <w:proofErr w:type="gramEnd"/>
            <w:r w:rsidRPr="00206243">
              <w:rPr>
                <w:rFonts w:ascii="Lato" w:eastAsia="Times New Roman" w:hAnsi="Lato" w:cs="Times New Roman"/>
                <w:sz w:val="20"/>
                <w:szCs w:val="20"/>
                <w:lang w:eastAsia="ar-SA"/>
              </w:rPr>
              <w:t xml:space="preserve"> l’objet d’un conflit d’intérêts susceptible de nuire à l’exécution du contrat.</w:t>
            </w:r>
          </w:p>
        </w:tc>
        <w:tc>
          <w:tcPr>
            <w:tcW w:w="572" w:type="dxa"/>
            <w:shd w:val="clear" w:color="auto" w:fill="auto"/>
          </w:tcPr>
          <w:p w14:paraId="13D8DA34"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c>
          <w:tcPr>
            <w:tcW w:w="707" w:type="dxa"/>
            <w:shd w:val="clear" w:color="auto" w:fill="auto"/>
          </w:tcPr>
          <w:p w14:paraId="0137AD39" w14:textId="77777777" w:rsidR="003407AA" w:rsidRPr="00206243" w:rsidRDefault="003407AA" w:rsidP="009C42EB">
            <w:pPr>
              <w:spacing w:after="0" w:line="240" w:lineRule="auto"/>
              <w:jc w:val="both"/>
              <w:rPr>
                <w:rFonts w:ascii="Lato" w:hAnsi="Lato"/>
                <w:noProof/>
                <w:sz w:val="20"/>
                <w:szCs w:val="20"/>
              </w:rPr>
            </w:pPr>
            <w:r w:rsidRPr="00206243">
              <w:rPr>
                <w:rFonts w:ascii="Lato" w:hAnsi="Lato"/>
                <w:sz w:val="20"/>
                <w:szCs w:val="20"/>
              </w:rPr>
              <w:fldChar w:fldCharType="begin">
                <w:ffData>
                  <w:name w:val="Check1"/>
                  <w:enabled/>
                  <w:calcOnExit w:val="0"/>
                  <w:checkBox>
                    <w:sizeAuto/>
                    <w:default w:val="0"/>
                  </w:checkBox>
                </w:ffData>
              </w:fldChar>
            </w:r>
            <w:r w:rsidRPr="00206243">
              <w:rPr>
                <w:rFonts w:ascii="Lato" w:hAnsi="Lato"/>
                <w:sz w:val="20"/>
                <w:szCs w:val="20"/>
              </w:rPr>
              <w:instrText xml:space="preserve"> FORMCHECKBOX </w:instrText>
            </w:r>
            <w:r w:rsidR="00AC41EF">
              <w:rPr>
                <w:rFonts w:ascii="Lato" w:hAnsi="Lato"/>
                <w:sz w:val="20"/>
                <w:szCs w:val="20"/>
              </w:rPr>
            </w:r>
            <w:r w:rsidR="00AC41EF">
              <w:rPr>
                <w:rFonts w:ascii="Lato" w:hAnsi="Lato"/>
                <w:sz w:val="20"/>
                <w:szCs w:val="20"/>
              </w:rPr>
              <w:fldChar w:fldCharType="separate"/>
            </w:r>
            <w:r w:rsidRPr="00206243">
              <w:rPr>
                <w:rFonts w:ascii="Lato" w:hAnsi="Lato"/>
                <w:sz w:val="20"/>
                <w:szCs w:val="20"/>
              </w:rPr>
              <w:fldChar w:fldCharType="end"/>
            </w:r>
          </w:p>
        </w:tc>
      </w:tr>
    </w:tbl>
    <w:p w14:paraId="3C580D46" w14:textId="77777777" w:rsidR="003407AA" w:rsidRPr="00206243" w:rsidRDefault="003407AA" w:rsidP="003407AA">
      <w:pPr>
        <w:suppressAutoHyphens/>
        <w:spacing w:after="0" w:line="240" w:lineRule="auto"/>
        <w:jc w:val="center"/>
        <w:rPr>
          <w:rFonts w:ascii="Lato" w:eastAsia="Times New Roman" w:hAnsi="Lato" w:cs="Times New Roman"/>
          <w:b/>
          <w:bCs/>
          <w:sz w:val="20"/>
          <w:szCs w:val="20"/>
          <w:lang w:eastAsia="ar-SA"/>
        </w:rPr>
      </w:pPr>
    </w:p>
    <w:p w14:paraId="19020063" w14:textId="77777777" w:rsidR="003407AA" w:rsidRPr="00206243" w:rsidRDefault="003407AA" w:rsidP="002226F0">
      <w:pPr>
        <w:pStyle w:val="Paragraphedeliste"/>
        <w:numPr>
          <w:ilvl w:val="0"/>
          <w:numId w:val="57"/>
        </w:numPr>
        <w:suppressAutoHyphens/>
        <w:spacing w:after="0" w:line="240" w:lineRule="auto"/>
        <w:ind w:left="709" w:hanging="425"/>
        <w:jc w:val="both"/>
        <w:rPr>
          <w:rFonts w:ascii="Lato" w:eastAsia="Times New Roman" w:hAnsi="Lato" w:cs="Times New Roman"/>
          <w:b/>
          <w:bCs/>
          <w:sz w:val="20"/>
          <w:szCs w:val="20"/>
          <w:lang w:eastAsia="ar-SA"/>
        </w:rPr>
      </w:pPr>
      <w:r w:rsidRPr="00206243">
        <w:rPr>
          <w:rFonts w:ascii="Lato" w:eastAsia="Times New Roman" w:hAnsi="Lato" w:cs="Times New Roman"/>
          <w:b/>
          <w:bCs/>
          <w:sz w:val="20"/>
          <w:szCs w:val="20"/>
          <w:lang w:eastAsia="ar-SA"/>
        </w:rPr>
        <w:t>Mesures correctrices</w:t>
      </w:r>
    </w:p>
    <w:p w14:paraId="7CD59427" w14:textId="77777777" w:rsidR="003407AA" w:rsidRPr="00206243" w:rsidRDefault="003407AA" w:rsidP="003407AA">
      <w:pPr>
        <w:spacing w:before="120" w:after="120"/>
        <w:jc w:val="both"/>
        <w:rPr>
          <w:rFonts w:ascii="Lato" w:hAnsi="Lato"/>
          <w:color w:val="000000"/>
          <w:sz w:val="20"/>
          <w:szCs w:val="20"/>
        </w:rPr>
      </w:pPr>
      <w:r w:rsidRPr="00206243">
        <w:rPr>
          <w:rFonts w:ascii="Lato" w:hAnsi="Lato"/>
          <w:sz w:val="20"/>
          <w:szCs w:val="20"/>
        </w:rPr>
        <w:t xml:space="preserve">Si elle déclare l’une des </w:t>
      </w:r>
      <w:r w:rsidRPr="00206243">
        <w:rPr>
          <w:rFonts w:ascii="Lato" w:hAnsi="Lato"/>
          <w:bCs/>
          <w:iCs/>
          <w:color w:val="000000"/>
          <w:sz w:val="20"/>
          <w:szCs w:val="20"/>
        </w:rPr>
        <w:t xml:space="preserve">situations d’exclusion mentionnées ci-dessus, la personne peut </w:t>
      </w:r>
      <w:r w:rsidRPr="00206243">
        <w:rPr>
          <w:rFonts w:ascii="Lato" w:hAnsi="Lato"/>
          <w:color w:val="000000"/>
          <w:sz w:val="20"/>
          <w:szCs w:val="20"/>
        </w:rPr>
        <w:t>indiquer les mesures correctrices qu’elle a prises pour remédier à la situation d’exclusion, afin de permettre à l’ordonnateur de déterminer si ces mesures sont suffisantes pour démontrer sa fiabilité</w:t>
      </w:r>
      <w:r w:rsidRPr="00206243">
        <w:rPr>
          <w:rFonts w:ascii="Lato" w:hAnsi="Lato"/>
          <w:bCs/>
          <w:iCs/>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206243">
        <w:rPr>
          <w:rFonts w:ascii="Lato" w:hAnsi="Lato"/>
          <w:color w:val="000000"/>
          <w:sz w:val="20"/>
          <w:szCs w:val="20"/>
        </w:rPr>
        <w:t>Les preuves documentaires pertinentes démontrant les mesures correctrices prises doivent être annexées à la présente déclaration. Cette disposition ne s’applique pas aux situations visées au point (1) (d) de la présente déclaration.</w:t>
      </w:r>
    </w:p>
    <w:p w14:paraId="28A1933B" w14:textId="77777777" w:rsidR="009C42EB" w:rsidRPr="00206243" w:rsidRDefault="009C42EB" w:rsidP="003407AA">
      <w:pPr>
        <w:spacing w:before="120" w:after="120"/>
        <w:jc w:val="both"/>
        <w:rPr>
          <w:rFonts w:ascii="Lato" w:hAnsi="Lato"/>
          <w:color w:val="000000"/>
          <w:sz w:val="20"/>
          <w:szCs w:val="20"/>
        </w:rPr>
      </w:pPr>
    </w:p>
    <w:p w14:paraId="599A0A09" w14:textId="77777777" w:rsidR="009C42EB" w:rsidRPr="00206243" w:rsidRDefault="009C42EB" w:rsidP="003407AA">
      <w:pPr>
        <w:spacing w:before="120" w:after="120"/>
        <w:jc w:val="both"/>
        <w:rPr>
          <w:rFonts w:ascii="Lato" w:hAnsi="Lato"/>
          <w:color w:val="000000"/>
          <w:sz w:val="20"/>
          <w:szCs w:val="20"/>
        </w:rPr>
      </w:pPr>
    </w:p>
    <w:p w14:paraId="057FDFAD" w14:textId="77777777" w:rsidR="009C42EB" w:rsidRPr="00206243" w:rsidRDefault="009C42EB" w:rsidP="003407AA">
      <w:pPr>
        <w:spacing w:before="120" w:after="120"/>
        <w:jc w:val="both"/>
        <w:rPr>
          <w:rFonts w:ascii="Lato" w:hAnsi="Lato"/>
          <w:color w:val="000000"/>
          <w:sz w:val="20"/>
          <w:szCs w:val="20"/>
        </w:rPr>
      </w:pPr>
    </w:p>
    <w:p w14:paraId="15B4B29D" w14:textId="77777777" w:rsidR="003407AA" w:rsidRPr="00206243" w:rsidRDefault="003407AA" w:rsidP="002226F0">
      <w:pPr>
        <w:pStyle w:val="Paragraphedeliste"/>
        <w:numPr>
          <w:ilvl w:val="0"/>
          <w:numId w:val="57"/>
        </w:numPr>
        <w:suppressAutoHyphens/>
        <w:spacing w:after="0" w:line="240" w:lineRule="auto"/>
        <w:ind w:left="709" w:hanging="425"/>
        <w:jc w:val="both"/>
        <w:rPr>
          <w:rFonts w:ascii="Lato" w:eastAsia="Times New Roman" w:hAnsi="Lato" w:cs="Times New Roman"/>
          <w:b/>
          <w:bCs/>
          <w:sz w:val="20"/>
          <w:szCs w:val="20"/>
          <w:lang w:eastAsia="ar-SA"/>
        </w:rPr>
      </w:pPr>
      <w:r w:rsidRPr="00206243">
        <w:rPr>
          <w:rFonts w:ascii="Lato" w:eastAsia="Times New Roman" w:hAnsi="Lato" w:cs="Times New Roman"/>
          <w:b/>
          <w:bCs/>
          <w:sz w:val="20"/>
          <w:szCs w:val="20"/>
          <w:lang w:eastAsia="ar-SA"/>
        </w:rPr>
        <w:lastRenderedPageBreak/>
        <w:t>Justificatifs sur demande</w:t>
      </w:r>
    </w:p>
    <w:p w14:paraId="5034DE71" w14:textId="77777777" w:rsidR="003407AA" w:rsidRPr="00206243" w:rsidRDefault="003407AA" w:rsidP="003407AA">
      <w:pPr>
        <w:spacing w:before="120" w:after="120"/>
        <w:ind w:firstLine="11"/>
        <w:jc w:val="both"/>
        <w:rPr>
          <w:rFonts w:ascii="Lato" w:hAnsi="Lato"/>
          <w:noProof/>
          <w:sz w:val="20"/>
          <w:szCs w:val="20"/>
        </w:rPr>
      </w:pPr>
      <w:r w:rsidRPr="00206243">
        <w:rPr>
          <w:rFonts w:ascii="Lato" w:hAnsi="Lato"/>
          <w:sz w:val="20"/>
          <w:szCs w:val="20"/>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i). </w:t>
      </w:r>
    </w:p>
    <w:p w14:paraId="174671BD" w14:textId="77777777" w:rsidR="003407AA" w:rsidRPr="00206243" w:rsidRDefault="003407AA" w:rsidP="003407AA">
      <w:pPr>
        <w:spacing w:before="120" w:after="120"/>
        <w:ind w:firstLine="11"/>
        <w:jc w:val="both"/>
        <w:rPr>
          <w:rFonts w:ascii="Lato" w:hAnsi="Lato"/>
          <w:sz w:val="20"/>
          <w:szCs w:val="20"/>
        </w:rPr>
      </w:pPr>
      <w:r w:rsidRPr="00206243">
        <w:rPr>
          <w:rFonts w:ascii="Lato" w:hAnsi="Lato"/>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04862D97" w14:textId="77777777" w:rsidR="003407AA" w:rsidRPr="00206243" w:rsidRDefault="003407AA" w:rsidP="003407AA">
      <w:pPr>
        <w:spacing w:before="40" w:after="40"/>
        <w:jc w:val="both"/>
        <w:rPr>
          <w:rFonts w:ascii="Lato" w:hAnsi="Lato"/>
          <w:b/>
          <w:i/>
          <w:noProof/>
          <w:sz w:val="20"/>
          <w:szCs w:val="20"/>
        </w:rPr>
      </w:pPr>
    </w:p>
    <w:p w14:paraId="2A8FA9BC" w14:textId="77777777" w:rsidR="003407AA" w:rsidRPr="00206243" w:rsidRDefault="003407AA" w:rsidP="003407AA">
      <w:pPr>
        <w:spacing w:before="40" w:after="40"/>
        <w:jc w:val="both"/>
        <w:rPr>
          <w:rFonts w:ascii="Lato" w:hAnsi="Lato"/>
          <w:b/>
          <w:i/>
          <w:noProof/>
          <w:sz w:val="20"/>
          <w:szCs w:val="20"/>
        </w:rPr>
      </w:pPr>
    </w:p>
    <w:p w14:paraId="646F6DC2" w14:textId="77777777" w:rsidR="003407AA" w:rsidRPr="00206243" w:rsidRDefault="003407AA" w:rsidP="003407AA">
      <w:pPr>
        <w:spacing w:before="40" w:after="40"/>
        <w:jc w:val="both"/>
        <w:rPr>
          <w:rFonts w:ascii="Lato" w:hAnsi="Lato"/>
          <w:noProof/>
          <w:sz w:val="20"/>
          <w:szCs w:val="20"/>
        </w:rPr>
      </w:pPr>
    </w:p>
    <w:p w14:paraId="21D28ADD" w14:textId="77777777" w:rsidR="009C42EB" w:rsidRPr="00206243" w:rsidRDefault="009C42EB" w:rsidP="009C42EB">
      <w:pPr>
        <w:tabs>
          <w:tab w:val="left" w:pos="4395"/>
          <w:tab w:val="left" w:pos="7797"/>
        </w:tabs>
        <w:spacing w:before="40" w:after="40"/>
        <w:jc w:val="both"/>
        <w:rPr>
          <w:rFonts w:ascii="Lato" w:hAnsi="Lato"/>
          <w:noProof/>
          <w:sz w:val="20"/>
          <w:szCs w:val="20"/>
        </w:rPr>
      </w:pPr>
      <w:r w:rsidRPr="00206243">
        <w:rPr>
          <w:rFonts w:ascii="Lato" w:hAnsi="Lato"/>
          <w:sz w:val="20"/>
          <w:szCs w:val="20"/>
        </w:rPr>
        <w:t>Nom et prénoms</w:t>
      </w:r>
      <w:r w:rsidRPr="00206243">
        <w:rPr>
          <w:rFonts w:ascii="Lato" w:hAnsi="Lato"/>
          <w:sz w:val="20"/>
          <w:szCs w:val="20"/>
        </w:rPr>
        <w:tab/>
        <w:t>Date</w:t>
      </w:r>
      <w:r w:rsidRPr="00206243">
        <w:rPr>
          <w:rFonts w:ascii="Lato" w:hAnsi="Lato"/>
          <w:sz w:val="20"/>
          <w:szCs w:val="20"/>
        </w:rPr>
        <w:tab/>
        <w:t>Signature</w:t>
      </w:r>
      <w:r w:rsidRPr="00206243">
        <w:rPr>
          <w:rStyle w:val="Appelnotedebasdep"/>
          <w:rFonts w:ascii="Lato" w:hAnsi="Lato"/>
          <w:noProof/>
          <w:sz w:val="20"/>
          <w:szCs w:val="20"/>
        </w:rPr>
        <w:footnoteReference w:id="3"/>
      </w:r>
    </w:p>
    <w:p w14:paraId="2525FC88" w14:textId="77777777" w:rsidR="003407AA" w:rsidRPr="00206243" w:rsidRDefault="003407AA" w:rsidP="002B7740">
      <w:pPr>
        <w:jc w:val="both"/>
        <w:rPr>
          <w:rFonts w:ascii="Lato" w:hAnsi="Lato" w:cs="Arial"/>
          <w:b/>
          <w:sz w:val="20"/>
          <w:szCs w:val="20"/>
        </w:rPr>
      </w:pPr>
    </w:p>
    <w:p w14:paraId="3D55A262" w14:textId="77777777" w:rsidR="003407AA" w:rsidRPr="00206243" w:rsidRDefault="003407AA" w:rsidP="002B7740">
      <w:pPr>
        <w:jc w:val="both"/>
        <w:rPr>
          <w:rFonts w:ascii="Lato" w:hAnsi="Lato" w:cs="Arial"/>
          <w:b/>
          <w:sz w:val="20"/>
          <w:szCs w:val="20"/>
        </w:rPr>
      </w:pPr>
    </w:p>
    <w:p w14:paraId="19434D31" w14:textId="77777777" w:rsidR="003407AA" w:rsidRPr="00206243" w:rsidRDefault="003407AA" w:rsidP="002B7740">
      <w:pPr>
        <w:jc w:val="both"/>
        <w:rPr>
          <w:rFonts w:ascii="Lato" w:hAnsi="Lato" w:cs="Arial"/>
          <w:b/>
          <w:sz w:val="20"/>
          <w:szCs w:val="20"/>
        </w:rPr>
      </w:pPr>
    </w:p>
    <w:p w14:paraId="45F4FE22" w14:textId="77777777" w:rsidR="003407AA" w:rsidRPr="00206243" w:rsidRDefault="003407AA" w:rsidP="002B7740">
      <w:pPr>
        <w:jc w:val="both"/>
        <w:rPr>
          <w:rFonts w:ascii="Lato" w:hAnsi="Lato" w:cs="Arial"/>
          <w:b/>
          <w:sz w:val="20"/>
          <w:szCs w:val="20"/>
        </w:rPr>
      </w:pPr>
    </w:p>
    <w:p w14:paraId="62C63411" w14:textId="77777777" w:rsidR="003407AA" w:rsidRPr="00206243" w:rsidRDefault="003407AA" w:rsidP="002B7740">
      <w:pPr>
        <w:jc w:val="both"/>
        <w:rPr>
          <w:rFonts w:ascii="Lato" w:hAnsi="Lato" w:cs="Arial"/>
          <w:b/>
          <w:sz w:val="20"/>
          <w:szCs w:val="20"/>
        </w:rPr>
      </w:pPr>
    </w:p>
    <w:p w14:paraId="68C86895" w14:textId="77777777" w:rsidR="003407AA" w:rsidRPr="00206243" w:rsidRDefault="003407AA" w:rsidP="002B7740">
      <w:pPr>
        <w:jc w:val="both"/>
        <w:rPr>
          <w:rFonts w:ascii="Lato" w:hAnsi="Lato" w:cs="Arial"/>
          <w:b/>
          <w:sz w:val="20"/>
          <w:szCs w:val="20"/>
        </w:rPr>
      </w:pPr>
    </w:p>
    <w:p w14:paraId="6B61185C" w14:textId="77777777" w:rsidR="003407AA" w:rsidRPr="00206243" w:rsidRDefault="003407AA" w:rsidP="002B7740">
      <w:pPr>
        <w:jc w:val="both"/>
        <w:rPr>
          <w:rFonts w:ascii="Lato" w:hAnsi="Lato" w:cs="Arial"/>
          <w:b/>
          <w:sz w:val="20"/>
          <w:szCs w:val="20"/>
        </w:rPr>
      </w:pPr>
    </w:p>
    <w:p w14:paraId="06F06169" w14:textId="77777777" w:rsidR="006E2384" w:rsidRPr="00206243" w:rsidRDefault="006E2384" w:rsidP="002B7740">
      <w:pPr>
        <w:jc w:val="both"/>
        <w:rPr>
          <w:rFonts w:ascii="Lato" w:hAnsi="Lato" w:cs="Arial"/>
          <w:b/>
          <w:sz w:val="20"/>
          <w:szCs w:val="20"/>
        </w:rPr>
      </w:pPr>
    </w:p>
    <w:p w14:paraId="4ED5A07B" w14:textId="77777777" w:rsidR="006E2384" w:rsidRPr="00206243" w:rsidRDefault="006E2384" w:rsidP="002B7740">
      <w:pPr>
        <w:jc w:val="both"/>
        <w:rPr>
          <w:rFonts w:ascii="Lato" w:hAnsi="Lato" w:cs="Arial"/>
          <w:b/>
          <w:sz w:val="20"/>
          <w:szCs w:val="20"/>
        </w:rPr>
      </w:pPr>
    </w:p>
    <w:p w14:paraId="747A7662" w14:textId="77777777" w:rsidR="006E2384" w:rsidRPr="00206243" w:rsidRDefault="006E2384" w:rsidP="002B7740">
      <w:pPr>
        <w:jc w:val="both"/>
        <w:rPr>
          <w:rFonts w:ascii="Lato" w:hAnsi="Lato" w:cs="Arial"/>
          <w:b/>
          <w:sz w:val="20"/>
          <w:szCs w:val="20"/>
        </w:rPr>
      </w:pPr>
    </w:p>
    <w:p w14:paraId="191C766E" w14:textId="77777777" w:rsidR="006E2384" w:rsidRPr="00206243" w:rsidRDefault="006E2384" w:rsidP="002B7740">
      <w:pPr>
        <w:jc w:val="both"/>
        <w:rPr>
          <w:rFonts w:ascii="Lato" w:hAnsi="Lato" w:cs="Arial"/>
          <w:b/>
          <w:sz w:val="20"/>
          <w:szCs w:val="20"/>
        </w:rPr>
      </w:pPr>
    </w:p>
    <w:p w14:paraId="73F811EE" w14:textId="77777777" w:rsidR="006E2384" w:rsidRPr="00206243" w:rsidRDefault="006E2384" w:rsidP="002B7740">
      <w:pPr>
        <w:jc w:val="both"/>
        <w:rPr>
          <w:rFonts w:ascii="Lato" w:hAnsi="Lato" w:cs="Arial"/>
          <w:b/>
          <w:sz w:val="20"/>
          <w:szCs w:val="20"/>
        </w:rPr>
      </w:pPr>
    </w:p>
    <w:p w14:paraId="0ED4CB9A" w14:textId="77777777" w:rsidR="006E2384" w:rsidRPr="00206243" w:rsidRDefault="006E2384" w:rsidP="002B7740">
      <w:pPr>
        <w:jc w:val="both"/>
        <w:rPr>
          <w:rFonts w:ascii="Lato" w:hAnsi="Lato" w:cs="Arial"/>
          <w:b/>
          <w:sz w:val="20"/>
          <w:szCs w:val="20"/>
        </w:rPr>
      </w:pPr>
    </w:p>
    <w:p w14:paraId="14939B67" w14:textId="77777777" w:rsidR="0096336E" w:rsidRPr="00206243" w:rsidRDefault="0096336E" w:rsidP="002B7740">
      <w:pPr>
        <w:jc w:val="both"/>
        <w:rPr>
          <w:rFonts w:ascii="Lato" w:hAnsi="Lato" w:cs="Arial"/>
          <w:b/>
          <w:sz w:val="20"/>
          <w:szCs w:val="20"/>
        </w:rPr>
      </w:pPr>
    </w:p>
    <w:p w14:paraId="7DBD8AB1" w14:textId="77777777" w:rsidR="0096336E" w:rsidRPr="00206243" w:rsidRDefault="0096336E" w:rsidP="002B7740">
      <w:pPr>
        <w:jc w:val="both"/>
        <w:rPr>
          <w:rFonts w:ascii="Lato" w:hAnsi="Lato" w:cs="Arial"/>
          <w:b/>
          <w:sz w:val="20"/>
          <w:szCs w:val="20"/>
        </w:rPr>
      </w:pPr>
    </w:p>
    <w:p w14:paraId="6B7EA50E" w14:textId="77777777" w:rsidR="006E2384" w:rsidRPr="00206243" w:rsidRDefault="006E2384" w:rsidP="002B7740">
      <w:pPr>
        <w:jc w:val="both"/>
        <w:rPr>
          <w:rFonts w:ascii="Lato" w:hAnsi="Lato" w:cs="Arial"/>
          <w:b/>
          <w:sz w:val="20"/>
          <w:szCs w:val="20"/>
        </w:rPr>
      </w:pPr>
    </w:p>
    <w:p w14:paraId="748EF48E" w14:textId="77777777" w:rsidR="00597384" w:rsidRPr="00206243" w:rsidRDefault="00597384" w:rsidP="002B7740">
      <w:pPr>
        <w:jc w:val="both"/>
        <w:rPr>
          <w:rFonts w:ascii="Lato" w:hAnsi="Lato" w:cs="Arial"/>
          <w:b/>
          <w:sz w:val="20"/>
          <w:szCs w:val="20"/>
        </w:rPr>
      </w:pPr>
    </w:p>
    <w:p w14:paraId="2B48F023" w14:textId="77777777" w:rsidR="00774899" w:rsidRPr="00206243" w:rsidRDefault="00774899" w:rsidP="002B7740">
      <w:pPr>
        <w:jc w:val="both"/>
        <w:rPr>
          <w:rFonts w:ascii="Lato" w:hAnsi="Lato" w:cs="Arial"/>
          <w:b/>
          <w:sz w:val="20"/>
          <w:szCs w:val="20"/>
        </w:rPr>
      </w:pPr>
    </w:p>
    <w:p w14:paraId="28312EA1" w14:textId="77777777" w:rsidR="00774899" w:rsidRPr="00206243" w:rsidRDefault="00774899" w:rsidP="002B7740">
      <w:pPr>
        <w:jc w:val="both"/>
        <w:rPr>
          <w:rFonts w:ascii="Lato" w:hAnsi="Lato" w:cs="Arial"/>
          <w:b/>
          <w:sz w:val="20"/>
          <w:szCs w:val="20"/>
        </w:rPr>
      </w:pPr>
    </w:p>
    <w:p w14:paraId="01D6AE02" w14:textId="77777777" w:rsidR="00774899" w:rsidRPr="00206243" w:rsidRDefault="00774899" w:rsidP="002B7740">
      <w:pPr>
        <w:jc w:val="both"/>
        <w:rPr>
          <w:rFonts w:ascii="Lato" w:hAnsi="Lato" w:cs="Arial"/>
          <w:b/>
          <w:sz w:val="20"/>
          <w:szCs w:val="20"/>
        </w:rPr>
      </w:pPr>
    </w:p>
    <w:p w14:paraId="23DE3C33" w14:textId="77777777" w:rsidR="00774899" w:rsidRPr="00206243" w:rsidRDefault="00774899" w:rsidP="002B7740">
      <w:pPr>
        <w:jc w:val="both"/>
        <w:rPr>
          <w:rFonts w:ascii="Lato" w:hAnsi="Lato" w:cs="Arial"/>
          <w:b/>
          <w:sz w:val="20"/>
          <w:szCs w:val="20"/>
        </w:rPr>
      </w:pPr>
    </w:p>
    <w:p w14:paraId="1FB83039" w14:textId="77777777" w:rsidR="00774899" w:rsidRPr="00206243" w:rsidRDefault="00774899" w:rsidP="002B7740">
      <w:pPr>
        <w:jc w:val="both"/>
        <w:rPr>
          <w:rFonts w:ascii="Lato" w:hAnsi="Lato" w:cs="Arial"/>
          <w:b/>
          <w:sz w:val="20"/>
          <w:szCs w:val="20"/>
        </w:rPr>
      </w:pPr>
    </w:p>
    <w:p w14:paraId="781EADF4" w14:textId="77777777" w:rsidR="00774899" w:rsidRPr="00206243" w:rsidRDefault="00774899" w:rsidP="002B7740">
      <w:pPr>
        <w:jc w:val="both"/>
        <w:rPr>
          <w:rFonts w:ascii="Lato" w:hAnsi="Lato" w:cs="Arial"/>
          <w:b/>
          <w:sz w:val="20"/>
          <w:szCs w:val="20"/>
        </w:rPr>
      </w:pPr>
    </w:p>
    <w:p w14:paraId="4C047322" w14:textId="77777777" w:rsidR="00774899" w:rsidRPr="00206243" w:rsidRDefault="00774899" w:rsidP="002B7740">
      <w:pPr>
        <w:jc w:val="both"/>
        <w:rPr>
          <w:rFonts w:ascii="Lato" w:hAnsi="Lato" w:cs="Arial"/>
          <w:b/>
          <w:sz w:val="20"/>
          <w:szCs w:val="20"/>
        </w:rPr>
      </w:pPr>
    </w:p>
    <w:p w14:paraId="61C1C52D" w14:textId="77777777" w:rsidR="00774899" w:rsidRPr="00206243" w:rsidRDefault="00774899" w:rsidP="002B7740">
      <w:pPr>
        <w:jc w:val="both"/>
        <w:rPr>
          <w:rFonts w:ascii="Lato" w:hAnsi="Lato" w:cs="Arial"/>
          <w:b/>
          <w:sz w:val="20"/>
          <w:szCs w:val="20"/>
        </w:rPr>
      </w:pPr>
    </w:p>
    <w:p w14:paraId="61B649C7" w14:textId="77777777" w:rsidR="006E2384" w:rsidRPr="00206243" w:rsidRDefault="006E2384" w:rsidP="002B7740">
      <w:pPr>
        <w:jc w:val="both"/>
        <w:rPr>
          <w:rFonts w:ascii="Lato" w:hAnsi="Lato" w:cs="Arial"/>
          <w:b/>
          <w:sz w:val="20"/>
          <w:szCs w:val="20"/>
        </w:rPr>
      </w:pPr>
    </w:p>
    <w:p w14:paraId="29394FDB" w14:textId="77777777" w:rsidR="006E2384" w:rsidRPr="00206243" w:rsidRDefault="006E2384" w:rsidP="002B7740">
      <w:pPr>
        <w:jc w:val="both"/>
        <w:rPr>
          <w:rFonts w:ascii="Lato" w:hAnsi="Lato" w:cs="Arial"/>
          <w:b/>
          <w:sz w:val="20"/>
          <w:szCs w:val="20"/>
        </w:rPr>
      </w:pPr>
    </w:p>
    <w:p w14:paraId="16B94201" w14:textId="77777777" w:rsidR="006E2384" w:rsidRPr="007708AB" w:rsidRDefault="006E2384" w:rsidP="007708AB">
      <w:pPr>
        <w:pStyle w:val="Paragraphedeliste"/>
        <w:numPr>
          <w:ilvl w:val="6"/>
          <w:numId w:val="67"/>
        </w:numPr>
        <w:tabs>
          <w:tab w:val="clear" w:pos="2520"/>
          <w:tab w:val="num" w:pos="1560"/>
          <w:tab w:val="left" w:pos="1985"/>
        </w:tabs>
        <w:autoSpaceDE w:val="0"/>
        <w:autoSpaceDN w:val="0"/>
        <w:adjustRightInd w:val="0"/>
        <w:ind w:right="134" w:hanging="1386"/>
        <w:jc w:val="center"/>
        <w:rPr>
          <w:rFonts w:ascii="Lato" w:hAnsi="Lato" w:cs="Helvetica"/>
          <w:b/>
          <w:bCs/>
          <w:sz w:val="20"/>
          <w:szCs w:val="20"/>
        </w:rPr>
      </w:pPr>
      <w:r w:rsidRPr="007708AB">
        <w:rPr>
          <w:rFonts w:ascii="Lato" w:hAnsi="Lato" w:cs="Helvetica"/>
          <w:b/>
          <w:bCs/>
          <w:sz w:val="20"/>
          <w:szCs w:val="20"/>
        </w:rPr>
        <w:t xml:space="preserve">MODELE DE GARANTIE DE SOUMISSION </w:t>
      </w:r>
    </w:p>
    <w:p w14:paraId="5C25D1BD" w14:textId="77777777" w:rsidR="006E2384" w:rsidRPr="00206243" w:rsidRDefault="006E2384" w:rsidP="002B7740">
      <w:pPr>
        <w:jc w:val="both"/>
        <w:rPr>
          <w:rFonts w:ascii="Lato" w:hAnsi="Lato" w:cs="Arial"/>
          <w:b/>
          <w:sz w:val="20"/>
          <w:szCs w:val="20"/>
        </w:rPr>
      </w:pPr>
    </w:p>
    <w:p w14:paraId="31EC3466" w14:textId="77777777" w:rsidR="006E2384" w:rsidRPr="00206243" w:rsidRDefault="006E2384" w:rsidP="002B7740">
      <w:pPr>
        <w:jc w:val="both"/>
        <w:rPr>
          <w:rFonts w:ascii="Lato" w:hAnsi="Lato" w:cs="Arial"/>
          <w:b/>
          <w:sz w:val="20"/>
          <w:szCs w:val="20"/>
        </w:rPr>
      </w:pPr>
    </w:p>
    <w:p w14:paraId="4DA306BE" w14:textId="77777777" w:rsidR="006E2384" w:rsidRPr="00206243" w:rsidRDefault="006E2384" w:rsidP="002B7740">
      <w:pPr>
        <w:jc w:val="both"/>
        <w:rPr>
          <w:rFonts w:ascii="Lato" w:hAnsi="Lato" w:cs="Arial"/>
          <w:b/>
          <w:sz w:val="20"/>
          <w:szCs w:val="20"/>
        </w:rPr>
      </w:pPr>
    </w:p>
    <w:p w14:paraId="02469120" w14:textId="77777777" w:rsidR="006E2384" w:rsidRPr="00206243" w:rsidRDefault="006E2384" w:rsidP="002B7740">
      <w:pPr>
        <w:jc w:val="both"/>
        <w:rPr>
          <w:rFonts w:ascii="Lato" w:hAnsi="Lato" w:cs="Arial"/>
          <w:b/>
          <w:sz w:val="20"/>
          <w:szCs w:val="20"/>
        </w:rPr>
      </w:pPr>
    </w:p>
    <w:p w14:paraId="683A33E4" w14:textId="77777777" w:rsidR="006E2384" w:rsidRPr="00206243" w:rsidRDefault="006E2384" w:rsidP="002B7740">
      <w:pPr>
        <w:jc w:val="both"/>
        <w:rPr>
          <w:rFonts w:ascii="Lato" w:hAnsi="Lato" w:cs="Arial"/>
          <w:b/>
          <w:sz w:val="20"/>
          <w:szCs w:val="20"/>
        </w:rPr>
      </w:pPr>
    </w:p>
    <w:p w14:paraId="1BE5A5AC" w14:textId="77777777" w:rsidR="006E2384" w:rsidRPr="00206243" w:rsidRDefault="006E2384" w:rsidP="002B7740">
      <w:pPr>
        <w:jc w:val="both"/>
        <w:rPr>
          <w:rFonts w:ascii="Lato" w:hAnsi="Lato" w:cs="Arial"/>
          <w:b/>
          <w:sz w:val="20"/>
          <w:szCs w:val="20"/>
        </w:rPr>
      </w:pPr>
    </w:p>
    <w:p w14:paraId="54117AEB" w14:textId="77777777" w:rsidR="006E2384" w:rsidRPr="00206243" w:rsidRDefault="006E2384" w:rsidP="002B7740">
      <w:pPr>
        <w:jc w:val="both"/>
        <w:rPr>
          <w:rFonts w:ascii="Lato" w:hAnsi="Lato" w:cs="Arial"/>
          <w:b/>
          <w:sz w:val="20"/>
          <w:szCs w:val="20"/>
        </w:rPr>
      </w:pPr>
    </w:p>
    <w:p w14:paraId="3DA5757E" w14:textId="77777777" w:rsidR="006E2384" w:rsidRPr="00206243" w:rsidRDefault="006E2384" w:rsidP="002B7740">
      <w:pPr>
        <w:jc w:val="both"/>
        <w:rPr>
          <w:rFonts w:ascii="Lato" w:hAnsi="Lato" w:cs="Arial"/>
          <w:b/>
          <w:sz w:val="20"/>
          <w:szCs w:val="20"/>
        </w:rPr>
      </w:pPr>
    </w:p>
    <w:p w14:paraId="0F9940BD" w14:textId="77777777" w:rsidR="006C07EB" w:rsidRPr="00206243" w:rsidRDefault="006C07EB" w:rsidP="002B7740">
      <w:pPr>
        <w:jc w:val="both"/>
        <w:rPr>
          <w:rFonts w:ascii="Lato" w:hAnsi="Lato" w:cs="Arial"/>
          <w:b/>
          <w:sz w:val="20"/>
          <w:szCs w:val="20"/>
        </w:rPr>
      </w:pPr>
    </w:p>
    <w:p w14:paraId="05553D99" w14:textId="77777777" w:rsidR="006E2384" w:rsidRPr="00206243" w:rsidRDefault="006E2384" w:rsidP="002B7740">
      <w:pPr>
        <w:jc w:val="both"/>
        <w:rPr>
          <w:rFonts w:ascii="Lato" w:hAnsi="Lato" w:cs="Arial"/>
          <w:b/>
          <w:sz w:val="20"/>
          <w:szCs w:val="20"/>
        </w:rPr>
      </w:pPr>
    </w:p>
    <w:p w14:paraId="3228CD22" w14:textId="77777777" w:rsidR="006E2384" w:rsidRPr="00206243" w:rsidRDefault="006E2384" w:rsidP="002B7740">
      <w:pPr>
        <w:jc w:val="both"/>
        <w:rPr>
          <w:rFonts w:ascii="Lato" w:hAnsi="Lato" w:cs="Arial"/>
          <w:b/>
          <w:sz w:val="20"/>
          <w:szCs w:val="20"/>
        </w:rPr>
      </w:pPr>
    </w:p>
    <w:p w14:paraId="62524DD1" w14:textId="77777777" w:rsidR="006E2384" w:rsidRPr="00206243" w:rsidRDefault="006E2384" w:rsidP="002B7740">
      <w:pPr>
        <w:jc w:val="both"/>
        <w:rPr>
          <w:rFonts w:ascii="Lato" w:hAnsi="Lato" w:cs="Arial"/>
          <w:b/>
          <w:sz w:val="20"/>
          <w:szCs w:val="20"/>
        </w:rPr>
      </w:pPr>
    </w:p>
    <w:p w14:paraId="0A803B2C" w14:textId="77777777" w:rsidR="006E2384" w:rsidRPr="00206243" w:rsidRDefault="006E2384" w:rsidP="002B7740">
      <w:pPr>
        <w:jc w:val="both"/>
        <w:rPr>
          <w:rFonts w:ascii="Lato" w:hAnsi="Lato" w:cs="Arial"/>
          <w:b/>
          <w:sz w:val="20"/>
          <w:szCs w:val="20"/>
        </w:rPr>
      </w:pPr>
    </w:p>
    <w:p w14:paraId="746ABE34" w14:textId="77777777" w:rsidR="006E2384" w:rsidRPr="00206243" w:rsidRDefault="006E2384" w:rsidP="002B7740">
      <w:pPr>
        <w:jc w:val="both"/>
        <w:rPr>
          <w:rFonts w:ascii="Lato" w:hAnsi="Lato" w:cs="Arial"/>
          <w:b/>
          <w:sz w:val="20"/>
          <w:szCs w:val="20"/>
        </w:rPr>
      </w:pPr>
    </w:p>
    <w:p w14:paraId="3E0FCC13" w14:textId="77777777" w:rsidR="006427A0" w:rsidRPr="00206243" w:rsidRDefault="006427A0" w:rsidP="002B7740">
      <w:pPr>
        <w:jc w:val="both"/>
        <w:rPr>
          <w:rFonts w:ascii="Lato" w:hAnsi="Lato" w:cs="Arial"/>
          <w:b/>
          <w:sz w:val="20"/>
          <w:szCs w:val="20"/>
        </w:rPr>
      </w:pPr>
    </w:p>
    <w:p w14:paraId="7F14C00D" w14:textId="77777777" w:rsidR="00D07414" w:rsidRPr="00206243" w:rsidRDefault="00D07414" w:rsidP="002B7740">
      <w:pPr>
        <w:jc w:val="both"/>
        <w:rPr>
          <w:rFonts w:ascii="Lato" w:hAnsi="Lato" w:cs="Arial"/>
          <w:b/>
          <w:sz w:val="20"/>
          <w:szCs w:val="20"/>
        </w:rPr>
      </w:pPr>
    </w:p>
    <w:p w14:paraId="5A18BA0B" w14:textId="77777777" w:rsidR="00D07414" w:rsidRPr="00206243" w:rsidRDefault="00D07414" w:rsidP="002B7740">
      <w:pPr>
        <w:jc w:val="both"/>
        <w:rPr>
          <w:rFonts w:ascii="Lato" w:hAnsi="Lato" w:cs="Arial"/>
          <w:b/>
          <w:sz w:val="20"/>
          <w:szCs w:val="20"/>
        </w:rPr>
      </w:pPr>
    </w:p>
    <w:bookmarkEnd w:id="85"/>
    <w:tbl>
      <w:tblPr>
        <w:tblW w:w="8897" w:type="dxa"/>
        <w:tblInd w:w="-118" w:type="dxa"/>
        <w:tblBorders>
          <w:top w:val="nil"/>
          <w:left w:val="nil"/>
          <w:right w:val="nil"/>
        </w:tblBorders>
        <w:tblLayout w:type="fixed"/>
        <w:tblLook w:val="0000" w:firstRow="0" w:lastRow="0" w:firstColumn="0" w:lastColumn="0" w:noHBand="0" w:noVBand="0"/>
      </w:tblPr>
      <w:tblGrid>
        <w:gridCol w:w="8897"/>
      </w:tblGrid>
      <w:tr w:rsidR="00CB75AA" w:rsidRPr="00206243" w14:paraId="0FA77947" w14:textId="77777777" w:rsidTr="001B16A9">
        <w:tc>
          <w:tcPr>
            <w:tcW w:w="889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A613A3" w14:textId="77777777" w:rsidR="00CB75AA" w:rsidRPr="00206243" w:rsidRDefault="00CB75AA" w:rsidP="00774899">
            <w:pPr>
              <w:autoSpaceDE w:val="0"/>
              <w:autoSpaceDN w:val="0"/>
              <w:adjustRightInd w:val="0"/>
              <w:spacing w:after="0"/>
              <w:ind w:right="136"/>
              <w:jc w:val="center"/>
              <w:rPr>
                <w:rFonts w:ascii="Lato" w:hAnsi="Lato" w:cs="Helvetica"/>
                <w:b/>
                <w:bCs/>
                <w:sz w:val="20"/>
                <w:szCs w:val="20"/>
              </w:rPr>
            </w:pPr>
            <w:r w:rsidRPr="00206243">
              <w:rPr>
                <w:rFonts w:ascii="Lato" w:hAnsi="Lato" w:cs="Helvetica"/>
                <w:sz w:val="20"/>
                <w:szCs w:val="20"/>
              </w:rPr>
              <w:lastRenderedPageBreak/>
              <w:br w:type="page"/>
            </w:r>
            <w:r w:rsidRPr="00206243">
              <w:rPr>
                <w:rFonts w:ascii="Lato" w:hAnsi="Lato" w:cs="Helvetica"/>
                <w:b/>
                <w:bCs/>
                <w:sz w:val="20"/>
                <w:szCs w:val="20"/>
              </w:rPr>
              <w:t xml:space="preserve">Modèle de garantie de soumission </w:t>
            </w:r>
          </w:p>
          <w:p w14:paraId="5B4C0D4F" w14:textId="77777777" w:rsidR="00CB75AA" w:rsidRPr="00206243" w:rsidRDefault="00CB75AA" w:rsidP="00774899">
            <w:pPr>
              <w:autoSpaceDE w:val="0"/>
              <w:autoSpaceDN w:val="0"/>
              <w:adjustRightInd w:val="0"/>
              <w:spacing w:after="0"/>
              <w:ind w:right="136"/>
              <w:jc w:val="center"/>
              <w:rPr>
                <w:rFonts w:ascii="Lato" w:hAnsi="Lato" w:cs="Helvetica"/>
                <w:b/>
                <w:bCs/>
                <w:sz w:val="20"/>
                <w:szCs w:val="20"/>
              </w:rPr>
            </w:pPr>
            <w:r w:rsidRPr="00206243">
              <w:rPr>
                <w:rFonts w:ascii="Lato" w:hAnsi="Lato" w:cs="Helvetica"/>
                <w:b/>
                <w:bCs/>
                <w:sz w:val="20"/>
                <w:szCs w:val="20"/>
              </w:rPr>
              <w:t>(Garantie émise par un organisme financier)</w:t>
            </w:r>
          </w:p>
        </w:tc>
      </w:tr>
    </w:tbl>
    <w:p w14:paraId="26E4551D" w14:textId="77777777" w:rsidR="00CB75AA" w:rsidRPr="00206243" w:rsidRDefault="00CB75AA" w:rsidP="00774899">
      <w:pPr>
        <w:tabs>
          <w:tab w:val="right" w:pos="9000"/>
        </w:tabs>
        <w:autoSpaceDE w:val="0"/>
        <w:autoSpaceDN w:val="0"/>
        <w:adjustRightInd w:val="0"/>
        <w:spacing w:after="0"/>
        <w:ind w:right="136"/>
        <w:jc w:val="both"/>
        <w:rPr>
          <w:rFonts w:ascii="Lato" w:hAnsi="Lato" w:cs="Helvetica"/>
          <w:b/>
          <w:bCs/>
          <w:sz w:val="20"/>
          <w:szCs w:val="20"/>
        </w:rPr>
      </w:pPr>
    </w:p>
    <w:p w14:paraId="20A1F57B" w14:textId="77777777" w:rsidR="00CB75AA" w:rsidRPr="00206243" w:rsidRDefault="00CB75AA" w:rsidP="00774899">
      <w:pPr>
        <w:tabs>
          <w:tab w:val="right" w:pos="9000"/>
        </w:tabs>
        <w:autoSpaceDE w:val="0"/>
        <w:autoSpaceDN w:val="0"/>
        <w:adjustRightInd w:val="0"/>
        <w:spacing w:after="0"/>
        <w:ind w:right="136"/>
        <w:jc w:val="both"/>
        <w:rPr>
          <w:rFonts w:ascii="Lato" w:hAnsi="Lato" w:cs="Helvetica"/>
          <w:b/>
          <w:bCs/>
          <w:sz w:val="20"/>
          <w:szCs w:val="20"/>
        </w:rPr>
      </w:pPr>
      <w:r w:rsidRPr="00206243">
        <w:rPr>
          <w:rFonts w:ascii="Lato" w:hAnsi="Lato" w:cs="Helvetica"/>
          <w:i/>
          <w:iCs/>
          <w:sz w:val="20"/>
          <w:szCs w:val="20"/>
        </w:rPr>
        <w:t>[L’organisme financier ou le garant remplit ce modèle de garantie de soumission conformément aux indications entre crochets]</w:t>
      </w:r>
      <w:r w:rsidRPr="00206243">
        <w:rPr>
          <w:rFonts w:ascii="Lato" w:hAnsi="Lato" w:cs="Helvetica"/>
          <w:b/>
          <w:bCs/>
          <w:sz w:val="20"/>
          <w:szCs w:val="20"/>
        </w:rPr>
        <w:t xml:space="preserve"> </w:t>
      </w:r>
    </w:p>
    <w:p w14:paraId="00532F27" w14:textId="77777777" w:rsidR="00CB75AA" w:rsidRPr="00206243" w:rsidRDefault="00CB75AA" w:rsidP="00774899">
      <w:pPr>
        <w:autoSpaceDE w:val="0"/>
        <w:autoSpaceDN w:val="0"/>
        <w:adjustRightInd w:val="0"/>
        <w:spacing w:after="0"/>
        <w:ind w:right="136"/>
        <w:rPr>
          <w:rFonts w:ascii="Lato" w:hAnsi="Lato" w:cs="Helvetica"/>
          <w:i/>
          <w:iCs/>
          <w:sz w:val="20"/>
          <w:szCs w:val="20"/>
        </w:rPr>
      </w:pPr>
      <w:r w:rsidRPr="00206243">
        <w:rPr>
          <w:rFonts w:ascii="Lato" w:hAnsi="Lato" w:cs="Helvetica"/>
          <w:i/>
          <w:iCs/>
          <w:sz w:val="20"/>
          <w:szCs w:val="20"/>
        </w:rPr>
        <w:t>[Insérer le nom de la banque ou organisme financier, et l’adresse de l’agence émettrice]</w:t>
      </w:r>
    </w:p>
    <w:p w14:paraId="124498E1" w14:textId="77777777" w:rsidR="00CB75AA" w:rsidRPr="00206243" w:rsidRDefault="00CB75AA" w:rsidP="00774899">
      <w:pPr>
        <w:autoSpaceDE w:val="0"/>
        <w:autoSpaceDN w:val="0"/>
        <w:adjustRightInd w:val="0"/>
        <w:spacing w:after="0"/>
        <w:ind w:right="136"/>
        <w:rPr>
          <w:rFonts w:ascii="Lato" w:hAnsi="Lato" w:cs="Helvetica"/>
          <w:i/>
          <w:iCs/>
          <w:sz w:val="20"/>
          <w:szCs w:val="20"/>
        </w:rPr>
      </w:pPr>
      <w:r w:rsidRPr="00206243">
        <w:rPr>
          <w:rFonts w:ascii="Lato" w:hAnsi="Lato" w:cs="Helvetica"/>
          <w:i/>
          <w:iCs/>
          <w:sz w:val="20"/>
          <w:szCs w:val="20"/>
        </w:rPr>
        <w:t>Bénéficiaire : La BOAD</w:t>
      </w:r>
    </w:p>
    <w:p w14:paraId="6CA99B92" w14:textId="77777777" w:rsidR="00CB75AA" w:rsidRPr="00206243" w:rsidRDefault="00CB75AA" w:rsidP="00774899">
      <w:pPr>
        <w:autoSpaceDE w:val="0"/>
        <w:autoSpaceDN w:val="0"/>
        <w:adjustRightInd w:val="0"/>
        <w:spacing w:after="0"/>
        <w:ind w:right="136"/>
        <w:rPr>
          <w:rFonts w:ascii="Lato" w:hAnsi="Lato" w:cs="Helvetica"/>
          <w:sz w:val="20"/>
          <w:szCs w:val="20"/>
        </w:rPr>
      </w:pPr>
      <w:r w:rsidRPr="00206243">
        <w:rPr>
          <w:rFonts w:ascii="Lato" w:hAnsi="Lato" w:cs="Helvetica"/>
          <w:sz w:val="20"/>
          <w:szCs w:val="20"/>
        </w:rPr>
        <w:t xml:space="preserve">Date : </w:t>
      </w:r>
      <w:r w:rsidRPr="00206243">
        <w:rPr>
          <w:rFonts w:ascii="Lato" w:hAnsi="Lato" w:cs="Helvetica"/>
          <w:i/>
          <w:iCs/>
          <w:sz w:val="20"/>
          <w:szCs w:val="20"/>
        </w:rPr>
        <w:t>[insérer date]</w:t>
      </w:r>
    </w:p>
    <w:p w14:paraId="41C22236" w14:textId="77777777" w:rsidR="00CB75AA" w:rsidRPr="00206243" w:rsidRDefault="00CB75AA" w:rsidP="00774899">
      <w:pPr>
        <w:autoSpaceDE w:val="0"/>
        <w:autoSpaceDN w:val="0"/>
        <w:adjustRightInd w:val="0"/>
        <w:spacing w:after="0"/>
        <w:ind w:right="136"/>
        <w:rPr>
          <w:rFonts w:ascii="Lato" w:hAnsi="Lato" w:cs="Helvetica"/>
          <w:sz w:val="20"/>
          <w:szCs w:val="20"/>
        </w:rPr>
      </w:pPr>
      <w:r w:rsidRPr="00206243">
        <w:rPr>
          <w:rFonts w:ascii="Lato" w:hAnsi="Lato" w:cs="Helvetica"/>
          <w:b/>
          <w:bCs/>
          <w:sz w:val="20"/>
          <w:szCs w:val="20"/>
        </w:rPr>
        <w:t>Garantie de soumission numéro :</w:t>
      </w:r>
      <w:r w:rsidRPr="00206243">
        <w:rPr>
          <w:rFonts w:ascii="Lato" w:hAnsi="Lato" w:cs="Helvetica"/>
          <w:sz w:val="20"/>
          <w:szCs w:val="20"/>
        </w:rPr>
        <w:t xml:space="preserve"> </w:t>
      </w:r>
      <w:r w:rsidRPr="00206243">
        <w:rPr>
          <w:rFonts w:ascii="Lato" w:hAnsi="Lato" w:cs="Helvetica"/>
          <w:i/>
          <w:iCs/>
          <w:sz w:val="20"/>
          <w:szCs w:val="20"/>
        </w:rPr>
        <w:t>[insérer le numéro de garantie]</w:t>
      </w:r>
    </w:p>
    <w:p w14:paraId="4FA74C81" w14:textId="77777777" w:rsidR="008E414A" w:rsidRPr="00206243" w:rsidRDefault="008E414A" w:rsidP="00774899">
      <w:pPr>
        <w:autoSpaceDE w:val="0"/>
        <w:autoSpaceDN w:val="0"/>
        <w:adjustRightInd w:val="0"/>
        <w:spacing w:after="0"/>
        <w:ind w:right="136"/>
        <w:rPr>
          <w:rFonts w:ascii="Lato" w:hAnsi="Lato" w:cs="Helvetica"/>
          <w:sz w:val="20"/>
          <w:szCs w:val="20"/>
        </w:rPr>
      </w:pPr>
      <w:r w:rsidRPr="00206243">
        <w:rPr>
          <w:rFonts w:ascii="Lato" w:hAnsi="Lato" w:cs="Helvetica"/>
          <w:sz w:val="20"/>
          <w:szCs w:val="20"/>
        </w:rPr>
        <w:t>Bénéficiaire : La BOAD</w:t>
      </w:r>
    </w:p>
    <w:p w14:paraId="602ED75D" w14:textId="77777777" w:rsidR="008E414A" w:rsidRPr="00206243" w:rsidRDefault="008E414A" w:rsidP="00774899">
      <w:pPr>
        <w:autoSpaceDE w:val="0"/>
        <w:autoSpaceDN w:val="0"/>
        <w:adjustRightInd w:val="0"/>
        <w:spacing w:after="0"/>
        <w:ind w:right="136"/>
        <w:rPr>
          <w:rFonts w:ascii="Lato" w:hAnsi="Lato" w:cs="Helvetica"/>
          <w:sz w:val="20"/>
          <w:szCs w:val="20"/>
        </w:rPr>
      </w:pPr>
      <w:r w:rsidRPr="00206243">
        <w:rPr>
          <w:rFonts w:ascii="Lato" w:hAnsi="Lato" w:cs="Helvetica"/>
          <w:sz w:val="20"/>
          <w:szCs w:val="20"/>
        </w:rPr>
        <w:t xml:space="preserve">Date : </w:t>
      </w:r>
      <w:r w:rsidRPr="00206243">
        <w:rPr>
          <w:rFonts w:ascii="Lato" w:hAnsi="Lato" w:cs="Helvetica"/>
          <w:i/>
          <w:iCs/>
          <w:sz w:val="20"/>
          <w:szCs w:val="20"/>
        </w:rPr>
        <w:t>[insérer date]</w:t>
      </w:r>
    </w:p>
    <w:p w14:paraId="0008F736" w14:textId="77777777" w:rsidR="008E414A" w:rsidRPr="00206243" w:rsidRDefault="008E414A" w:rsidP="00774899">
      <w:pPr>
        <w:autoSpaceDE w:val="0"/>
        <w:autoSpaceDN w:val="0"/>
        <w:adjustRightInd w:val="0"/>
        <w:spacing w:after="0"/>
        <w:ind w:right="136"/>
        <w:rPr>
          <w:rFonts w:ascii="Lato" w:hAnsi="Lato" w:cs="Helvetica"/>
          <w:sz w:val="20"/>
          <w:szCs w:val="20"/>
        </w:rPr>
      </w:pPr>
      <w:r w:rsidRPr="00206243">
        <w:rPr>
          <w:rFonts w:ascii="Lato" w:hAnsi="Lato" w:cs="Helvetica"/>
          <w:b/>
          <w:bCs/>
          <w:sz w:val="20"/>
          <w:szCs w:val="20"/>
        </w:rPr>
        <w:t>Garantie de soumission numéro :</w:t>
      </w:r>
      <w:r w:rsidRPr="00206243">
        <w:rPr>
          <w:rFonts w:ascii="Lato" w:hAnsi="Lato" w:cs="Helvetica"/>
          <w:sz w:val="20"/>
          <w:szCs w:val="20"/>
        </w:rPr>
        <w:t xml:space="preserve"> </w:t>
      </w:r>
      <w:r w:rsidRPr="00206243">
        <w:rPr>
          <w:rFonts w:ascii="Lato" w:hAnsi="Lato" w:cs="Helvetica"/>
          <w:i/>
          <w:iCs/>
          <w:sz w:val="20"/>
          <w:szCs w:val="20"/>
        </w:rPr>
        <w:t>[insérer le numéro de garantie]</w:t>
      </w:r>
    </w:p>
    <w:p w14:paraId="73007FB9" w14:textId="77777777" w:rsidR="008E414A" w:rsidRPr="00206243" w:rsidRDefault="008E414A" w:rsidP="008E414A">
      <w:pPr>
        <w:autoSpaceDE w:val="0"/>
        <w:autoSpaceDN w:val="0"/>
        <w:adjustRightInd w:val="0"/>
        <w:ind w:right="134"/>
        <w:jc w:val="both"/>
        <w:rPr>
          <w:rFonts w:ascii="Lato" w:hAnsi="Lato" w:cs="Helvetica"/>
          <w:sz w:val="20"/>
          <w:szCs w:val="20"/>
        </w:rPr>
      </w:pPr>
      <w:r w:rsidRPr="00206243">
        <w:rPr>
          <w:rFonts w:ascii="Lato" w:hAnsi="Lato" w:cs="Helvetica"/>
          <w:sz w:val="20"/>
          <w:szCs w:val="20"/>
        </w:rPr>
        <w:t xml:space="preserve">Nous avons été informés que </w:t>
      </w:r>
      <w:r w:rsidRPr="00206243">
        <w:rPr>
          <w:rFonts w:ascii="Lato" w:hAnsi="Lato" w:cs="Helvetica"/>
          <w:i/>
          <w:iCs/>
          <w:sz w:val="20"/>
          <w:szCs w:val="20"/>
        </w:rPr>
        <w:t>[insérer le nom du Soumissionnaire]</w:t>
      </w:r>
      <w:r w:rsidRPr="00206243">
        <w:rPr>
          <w:rFonts w:ascii="Lato" w:hAnsi="Lato" w:cs="Helvetica"/>
          <w:sz w:val="20"/>
          <w:szCs w:val="20"/>
        </w:rPr>
        <w:t xml:space="preserve"> (ci-après dénommé le « </w:t>
      </w:r>
      <w:r w:rsidRPr="00206243">
        <w:rPr>
          <w:rFonts w:ascii="Lato" w:hAnsi="Lato" w:cs="Helvetica"/>
          <w:b/>
          <w:bCs/>
          <w:sz w:val="20"/>
          <w:szCs w:val="20"/>
        </w:rPr>
        <w:t>Soumissionnaire</w:t>
      </w:r>
      <w:r w:rsidRPr="00206243">
        <w:rPr>
          <w:rFonts w:ascii="Lato" w:hAnsi="Lato" w:cs="Helvetica"/>
          <w:sz w:val="20"/>
          <w:szCs w:val="20"/>
        </w:rPr>
        <w:t> ») a répondu à votre appel d’offres numéro</w:t>
      </w:r>
      <w:r w:rsidRPr="00206243">
        <w:rPr>
          <w:rFonts w:ascii="Lato" w:hAnsi="Lato" w:cs="Helvetica"/>
          <w:i/>
          <w:iCs/>
          <w:sz w:val="20"/>
          <w:szCs w:val="20"/>
        </w:rPr>
        <w:t xml:space="preserve"> [insérer le numéro de l’avis d’appel d’offres]</w:t>
      </w:r>
      <w:r w:rsidRPr="00206243">
        <w:rPr>
          <w:rFonts w:ascii="Lato" w:hAnsi="Lato" w:cs="Helvetica"/>
          <w:sz w:val="20"/>
          <w:szCs w:val="20"/>
        </w:rPr>
        <w:t xml:space="preserve"> pour la fourniture de </w:t>
      </w:r>
      <w:r w:rsidRPr="00206243">
        <w:rPr>
          <w:rFonts w:ascii="Lato" w:hAnsi="Lato" w:cs="Helvetica"/>
          <w:i/>
          <w:iCs/>
          <w:sz w:val="20"/>
          <w:szCs w:val="20"/>
        </w:rPr>
        <w:t>[insérer description des fournitures]</w:t>
      </w:r>
      <w:r w:rsidRPr="00206243">
        <w:rPr>
          <w:rFonts w:ascii="Lato" w:hAnsi="Lato" w:cs="Helvetica"/>
          <w:sz w:val="20"/>
          <w:szCs w:val="20"/>
        </w:rPr>
        <w:t xml:space="preserve"> et vous a soumis son offre en date du </w:t>
      </w:r>
      <w:r w:rsidRPr="00206243">
        <w:rPr>
          <w:rFonts w:ascii="Lato" w:hAnsi="Lato" w:cs="Helvetica"/>
          <w:i/>
          <w:iCs/>
          <w:sz w:val="20"/>
          <w:szCs w:val="20"/>
        </w:rPr>
        <w:t>[insérer date du dépôt de l’offre]</w:t>
      </w:r>
      <w:r w:rsidRPr="00206243">
        <w:rPr>
          <w:rFonts w:ascii="Lato" w:hAnsi="Lato" w:cs="Helvetica"/>
          <w:sz w:val="20"/>
          <w:szCs w:val="20"/>
        </w:rPr>
        <w:t xml:space="preserve"> (ci-après dénommée l</w:t>
      </w:r>
      <w:proofErr w:type="gramStart"/>
      <w:r w:rsidRPr="00206243">
        <w:rPr>
          <w:rFonts w:ascii="Lato" w:hAnsi="Lato" w:cs="Helvetica"/>
          <w:sz w:val="20"/>
          <w:szCs w:val="20"/>
        </w:rPr>
        <w:t>’«</w:t>
      </w:r>
      <w:proofErr w:type="gramEnd"/>
      <w:r w:rsidRPr="00206243">
        <w:rPr>
          <w:rFonts w:ascii="Lato" w:hAnsi="Lato" w:cs="Helvetica"/>
          <w:sz w:val="20"/>
          <w:szCs w:val="20"/>
        </w:rPr>
        <w:t> </w:t>
      </w:r>
      <w:r w:rsidRPr="00206243">
        <w:rPr>
          <w:rFonts w:ascii="Lato" w:hAnsi="Lato" w:cs="Helvetica"/>
          <w:b/>
          <w:bCs/>
          <w:sz w:val="20"/>
          <w:szCs w:val="20"/>
        </w:rPr>
        <w:t>Offre</w:t>
      </w:r>
      <w:r w:rsidRPr="00206243">
        <w:rPr>
          <w:rFonts w:ascii="Lato" w:hAnsi="Lato" w:cs="Helvetica"/>
          <w:sz w:val="20"/>
          <w:szCs w:val="20"/>
        </w:rPr>
        <w:t> »).</w:t>
      </w:r>
    </w:p>
    <w:p w14:paraId="7530C362" w14:textId="77777777" w:rsidR="008E414A" w:rsidRPr="00206243" w:rsidRDefault="008E414A" w:rsidP="008E414A">
      <w:pPr>
        <w:autoSpaceDE w:val="0"/>
        <w:autoSpaceDN w:val="0"/>
        <w:adjustRightInd w:val="0"/>
        <w:ind w:right="134"/>
        <w:jc w:val="both"/>
        <w:rPr>
          <w:rFonts w:ascii="Lato" w:hAnsi="Lato" w:cs="Helvetica"/>
          <w:sz w:val="20"/>
          <w:szCs w:val="20"/>
        </w:rPr>
      </w:pPr>
      <w:r w:rsidRPr="00206243">
        <w:rPr>
          <w:rFonts w:ascii="Lato" w:hAnsi="Lato" w:cs="Helvetica"/>
          <w:sz w:val="20"/>
          <w:szCs w:val="20"/>
        </w:rPr>
        <w:t>En vertu des dispositions du Dossier d’appel d’offres, l’Offre doit être accompagnée d’une garantie de soumission.</w:t>
      </w:r>
    </w:p>
    <w:p w14:paraId="6AC472B9" w14:textId="77777777" w:rsidR="008E414A" w:rsidRPr="00206243" w:rsidRDefault="008E414A" w:rsidP="008E414A">
      <w:pPr>
        <w:autoSpaceDE w:val="0"/>
        <w:autoSpaceDN w:val="0"/>
        <w:adjustRightInd w:val="0"/>
        <w:ind w:right="134"/>
        <w:jc w:val="both"/>
        <w:rPr>
          <w:rFonts w:ascii="Lato" w:hAnsi="Lato" w:cs="Helvetica"/>
          <w:b/>
          <w:bCs/>
          <w:sz w:val="20"/>
          <w:szCs w:val="20"/>
        </w:rPr>
      </w:pPr>
      <w:r w:rsidRPr="00206243">
        <w:rPr>
          <w:rFonts w:ascii="Lato" w:hAnsi="Lato" w:cs="Helvetica"/>
          <w:sz w:val="20"/>
          <w:szCs w:val="20"/>
        </w:rPr>
        <w:t xml:space="preserve">A la demande du Soumissionnaire, nous </w:t>
      </w:r>
      <w:r w:rsidRPr="00206243">
        <w:rPr>
          <w:rFonts w:ascii="Lato" w:hAnsi="Lato" w:cs="Helvetica"/>
          <w:i/>
          <w:iCs/>
          <w:sz w:val="20"/>
          <w:szCs w:val="20"/>
        </w:rPr>
        <w:t>[insérer nom de la banque ou organisme financier]</w:t>
      </w:r>
      <w:r w:rsidRPr="00206243">
        <w:rPr>
          <w:rFonts w:ascii="Lato" w:hAnsi="Lato" w:cs="Helvetica"/>
          <w:sz w:val="20"/>
          <w:szCs w:val="20"/>
        </w:rPr>
        <w:t xml:space="preserve"> nous engageons par la présente, </w:t>
      </w:r>
      <w:bookmarkStart w:id="87" w:name="_Hlk110502014"/>
      <w:r w:rsidRPr="00206243">
        <w:rPr>
          <w:rFonts w:ascii="Lato" w:hAnsi="Lato" w:cs="Helvetica"/>
          <w:sz w:val="20"/>
          <w:szCs w:val="20"/>
        </w:rPr>
        <w:t>sans réserve et irrévocablement</w:t>
      </w:r>
      <w:bookmarkEnd w:id="87"/>
      <w:r w:rsidRPr="00206243">
        <w:rPr>
          <w:rFonts w:ascii="Lato" w:hAnsi="Lato" w:cs="Helvetica"/>
          <w:sz w:val="20"/>
          <w:szCs w:val="20"/>
        </w:rPr>
        <w:t xml:space="preserve">, à vous payer, </w:t>
      </w:r>
      <w:bookmarkStart w:id="88" w:name="_Hlk110502068"/>
      <w:r w:rsidRPr="00206243">
        <w:rPr>
          <w:rFonts w:ascii="Lato" w:hAnsi="Lato" w:cs="Helvetica"/>
          <w:sz w:val="20"/>
          <w:szCs w:val="20"/>
        </w:rPr>
        <w:t xml:space="preserve">à première demande, </w:t>
      </w:r>
      <w:bookmarkStart w:id="89" w:name="_Hlk110502102"/>
      <w:bookmarkEnd w:id="88"/>
      <w:r w:rsidRPr="00206243">
        <w:rPr>
          <w:rFonts w:ascii="Lato" w:hAnsi="Lato" w:cs="Helvetica"/>
          <w:sz w:val="20"/>
          <w:szCs w:val="20"/>
        </w:rPr>
        <w:t>sans qu'il soit besoin d'une mise en demeure ou d'une démarche judiciaire quelconque</w:t>
      </w:r>
      <w:bookmarkEnd w:id="89"/>
      <w:r w:rsidRPr="00206243">
        <w:rPr>
          <w:rFonts w:ascii="Lato" w:hAnsi="Lato" w:cs="Helvetica"/>
          <w:sz w:val="20"/>
          <w:szCs w:val="20"/>
        </w:rPr>
        <w:t>, toutes somme d’argent que vous pourriez réclamer dans la limite de [</w:t>
      </w:r>
      <w:r w:rsidRPr="00206243">
        <w:rPr>
          <w:rFonts w:ascii="Lato" w:hAnsi="Lato" w:cs="Helvetica"/>
          <w:i/>
          <w:iCs/>
          <w:sz w:val="20"/>
          <w:szCs w:val="20"/>
        </w:rPr>
        <w:t>insérer le montant en chiffres et en lettres</w:t>
      </w:r>
      <w:r w:rsidRPr="00206243">
        <w:rPr>
          <w:rFonts w:ascii="Lato" w:hAnsi="Lato" w:cs="Helvetica"/>
          <w:sz w:val="20"/>
          <w:szCs w:val="20"/>
        </w:rPr>
        <w:t>] représentant les…%.</w:t>
      </w:r>
    </w:p>
    <w:p w14:paraId="0D72013F" w14:textId="77777777" w:rsidR="008E414A" w:rsidRPr="00206243" w:rsidRDefault="008E414A" w:rsidP="008E414A">
      <w:pPr>
        <w:autoSpaceDE w:val="0"/>
        <w:autoSpaceDN w:val="0"/>
        <w:adjustRightInd w:val="0"/>
        <w:ind w:right="134"/>
        <w:jc w:val="both"/>
        <w:rPr>
          <w:rFonts w:ascii="Lato" w:hAnsi="Lato" w:cs="Helvetica"/>
          <w:sz w:val="20"/>
          <w:szCs w:val="20"/>
        </w:rPr>
      </w:pPr>
      <w:r w:rsidRPr="00206243">
        <w:rPr>
          <w:rFonts w:ascii="Lato" w:hAnsi="Lato"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du Guide des Achats de la BOAD, à savoir :</w:t>
      </w:r>
    </w:p>
    <w:p w14:paraId="69A67FDD" w14:textId="77777777" w:rsidR="008E414A" w:rsidRPr="00206243" w:rsidRDefault="008E414A" w:rsidP="007708AB">
      <w:pPr>
        <w:pStyle w:val="Paragraphedeliste"/>
        <w:numPr>
          <w:ilvl w:val="7"/>
          <w:numId w:val="38"/>
        </w:numPr>
        <w:tabs>
          <w:tab w:val="left" w:pos="426"/>
        </w:tabs>
        <w:autoSpaceDE w:val="0"/>
        <w:autoSpaceDN w:val="0"/>
        <w:adjustRightInd w:val="0"/>
        <w:spacing w:after="0" w:line="240" w:lineRule="auto"/>
        <w:ind w:left="426" w:right="134" w:hanging="426"/>
        <w:jc w:val="both"/>
        <w:rPr>
          <w:rFonts w:ascii="Lato" w:hAnsi="Lato" w:cs="Helvetica"/>
          <w:sz w:val="20"/>
          <w:szCs w:val="20"/>
        </w:rPr>
      </w:pPr>
      <w:proofErr w:type="gramStart"/>
      <w:r w:rsidRPr="00206243">
        <w:rPr>
          <w:rFonts w:ascii="Lato" w:hAnsi="Lato" w:cs="Helvetica"/>
          <w:sz w:val="20"/>
          <w:szCs w:val="20"/>
        </w:rPr>
        <w:t>s’il</w:t>
      </w:r>
      <w:proofErr w:type="gramEnd"/>
      <w:r w:rsidRPr="00206243">
        <w:rPr>
          <w:rFonts w:ascii="Lato" w:hAnsi="Lato" w:cs="Helvetica"/>
          <w:sz w:val="20"/>
          <w:szCs w:val="20"/>
        </w:rPr>
        <w:t xml:space="preserve"> retire l’Offre pendant la période de validité qu‘il a spécifiée dans la lettre de soumission de l’offre</w:t>
      </w:r>
      <w:r w:rsidR="00784440" w:rsidRPr="00206243">
        <w:rPr>
          <w:rFonts w:ascii="Lato" w:hAnsi="Lato" w:cs="Helvetica"/>
          <w:sz w:val="20"/>
          <w:szCs w:val="20"/>
        </w:rPr>
        <w:t xml:space="preserve"> </w:t>
      </w:r>
      <w:r w:rsidRPr="00206243">
        <w:rPr>
          <w:rFonts w:ascii="Lato" w:hAnsi="Lato" w:cs="Helvetica"/>
          <w:sz w:val="20"/>
          <w:szCs w:val="20"/>
        </w:rPr>
        <w:t>; ou</w:t>
      </w:r>
    </w:p>
    <w:p w14:paraId="3384210B" w14:textId="77777777" w:rsidR="008E414A" w:rsidRPr="00206243" w:rsidRDefault="008E414A" w:rsidP="007708AB">
      <w:pPr>
        <w:pStyle w:val="titre1contrat"/>
        <w:numPr>
          <w:ilvl w:val="0"/>
          <w:numId w:val="38"/>
        </w:numPr>
        <w:ind w:left="426" w:hanging="426"/>
        <w:rPr>
          <w:rFonts w:ascii="Lato" w:hAnsi="Lato"/>
        </w:rPr>
      </w:pPr>
      <w:proofErr w:type="gramStart"/>
      <w:r w:rsidRPr="00206243">
        <w:rPr>
          <w:rFonts w:ascii="Lato" w:eastAsiaTheme="minorHAnsi" w:hAnsi="Lato" w:cs="Helvetica"/>
          <w:b w:val="0"/>
          <w:spacing w:val="0"/>
          <w:sz w:val="20"/>
          <w:szCs w:val="20"/>
          <w:lang w:eastAsia="en-US"/>
        </w:rPr>
        <w:t>si</w:t>
      </w:r>
      <w:proofErr w:type="gramEnd"/>
      <w:r w:rsidRPr="00206243">
        <w:rPr>
          <w:rFonts w:ascii="Lato" w:eastAsiaTheme="minorHAnsi" w:hAnsi="Lato" w:cs="Helvetica"/>
          <w:b w:val="0"/>
          <w:spacing w:val="0"/>
          <w:sz w:val="20"/>
          <w:szCs w:val="20"/>
          <w:lang w:eastAsia="en-US"/>
        </w:rPr>
        <w:t>, s’étant vu notifié l’acceptation de l’Offre par la Banque pendant la période de validité telle qu’indiquée dans la lettre de soumission de l’offre ou prorogée par la Banque avant l’expiration de cette période</w:t>
      </w:r>
      <w:r w:rsidRPr="00206243">
        <w:rPr>
          <w:rFonts w:ascii="Lato" w:hAnsi="Lato"/>
        </w:rPr>
        <w:t xml:space="preserve"> :</w:t>
      </w:r>
    </w:p>
    <w:p w14:paraId="6EF48214" w14:textId="77777777" w:rsidR="008E414A" w:rsidRPr="00206243" w:rsidRDefault="008E414A" w:rsidP="002226F0">
      <w:pPr>
        <w:pStyle w:val="Paragraphedeliste"/>
        <w:numPr>
          <w:ilvl w:val="1"/>
          <w:numId w:val="54"/>
        </w:numPr>
        <w:autoSpaceDE w:val="0"/>
        <w:autoSpaceDN w:val="0"/>
        <w:adjustRightInd w:val="0"/>
        <w:spacing w:after="0" w:line="240" w:lineRule="auto"/>
        <w:ind w:left="851" w:right="134" w:hanging="425"/>
        <w:rPr>
          <w:rFonts w:ascii="Lato" w:hAnsi="Lato" w:cs="Helvetica"/>
          <w:sz w:val="20"/>
          <w:szCs w:val="20"/>
        </w:rPr>
      </w:pPr>
      <w:proofErr w:type="gramStart"/>
      <w:r w:rsidRPr="00206243">
        <w:rPr>
          <w:rFonts w:ascii="Lato" w:hAnsi="Lato" w:cs="Helvetica"/>
          <w:sz w:val="20"/>
          <w:szCs w:val="20"/>
        </w:rPr>
        <w:t>s’il</w:t>
      </w:r>
      <w:proofErr w:type="gramEnd"/>
      <w:r w:rsidRPr="00206243">
        <w:rPr>
          <w:rFonts w:ascii="Lato" w:hAnsi="Lato" w:cs="Helvetica"/>
          <w:sz w:val="20"/>
          <w:szCs w:val="20"/>
        </w:rPr>
        <w:t xml:space="preserve"> n’accepte pas les modifications de son offre suite à la correction des erreurs de calcul</w:t>
      </w:r>
      <w:r w:rsidR="00446F02" w:rsidRPr="00206243">
        <w:rPr>
          <w:rFonts w:ascii="Lato" w:hAnsi="Lato" w:cs="Helvetica"/>
          <w:sz w:val="20"/>
          <w:szCs w:val="20"/>
        </w:rPr>
        <w:t xml:space="preserve"> </w:t>
      </w:r>
      <w:r w:rsidRPr="00206243">
        <w:rPr>
          <w:rFonts w:ascii="Lato" w:hAnsi="Lato" w:cs="Helvetica"/>
          <w:sz w:val="20"/>
          <w:szCs w:val="20"/>
        </w:rPr>
        <w:t>; ou</w:t>
      </w:r>
    </w:p>
    <w:p w14:paraId="352F265D" w14:textId="77777777" w:rsidR="008E414A" w:rsidRPr="00206243" w:rsidRDefault="008E414A" w:rsidP="002226F0">
      <w:pPr>
        <w:pStyle w:val="Paragraphedeliste"/>
        <w:numPr>
          <w:ilvl w:val="1"/>
          <w:numId w:val="54"/>
        </w:numPr>
        <w:tabs>
          <w:tab w:val="left" w:pos="1364"/>
        </w:tabs>
        <w:autoSpaceDE w:val="0"/>
        <w:autoSpaceDN w:val="0"/>
        <w:adjustRightInd w:val="0"/>
        <w:spacing w:after="0" w:line="240" w:lineRule="auto"/>
        <w:ind w:right="134"/>
        <w:rPr>
          <w:rFonts w:ascii="Lato" w:hAnsi="Lato" w:cs="Helvetica"/>
          <w:sz w:val="20"/>
          <w:szCs w:val="20"/>
        </w:rPr>
      </w:pPr>
      <w:proofErr w:type="gramStart"/>
      <w:r w:rsidRPr="00206243">
        <w:rPr>
          <w:rFonts w:ascii="Lato" w:hAnsi="Lato" w:cs="Helvetica"/>
          <w:sz w:val="20"/>
          <w:szCs w:val="20"/>
        </w:rPr>
        <w:t>ne</w:t>
      </w:r>
      <w:proofErr w:type="gramEnd"/>
      <w:r w:rsidRPr="00206243">
        <w:rPr>
          <w:rFonts w:ascii="Lato" w:hAnsi="Lato" w:cs="Helvetica"/>
          <w:sz w:val="20"/>
          <w:szCs w:val="20"/>
        </w:rPr>
        <w:t xml:space="preserve"> signe pas le Marché ; ou</w:t>
      </w:r>
    </w:p>
    <w:p w14:paraId="6CDF833E" w14:textId="77777777" w:rsidR="008E414A" w:rsidRPr="00206243" w:rsidRDefault="008E414A" w:rsidP="002226F0">
      <w:pPr>
        <w:pStyle w:val="Paragraphedeliste"/>
        <w:numPr>
          <w:ilvl w:val="1"/>
          <w:numId w:val="54"/>
        </w:numPr>
        <w:tabs>
          <w:tab w:val="left" w:pos="1364"/>
        </w:tabs>
        <w:autoSpaceDE w:val="0"/>
        <w:autoSpaceDN w:val="0"/>
        <w:adjustRightInd w:val="0"/>
        <w:spacing w:after="0" w:line="240" w:lineRule="auto"/>
        <w:ind w:right="134"/>
        <w:jc w:val="both"/>
        <w:rPr>
          <w:rFonts w:ascii="Lato" w:hAnsi="Lato" w:cs="Helvetica"/>
          <w:sz w:val="20"/>
          <w:szCs w:val="20"/>
        </w:rPr>
      </w:pPr>
      <w:proofErr w:type="gramStart"/>
      <w:r w:rsidRPr="00206243">
        <w:rPr>
          <w:rFonts w:ascii="Lato" w:hAnsi="Lato" w:cs="Helvetica"/>
          <w:sz w:val="20"/>
          <w:szCs w:val="20"/>
        </w:rPr>
        <w:t>ne</w:t>
      </w:r>
      <w:proofErr w:type="gramEnd"/>
      <w:r w:rsidRPr="00206243">
        <w:rPr>
          <w:rFonts w:ascii="Lato" w:hAnsi="Lato" w:cs="Helvetica"/>
          <w:sz w:val="20"/>
          <w:szCs w:val="20"/>
        </w:rPr>
        <w:t xml:space="preserve"> fournit pas la garantie de bonne exécution du Marché, s’il est tenu de le faire  ainsi qu’il est prévu dans les Instructions aux Soumissionnaires ; ou</w:t>
      </w:r>
    </w:p>
    <w:p w14:paraId="55BAC9F9" w14:textId="77777777" w:rsidR="008E414A" w:rsidRPr="00206243" w:rsidRDefault="008E414A" w:rsidP="008E414A">
      <w:pPr>
        <w:tabs>
          <w:tab w:val="left" w:pos="360"/>
        </w:tabs>
        <w:autoSpaceDE w:val="0"/>
        <w:autoSpaceDN w:val="0"/>
        <w:adjustRightInd w:val="0"/>
        <w:ind w:left="426" w:right="134" w:hanging="426"/>
        <w:jc w:val="both"/>
        <w:rPr>
          <w:rFonts w:ascii="Lato" w:hAnsi="Lato" w:cs="Helvetica"/>
          <w:sz w:val="20"/>
          <w:szCs w:val="20"/>
        </w:rPr>
      </w:pPr>
      <w:r w:rsidRPr="00206243">
        <w:rPr>
          <w:rFonts w:ascii="Lato" w:hAnsi="Lato" w:cs="Helvetica"/>
          <w:sz w:val="20"/>
          <w:szCs w:val="20"/>
        </w:rPr>
        <w:t>C.</w:t>
      </w:r>
      <w:r w:rsidRPr="00206243">
        <w:rPr>
          <w:rFonts w:ascii="Lato" w:hAnsi="Lato" w:cs="Helvetica"/>
          <w:sz w:val="20"/>
          <w:szCs w:val="20"/>
        </w:rPr>
        <w:tab/>
        <w:t xml:space="preserve"> s'il a fait l'objet d'une sanction de la Commission Disciplinaire de la Banque, ayant pour objet la confiscation des garanties qu'il a constituées dans le cadre de la passation du marché, conformément au Guide des Achats de la BOAD</w:t>
      </w:r>
      <w:r w:rsidRPr="00206243">
        <w:rPr>
          <w:rFonts w:ascii="Lato" w:hAnsi="Lato" w:cs="Helvetica"/>
          <w:i/>
          <w:iCs/>
          <w:sz w:val="20"/>
          <w:szCs w:val="20"/>
        </w:rPr>
        <w:t>.</w:t>
      </w:r>
    </w:p>
    <w:p w14:paraId="79E33763" w14:textId="77777777" w:rsidR="008E414A" w:rsidRPr="00206243" w:rsidRDefault="008E414A" w:rsidP="008E414A">
      <w:pPr>
        <w:autoSpaceDE w:val="0"/>
        <w:autoSpaceDN w:val="0"/>
        <w:adjustRightInd w:val="0"/>
        <w:ind w:right="134"/>
        <w:jc w:val="both"/>
        <w:rPr>
          <w:rFonts w:ascii="Lato" w:hAnsi="Lato" w:cs="Helvetica"/>
          <w:sz w:val="20"/>
          <w:szCs w:val="20"/>
        </w:rPr>
      </w:pPr>
      <w:r w:rsidRPr="00206243">
        <w:rPr>
          <w:rFonts w:ascii="Lato" w:hAnsi="Lato"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1CD0BA51" w14:textId="77777777" w:rsidR="008E414A" w:rsidRPr="00206243" w:rsidRDefault="008E414A" w:rsidP="008E414A">
      <w:pPr>
        <w:autoSpaceDE w:val="0"/>
        <w:autoSpaceDN w:val="0"/>
        <w:adjustRightInd w:val="0"/>
        <w:ind w:right="134"/>
        <w:jc w:val="both"/>
        <w:rPr>
          <w:rFonts w:ascii="Lato" w:hAnsi="Lato" w:cs="Helvetica"/>
          <w:sz w:val="20"/>
          <w:szCs w:val="20"/>
        </w:rPr>
      </w:pPr>
      <w:r w:rsidRPr="00206243">
        <w:rPr>
          <w:rFonts w:ascii="Lato" w:hAnsi="Lato" w:cs="Helvetica"/>
          <w:sz w:val="20"/>
          <w:szCs w:val="20"/>
        </w:rPr>
        <w:t>Toute demande de paiement au titre de la présente garantie doit être reçue à cette date au plus tard.</w:t>
      </w:r>
    </w:p>
    <w:p w14:paraId="0E8877E4" w14:textId="77777777" w:rsidR="008E414A" w:rsidRPr="00206243" w:rsidRDefault="008E414A" w:rsidP="008E414A">
      <w:pPr>
        <w:widowControl w:val="0"/>
        <w:spacing w:line="240" w:lineRule="auto"/>
        <w:contextualSpacing/>
        <w:jc w:val="both"/>
        <w:rPr>
          <w:rFonts w:ascii="Lato" w:hAnsi="Lato" w:cs="Helvetica"/>
          <w:sz w:val="20"/>
          <w:szCs w:val="20"/>
        </w:rPr>
      </w:pPr>
      <w:r w:rsidRPr="00206243">
        <w:rPr>
          <w:rFonts w:ascii="Lato" w:hAnsi="Lato" w:cs="Helvetica"/>
          <w:sz w:val="20"/>
          <w:szCs w:val="20"/>
        </w:rPr>
        <w:t xml:space="preserve">Nous nous interdisons de céder ou de transférer nos droits et obligations au titre de la présente garantie sans votre accord écrit préalable. </w:t>
      </w:r>
    </w:p>
    <w:p w14:paraId="246C1DBA" w14:textId="77777777" w:rsidR="008E414A" w:rsidRPr="00206243" w:rsidRDefault="008E414A" w:rsidP="008E414A">
      <w:pPr>
        <w:widowControl w:val="0"/>
        <w:spacing w:line="240" w:lineRule="auto"/>
        <w:contextualSpacing/>
        <w:jc w:val="both"/>
        <w:rPr>
          <w:rFonts w:ascii="Lato" w:hAnsi="Lato" w:cs="Helvetica"/>
          <w:sz w:val="20"/>
          <w:szCs w:val="20"/>
        </w:rPr>
      </w:pPr>
    </w:p>
    <w:p w14:paraId="62BD2F60" w14:textId="77777777" w:rsidR="008E414A" w:rsidRPr="00206243" w:rsidRDefault="008E414A" w:rsidP="008E414A">
      <w:pPr>
        <w:jc w:val="both"/>
        <w:rPr>
          <w:rFonts w:ascii="Lato" w:hAnsi="Lato" w:cs="Arial"/>
          <w:sz w:val="20"/>
          <w:szCs w:val="20"/>
        </w:rPr>
      </w:pPr>
      <w:r w:rsidRPr="00206243">
        <w:rPr>
          <w:rFonts w:ascii="Lato" w:hAnsi="Lato" w:cs="Arial"/>
          <w:sz w:val="20"/>
          <w:szCs w:val="20"/>
        </w:rPr>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0ECF68AB" w14:textId="77777777" w:rsidR="008E414A" w:rsidRPr="00206243" w:rsidRDefault="008E414A" w:rsidP="008E414A">
      <w:pPr>
        <w:tabs>
          <w:tab w:val="left" w:pos="1188"/>
          <w:tab w:val="left" w:pos="2394"/>
          <w:tab w:val="left" w:pos="4209"/>
          <w:tab w:val="left" w:pos="5238"/>
          <w:tab w:val="left" w:pos="7632"/>
          <w:tab w:val="left" w:pos="7868"/>
          <w:tab w:val="left" w:pos="9468"/>
        </w:tabs>
        <w:autoSpaceDE w:val="0"/>
        <w:autoSpaceDN w:val="0"/>
        <w:adjustRightInd w:val="0"/>
        <w:ind w:right="134"/>
        <w:rPr>
          <w:rFonts w:ascii="Lato" w:hAnsi="Lato" w:cs="Arial"/>
          <w:sz w:val="20"/>
          <w:szCs w:val="20"/>
        </w:rPr>
      </w:pPr>
      <w:r w:rsidRPr="00206243">
        <w:rPr>
          <w:rFonts w:ascii="Lato" w:hAnsi="Lato" w:cs="Arial"/>
          <w:sz w:val="20"/>
          <w:szCs w:val="20"/>
        </w:rPr>
        <w:t>La présente garantie est régie par le droit togolais. Tout litige découlant de la garantie ou y relatif sera porté devant les tribunaux du Togo.</w:t>
      </w:r>
    </w:p>
    <w:p w14:paraId="45EF2616" w14:textId="77777777" w:rsidR="008E414A" w:rsidRPr="00206243" w:rsidRDefault="008E414A" w:rsidP="008E414A">
      <w:pPr>
        <w:autoSpaceDE w:val="0"/>
        <w:autoSpaceDN w:val="0"/>
        <w:adjustRightInd w:val="0"/>
        <w:ind w:right="134"/>
        <w:rPr>
          <w:rFonts w:ascii="Lato" w:hAnsi="Lato" w:cs="Helvetica"/>
          <w:sz w:val="20"/>
          <w:szCs w:val="20"/>
        </w:rPr>
      </w:pPr>
    </w:p>
    <w:p w14:paraId="0294FC27" w14:textId="77777777" w:rsidR="00CB75AA" w:rsidRPr="00206243" w:rsidRDefault="00CB75AA" w:rsidP="00CB75AA">
      <w:pPr>
        <w:autoSpaceDE w:val="0"/>
        <w:autoSpaceDN w:val="0"/>
        <w:adjustRightInd w:val="0"/>
        <w:ind w:right="134"/>
        <w:jc w:val="both"/>
        <w:rPr>
          <w:rFonts w:ascii="Lato" w:hAnsi="Lato" w:cs="Helvetica"/>
          <w:sz w:val="20"/>
          <w:szCs w:val="20"/>
        </w:rPr>
      </w:pPr>
      <w:r w:rsidRPr="00206243">
        <w:rPr>
          <w:rFonts w:ascii="Lato" w:hAnsi="Lato" w:cs="Helvetica"/>
          <w:sz w:val="20"/>
          <w:szCs w:val="20"/>
        </w:rPr>
        <w:t xml:space="preserve">Nom : </w:t>
      </w:r>
      <w:r w:rsidRPr="00206243">
        <w:rPr>
          <w:rFonts w:ascii="Lato" w:hAnsi="Lato" w:cs="Helvetica"/>
          <w:i/>
          <w:iCs/>
          <w:sz w:val="20"/>
          <w:szCs w:val="20"/>
        </w:rPr>
        <w:t>[nom complet de la personne signataire]</w:t>
      </w:r>
      <w:r w:rsidR="006E2384" w:rsidRPr="00206243">
        <w:rPr>
          <w:rFonts w:ascii="Lato" w:hAnsi="Lato" w:cs="Helvetica"/>
          <w:sz w:val="20"/>
          <w:szCs w:val="20"/>
        </w:rPr>
        <w:t xml:space="preserve"> </w:t>
      </w:r>
      <w:r w:rsidRPr="00206243">
        <w:rPr>
          <w:rFonts w:ascii="Lato" w:hAnsi="Lato" w:cs="Helvetica"/>
          <w:sz w:val="20"/>
          <w:szCs w:val="20"/>
        </w:rPr>
        <w:t xml:space="preserve">Titre </w:t>
      </w:r>
      <w:r w:rsidRPr="00206243">
        <w:rPr>
          <w:rFonts w:ascii="Lato" w:hAnsi="Lato" w:cs="Helvetica"/>
          <w:i/>
          <w:iCs/>
          <w:sz w:val="20"/>
          <w:szCs w:val="20"/>
        </w:rPr>
        <w:t>[fonctions de la personne signataire]</w:t>
      </w:r>
    </w:p>
    <w:p w14:paraId="289A15B3" w14:textId="77777777" w:rsidR="00CB75AA" w:rsidRPr="00206243" w:rsidRDefault="00CB75AA" w:rsidP="00CB75AA">
      <w:pPr>
        <w:autoSpaceDE w:val="0"/>
        <w:autoSpaceDN w:val="0"/>
        <w:adjustRightInd w:val="0"/>
        <w:ind w:right="134"/>
        <w:rPr>
          <w:rFonts w:ascii="Lato" w:hAnsi="Lato" w:cs="Helvetica"/>
          <w:sz w:val="20"/>
          <w:szCs w:val="20"/>
        </w:rPr>
      </w:pPr>
    </w:p>
    <w:p w14:paraId="3A3F29FB" w14:textId="77777777" w:rsidR="00CB75AA" w:rsidRPr="00206243" w:rsidRDefault="00CB75AA" w:rsidP="00CB75AA">
      <w:pPr>
        <w:autoSpaceDE w:val="0"/>
        <w:autoSpaceDN w:val="0"/>
        <w:adjustRightInd w:val="0"/>
        <w:ind w:right="134"/>
        <w:rPr>
          <w:rFonts w:ascii="Lato" w:hAnsi="Lato" w:cs="Helvetica"/>
          <w:sz w:val="20"/>
          <w:szCs w:val="20"/>
        </w:rPr>
      </w:pPr>
      <w:r w:rsidRPr="00206243">
        <w:rPr>
          <w:rFonts w:ascii="Lato" w:hAnsi="Lato" w:cs="Helvetica"/>
          <w:sz w:val="20"/>
          <w:szCs w:val="20"/>
        </w:rPr>
        <w:t xml:space="preserve">Signé </w:t>
      </w:r>
      <w:r w:rsidRPr="00206243">
        <w:rPr>
          <w:rFonts w:ascii="Lato" w:hAnsi="Lato" w:cs="Helvetica"/>
          <w:i/>
          <w:iCs/>
          <w:sz w:val="20"/>
          <w:szCs w:val="20"/>
        </w:rPr>
        <w:t>[signature de la personne dont le nom et le titre figurent ci-dessus]</w:t>
      </w:r>
    </w:p>
    <w:p w14:paraId="243A4446" w14:textId="77777777" w:rsidR="00CB75AA" w:rsidRPr="00206243" w:rsidRDefault="00CB75AA" w:rsidP="00CB75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34"/>
        <w:rPr>
          <w:rFonts w:ascii="Lato" w:hAnsi="Lato" w:cs="Helvetica"/>
          <w:sz w:val="20"/>
          <w:szCs w:val="20"/>
        </w:rPr>
      </w:pPr>
      <w:r w:rsidRPr="00206243">
        <w:rPr>
          <w:rFonts w:ascii="Lato" w:hAnsi="Lato" w:cs="Helvetica"/>
          <w:sz w:val="20"/>
          <w:szCs w:val="20"/>
        </w:rPr>
        <w:t xml:space="preserve">En date du _________________ jour de ____________________, </w:t>
      </w:r>
      <w:r w:rsidRPr="00206243">
        <w:rPr>
          <w:rFonts w:ascii="Lato" w:hAnsi="Lato" w:cs="Helvetica"/>
          <w:i/>
          <w:iCs/>
          <w:sz w:val="20"/>
          <w:szCs w:val="20"/>
        </w:rPr>
        <w:t>______. [Insérer date]</w:t>
      </w:r>
    </w:p>
    <w:p w14:paraId="6A59ECD8" w14:textId="77777777" w:rsidR="00CB75AA" w:rsidRPr="00206243" w:rsidRDefault="00CB75AA" w:rsidP="00CB75AA">
      <w:pPr>
        <w:autoSpaceDE w:val="0"/>
        <w:autoSpaceDN w:val="0"/>
        <w:adjustRightInd w:val="0"/>
        <w:ind w:right="134"/>
        <w:rPr>
          <w:rFonts w:ascii="Lato" w:hAnsi="Lato" w:cs="Helvetica"/>
          <w:sz w:val="20"/>
          <w:szCs w:val="20"/>
        </w:rPr>
      </w:pPr>
    </w:p>
    <w:p w14:paraId="16E01C3F" w14:textId="77777777" w:rsidR="00CB75AA" w:rsidRPr="00206243" w:rsidRDefault="00CB75AA" w:rsidP="00CB75AA">
      <w:pPr>
        <w:autoSpaceDE w:val="0"/>
        <w:autoSpaceDN w:val="0"/>
        <w:adjustRightInd w:val="0"/>
        <w:ind w:right="134"/>
        <w:rPr>
          <w:rFonts w:ascii="Lato" w:hAnsi="Lato" w:cs="Helvetica"/>
          <w:i/>
          <w:iCs/>
          <w:sz w:val="20"/>
          <w:szCs w:val="20"/>
        </w:rPr>
      </w:pPr>
    </w:p>
    <w:p w14:paraId="2EA86771" w14:textId="77777777" w:rsidR="00CB75AA" w:rsidRPr="00206243" w:rsidRDefault="00CB75AA" w:rsidP="00CB75AA">
      <w:pPr>
        <w:autoSpaceDE w:val="0"/>
        <w:autoSpaceDN w:val="0"/>
        <w:adjustRightInd w:val="0"/>
        <w:ind w:right="134"/>
        <w:rPr>
          <w:rFonts w:ascii="Lato" w:hAnsi="Lato" w:cs="Helvetica"/>
          <w:i/>
          <w:iCs/>
          <w:sz w:val="20"/>
          <w:szCs w:val="20"/>
        </w:rPr>
      </w:pPr>
    </w:p>
    <w:p w14:paraId="0D9529A1" w14:textId="77777777" w:rsidR="00CB75AA" w:rsidRPr="00206243" w:rsidRDefault="00CB75AA" w:rsidP="00CB75AA">
      <w:pPr>
        <w:autoSpaceDE w:val="0"/>
        <w:autoSpaceDN w:val="0"/>
        <w:adjustRightInd w:val="0"/>
        <w:ind w:right="134"/>
        <w:rPr>
          <w:rFonts w:ascii="Lato" w:hAnsi="Lato" w:cs="Helvetica"/>
          <w:i/>
          <w:iCs/>
          <w:sz w:val="20"/>
          <w:szCs w:val="20"/>
        </w:rPr>
      </w:pPr>
    </w:p>
    <w:p w14:paraId="2E6AB538" w14:textId="77777777" w:rsidR="00CB75AA" w:rsidRPr="00206243" w:rsidRDefault="00CB75AA" w:rsidP="00CB75AA">
      <w:pPr>
        <w:autoSpaceDE w:val="0"/>
        <w:autoSpaceDN w:val="0"/>
        <w:adjustRightInd w:val="0"/>
        <w:ind w:right="134"/>
        <w:rPr>
          <w:rFonts w:ascii="Lato" w:hAnsi="Lato" w:cs="Helvetica"/>
          <w:i/>
          <w:iCs/>
          <w:sz w:val="20"/>
          <w:szCs w:val="20"/>
        </w:rPr>
      </w:pPr>
    </w:p>
    <w:p w14:paraId="4EB6F3DE" w14:textId="77777777" w:rsidR="00774899" w:rsidRPr="00206243" w:rsidRDefault="00774899" w:rsidP="00CB75AA">
      <w:pPr>
        <w:autoSpaceDE w:val="0"/>
        <w:autoSpaceDN w:val="0"/>
        <w:adjustRightInd w:val="0"/>
        <w:ind w:right="134"/>
        <w:rPr>
          <w:rFonts w:ascii="Lato" w:hAnsi="Lato" w:cs="Helvetica"/>
          <w:i/>
          <w:iCs/>
          <w:sz w:val="20"/>
          <w:szCs w:val="20"/>
        </w:rPr>
      </w:pPr>
    </w:p>
    <w:p w14:paraId="5BB67346" w14:textId="77777777" w:rsidR="00774899" w:rsidRPr="00206243" w:rsidRDefault="00774899" w:rsidP="00CB75AA">
      <w:pPr>
        <w:autoSpaceDE w:val="0"/>
        <w:autoSpaceDN w:val="0"/>
        <w:adjustRightInd w:val="0"/>
        <w:ind w:right="134"/>
        <w:rPr>
          <w:rFonts w:ascii="Lato" w:hAnsi="Lato" w:cs="Helvetica"/>
          <w:i/>
          <w:iCs/>
          <w:sz w:val="20"/>
          <w:szCs w:val="20"/>
        </w:rPr>
      </w:pPr>
    </w:p>
    <w:p w14:paraId="0171264A" w14:textId="77777777" w:rsidR="00774899" w:rsidRPr="00206243" w:rsidRDefault="00774899" w:rsidP="00CB75AA">
      <w:pPr>
        <w:autoSpaceDE w:val="0"/>
        <w:autoSpaceDN w:val="0"/>
        <w:adjustRightInd w:val="0"/>
        <w:ind w:right="134"/>
        <w:rPr>
          <w:rFonts w:ascii="Lato" w:hAnsi="Lato" w:cs="Helvetica"/>
          <w:i/>
          <w:iCs/>
          <w:sz w:val="20"/>
          <w:szCs w:val="20"/>
        </w:rPr>
      </w:pPr>
    </w:p>
    <w:p w14:paraId="6CD6A0E6" w14:textId="77777777" w:rsidR="00774899" w:rsidRPr="00206243" w:rsidRDefault="00774899" w:rsidP="00CB75AA">
      <w:pPr>
        <w:autoSpaceDE w:val="0"/>
        <w:autoSpaceDN w:val="0"/>
        <w:adjustRightInd w:val="0"/>
        <w:ind w:right="134"/>
        <w:rPr>
          <w:rFonts w:ascii="Lato" w:hAnsi="Lato" w:cs="Helvetica"/>
          <w:i/>
          <w:iCs/>
          <w:sz w:val="20"/>
          <w:szCs w:val="20"/>
        </w:rPr>
      </w:pPr>
    </w:p>
    <w:p w14:paraId="00E7845B" w14:textId="77777777" w:rsidR="00774899" w:rsidRPr="00206243" w:rsidRDefault="00774899" w:rsidP="00CB75AA">
      <w:pPr>
        <w:autoSpaceDE w:val="0"/>
        <w:autoSpaceDN w:val="0"/>
        <w:adjustRightInd w:val="0"/>
        <w:ind w:right="134"/>
        <w:rPr>
          <w:rFonts w:ascii="Lato" w:hAnsi="Lato" w:cs="Helvetica"/>
          <w:i/>
          <w:iCs/>
          <w:sz w:val="20"/>
          <w:szCs w:val="20"/>
        </w:rPr>
      </w:pPr>
    </w:p>
    <w:p w14:paraId="4CCD4C2F" w14:textId="77777777" w:rsidR="00774899" w:rsidRPr="00206243" w:rsidRDefault="00774899" w:rsidP="00CB75AA">
      <w:pPr>
        <w:autoSpaceDE w:val="0"/>
        <w:autoSpaceDN w:val="0"/>
        <w:adjustRightInd w:val="0"/>
        <w:ind w:right="134"/>
        <w:rPr>
          <w:rFonts w:ascii="Lato" w:hAnsi="Lato" w:cs="Helvetica"/>
          <w:i/>
          <w:iCs/>
          <w:sz w:val="20"/>
          <w:szCs w:val="20"/>
        </w:rPr>
      </w:pPr>
    </w:p>
    <w:p w14:paraId="7AF07898" w14:textId="77777777" w:rsidR="00CB75AA" w:rsidRPr="00206243" w:rsidRDefault="00CB75AA" w:rsidP="00CB75AA">
      <w:pPr>
        <w:autoSpaceDE w:val="0"/>
        <w:autoSpaceDN w:val="0"/>
        <w:adjustRightInd w:val="0"/>
        <w:ind w:right="134"/>
        <w:rPr>
          <w:rFonts w:ascii="Lato" w:hAnsi="Lato" w:cs="Helvetica"/>
          <w:sz w:val="20"/>
          <w:szCs w:val="20"/>
        </w:rPr>
      </w:pPr>
    </w:p>
    <w:p w14:paraId="764F5C7F" w14:textId="77777777" w:rsidR="00CB75AA" w:rsidRPr="00206243" w:rsidRDefault="00CB75AA" w:rsidP="00CB75AA">
      <w:pPr>
        <w:autoSpaceDE w:val="0"/>
        <w:autoSpaceDN w:val="0"/>
        <w:adjustRightInd w:val="0"/>
        <w:ind w:right="134"/>
        <w:rPr>
          <w:rFonts w:ascii="Lato" w:hAnsi="Lato" w:cs="Helvetica"/>
          <w:sz w:val="20"/>
          <w:szCs w:val="20"/>
        </w:rPr>
      </w:pPr>
    </w:p>
    <w:p w14:paraId="5D9C68F3" w14:textId="77777777" w:rsidR="00CB75AA" w:rsidRPr="00206243" w:rsidRDefault="00CB75AA" w:rsidP="00CB75AA">
      <w:pPr>
        <w:autoSpaceDE w:val="0"/>
        <w:autoSpaceDN w:val="0"/>
        <w:adjustRightInd w:val="0"/>
        <w:ind w:right="134"/>
        <w:rPr>
          <w:rFonts w:ascii="Lato" w:hAnsi="Lato" w:cs="Helvetica"/>
        </w:rPr>
      </w:pPr>
    </w:p>
    <w:p w14:paraId="54731302" w14:textId="77777777" w:rsidR="00CB75AA" w:rsidRPr="00206243" w:rsidRDefault="00CB75AA" w:rsidP="00CB75AA">
      <w:pPr>
        <w:autoSpaceDE w:val="0"/>
        <w:autoSpaceDN w:val="0"/>
        <w:adjustRightInd w:val="0"/>
        <w:ind w:right="134"/>
        <w:rPr>
          <w:rFonts w:ascii="Lato" w:hAnsi="Lato" w:cs="Helvetica"/>
        </w:rPr>
      </w:pPr>
    </w:p>
    <w:p w14:paraId="5DAD20AC" w14:textId="77777777" w:rsidR="00CB75AA" w:rsidRDefault="00CB75AA" w:rsidP="00CB75AA">
      <w:pPr>
        <w:autoSpaceDE w:val="0"/>
        <w:autoSpaceDN w:val="0"/>
        <w:adjustRightInd w:val="0"/>
        <w:ind w:right="134"/>
        <w:rPr>
          <w:rFonts w:ascii="Lato" w:hAnsi="Lato" w:cs="Helvetica"/>
        </w:rPr>
      </w:pPr>
    </w:p>
    <w:p w14:paraId="55CB445E" w14:textId="77777777" w:rsidR="00974ECC" w:rsidRDefault="00974ECC" w:rsidP="00CB75AA">
      <w:pPr>
        <w:autoSpaceDE w:val="0"/>
        <w:autoSpaceDN w:val="0"/>
        <w:adjustRightInd w:val="0"/>
        <w:ind w:right="134"/>
        <w:rPr>
          <w:rFonts w:ascii="Lato" w:hAnsi="Lato" w:cs="Helvetica"/>
        </w:rPr>
      </w:pPr>
    </w:p>
    <w:p w14:paraId="720ABAD6" w14:textId="77777777" w:rsidR="00974ECC" w:rsidRPr="00206243" w:rsidRDefault="00974ECC" w:rsidP="00CB75AA">
      <w:pPr>
        <w:autoSpaceDE w:val="0"/>
        <w:autoSpaceDN w:val="0"/>
        <w:adjustRightInd w:val="0"/>
        <w:ind w:right="134"/>
        <w:rPr>
          <w:rFonts w:ascii="Lato" w:hAnsi="Lato" w:cs="Helvetica"/>
        </w:rPr>
      </w:pPr>
    </w:p>
    <w:p w14:paraId="20AEAB24" w14:textId="77777777" w:rsidR="00CB75AA" w:rsidRPr="00206243" w:rsidRDefault="00CB75AA" w:rsidP="00CB75AA">
      <w:pPr>
        <w:autoSpaceDE w:val="0"/>
        <w:autoSpaceDN w:val="0"/>
        <w:adjustRightInd w:val="0"/>
        <w:ind w:right="134"/>
        <w:rPr>
          <w:rFonts w:ascii="Lato" w:hAnsi="Lato" w:cs="Helvetica"/>
        </w:rPr>
      </w:pPr>
    </w:p>
    <w:tbl>
      <w:tblPr>
        <w:tblW w:w="9180" w:type="dxa"/>
        <w:tblInd w:w="-118" w:type="dxa"/>
        <w:tblBorders>
          <w:top w:val="nil"/>
          <w:left w:val="nil"/>
          <w:right w:val="nil"/>
        </w:tblBorders>
        <w:tblLayout w:type="fixed"/>
        <w:tblLook w:val="0000" w:firstRow="0" w:lastRow="0" w:firstColumn="0" w:lastColumn="0" w:noHBand="0" w:noVBand="0"/>
      </w:tblPr>
      <w:tblGrid>
        <w:gridCol w:w="9180"/>
      </w:tblGrid>
      <w:tr w:rsidR="00CB75AA" w:rsidRPr="00206243" w14:paraId="0D05FCB0" w14:textId="77777777" w:rsidTr="00506737">
        <w:tc>
          <w:tcPr>
            <w:tcW w:w="91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E8403E" w14:textId="77777777" w:rsidR="00CB75AA" w:rsidRPr="00206243" w:rsidRDefault="00CB75AA" w:rsidP="001B16A9">
            <w:pPr>
              <w:autoSpaceDE w:val="0"/>
              <w:autoSpaceDN w:val="0"/>
              <w:adjustRightInd w:val="0"/>
              <w:ind w:right="134"/>
              <w:jc w:val="center"/>
              <w:rPr>
                <w:rFonts w:ascii="Lato" w:hAnsi="Lato" w:cs="Helvetica"/>
                <w:b/>
                <w:bCs/>
                <w:sz w:val="20"/>
                <w:szCs w:val="20"/>
              </w:rPr>
            </w:pPr>
            <w:r w:rsidRPr="00206243">
              <w:rPr>
                <w:rFonts w:ascii="Lato" w:hAnsi="Lato" w:cs="Helvetica"/>
                <w:b/>
                <w:bCs/>
                <w:sz w:val="20"/>
                <w:szCs w:val="20"/>
              </w:rPr>
              <w:lastRenderedPageBreak/>
              <w:br w:type="page"/>
              <w:t xml:space="preserve">Garantie de soumission </w:t>
            </w:r>
          </w:p>
          <w:p w14:paraId="53F58541" w14:textId="77777777" w:rsidR="00CB75AA" w:rsidRPr="00206243" w:rsidRDefault="00CB75AA" w:rsidP="001B16A9">
            <w:pPr>
              <w:autoSpaceDE w:val="0"/>
              <w:autoSpaceDN w:val="0"/>
              <w:adjustRightInd w:val="0"/>
              <w:ind w:right="134"/>
              <w:jc w:val="center"/>
              <w:rPr>
                <w:rFonts w:ascii="Lato" w:hAnsi="Lato" w:cs="Helvetica"/>
                <w:b/>
                <w:bCs/>
                <w:sz w:val="20"/>
                <w:szCs w:val="20"/>
              </w:rPr>
            </w:pPr>
            <w:r w:rsidRPr="00206243">
              <w:rPr>
                <w:rFonts w:ascii="Lato" w:hAnsi="Lato" w:cs="Helvetica"/>
                <w:b/>
                <w:bCs/>
                <w:sz w:val="20"/>
                <w:szCs w:val="20"/>
              </w:rPr>
              <w:t>(Cautionnement émis par une compagnie de garantie ou d’assurance)</w:t>
            </w:r>
          </w:p>
        </w:tc>
      </w:tr>
    </w:tbl>
    <w:p w14:paraId="39BB98E5" w14:textId="77777777" w:rsidR="00CB75AA" w:rsidRPr="00206243" w:rsidRDefault="00CB75AA" w:rsidP="00CB75AA">
      <w:pPr>
        <w:tabs>
          <w:tab w:val="right" w:pos="9360"/>
        </w:tabs>
        <w:autoSpaceDE w:val="0"/>
        <w:autoSpaceDN w:val="0"/>
        <w:adjustRightInd w:val="0"/>
        <w:ind w:right="134"/>
        <w:rPr>
          <w:rFonts w:ascii="Lato" w:hAnsi="Lato" w:cs="Helvetica"/>
          <w:sz w:val="20"/>
          <w:szCs w:val="20"/>
        </w:rPr>
      </w:pPr>
    </w:p>
    <w:p w14:paraId="6CE5626E" w14:textId="77777777" w:rsidR="00CB75AA" w:rsidRPr="00206243" w:rsidRDefault="00CB75AA" w:rsidP="00506737">
      <w:pPr>
        <w:autoSpaceDE w:val="0"/>
        <w:autoSpaceDN w:val="0"/>
        <w:adjustRightInd w:val="0"/>
        <w:jc w:val="both"/>
        <w:rPr>
          <w:rFonts w:ascii="Lato" w:hAnsi="Lato" w:cs="Helvetica"/>
          <w:sz w:val="20"/>
          <w:szCs w:val="20"/>
        </w:rPr>
      </w:pPr>
      <w:r w:rsidRPr="00206243">
        <w:rPr>
          <w:rFonts w:ascii="Lato" w:hAnsi="Lato" w:cs="Helvetica"/>
          <w:i/>
          <w:iCs/>
          <w:sz w:val="20"/>
          <w:szCs w:val="20"/>
        </w:rPr>
        <w:t xml:space="preserve">[La compagnie de garantie remplit cette garantie de soumission conformément aux indications entre crochets] </w:t>
      </w:r>
    </w:p>
    <w:p w14:paraId="36FDFC9D" w14:textId="77777777" w:rsidR="00CB75AA" w:rsidRPr="00206243" w:rsidRDefault="00CB75AA" w:rsidP="00CB75AA">
      <w:pPr>
        <w:tabs>
          <w:tab w:val="right" w:pos="9000"/>
          <w:tab w:val="right" w:pos="9504"/>
        </w:tabs>
        <w:autoSpaceDE w:val="0"/>
        <w:autoSpaceDN w:val="0"/>
        <w:adjustRightInd w:val="0"/>
        <w:spacing w:before="120"/>
        <w:ind w:right="134"/>
        <w:jc w:val="both"/>
        <w:rPr>
          <w:rFonts w:ascii="Lato" w:hAnsi="Lato" w:cs="Helvetica"/>
          <w:b/>
          <w:bCs/>
          <w:sz w:val="20"/>
          <w:szCs w:val="20"/>
        </w:rPr>
      </w:pPr>
      <w:r w:rsidRPr="00206243">
        <w:rPr>
          <w:rFonts w:ascii="Lato" w:hAnsi="Lato" w:cs="Helvetica"/>
          <w:b/>
          <w:bCs/>
          <w:sz w:val="20"/>
          <w:szCs w:val="20"/>
        </w:rPr>
        <w:t xml:space="preserve">Garantie No </w:t>
      </w:r>
      <w:r w:rsidRPr="00206243">
        <w:rPr>
          <w:rFonts w:ascii="Lato" w:hAnsi="Lato" w:cs="Helvetica"/>
          <w:b/>
          <w:bCs/>
          <w:i/>
          <w:iCs/>
          <w:sz w:val="20"/>
          <w:szCs w:val="20"/>
        </w:rPr>
        <w:t>[Insérer No de garantie]</w:t>
      </w:r>
    </w:p>
    <w:p w14:paraId="48D0E72E" w14:textId="6378F877" w:rsidR="004A38ED" w:rsidRPr="00206243" w:rsidRDefault="004A38ED" w:rsidP="00506737">
      <w:pPr>
        <w:tabs>
          <w:tab w:val="left" w:pos="1197"/>
          <w:tab w:val="left" w:pos="6433"/>
          <w:tab w:val="right" w:pos="8505"/>
        </w:tabs>
        <w:autoSpaceDE w:val="0"/>
        <w:autoSpaceDN w:val="0"/>
        <w:adjustRightInd w:val="0"/>
        <w:jc w:val="both"/>
        <w:rPr>
          <w:rFonts w:ascii="Lato" w:hAnsi="Lato" w:cs="Helvetica"/>
          <w:sz w:val="20"/>
          <w:szCs w:val="20"/>
        </w:rPr>
      </w:pPr>
      <w:r w:rsidRPr="00206243">
        <w:rPr>
          <w:rFonts w:ascii="Lato" w:hAnsi="Lato" w:cs="Helvetica"/>
          <w:sz w:val="20"/>
          <w:szCs w:val="20"/>
        </w:rPr>
        <w:t xml:space="preserve">Attendu que </w:t>
      </w:r>
      <w:r w:rsidRPr="00206243">
        <w:rPr>
          <w:rFonts w:ascii="Lato" w:hAnsi="Lato" w:cs="Helvetica"/>
          <w:i/>
          <w:iCs/>
          <w:sz w:val="20"/>
          <w:szCs w:val="20"/>
        </w:rPr>
        <w:t>[Insérer le nom du Soumissionnaire]</w:t>
      </w:r>
      <w:r w:rsidRPr="00206243">
        <w:rPr>
          <w:rFonts w:ascii="Lato" w:hAnsi="Lato" w:cs="Helvetica"/>
          <w:sz w:val="20"/>
          <w:szCs w:val="20"/>
        </w:rPr>
        <w:t xml:space="preserve"> (ci-après dénommé le « </w:t>
      </w:r>
      <w:r w:rsidRPr="00206243">
        <w:rPr>
          <w:rFonts w:ascii="Lato" w:hAnsi="Lato" w:cs="Helvetica"/>
          <w:b/>
          <w:bCs/>
          <w:sz w:val="20"/>
          <w:szCs w:val="20"/>
        </w:rPr>
        <w:t>Soumissionnaire</w:t>
      </w:r>
      <w:r w:rsidR="0093020A" w:rsidRPr="00206243">
        <w:rPr>
          <w:rFonts w:ascii="Lato" w:hAnsi="Lato" w:cs="Helvetica"/>
          <w:b/>
          <w:bCs/>
          <w:sz w:val="20"/>
          <w:szCs w:val="20"/>
        </w:rPr>
        <w:t> </w:t>
      </w:r>
      <w:r w:rsidRPr="00206243">
        <w:rPr>
          <w:rFonts w:ascii="Lato" w:hAnsi="Lato" w:cs="Helvetica"/>
          <w:sz w:val="20"/>
          <w:szCs w:val="20"/>
        </w:rPr>
        <w:t>») a soumis son offre le </w:t>
      </w:r>
      <w:r w:rsidRPr="00206243">
        <w:rPr>
          <w:rFonts w:ascii="Lato" w:hAnsi="Lato" w:cs="Helvetica"/>
          <w:i/>
          <w:iCs/>
          <w:sz w:val="20"/>
          <w:szCs w:val="20"/>
        </w:rPr>
        <w:t>[Insérer date]</w:t>
      </w:r>
      <w:r w:rsidRPr="00206243">
        <w:rPr>
          <w:rFonts w:ascii="Lato" w:hAnsi="Lato" w:cs="Helvetica"/>
          <w:sz w:val="20"/>
          <w:szCs w:val="20"/>
        </w:rPr>
        <w:t xml:space="preserve"> en réponse à l’AOO No </w:t>
      </w:r>
      <w:r w:rsidRPr="00206243">
        <w:rPr>
          <w:rFonts w:ascii="Lato" w:hAnsi="Lato" w:cs="Helvetica"/>
          <w:i/>
          <w:iCs/>
          <w:sz w:val="20"/>
          <w:szCs w:val="20"/>
        </w:rPr>
        <w:t>[Insérer no de l’avis d’appel d’offres]</w:t>
      </w:r>
      <w:r w:rsidRPr="00206243">
        <w:rPr>
          <w:rFonts w:ascii="Lato" w:hAnsi="Lato" w:cs="Helvetica"/>
          <w:sz w:val="20"/>
          <w:szCs w:val="20"/>
        </w:rPr>
        <w:t xml:space="preserve"> pour la fourniture de </w:t>
      </w:r>
      <w:r w:rsidRPr="00206243">
        <w:rPr>
          <w:rFonts w:ascii="Lato" w:hAnsi="Lato" w:cs="Helvetica"/>
          <w:i/>
          <w:iCs/>
          <w:sz w:val="20"/>
          <w:szCs w:val="20"/>
        </w:rPr>
        <w:t>[Insérer description des fournitures]</w:t>
      </w:r>
      <w:r w:rsidRPr="00206243">
        <w:rPr>
          <w:rFonts w:ascii="Lato" w:hAnsi="Lato" w:cs="Helvetica"/>
          <w:sz w:val="20"/>
          <w:szCs w:val="20"/>
        </w:rPr>
        <w:t xml:space="preserve"> (ci-après dénommée </w:t>
      </w:r>
      <w:r w:rsidR="00617582" w:rsidRPr="00206243">
        <w:rPr>
          <w:rFonts w:ascii="Lato" w:hAnsi="Lato" w:cs="Helvetica"/>
          <w:sz w:val="20"/>
          <w:szCs w:val="20"/>
        </w:rPr>
        <w:t>l</w:t>
      </w:r>
      <w:proofErr w:type="gramStart"/>
      <w:r w:rsidR="00617582" w:rsidRPr="00206243">
        <w:rPr>
          <w:rFonts w:ascii="Lato" w:hAnsi="Lato" w:cs="Helvetica"/>
          <w:sz w:val="20"/>
          <w:szCs w:val="20"/>
        </w:rPr>
        <w:t>’«</w:t>
      </w:r>
      <w:proofErr w:type="gramEnd"/>
      <w:r w:rsidRPr="00206243">
        <w:rPr>
          <w:rFonts w:ascii="Lato" w:hAnsi="Lato" w:cs="Helvetica"/>
          <w:sz w:val="20"/>
          <w:szCs w:val="20"/>
        </w:rPr>
        <w:t> </w:t>
      </w:r>
      <w:r w:rsidRPr="00206243">
        <w:rPr>
          <w:rFonts w:ascii="Lato" w:hAnsi="Lato" w:cs="Helvetica"/>
          <w:b/>
          <w:bCs/>
          <w:sz w:val="20"/>
          <w:szCs w:val="20"/>
        </w:rPr>
        <w:t>Offre</w:t>
      </w:r>
      <w:r w:rsidRPr="00206243">
        <w:rPr>
          <w:rFonts w:ascii="Lato" w:hAnsi="Lato" w:cs="Helvetica"/>
          <w:sz w:val="20"/>
          <w:szCs w:val="20"/>
        </w:rPr>
        <w:t> »).</w:t>
      </w:r>
    </w:p>
    <w:p w14:paraId="1141A8E1" w14:textId="77777777" w:rsidR="004A38ED" w:rsidRPr="00206243" w:rsidRDefault="004A38ED" w:rsidP="00506737">
      <w:pPr>
        <w:tabs>
          <w:tab w:val="left" w:pos="478"/>
          <w:tab w:val="left" w:pos="3890"/>
          <w:tab w:val="left" w:pos="7182"/>
          <w:tab w:val="right" w:pos="8647"/>
          <w:tab w:val="left" w:pos="9576"/>
        </w:tabs>
        <w:autoSpaceDE w:val="0"/>
        <w:autoSpaceDN w:val="0"/>
        <w:adjustRightInd w:val="0"/>
        <w:jc w:val="both"/>
        <w:rPr>
          <w:rFonts w:ascii="Lato" w:hAnsi="Lato" w:cs="Helvetica"/>
          <w:i/>
          <w:iCs/>
          <w:sz w:val="20"/>
          <w:szCs w:val="20"/>
        </w:rPr>
      </w:pPr>
      <w:r w:rsidRPr="00206243">
        <w:rPr>
          <w:rFonts w:ascii="Lato" w:hAnsi="Lato" w:cs="Helvetica"/>
          <w:sz w:val="20"/>
          <w:szCs w:val="20"/>
        </w:rPr>
        <w:t xml:space="preserve">Faisons savoir que NOUS </w:t>
      </w:r>
      <w:r w:rsidRPr="00206243">
        <w:rPr>
          <w:rFonts w:ascii="Lato" w:hAnsi="Lato" w:cs="Helvetica"/>
          <w:i/>
          <w:iCs/>
          <w:sz w:val="20"/>
          <w:szCs w:val="20"/>
        </w:rPr>
        <w:t>[Insérer le nom de la société de garantie émettrice]</w:t>
      </w:r>
      <w:r w:rsidRPr="00206243">
        <w:rPr>
          <w:rFonts w:ascii="Lato" w:hAnsi="Lato" w:cs="Helvetica"/>
          <w:sz w:val="20"/>
          <w:szCs w:val="20"/>
        </w:rPr>
        <w:t xml:space="preserve"> dont le siège se trouve à </w:t>
      </w:r>
      <w:r w:rsidRPr="00206243">
        <w:rPr>
          <w:rFonts w:ascii="Lato" w:hAnsi="Lato" w:cs="Helvetica"/>
          <w:i/>
          <w:iCs/>
          <w:sz w:val="20"/>
          <w:szCs w:val="20"/>
        </w:rPr>
        <w:t>[Insérer l’adresse de la société de garantie]</w:t>
      </w:r>
      <w:r w:rsidRPr="00206243">
        <w:rPr>
          <w:rFonts w:ascii="Lato" w:hAnsi="Lato" w:cs="Helvetica"/>
          <w:sz w:val="20"/>
          <w:szCs w:val="20"/>
        </w:rPr>
        <w:t xml:space="preserve"> (ci-après dénommé le « </w:t>
      </w:r>
      <w:r w:rsidRPr="00206243">
        <w:rPr>
          <w:rFonts w:ascii="Lato" w:hAnsi="Lato" w:cs="Helvetica"/>
          <w:b/>
          <w:bCs/>
          <w:sz w:val="20"/>
          <w:szCs w:val="20"/>
        </w:rPr>
        <w:t>Garant</w:t>
      </w:r>
      <w:r w:rsidRPr="00206243">
        <w:rPr>
          <w:rFonts w:ascii="Lato" w:hAnsi="Lato" w:cs="Helvetica"/>
          <w:sz w:val="20"/>
          <w:szCs w:val="20"/>
        </w:rPr>
        <w:t xml:space="preserve"> »), sommes engagés sans réserve et irrévocablement vis-à-vis de la BOAD pour la somme de </w:t>
      </w:r>
      <w:r w:rsidRPr="00206243">
        <w:rPr>
          <w:rFonts w:ascii="Lato" w:hAnsi="Lato" w:cs="Helvetica"/>
          <w:i/>
          <w:iCs/>
          <w:sz w:val="20"/>
          <w:szCs w:val="20"/>
        </w:rPr>
        <w:t>[Insérer le montant en FCFA ou un montant équivalent dans une monnaie internationale librement convertible], [Insérer le montant en lettres et en chiffres]</w:t>
      </w:r>
      <w:r w:rsidRPr="00206243">
        <w:rPr>
          <w:rFonts w:ascii="Lato" w:hAnsi="Lato" w:cs="Helvetica"/>
          <w:sz w:val="20"/>
          <w:szCs w:val="20"/>
        </w:rPr>
        <w:t xml:space="preserve"> que, par les présentes, le Garant s’engage et engage ses successeurs ou assignataires, à régler intégralement, à première demande, à la BOAD sans qu’aucune exception de la caution ne puis lui être opposée et sans qu'il soit besoin d'une mise en demeure ou d'une démarche judiciaire quelconque. </w:t>
      </w:r>
    </w:p>
    <w:p w14:paraId="1EF87910" w14:textId="77777777" w:rsidR="004A38ED" w:rsidRPr="00206243" w:rsidRDefault="004A38ED" w:rsidP="00506737">
      <w:pPr>
        <w:autoSpaceDE w:val="0"/>
        <w:autoSpaceDN w:val="0"/>
        <w:adjustRightInd w:val="0"/>
        <w:jc w:val="both"/>
        <w:rPr>
          <w:rFonts w:ascii="Lato" w:hAnsi="Lato" w:cs="Helvetica"/>
          <w:sz w:val="20"/>
          <w:szCs w:val="20"/>
        </w:rPr>
      </w:pPr>
      <w:r w:rsidRPr="00206243">
        <w:rPr>
          <w:rFonts w:ascii="Lato" w:hAnsi="Lato"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de Guide d’Achats de la BOAD, à savoir :</w:t>
      </w:r>
    </w:p>
    <w:p w14:paraId="3D490C91" w14:textId="77777777" w:rsidR="004A38ED" w:rsidRPr="00206243" w:rsidRDefault="004A38ED" w:rsidP="007708AB">
      <w:pPr>
        <w:pStyle w:val="Paragraphedeliste"/>
        <w:numPr>
          <w:ilvl w:val="7"/>
          <w:numId w:val="38"/>
        </w:numPr>
        <w:autoSpaceDE w:val="0"/>
        <w:autoSpaceDN w:val="0"/>
        <w:adjustRightInd w:val="0"/>
        <w:spacing w:after="0" w:line="240" w:lineRule="auto"/>
        <w:jc w:val="both"/>
        <w:rPr>
          <w:rFonts w:ascii="Lato" w:hAnsi="Lato" w:cs="Helvetica"/>
          <w:sz w:val="20"/>
          <w:szCs w:val="20"/>
        </w:rPr>
      </w:pPr>
      <w:proofErr w:type="gramStart"/>
      <w:r w:rsidRPr="00206243">
        <w:rPr>
          <w:rFonts w:ascii="Lato" w:hAnsi="Lato" w:cs="Helvetica"/>
          <w:sz w:val="20"/>
          <w:szCs w:val="20"/>
        </w:rPr>
        <w:t>s’il</w:t>
      </w:r>
      <w:proofErr w:type="gramEnd"/>
      <w:r w:rsidRPr="00206243">
        <w:rPr>
          <w:rFonts w:ascii="Lato" w:hAnsi="Lato" w:cs="Helvetica"/>
          <w:sz w:val="20"/>
          <w:szCs w:val="20"/>
        </w:rPr>
        <w:t xml:space="preserve"> retire l’Offre pendant la période de validité qu‘il a spécifiée dans la lettre de soumission de l’Offre ; ou</w:t>
      </w:r>
    </w:p>
    <w:p w14:paraId="3673E188" w14:textId="77777777" w:rsidR="004A38ED" w:rsidRPr="00206243" w:rsidRDefault="004A38ED" w:rsidP="007708AB">
      <w:pPr>
        <w:pStyle w:val="titre1contrat"/>
        <w:numPr>
          <w:ilvl w:val="7"/>
          <w:numId w:val="38"/>
        </w:numPr>
        <w:rPr>
          <w:rFonts w:ascii="Lato" w:hAnsi="Lato" w:cs="Helvetica"/>
          <w:sz w:val="20"/>
          <w:szCs w:val="20"/>
        </w:rPr>
      </w:pPr>
      <w:proofErr w:type="gramStart"/>
      <w:r w:rsidRPr="00206243">
        <w:rPr>
          <w:rFonts w:ascii="Lato" w:hAnsi="Lato" w:cs="Helvetica"/>
          <w:b w:val="0"/>
          <w:sz w:val="20"/>
          <w:szCs w:val="20"/>
        </w:rPr>
        <w:t>s’étant</w:t>
      </w:r>
      <w:proofErr w:type="gramEnd"/>
      <w:r w:rsidRPr="00206243">
        <w:rPr>
          <w:rFonts w:ascii="Lato" w:hAnsi="Lato" w:cs="Helvetica"/>
          <w:b w:val="0"/>
          <w:sz w:val="20"/>
          <w:szCs w:val="20"/>
        </w:rPr>
        <w:t xml:space="preserve"> vu notifié l’acceptation de l’Offre par la BOAD pendant la période de validité telle qu’indiquée dans la lettre de soumission de l’Offre ou prorogée par la BOAD avant l’expiration de cette période</w:t>
      </w:r>
      <w:r w:rsidRPr="00206243">
        <w:rPr>
          <w:rFonts w:ascii="Lato" w:hAnsi="Lato" w:cs="Helvetica"/>
          <w:sz w:val="20"/>
          <w:szCs w:val="20"/>
        </w:rPr>
        <w:t xml:space="preserve"> :</w:t>
      </w:r>
    </w:p>
    <w:p w14:paraId="169FE37E" w14:textId="77777777" w:rsidR="004A38ED" w:rsidRPr="00206243" w:rsidRDefault="004A38ED" w:rsidP="004A38ED">
      <w:pPr>
        <w:autoSpaceDE w:val="0"/>
        <w:autoSpaceDN w:val="0"/>
        <w:adjustRightInd w:val="0"/>
        <w:ind w:right="134"/>
        <w:rPr>
          <w:rFonts w:ascii="Lato" w:hAnsi="Lato" w:cs="Helvetica"/>
          <w:sz w:val="8"/>
          <w:szCs w:val="20"/>
        </w:rPr>
      </w:pPr>
    </w:p>
    <w:p w14:paraId="0EE71E63" w14:textId="15083891" w:rsidR="004A38ED" w:rsidRPr="00F45890" w:rsidRDefault="004A38ED" w:rsidP="002226F0">
      <w:pPr>
        <w:pStyle w:val="Paragraphedeliste"/>
        <w:numPr>
          <w:ilvl w:val="3"/>
          <w:numId w:val="41"/>
        </w:numPr>
        <w:tabs>
          <w:tab w:val="left" w:pos="2520"/>
        </w:tabs>
        <w:autoSpaceDE w:val="0"/>
        <w:autoSpaceDN w:val="0"/>
        <w:adjustRightInd w:val="0"/>
        <w:spacing w:after="0" w:line="240" w:lineRule="auto"/>
        <w:ind w:left="1211"/>
        <w:rPr>
          <w:rFonts w:ascii="Lato" w:hAnsi="Lato" w:cs="Helvetica"/>
          <w:spacing w:val="-4"/>
          <w:sz w:val="20"/>
          <w:szCs w:val="20"/>
        </w:rPr>
      </w:pPr>
      <w:proofErr w:type="gramStart"/>
      <w:r w:rsidRPr="00F45890">
        <w:rPr>
          <w:rFonts w:ascii="Lato" w:hAnsi="Lato" w:cs="Helvetica"/>
          <w:spacing w:val="-4"/>
          <w:sz w:val="20"/>
          <w:szCs w:val="20"/>
        </w:rPr>
        <w:t>s’il</w:t>
      </w:r>
      <w:proofErr w:type="gramEnd"/>
      <w:r w:rsidRPr="00F45890">
        <w:rPr>
          <w:rFonts w:ascii="Lato" w:hAnsi="Lato" w:cs="Helvetica"/>
          <w:spacing w:val="-4"/>
          <w:sz w:val="20"/>
          <w:szCs w:val="20"/>
        </w:rPr>
        <w:t xml:space="preserve"> n’accepte pas les modifications de son Offre suite à la correction des erreurs de calcul ;</w:t>
      </w:r>
      <w:r w:rsidR="00F45890" w:rsidRPr="00F45890">
        <w:rPr>
          <w:rFonts w:ascii="Lato" w:hAnsi="Lato" w:cs="Helvetica"/>
          <w:spacing w:val="-4"/>
          <w:sz w:val="20"/>
          <w:szCs w:val="20"/>
        </w:rPr>
        <w:t xml:space="preserve">  </w:t>
      </w:r>
      <w:r w:rsidRPr="00F45890">
        <w:rPr>
          <w:rFonts w:ascii="Lato" w:hAnsi="Lato" w:cs="Helvetica"/>
          <w:spacing w:val="-4"/>
          <w:sz w:val="20"/>
          <w:szCs w:val="20"/>
        </w:rPr>
        <w:t>ou</w:t>
      </w:r>
    </w:p>
    <w:p w14:paraId="538565A0" w14:textId="77777777" w:rsidR="004A38ED" w:rsidRPr="00206243" w:rsidRDefault="004A38ED" w:rsidP="004A38ED">
      <w:pPr>
        <w:autoSpaceDE w:val="0"/>
        <w:autoSpaceDN w:val="0"/>
        <w:adjustRightInd w:val="0"/>
        <w:ind w:right="134"/>
        <w:rPr>
          <w:rFonts w:ascii="Lato" w:hAnsi="Lato" w:cs="Helvetica"/>
          <w:sz w:val="2"/>
          <w:szCs w:val="20"/>
        </w:rPr>
      </w:pPr>
    </w:p>
    <w:p w14:paraId="3F9884AA" w14:textId="77777777" w:rsidR="004A38ED" w:rsidRPr="00206243" w:rsidRDefault="004A38ED" w:rsidP="002226F0">
      <w:pPr>
        <w:pStyle w:val="Paragraphedeliste"/>
        <w:numPr>
          <w:ilvl w:val="3"/>
          <w:numId w:val="41"/>
        </w:numPr>
        <w:tabs>
          <w:tab w:val="left" w:pos="2520"/>
        </w:tabs>
        <w:autoSpaceDE w:val="0"/>
        <w:autoSpaceDN w:val="0"/>
        <w:adjustRightInd w:val="0"/>
        <w:spacing w:after="0" w:line="240" w:lineRule="auto"/>
        <w:ind w:left="1211" w:right="134"/>
        <w:rPr>
          <w:rFonts w:ascii="Lato" w:hAnsi="Lato" w:cs="Helvetica"/>
          <w:sz w:val="20"/>
          <w:szCs w:val="20"/>
        </w:rPr>
      </w:pPr>
      <w:proofErr w:type="gramStart"/>
      <w:r w:rsidRPr="00206243">
        <w:rPr>
          <w:rFonts w:ascii="Lato" w:hAnsi="Lato" w:cs="Helvetica"/>
          <w:sz w:val="20"/>
          <w:szCs w:val="20"/>
        </w:rPr>
        <w:t>s’il</w:t>
      </w:r>
      <w:proofErr w:type="gramEnd"/>
      <w:r w:rsidRPr="00206243">
        <w:rPr>
          <w:rFonts w:ascii="Lato" w:hAnsi="Lato" w:cs="Helvetica"/>
          <w:sz w:val="20"/>
          <w:szCs w:val="20"/>
        </w:rPr>
        <w:t xml:space="preserve"> ne signe pas le marché ; ou</w:t>
      </w:r>
    </w:p>
    <w:p w14:paraId="592649EB" w14:textId="77777777" w:rsidR="004A38ED" w:rsidRPr="00206243" w:rsidRDefault="004A38ED" w:rsidP="004A38ED">
      <w:pPr>
        <w:autoSpaceDE w:val="0"/>
        <w:autoSpaceDN w:val="0"/>
        <w:adjustRightInd w:val="0"/>
        <w:ind w:right="134"/>
        <w:rPr>
          <w:rFonts w:ascii="Lato" w:hAnsi="Lato" w:cs="Helvetica"/>
          <w:sz w:val="8"/>
          <w:szCs w:val="20"/>
        </w:rPr>
      </w:pPr>
    </w:p>
    <w:p w14:paraId="2CEEA63F" w14:textId="77777777" w:rsidR="004A38ED" w:rsidRPr="00206243" w:rsidRDefault="004A38ED" w:rsidP="002226F0">
      <w:pPr>
        <w:pStyle w:val="Paragraphedeliste"/>
        <w:numPr>
          <w:ilvl w:val="3"/>
          <w:numId w:val="41"/>
        </w:numPr>
        <w:tabs>
          <w:tab w:val="left" w:pos="2520"/>
        </w:tabs>
        <w:autoSpaceDE w:val="0"/>
        <w:autoSpaceDN w:val="0"/>
        <w:adjustRightInd w:val="0"/>
        <w:spacing w:after="0" w:line="240" w:lineRule="auto"/>
        <w:ind w:left="1211" w:right="134"/>
        <w:jc w:val="both"/>
        <w:rPr>
          <w:rFonts w:ascii="Lato" w:hAnsi="Lato" w:cs="Helvetica"/>
          <w:sz w:val="20"/>
          <w:szCs w:val="20"/>
        </w:rPr>
      </w:pPr>
      <w:proofErr w:type="gramStart"/>
      <w:r w:rsidRPr="00206243">
        <w:rPr>
          <w:rFonts w:ascii="Lato" w:hAnsi="Lato" w:cs="Helvetica"/>
          <w:sz w:val="20"/>
          <w:szCs w:val="20"/>
        </w:rPr>
        <w:t>s’il</w:t>
      </w:r>
      <w:proofErr w:type="gramEnd"/>
      <w:r w:rsidRPr="00206243">
        <w:rPr>
          <w:rFonts w:ascii="Lato" w:hAnsi="Lato" w:cs="Helvetica"/>
          <w:sz w:val="20"/>
          <w:szCs w:val="20"/>
        </w:rPr>
        <w:t xml:space="preserve"> ne fournit pas la garantie de bonne exécution du marché, s’il est tenu de le faire  ainsi qu’il est prévu dans les Instructions aux Soumissionnaires ; ou</w:t>
      </w:r>
    </w:p>
    <w:p w14:paraId="5A6C8B9D" w14:textId="77777777" w:rsidR="004A38ED" w:rsidRPr="00206243" w:rsidRDefault="004A38ED" w:rsidP="004A38ED">
      <w:pPr>
        <w:autoSpaceDE w:val="0"/>
        <w:autoSpaceDN w:val="0"/>
        <w:adjustRightInd w:val="0"/>
        <w:ind w:right="134"/>
        <w:jc w:val="both"/>
        <w:rPr>
          <w:rFonts w:ascii="Lato" w:hAnsi="Lato" w:cs="Helvetica"/>
          <w:sz w:val="6"/>
          <w:szCs w:val="20"/>
        </w:rPr>
      </w:pPr>
    </w:p>
    <w:p w14:paraId="1134DFE1" w14:textId="77777777" w:rsidR="004A38ED" w:rsidRPr="00206243" w:rsidRDefault="004A38ED" w:rsidP="002B2D4C">
      <w:pPr>
        <w:pStyle w:val="Paragraphedeliste"/>
        <w:numPr>
          <w:ilvl w:val="3"/>
          <w:numId w:val="41"/>
        </w:numPr>
        <w:tabs>
          <w:tab w:val="left" w:pos="2520"/>
        </w:tabs>
        <w:autoSpaceDE w:val="0"/>
        <w:autoSpaceDN w:val="0"/>
        <w:adjustRightInd w:val="0"/>
        <w:spacing w:after="0" w:line="240" w:lineRule="auto"/>
        <w:ind w:left="1211" w:right="134"/>
        <w:jc w:val="both"/>
        <w:rPr>
          <w:rFonts w:ascii="Lato" w:hAnsi="Lato" w:cs="Helvetica"/>
          <w:b/>
          <w:sz w:val="20"/>
          <w:szCs w:val="20"/>
        </w:rPr>
      </w:pPr>
      <w:proofErr w:type="gramStart"/>
      <w:r w:rsidRPr="00206243">
        <w:rPr>
          <w:rFonts w:ascii="Lato" w:hAnsi="Lato" w:cs="Helvetica"/>
          <w:sz w:val="20"/>
          <w:szCs w:val="20"/>
        </w:rPr>
        <w:t>s'il</w:t>
      </w:r>
      <w:proofErr w:type="gramEnd"/>
      <w:r w:rsidRPr="00206243">
        <w:rPr>
          <w:rFonts w:ascii="Lato" w:hAnsi="Lato" w:cs="Helvetica"/>
          <w:sz w:val="20"/>
          <w:szCs w:val="20"/>
        </w:rPr>
        <w:t xml:space="preserve"> a fait l'objet d'une sanction de la Commission Disciplinaire de la BOAD, ayant pour objet la confiscation des garanties qu'il a constituées dans le cadre de la passation du marché, conformément au Guide d’Achats de la BOAD.</w:t>
      </w:r>
    </w:p>
    <w:p w14:paraId="347D660C" w14:textId="77777777" w:rsidR="004A38ED" w:rsidRPr="00206243" w:rsidRDefault="004A38ED" w:rsidP="004A38ED">
      <w:pPr>
        <w:pStyle w:val="Paragraphedeliste"/>
        <w:autoSpaceDE w:val="0"/>
        <w:autoSpaceDN w:val="0"/>
        <w:adjustRightInd w:val="0"/>
        <w:spacing w:after="0" w:line="240" w:lineRule="auto"/>
        <w:ind w:right="134"/>
        <w:jc w:val="both"/>
        <w:rPr>
          <w:rFonts w:ascii="Lato" w:hAnsi="Lato" w:cs="Helvetica"/>
          <w:sz w:val="20"/>
          <w:szCs w:val="20"/>
        </w:rPr>
      </w:pPr>
    </w:p>
    <w:p w14:paraId="49C0B3C0" w14:textId="77777777" w:rsidR="004A38ED" w:rsidRPr="00206243" w:rsidRDefault="004A38ED" w:rsidP="00506737">
      <w:pPr>
        <w:autoSpaceDE w:val="0"/>
        <w:autoSpaceDN w:val="0"/>
        <w:adjustRightInd w:val="0"/>
        <w:jc w:val="both"/>
        <w:rPr>
          <w:rFonts w:ascii="Lato" w:hAnsi="Lato" w:cs="Helvetica"/>
          <w:sz w:val="20"/>
          <w:szCs w:val="20"/>
        </w:rPr>
      </w:pPr>
      <w:r w:rsidRPr="00206243">
        <w:rPr>
          <w:rFonts w:ascii="Lato" w:hAnsi="Lato" w:cs="Helvetica"/>
          <w:sz w:val="20"/>
          <w:szCs w:val="20"/>
        </w:rPr>
        <w:t>La présente garantie expire</w:t>
      </w:r>
      <w:r w:rsidR="00AF4D30" w:rsidRPr="00206243">
        <w:rPr>
          <w:rFonts w:ascii="Lato" w:hAnsi="Lato" w:cs="Helvetica"/>
          <w:sz w:val="20"/>
          <w:szCs w:val="20"/>
        </w:rPr>
        <w:t xml:space="preserve"> </w:t>
      </w:r>
      <w:r w:rsidRPr="00206243">
        <w:rPr>
          <w:rFonts w:ascii="Lato" w:hAnsi="Lato" w:cs="Helvetica"/>
          <w:sz w:val="20"/>
          <w:szCs w:val="20"/>
        </w:rPr>
        <w:t>(a)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00BC9AFB" w14:textId="77777777" w:rsidR="004A38ED" w:rsidRPr="00206243" w:rsidRDefault="004A38ED" w:rsidP="00506737">
      <w:pPr>
        <w:autoSpaceDE w:val="0"/>
        <w:autoSpaceDN w:val="0"/>
        <w:adjustRightInd w:val="0"/>
        <w:jc w:val="both"/>
        <w:rPr>
          <w:rFonts w:ascii="Lato" w:hAnsi="Lato" w:cs="Helvetica"/>
          <w:sz w:val="20"/>
          <w:szCs w:val="20"/>
        </w:rPr>
      </w:pPr>
      <w:r w:rsidRPr="00206243">
        <w:rPr>
          <w:rFonts w:ascii="Lato" w:hAnsi="Lato" w:cs="Helvetica"/>
          <w:sz w:val="20"/>
          <w:szCs w:val="20"/>
        </w:rPr>
        <w:t>Toute demande de paiement au titre de la présente garantie doit être reçue à cette date au plus tard.</w:t>
      </w:r>
    </w:p>
    <w:p w14:paraId="5E923492" w14:textId="0EC722C9" w:rsidR="004A38ED" w:rsidRPr="00206243" w:rsidRDefault="004A38ED" w:rsidP="004A38ED">
      <w:pPr>
        <w:widowControl w:val="0"/>
        <w:spacing w:line="240" w:lineRule="auto"/>
        <w:contextualSpacing/>
        <w:jc w:val="both"/>
        <w:rPr>
          <w:rFonts w:ascii="Lato" w:hAnsi="Lato" w:cs="Helvetica"/>
          <w:sz w:val="20"/>
          <w:szCs w:val="20"/>
        </w:rPr>
      </w:pPr>
      <w:r w:rsidRPr="00206243">
        <w:rPr>
          <w:rFonts w:ascii="Lato" w:hAnsi="Lato" w:cs="Helvetica"/>
          <w:sz w:val="20"/>
          <w:szCs w:val="20"/>
        </w:rPr>
        <w:lastRenderedPageBreak/>
        <w:t xml:space="preserve">Nous nous interdisons de céder ou de transférer nos droits et obligations au titre de la présente garantie sans </w:t>
      </w:r>
      <w:r w:rsidR="00266AEF">
        <w:rPr>
          <w:rFonts w:ascii="Lato" w:hAnsi="Lato" w:cs="Helvetica"/>
          <w:sz w:val="20"/>
          <w:szCs w:val="20"/>
        </w:rPr>
        <w:t>l’</w:t>
      </w:r>
      <w:r w:rsidRPr="00206243">
        <w:rPr>
          <w:rFonts w:ascii="Lato" w:hAnsi="Lato" w:cs="Helvetica"/>
          <w:sz w:val="20"/>
          <w:szCs w:val="20"/>
        </w:rPr>
        <w:t xml:space="preserve">accord écrit préalable de la BOAD. </w:t>
      </w:r>
    </w:p>
    <w:p w14:paraId="29F7B762" w14:textId="77777777" w:rsidR="004A38ED" w:rsidRPr="00206243" w:rsidRDefault="004A38ED" w:rsidP="004A38ED">
      <w:pPr>
        <w:widowControl w:val="0"/>
        <w:spacing w:line="240" w:lineRule="auto"/>
        <w:contextualSpacing/>
        <w:jc w:val="both"/>
        <w:rPr>
          <w:rFonts w:ascii="Lato" w:hAnsi="Lato" w:cs="Helvetica"/>
          <w:sz w:val="20"/>
          <w:szCs w:val="20"/>
        </w:rPr>
      </w:pPr>
    </w:p>
    <w:p w14:paraId="1F42F096" w14:textId="77777777" w:rsidR="004A38ED" w:rsidRPr="00206243" w:rsidRDefault="004A38ED" w:rsidP="004A38ED">
      <w:pPr>
        <w:jc w:val="both"/>
        <w:rPr>
          <w:rFonts w:ascii="Lato" w:hAnsi="Lato" w:cs="Arial"/>
          <w:sz w:val="20"/>
          <w:szCs w:val="20"/>
        </w:rPr>
      </w:pPr>
      <w:r w:rsidRPr="00206243">
        <w:rPr>
          <w:rFonts w:ascii="Lato" w:hAnsi="Lato" w:cs="Arial"/>
          <w:sz w:val="20"/>
          <w:szCs w:val="20"/>
        </w:rPr>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661476FE" w14:textId="77777777" w:rsidR="004A38ED" w:rsidRPr="00206243" w:rsidRDefault="004A38ED" w:rsidP="00506737">
      <w:pPr>
        <w:tabs>
          <w:tab w:val="left" w:pos="1188"/>
          <w:tab w:val="left" w:pos="2394"/>
          <w:tab w:val="left" w:pos="4209"/>
          <w:tab w:val="left" w:pos="5238"/>
          <w:tab w:val="left" w:pos="7632"/>
          <w:tab w:val="left" w:pos="7868"/>
          <w:tab w:val="left" w:pos="9468"/>
        </w:tabs>
        <w:autoSpaceDE w:val="0"/>
        <w:autoSpaceDN w:val="0"/>
        <w:adjustRightInd w:val="0"/>
        <w:jc w:val="both"/>
        <w:rPr>
          <w:rFonts w:ascii="Lato" w:hAnsi="Lato" w:cs="Arial"/>
          <w:sz w:val="20"/>
          <w:szCs w:val="20"/>
        </w:rPr>
      </w:pPr>
      <w:r w:rsidRPr="00206243">
        <w:rPr>
          <w:rFonts w:ascii="Lato" w:hAnsi="Lato" w:cs="Arial"/>
          <w:sz w:val="20"/>
          <w:szCs w:val="20"/>
        </w:rPr>
        <w:t>La présente garantie est régie par le togolais. Tout litige découlant de la garantie ou y relatif sera porté devant les tribunaux du Togo.</w:t>
      </w:r>
    </w:p>
    <w:p w14:paraId="3A25D992" w14:textId="77777777" w:rsidR="00CB75AA" w:rsidRPr="00206243" w:rsidRDefault="00CB75AA" w:rsidP="00CB75AA">
      <w:pPr>
        <w:tabs>
          <w:tab w:val="left" w:pos="1188"/>
          <w:tab w:val="left" w:pos="2394"/>
          <w:tab w:val="left" w:pos="4209"/>
          <w:tab w:val="left" w:pos="5238"/>
          <w:tab w:val="left" w:pos="7632"/>
          <w:tab w:val="left" w:pos="7868"/>
          <w:tab w:val="left" w:pos="9468"/>
        </w:tabs>
        <w:autoSpaceDE w:val="0"/>
        <w:autoSpaceDN w:val="0"/>
        <w:adjustRightInd w:val="0"/>
        <w:ind w:right="134"/>
        <w:rPr>
          <w:rFonts w:ascii="Lato" w:hAnsi="Lato" w:cs="Helvetica"/>
          <w:sz w:val="20"/>
          <w:szCs w:val="20"/>
        </w:rPr>
      </w:pPr>
      <w:r w:rsidRPr="00206243">
        <w:rPr>
          <w:rFonts w:ascii="Lato" w:hAnsi="Lato" w:cs="Helvetica"/>
          <w:sz w:val="20"/>
          <w:szCs w:val="20"/>
        </w:rPr>
        <w:t xml:space="preserve">Nom : </w:t>
      </w:r>
      <w:r w:rsidRPr="00206243">
        <w:rPr>
          <w:rFonts w:ascii="Lato" w:hAnsi="Lato" w:cs="Helvetica"/>
          <w:i/>
          <w:iCs/>
          <w:sz w:val="20"/>
          <w:szCs w:val="20"/>
        </w:rPr>
        <w:t>[nom complet de la personne signataire]</w:t>
      </w:r>
      <w:r w:rsidRPr="00206243">
        <w:rPr>
          <w:rFonts w:ascii="Lato" w:hAnsi="Lato" w:cs="Helvetica"/>
          <w:sz w:val="20"/>
          <w:szCs w:val="20"/>
        </w:rPr>
        <w:t xml:space="preserve"> Titre </w:t>
      </w:r>
      <w:r w:rsidRPr="00206243">
        <w:rPr>
          <w:rFonts w:ascii="Lato" w:hAnsi="Lato" w:cs="Helvetica"/>
          <w:i/>
          <w:iCs/>
          <w:sz w:val="20"/>
          <w:szCs w:val="20"/>
        </w:rPr>
        <w:t>[fonctions de la personne signataire]</w:t>
      </w:r>
    </w:p>
    <w:p w14:paraId="59189413" w14:textId="77777777" w:rsidR="00CB75AA" w:rsidRPr="00206243" w:rsidRDefault="00CB75AA" w:rsidP="00CB75AA">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Lato" w:hAnsi="Lato" w:cs="Helvetica"/>
          <w:sz w:val="20"/>
          <w:szCs w:val="20"/>
        </w:rPr>
      </w:pPr>
      <w:r w:rsidRPr="00206243">
        <w:rPr>
          <w:rFonts w:ascii="Lato" w:hAnsi="Lato" w:cs="Helvetica"/>
          <w:sz w:val="20"/>
          <w:szCs w:val="20"/>
        </w:rPr>
        <w:t xml:space="preserve">Signé </w:t>
      </w:r>
      <w:r w:rsidRPr="00206243">
        <w:rPr>
          <w:rFonts w:ascii="Lato" w:hAnsi="Lato" w:cs="Helvetica"/>
          <w:i/>
          <w:iCs/>
          <w:sz w:val="20"/>
          <w:szCs w:val="20"/>
        </w:rPr>
        <w:t>[signature de la personne dont le nom et le titre figurent ci-dessus]</w:t>
      </w:r>
    </w:p>
    <w:p w14:paraId="1EF5752C" w14:textId="77777777" w:rsidR="00CB75AA" w:rsidRPr="00206243" w:rsidRDefault="00CB75AA" w:rsidP="00CB75AA">
      <w:pPr>
        <w:tabs>
          <w:tab w:val="right" w:pos="9000"/>
        </w:tabs>
        <w:autoSpaceDE w:val="0"/>
        <w:autoSpaceDN w:val="0"/>
        <w:adjustRightInd w:val="0"/>
        <w:ind w:right="134"/>
        <w:jc w:val="both"/>
        <w:rPr>
          <w:rFonts w:ascii="Lato" w:hAnsi="Lato" w:cs="Helvetica"/>
          <w:i/>
          <w:iCs/>
          <w:sz w:val="20"/>
          <w:szCs w:val="20"/>
        </w:rPr>
      </w:pPr>
      <w:r w:rsidRPr="00206243">
        <w:rPr>
          <w:rFonts w:ascii="Lato" w:hAnsi="Lato" w:cs="Helvetica"/>
          <w:sz w:val="20"/>
          <w:szCs w:val="20"/>
        </w:rPr>
        <w:t xml:space="preserve">En date du _________________ jour de ____________________, </w:t>
      </w:r>
      <w:r w:rsidRPr="00206243">
        <w:rPr>
          <w:rFonts w:ascii="Lato" w:hAnsi="Lato" w:cs="Helvetica"/>
          <w:i/>
          <w:iCs/>
          <w:sz w:val="20"/>
          <w:szCs w:val="20"/>
        </w:rPr>
        <w:t>______. [Insérer date]</w:t>
      </w:r>
    </w:p>
    <w:p w14:paraId="499CCB69" w14:textId="77777777" w:rsidR="006C57FE" w:rsidRPr="00206243" w:rsidRDefault="006C57FE" w:rsidP="00CB75AA">
      <w:pPr>
        <w:tabs>
          <w:tab w:val="right" w:pos="9000"/>
        </w:tabs>
        <w:autoSpaceDE w:val="0"/>
        <w:autoSpaceDN w:val="0"/>
        <w:adjustRightInd w:val="0"/>
        <w:ind w:right="134"/>
        <w:jc w:val="both"/>
        <w:rPr>
          <w:rFonts w:ascii="Lato" w:hAnsi="Lato" w:cs="Helvetica"/>
        </w:rPr>
      </w:pPr>
    </w:p>
    <w:p w14:paraId="1F345E5A" w14:textId="77777777" w:rsidR="00CB75AA" w:rsidRPr="00206243" w:rsidRDefault="00CB75AA" w:rsidP="00CB75AA">
      <w:pPr>
        <w:autoSpaceDE w:val="0"/>
        <w:autoSpaceDN w:val="0"/>
        <w:adjustRightInd w:val="0"/>
        <w:ind w:right="134"/>
        <w:rPr>
          <w:rFonts w:ascii="Lato" w:hAnsi="Lato" w:cs="Helvetica"/>
        </w:rPr>
      </w:pPr>
    </w:p>
    <w:p w14:paraId="3714690E" w14:textId="77777777" w:rsidR="00CB75AA" w:rsidRPr="00206243" w:rsidRDefault="00CB75AA" w:rsidP="00CB75AA">
      <w:pPr>
        <w:autoSpaceDE w:val="0"/>
        <w:autoSpaceDN w:val="0"/>
        <w:adjustRightInd w:val="0"/>
        <w:ind w:right="134"/>
        <w:rPr>
          <w:rFonts w:ascii="Lato" w:hAnsi="Lato" w:cs="Helvetica"/>
        </w:rPr>
      </w:pPr>
    </w:p>
    <w:p w14:paraId="250F0711" w14:textId="77777777" w:rsidR="00CB75AA" w:rsidRPr="00206243" w:rsidRDefault="00CB75AA" w:rsidP="00CB75AA">
      <w:pPr>
        <w:autoSpaceDE w:val="0"/>
        <w:autoSpaceDN w:val="0"/>
        <w:adjustRightInd w:val="0"/>
        <w:ind w:right="134"/>
        <w:rPr>
          <w:rFonts w:ascii="Lato" w:hAnsi="Lato" w:cs="Helvetica"/>
        </w:rPr>
      </w:pPr>
    </w:p>
    <w:p w14:paraId="4C8EEDDE" w14:textId="77777777" w:rsidR="00CB75AA" w:rsidRPr="00206243" w:rsidRDefault="00CB75AA" w:rsidP="00CB75AA">
      <w:pPr>
        <w:autoSpaceDE w:val="0"/>
        <w:autoSpaceDN w:val="0"/>
        <w:adjustRightInd w:val="0"/>
        <w:ind w:right="134"/>
        <w:rPr>
          <w:rFonts w:ascii="Lato" w:hAnsi="Lato" w:cs="Helvetica"/>
        </w:rPr>
      </w:pPr>
    </w:p>
    <w:p w14:paraId="22483D8F" w14:textId="77777777" w:rsidR="00CB75AA" w:rsidRPr="00206243" w:rsidRDefault="00CB75AA" w:rsidP="00CB75AA">
      <w:pPr>
        <w:autoSpaceDE w:val="0"/>
        <w:autoSpaceDN w:val="0"/>
        <w:adjustRightInd w:val="0"/>
        <w:ind w:right="134"/>
        <w:rPr>
          <w:rFonts w:ascii="Lato" w:hAnsi="Lato" w:cs="Helvetica"/>
        </w:rPr>
      </w:pPr>
    </w:p>
    <w:p w14:paraId="486E5D9B" w14:textId="77777777" w:rsidR="00CB75AA" w:rsidRPr="00206243" w:rsidRDefault="00CB75AA" w:rsidP="00CB75AA">
      <w:pPr>
        <w:autoSpaceDE w:val="0"/>
        <w:autoSpaceDN w:val="0"/>
        <w:adjustRightInd w:val="0"/>
        <w:ind w:right="134"/>
        <w:rPr>
          <w:rFonts w:ascii="Lato" w:hAnsi="Lato" w:cs="Helvetica"/>
        </w:rPr>
      </w:pPr>
    </w:p>
    <w:p w14:paraId="4D09E829" w14:textId="77777777" w:rsidR="00CB75AA" w:rsidRPr="00206243" w:rsidRDefault="00CB75AA" w:rsidP="00CB75AA">
      <w:pPr>
        <w:autoSpaceDE w:val="0"/>
        <w:autoSpaceDN w:val="0"/>
        <w:adjustRightInd w:val="0"/>
        <w:ind w:right="134"/>
        <w:rPr>
          <w:rFonts w:ascii="Lato" w:hAnsi="Lato" w:cs="Helvetica"/>
        </w:rPr>
      </w:pPr>
    </w:p>
    <w:p w14:paraId="101C5978" w14:textId="77777777" w:rsidR="00CB75AA" w:rsidRPr="00206243" w:rsidRDefault="00CB75AA" w:rsidP="00CB75AA">
      <w:pPr>
        <w:autoSpaceDE w:val="0"/>
        <w:autoSpaceDN w:val="0"/>
        <w:adjustRightInd w:val="0"/>
        <w:ind w:right="134"/>
        <w:rPr>
          <w:rFonts w:ascii="Lato" w:hAnsi="Lato" w:cs="Helvetica"/>
        </w:rPr>
      </w:pPr>
    </w:p>
    <w:p w14:paraId="2AA10BA4" w14:textId="77777777" w:rsidR="00CB75AA" w:rsidRPr="00206243" w:rsidRDefault="00CB75AA" w:rsidP="00CB75AA">
      <w:pPr>
        <w:autoSpaceDE w:val="0"/>
        <w:autoSpaceDN w:val="0"/>
        <w:adjustRightInd w:val="0"/>
        <w:ind w:right="134"/>
        <w:rPr>
          <w:rFonts w:ascii="Lato" w:hAnsi="Lato" w:cs="Helvetica"/>
        </w:rPr>
      </w:pPr>
    </w:p>
    <w:p w14:paraId="7F484B25" w14:textId="77777777" w:rsidR="00CB75AA" w:rsidRPr="00206243" w:rsidRDefault="00CB75AA" w:rsidP="00CB75AA">
      <w:pPr>
        <w:autoSpaceDE w:val="0"/>
        <w:autoSpaceDN w:val="0"/>
        <w:adjustRightInd w:val="0"/>
        <w:ind w:right="134"/>
        <w:rPr>
          <w:rFonts w:ascii="Lato" w:hAnsi="Lato" w:cs="Helvetica"/>
        </w:rPr>
      </w:pPr>
    </w:p>
    <w:p w14:paraId="1377CFF7" w14:textId="77777777" w:rsidR="00CB75AA" w:rsidRPr="00206243" w:rsidRDefault="00CB75AA" w:rsidP="00CB75AA">
      <w:pPr>
        <w:autoSpaceDE w:val="0"/>
        <w:autoSpaceDN w:val="0"/>
        <w:adjustRightInd w:val="0"/>
        <w:ind w:right="134"/>
        <w:rPr>
          <w:rFonts w:ascii="Lato" w:hAnsi="Lato" w:cs="Helvetica"/>
        </w:rPr>
      </w:pPr>
    </w:p>
    <w:p w14:paraId="76720494" w14:textId="77777777" w:rsidR="00CB75AA" w:rsidRPr="00206243" w:rsidRDefault="00CB75AA" w:rsidP="00CB75AA">
      <w:pPr>
        <w:autoSpaceDE w:val="0"/>
        <w:autoSpaceDN w:val="0"/>
        <w:adjustRightInd w:val="0"/>
        <w:ind w:right="134"/>
        <w:rPr>
          <w:rFonts w:ascii="Lato" w:hAnsi="Lato" w:cs="Helvetica"/>
        </w:rPr>
      </w:pPr>
    </w:p>
    <w:p w14:paraId="0F269768" w14:textId="77777777" w:rsidR="00CB75AA" w:rsidRPr="00206243" w:rsidRDefault="00CB75AA" w:rsidP="00CB75AA">
      <w:pPr>
        <w:autoSpaceDE w:val="0"/>
        <w:autoSpaceDN w:val="0"/>
        <w:adjustRightInd w:val="0"/>
        <w:ind w:right="134"/>
        <w:rPr>
          <w:rFonts w:ascii="Lato" w:hAnsi="Lato" w:cs="Helvetica"/>
        </w:rPr>
      </w:pPr>
    </w:p>
    <w:p w14:paraId="568B2B26" w14:textId="77777777" w:rsidR="00CB75AA" w:rsidRPr="00206243" w:rsidRDefault="00CB75AA" w:rsidP="00CB75AA">
      <w:pPr>
        <w:autoSpaceDE w:val="0"/>
        <w:autoSpaceDN w:val="0"/>
        <w:adjustRightInd w:val="0"/>
        <w:ind w:right="134"/>
        <w:rPr>
          <w:rFonts w:ascii="Lato" w:hAnsi="Lato" w:cs="Helvetica"/>
        </w:rPr>
      </w:pPr>
    </w:p>
    <w:p w14:paraId="34033DC0" w14:textId="77777777" w:rsidR="004617CA" w:rsidRPr="00206243" w:rsidRDefault="004617CA">
      <w:pPr>
        <w:rPr>
          <w:rFonts w:ascii="Lato" w:hAnsi="Lato"/>
        </w:rPr>
      </w:pPr>
    </w:p>
    <w:sectPr w:rsidR="004617CA" w:rsidRPr="00206243" w:rsidSect="001C1B8B">
      <w:headerReference w:type="even" r:id="rId19"/>
      <w:headerReference w:type="default"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F102" w14:textId="77777777" w:rsidR="006F430E" w:rsidRDefault="006F430E" w:rsidP="00756072">
      <w:pPr>
        <w:spacing w:after="0" w:line="240" w:lineRule="auto"/>
      </w:pPr>
      <w:r>
        <w:separator/>
      </w:r>
    </w:p>
  </w:endnote>
  <w:endnote w:type="continuationSeparator" w:id="0">
    <w:p w14:paraId="4989E100" w14:textId="77777777" w:rsidR="006F430E" w:rsidRDefault="006F430E"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55">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800000AF" w:usb1="4000604A" w:usb2="00000000" w:usb3="00000000" w:csb0="00000093" w:csb1="00000000"/>
  </w:font>
  <w:font w:name="Aptos">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default"/>
  </w:font>
  <w:font w:name="Arial Unicode MS">
    <w:panose1 w:val="020B0604020202020204"/>
    <w:charset w:val="80"/>
    <w:family w:val="swiss"/>
    <w:pitch w:val="default"/>
    <w:sig w:usb0="00000000" w:usb1="00000000" w:usb2="0000007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Frutiger 45">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536301"/>
      <w:docPartObj>
        <w:docPartGallery w:val="Page Numbers (Bottom of Page)"/>
        <w:docPartUnique/>
      </w:docPartObj>
    </w:sdtPr>
    <w:sdtEndPr>
      <w:rPr>
        <w:sz w:val="20"/>
        <w:szCs w:val="20"/>
      </w:rPr>
    </w:sdtEndPr>
    <w:sdtContent>
      <w:p w14:paraId="3183C231" w14:textId="76368565" w:rsidR="00922EDA" w:rsidRPr="00CF2C51" w:rsidRDefault="00922EDA" w:rsidP="0096500F">
        <w:pPr>
          <w:pStyle w:val="Pieddepage"/>
          <w:jc w:val="center"/>
          <w:rPr>
            <w:sz w:val="20"/>
            <w:szCs w:val="20"/>
          </w:rPr>
        </w:pPr>
        <w:r w:rsidRPr="00CF2C51">
          <w:rPr>
            <w:sz w:val="20"/>
            <w:szCs w:val="20"/>
          </w:rPr>
          <w:fldChar w:fldCharType="begin"/>
        </w:r>
        <w:r w:rsidRPr="00CF2C51">
          <w:rPr>
            <w:sz w:val="20"/>
            <w:szCs w:val="20"/>
          </w:rPr>
          <w:instrText>PAGE   \* MERGEFORMAT</w:instrText>
        </w:r>
        <w:r w:rsidRPr="00CF2C51">
          <w:rPr>
            <w:sz w:val="20"/>
            <w:szCs w:val="20"/>
          </w:rPr>
          <w:fldChar w:fldCharType="separate"/>
        </w:r>
        <w:r w:rsidR="00471719">
          <w:rPr>
            <w:noProof/>
            <w:sz w:val="20"/>
            <w:szCs w:val="20"/>
          </w:rPr>
          <w:t>26</w:t>
        </w:r>
        <w:r w:rsidRPr="00CF2C51">
          <w:rPr>
            <w:sz w:val="20"/>
            <w:szCs w:val="20"/>
          </w:rPr>
          <w:fldChar w:fldCharType="end"/>
        </w:r>
      </w:p>
    </w:sdtContent>
  </w:sdt>
  <w:p w14:paraId="26BD9384" w14:textId="77777777" w:rsidR="00922EDA" w:rsidRDefault="00922E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86C5" w14:textId="77777777" w:rsidR="00922EDA" w:rsidRPr="001C1B8B" w:rsidRDefault="00922EDA" w:rsidP="001C1B8B">
    <w:pPr>
      <w:pStyle w:val="Pieddepage"/>
      <w:spacing w:line="0" w:lineRule="atLeast"/>
      <w:jc w:val="center"/>
      <w:rPr>
        <w:rFonts w:ascii="Frutiger 45" w:hAnsi="Frutiger 45"/>
        <w:iCs/>
        <w:sz w:val="14"/>
        <w:szCs w:val="14"/>
      </w:rPr>
    </w:pPr>
    <w:r>
      <w:rPr>
        <w:rFonts w:ascii="Frutiger 45" w:hAnsi="Frutiger 45"/>
        <w:sz w:val="14"/>
        <w:szCs w:val="14"/>
      </w:rPr>
      <w:t>6</w:t>
    </w:r>
    <w:r w:rsidRPr="005017EE">
      <w:rPr>
        <w:rFonts w:ascii="Frutiger 45" w:hAnsi="Frutiger 45"/>
        <w:sz w:val="14"/>
        <w:szCs w:val="14"/>
      </w:rPr>
      <w:t xml:space="preserve">8 av de la Libération, BP 1172 Lomé, Togo </w:t>
    </w:r>
    <w:r w:rsidRPr="005017EE">
      <w:rPr>
        <w:rFonts w:ascii="Arial" w:hAnsi="Arial" w:cs="Arial"/>
        <w:b/>
        <w:sz w:val="14"/>
        <w:szCs w:val="14"/>
        <w:lang w:eastAsia="ja-JP"/>
      </w:rPr>
      <w:t>■</w:t>
    </w:r>
    <w:r w:rsidRPr="005017EE">
      <w:rPr>
        <w:rFonts w:ascii="Frutiger 45" w:hAnsi="Frutiger 45"/>
        <w:sz w:val="14"/>
        <w:szCs w:val="14"/>
      </w:rPr>
      <w:t xml:space="preserve"> Tél. : +228 22 21 59 06</w:t>
    </w:r>
    <w:r w:rsidRPr="005017EE">
      <w:rPr>
        <w:rFonts w:ascii="Frutiger 45" w:hAnsi="Frutiger 45"/>
        <w:b/>
        <w:sz w:val="14"/>
        <w:szCs w:val="14"/>
      </w:rPr>
      <w:t xml:space="preserve"> </w:t>
    </w:r>
    <w:r w:rsidRPr="005017EE">
      <w:rPr>
        <w:rFonts w:ascii="Arial" w:hAnsi="Arial" w:cs="Arial"/>
        <w:b/>
        <w:sz w:val="14"/>
        <w:szCs w:val="14"/>
        <w:lang w:eastAsia="ja-JP"/>
      </w:rPr>
      <w:t>■</w:t>
    </w:r>
    <w:r w:rsidRPr="005017EE">
      <w:rPr>
        <w:rFonts w:ascii="Frutiger 45" w:hAnsi="Frutiger 45"/>
        <w:sz w:val="14"/>
        <w:szCs w:val="14"/>
      </w:rPr>
      <w:t xml:space="preserve"> Fax : +228 22 21 52 67</w:t>
    </w:r>
    <w:r w:rsidRPr="005017EE">
      <w:rPr>
        <w:rFonts w:ascii="Frutiger 45" w:hAnsi="Frutiger 45"/>
        <w:b/>
        <w:sz w:val="14"/>
        <w:szCs w:val="14"/>
      </w:rPr>
      <w:t xml:space="preserve"> </w:t>
    </w:r>
    <w:r w:rsidRPr="005017EE">
      <w:rPr>
        <w:rFonts w:ascii="Arial" w:hAnsi="Arial" w:cs="Arial"/>
        <w:b/>
        <w:sz w:val="14"/>
        <w:szCs w:val="14"/>
        <w:lang w:eastAsia="ja-JP"/>
      </w:rPr>
      <w:t>■</w:t>
    </w:r>
    <w:r w:rsidRPr="005017EE">
      <w:rPr>
        <w:rFonts w:ascii="Frutiger 45" w:hAnsi="Frutiger 45" w:cs="Arial"/>
        <w:b/>
        <w:sz w:val="14"/>
        <w:szCs w:val="14"/>
        <w:lang w:eastAsia="ja-JP"/>
      </w:rPr>
      <w:t xml:space="preserve"> </w:t>
    </w:r>
    <w:hyperlink r:id="rId1" w:history="1">
      <w:r w:rsidRPr="005017EE">
        <w:rPr>
          <w:rStyle w:val="Lienhypertexte"/>
          <w:rFonts w:ascii="Frutiger 45" w:hAnsi="Frutiger 45" w:cs="Arial"/>
          <w:sz w:val="14"/>
          <w:szCs w:val="14"/>
          <w:lang w:eastAsia="ja-JP"/>
        </w:rPr>
        <w:t>boadsiege@boad.org</w:t>
      </w:r>
    </w:hyperlink>
    <w:r w:rsidRPr="005017EE">
      <w:rPr>
        <w:rFonts w:ascii="Frutiger 45" w:hAnsi="Frutiger 45" w:cs="Arial"/>
        <w:b/>
        <w:sz w:val="14"/>
        <w:szCs w:val="14"/>
        <w:lang w:eastAsia="ja-JP"/>
      </w:rPr>
      <w:t xml:space="preserve"> </w:t>
    </w:r>
    <w:r w:rsidRPr="005017EE">
      <w:rPr>
        <w:rFonts w:ascii="Arial" w:hAnsi="Arial" w:cs="Arial"/>
        <w:b/>
        <w:sz w:val="14"/>
        <w:szCs w:val="14"/>
        <w:lang w:eastAsia="ja-JP"/>
      </w:rPr>
      <w:t>■</w:t>
    </w:r>
    <w:r w:rsidRPr="005017EE">
      <w:rPr>
        <w:rFonts w:ascii="Frutiger 45" w:hAnsi="Frutiger 45" w:cs="Arial"/>
        <w:b/>
        <w:sz w:val="14"/>
        <w:szCs w:val="14"/>
        <w:lang w:eastAsia="ja-JP"/>
      </w:rPr>
      <w:t xml:space="preserve"> </w:t>
    </w:r>
    <w:r w:rsidRPr="005017EE">
      <w:rPr>
        <w:rFonts w:ascii="Frutiger 45" w:hAnsi="Frutiger 45"/>
        <w:sz w:val="14"/>
        <w:szCs w:val="14"/>
      </w:rPr>
      <w:t xml:space="preserve"> </w:t>
    </w:r>
    <w:hyperlink r:id="rId2" w:history="1">
      <w:r w:rsidRPr="005017EE">
        <w:rPr>
          <w:rStyle w:val="Lienhypertexte"/>
          <w:rFonts w:ascii="Frutiger 45" w:hAnsi="Frutiger 45"/>
          <w:sz w:val="14"/>
          <w:szCs w:val="14"/>
        </w:rPr>
        <w:t>www.boad.org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F97B" w14:textId="77777777" w:rsidR="006F430E" w:rsidRDefault="006F430E" w:rsidP="00756072">
      <w:pPr>
        <w:spacing w:after="0" w:line="240" w:lineRule="auto"/>
      </w:pPr>
      <w:r>
        <w:separator/>
      </w:r>
    </w:p>
  </w:footnote>
  <w:footnote w:type="continuationSeparator" w:id="0">
    <w:p w14:paraId="57B8429F" w14:textId="77777777" w:rsidR="006F430E" w:rsidRDefault="006F430E" w:rsidP="00756072">
      <w:pPr>
        <w:spacing w:after="0" w:line="240" w:lineRule="auto"/>
      </w:pPr>
      <w:r>
        <w:continuationSeparator/>
      </w:r>
    </w:p>
  </w:footnote>
  <w:footnote w:id="1">
    <w:p w14:paraId="3B3952AC" w14:textId="77777777" w:rsidR="00922EDA" w:rsidRDefault="00922EDA" w:rsidP="00353240">
      <w:pPr>
        <w:pStyle w:val="Notedebasdepage"/>
        <w:shd w:val="clear" w:color="auto" w:fill="FFFFFF"/>
        <w:ind w:left="567" w:hanging="567"/>
        <w:rPr>
          <w:sz w:val="16"/>
          <w:szCs w:val="16"/>
        </w:rPr>
      </w:pPr>
      <w:r>
        <w:rPr>
          <w:rStyle w:val="Caractresdenotedebasdepage"/>
        </w:rPr>
        <w:footnoteRef/>
      </w:r>
      <w:r>
        <w:tab/>
        <w:t xml:space="preserve">   </w:t>
      </w:r>
      <w:r>
        <w:rPr>
          <w:sz w:val="16"/>
          <w:szCs w:val="16"/>
        </w:rPr>
        <w:t xml:space="preserve">  Evaluateur, président, secrétaire, …</w:t>
      </w:r>
    </w:p>
  </w:footnote>
  <w:footnote w:id="2">
    <w:p w14:paraId="21256920" w14:textId="77777777" w:rsidR="00922EDA" w:rsidRPr="00A4172C" w:rsidRDefault="00922EDA" w:rsidP="00A4172C">
      <w:pPr>
        <w:pStyle w:val="Notedebasdepage"/>
        <w:tabs>
          <w:tab w:val="clear" w:pos="720"/>
          <w:tab w:val="left" w:pos="0"/>
        </w:tabs>
        <w:ind w:left="142" w:hanging="142"/>
        <w:rPr>
          <w:sz w:val="16"/>
          <w:szCs w:val="16"/>
        </w:rPr>
      </w:pPr>
      <w:r w:rsidRPr="00A4172C">
        <w:rPr>
          <w:rStyle w:val="Caractresdenotedebasdepage"/>
          <w:sz w:val="16"/>
          <w:szCs w:val="16"/>
          <w:vertAlign w:val="baseline"/>
        </w:rPr>
        <w:footnoteRef/>
      </w:r>
      <w:r w:rsidRPr="00A4172C">
        <w:rPr>
          <w:sz w:val="16"/>
          <w:szCs w:val="16"/>
        </w:rPr>
        <w:tab/>
      </w:r>
      <w:r>
        <w:rPr>
          <w:sz w:val="16"/>
          <w:szCs w:val="16"/>
        </w:rPr>
        <w:t xml:space="preserve"> </w:t>
      </w:r>
      <w:r w:rsidRPr="00A4172C">
        <w:rPr>
          <w:sz w:val="16"/>
          <w:szCs w:val="16"/>
        </w:rPr>
        <w:t>Les critères de sélection, dans la section précédente de ce tableau, doivent être accomplis avant de commencer l'évaluation des critères techniques</w:t>
      </w:r>
    </w:p>
  </w:footnote>
  <w:footnote w:id="3">
    <w:p w14:paraId="333EC5E5" w14:textId="77777777" w:rsidR="00922EDA" w:rsidRDefault="00922EDA" w:rsidP="009C42EB">
      <w:pPr>
        <w:rPr>
          <w:i/>
          <w:iCs/>
          <w:sz w:val="16"/>
          <w:szCs w:val="16"/>
          <w:highlight w:val="lightGray"/>
        </w:rPr>
      </w:pPr>
      <w:r>
        <w:rPr>
          <w:rStyle w:val="Appelnotedebasdep"/>
          <w:sz w:val="16"/>
          <w:szCs w:val="16"/>
        </w:rPr>
        <w:footnoteRef/>
      </w:r>
      <w:r>
        <w:rPr>
          <w:sz w:val="16"/>
          <w:szCs w:val="16"/>
        </w:rPr>
        <w:t xml:space="preserve"> </w:t>
      </w:r>
      <w:r>
        <w:rPr>
          <w:i/>
          <w:iCs/>
          <w:sz w:val="16"/>
          <w:szCs w:val="16"/>
          <w:highlight w:val="lightGray"/>
        </w:rPr>
        <w:t>La déclaration doit être signée à l’aide d’une signature manuscrite</w:t>
      </w:r>
    </w:p>
    <w:p w14:paraId="0A3AB0CB" w14:textId="77777777" w:rsidR="00922EDA" w:rsidRDefault="00922EDA" w:rsidP="009C42EB">
      <w:pPr>
        <w:jc w:val="both"/>
        <w:rPr>
          <w:i/>
          <w:iCs/>
          <w:sz w:val="18"/>
          <w:szCs w:val="18"/>
          <w:highlight w:val="lightGray"/>
        </w:rPr>
      </w:pPr>
    </w:p>
    <w:p w14:paraId="089D23FB" w14:textId="77777777" w:rsidR="00922EDA" w:rsidRDefault="00922EDA" w:rsidP="009C42E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7B36" w14:textId="77777777" w:rsidR="00922EDA" w:rsidRPr="00E23554" w:rsidRDefault="00922EDA"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14:paraId="155495E5" w14:textId="77777777" w:rsidR="00922EDA" w:rsidRPr="00E23554" w:rsidRDefault="00922EDA" w:rsidP="001A49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9727" w14:textId="77777777" w:rsidR="00922EDA" w:rsidRDefault="00922EDA">
    <w:pPr>
      <w:pStyle w:val="En-tte"/>
      <w:ind w:right="69"/>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33D8" w14:textId="77777777" w:rsidR="00922EDA" w:rsidRDefault="00922EDA" w:rsidP="00D6406C">
    <w:pPr>
      <w:pStyle w:val="En-tte"/>
      <w:tabs>
        <w:tab w:val="right" w:pos="9720"/>
      </w:tabs>
      <w:ind w:right="360" w:firstLine="360"/>
    </w:pPr>
    <w:r>
      <w:rPr>
        <w:rFonts w:ascii="Frutiger 55" w:hAnsi="Frutiger 55"/>
        <w:noProof/>
        <w:lang w:eastAsia="fr-FR"/>
      </w:rPr>
      <mc:AlternateContent>
        <mc:Choice Requires="wps">
          <w:drawing>
            <wp:anchor distT="0" distB="0" distL="114300" distR="114300" simplePos="0" relativeHeight="251659264" behindDoc="0" locked="0" layoutInCell="1" allowOverlap="1" wp14:anchorId="3BBF5C9F" wp14:editId="37510BAA">
              <wp:simplePos x="0" y="0"/>
              <wp:positionH relativeFrom="margin">
                <wp:align>left</wp:align>
              </wp:positionH>
              <wp:positionV relativeFrom="paragraph">
                <wp:posOffset>-138748</wp:posOffset>
              </wp:positionV>
              <wp:extent cx="927100" cy="159067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A2957" w14:textId="77777777" w:rsidR="00922EDA" w:rsidRDefault="00922EDA" w:rsidP="00AC7B1B">
                          <w:r>
                            <w:t xml:space="preserve">                                             </w:t>
                          </w:r>
                          <w:r>
                            <w:rPr>
                              <w:noProof/>
                              <w:lang w:eastAsia="fr-FR"/>
                            </w:rPr>
                            <w:drawing>
                              <wp:inline distT="0" distB="0" distL="0" distR="0" wp14:anchorId="56554DDB" wp14:editId="2198BF99">
                                <wp:extent cx="642420" cy="1214438"/>
                                <wp:effectExtent l="0" t="0" r="571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763" cy="12169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F5C9F" id="_x0000_t202" coordsize="21600,21600" o:spt="202" path="m,l,21600r21600,l21600,xe">
              <v:stroke joinstyle="miter"/>
              <v:path gradientshapeok="t" o:connecttype="rect"/>
            </v:shapetype>
            <v:shape id="Text Box 8" o:spid="_x0000_s1026" type="#_x0000_t202" style="position:absolute;left:0;text-align:left;margin-left:0;margin-top:-10.95pt;width:73pt;height:12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" filled="f" stroked="f">
              <v:textbox>
                <w:txbxContent>
                  <w:p w14:paraId="581A2957" w14:textId="77777777" w:rsidR="00922EDA" w:rsidRDefault="00922EDA" w:rsidP="00AC7B1B">
                    <w:r>
                      <w:t xml:space="preserve">                                             </w:t>
                    </w:r>
                    <w:r>
                      <w:rPr>
                        <w:noProof/>
                        <w:lang w:eastAsia="fr-FR"/>
                      </w:rPr>
                      <w:drawing>
                        <wp:inline distT="0" distB="0" distL="0" distR="0" wp14:anchorId="56554DDB" wp14:editId="2198BF99">
                          <wp:extent cx="642420" cy="1214438"/>
                          <wp:effectExtent l="0" t="0" r="571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763" cy="1216977"/>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1" w15:restartNumberingAfterBreak="0">
    <w:nsid w:val="00000001"/>
    <w:multiLevelType w:val="multilevel"/>
    <w:tmpl w:val="25546FC0"/>
    <w:lvl w:ilvl="0">
      <w:start w:val="1"/>
      <w:numFmt w:val="upperLetter"/>
      <w:pStyle w:val="titre1contrat"/>
      <w:lvlText w:val="%1."/>
      <w:lvlJc w:val="left"/>
      <w:pPr>
        <w:tabs>
          <w:tab w:val="num" w:pos="720"/>
        </w:tabs>
        <w:ind w:left="720" w:hanging="720"/>
      </w:pPr>
      <w:rPr>
        <w:rFonts w:ascii="Frutiger 55" w:hAnsi="Frutiger 55" w:hint="default"/>
        <w:b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rPr>
        <w:b w:val="0"/>
      </w:rPr>
    </w:lvl>
    <w:lvl w:ilvl="8">
      <w:start w:val="1"/>
      <w:numFmt w:val="lowerRoman"/>
      <w:lvlText w:val="%9."/>
      <w:lvlJc w:val="left"/>
      <w:pPr>
        <w:tabs>
          <w:tab w:val="num" w:pos="3240"/>
        </w:tabs>
        <w:ind w:left="3240" w:hanging="360"/>
      </w:pPr>
    </w:lvl>
  </w:abstractNum>
  <w:abstractNum w:abstractNumId="2"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3"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4" w15:restartNumberingAfterBreak="0">
    <w:nsid w:val="00000004"/>
    <w:multiLevelType w:val="singleLevel"/>
    <w:tmpl w:val="00000004"/>
    <w:name w:val="WW8Num4"/>
    <w:lvl w:ilvl="0">
      <w:start w:val="1"/>
      <w:numFmt w:val="decimal"/>
      <w:pStyle w:val="AnnIIsousretrait1"/>
      <w:lvlText w:val="%1)"/>
      <w:lvlJc w:val="left"/>
      <w:pPr>
        <w:tabs>
          <w:tab w:val="num" w:pos="1919"/>
        </w:tabs>
        <w:ind w:left="1919" w:hanging="360"/>
      </w:pPr>
    </w:lvl>
  </w:abstractNum>
  <w:abstractNum w:abstractNumId="5"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7"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10"/>
    <w:lvl w:ilvl="0">
      <w:start w:val="1"/>
      <w:numFmt w:val="lowerLetter"/>
      <w:pStyle w:val="SectionATitre2"/>
      <w:lvlText w:val="%1."/>
      <w:lvlJc w:val="left"/>
      <w:pPr>
        <w:tabs>
          <w:tab w:val="num" w:pos="360"/>
        </w:tabs>
        <w:ind w:left="360" w:hanging="360"/>
      </w:pPr>
      <w:rPr>
        <w:rFonts w:ascii="Wingdings" w:hAnsi="Wingdings"/>
      </w:rPr>
    </w:lvl>
  </w:abstractNum>
  <w:abstractNum w:abstractNumId="9"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A"/>
    <w:multiLevelType w:val="hybridMultilevel"/>
    <w:tmpl w:val="17CEAD24"/>
    <w:lvl w:ilvl="0" w:tplc="00000385">
      <w:start w:val="1"/>
      <w:numFmt w:val="lowerLetter"/>
      <w:lvlText w:val="%1."/>
      <w:lvlJc w:val="left"/>
      <w:pPr>
        <w:ind w:left="720" w:hanging="360"/>
      </w:pPr>
    </w:lvl>
    <w:lvl w:ilvl="1" w:tplc="00000386">
      <w:start w:val="1"/>
      <w:numFmt w:val="lowerRoman"/>
      <w:lvlText w:val="%2."/>
      <w:lvlJc w:val="left"/>
      <w:pPr>
        <w:ind w:left="1440" w:hanging="360"/>
      </w:pPr>
    </w:lvl>
    <w:lvl w:ilvl="2" w:tplc="00000387">
      <w:start w:val="1"/>
      <w:numFmt w:val="lowerRoman"/>
      <w:lvlText w:val="%3."/>
      <w:lvlJc w:val="left"/>
      <w:pPr>
        <w:ind w:left="2160" w:hanging="360"/>
      </w:pPr>
    </w:lvl>
    <w:lvl w:ilvl="3" w:tplc="AB0C68E6">
      <w:start w:val="1"/>
      <w:numFmt w:val="decimal"/>
      <w:lvlText w:val="%4."/>
      <w:lvlJc w:val="left"/>
      <w:pPr>
        <w:ind w:left="2880" w:hanging="360"/>
      </w:pPr>
      <w:rPr>
        <w:b w:val="0"/>
        <w:bCs/>
      </w:rPr>
    </w:lvl>
    <w:lvl w:ilvl="4" w:tplc="00000389">
      <w:start w:val="1"/>
      <w:numFmt w:val="lowerLetter"/>
      <w:lvlText w:val="%5."/>
      <w:lvlJc w:val="left"/>
      <w:pPr>
        <w:ind w:left="3600" w:hanging="360"/>
      </w:pPr>
    </w:lvl>
    <w:lvl w:ilvl="5" w:tplc="0000038A">
      <w:start w:val="1"/>
      <w:numFmt w:val="lowerRoman"/>
      <w:lvlText w:val="%6."/>
      <w:lvlJc w:val="left"/>
      <w:pPr>
        <w:ind w:left="4320" w:hanging="360"/>
      </w:pPr>
    </w:lvl>
    <w:lvl w:ilvl="6" w:tplc="0000038B">
      <w:start w:val="1"/>
      <w:numFmt w:val="decimal"/>
      <w:lvlText w:val="%7."/>
      <w:lvlJc w:val="left"/>
      <w:pPr>
        <w:ind w:left="5040" w:hanging="360"/>
      </w:pPr>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3"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4"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5"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6"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7"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19"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1"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3" w15:restartNumberingAfterBreak="0">
    <w:nsid w:val="0000001D"/>
    <w:multiLevelType w:val="hybridMultilevel"/>
    <w:tmpl w:val="7E505CE8"/>
    <w:lvl w:ilvl="0" w:tplc="B8365E7A">
      <w:start w:val="1"/>
      <w:numFmt w:val="lowerLetter"/>
      <w:lvlText w:val="%1)"/>
      <w:lvlJc w:val="left"/>
      <w:rPr>
        <w:rFonts w:ascii="Frutiger 55" w:eastAsiaTheme="minorHAnsi" w:hAnsi="Frutiger 55" w:cstheme="minorBid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hybridMultilevel"/>
    <w:tmpl w:val="628E493E"/>
    <w:lvl w:ilvl="0" w:tplc="3B9EAB7A">
      <w:start w:val="1"/>
      <w:numFmt w:val="lowerLetter"/>
      <w:lvlText w:val="%1)"/>
      <w:lvlJc w:val="left"/>
      <w:rPr>
        <w:rFonts w:ascii="Frutiger 55" w:eastAsiaTheme="minorHAnsi" w:hAnsi="Frutiger 55" w:cstheme="minorBid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1FA8DEB6"/>
    <w:lvl w:ilvl="0" w:tplc="9BE2A3DC">
      <w:start w:val="1"/>
      <w:numFmt w:val="lowerLetter"/>
      <w:lvlText w:val="%1)"/>
      <w:lvlJc w:val="left"/>
      <w:rPr>
        <w:rFonts w:ascii="Frutiger 55" w:eastAsiaTheme="minorHAnsi" w:hAnsi="Frutiger 55" w:cstheme="minorBid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385558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70A64E2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6"/>
    <w:multiLevelType w:val="hybridMultilevel"/>
    <w:tmpl w:val="6A2342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7"/>
    <w:multiLevelType w:val="hybridMultilevel"/>
    <w:tmpl w:val="2A487CB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32" w15:restartNumberingAfterBreak="0">
    <w:nsid w:val="01FC512D"/>
    <w:multiLevelType w:val="hybridMultilevel"/>
    <w:tmpl w:val="BECE8B4E"/>
    <w:lvl w:ilvl="0" w:tplc="A9048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4C36E26"/>
    <w:multiLevelType w:val="hybridMultilevel"/>
    <w:tmpl w:val="CF0C91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06034552"/>
    <w:multiLevelType w:val="hybridMultilevel"/>
    <w:tmpl w:val="73EE0B40"/>
    <w:lvl w:ilvl="0" w:tplc="DDD2459C">
      <w:start w:val="1"/>
      <w:numFmt w:val="lowerLetter"/>
      <w:lvlText w:val="%1)"/>
      <w:lvlJc w:val="left"/>
      <w:pPr>
        <w:ind w:left="1211" w:hanging="360"/>
      </w:pPr>
      <w:rPr>
        <w:rFonts w:ascii="Frutiger 55" w:eastAsiaTheme="minorHAnsi" w:hAnsi="Frutiger 55" w:cstheme="minorBidi"/>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6" w15:restartNumberingAfterBreak="0">
    <w:nsid w:val="07515EA6"/>
    <w:multiLevelType w:val="hybridMultilevel"/>
    <w:tmpl w:val="18EC6496"/>
    <w:lvl w:ilvl="0" w:tplc="377870FC">
      <w:start w:val="1"/>
      <w:numFmt w:val="decimal"/>
      <w:lvlText w:val="%1-"/>
      <w:lvlJc w:val="left"/>
      <w:pPr>
        <w:ind w:left="720" w:hanging="360"/>
      </w:pPr>
      <w:rPr>
        <w:rFonts w:hint="default"/>
        <w:b/>
        <w:i w:val="0"/>
        <w:color w:val="auto"/>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09C574F2"/>
    <w:multiLevelType w:val="hybridMultilevel"/>
    <w:tmpl w:val="97BC790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0DB20EBE"/>
    <w:multiLevelType w:val="hybridMultilevel"/>
    <w:tmpl w:val="AEC8BB2C"/>
    <w:lvl w:ilvl="0" w:tplc="94E209BC">
      <w:start w:val="1"/>
      <w:numFmt w:val="decimal"/>
      <w:lvlText w:val="%1."/>
      <w:lvlJc w:val="left"/>
      <w:pPr>
        <w:ind w:left="720" w:hanging="360"/>
      </w:pPr>
      <w:rPr>
        <w:rFonts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0F992390"/>
    <w:multiLevelType w:val="hybridMultilevel"/>
    <w:tmpl w:val="F008159C"/>
    <w:lvl w:ilvl="0" w:tplc="5FE42BC8">
      <w:start w:val="1"/>
      <w:numFmt w:val="lowerLetter"/>
      <w:lvlText w:val="%1)"/>
      <w:lvlJc w:val="left"/>
      <w:pPr>
        <w:ind w:left="1297" w:hanging="588"/>
      </w:pPr>
      <w:rPr>
        <w:rFonts w:ascii="Frutiger 55" w:eastAsia="Times New Roman" w:hAnsi="Frutiger 55" w:cs="Times New Roman" w:hint="default"/>
        <w:w w:val="100"/>
        <w:sz w:val="20"/>
        <w:szCs w:val="20"/>
        <w:lang w:val="fr-FR" w:eastAsia="fr-FR" w:bidi="fr-FR"/>
      </w:rPr>
    </w:lvl>
    <w:lvl w:ilvl="1" w:tplc="7CD6C4C4">
      <w:numFmt w:val="bullet"/>
      <w:lvlText w:val="•"/>
      <w:lvlJc w:val="left"/>
      <w:pPr>
        <w:ind w:left="2180" w:hanging="588"/>
      </w:pPr>
      <w:rPr>
        <w:rFonts w:hint="default"/>
        <w:lang w:val="fr-FR" w:eastAsia="fr-FR" w:bidi="fr-FR"/>
      </w:rPr>
    </w:lvl>
    <w:lvl w:ilvl="2" w:tplc="2CF2B612">
      <w:numFmt w:val="bullet"/>
      <w:lvlText w:val="•"/>
      <w:lvlJc w:val="left"/>
      <w:pPr>
        <w:ind w:left="3071" w:hanging="588"/>
      </w:pPr>
      <w:rPr>
        <w:rFonts w:hint="default"/>
        <w:lang w:val="fr-FR" w:eastAsia="fr-FR" w:bidi="fr-FR"/>
      </w:rPr>
    </w:lvl>
    <w:lvl w:ilvl="3" w:tplc="7612339E">
      <w:numFmt w:val="bullet"/>
      <w:lvlText w:val="•"/>
      <w:lvlJc w:val="left"/>
      <w:pPr>
        <w:ind w:left="3961" w:hanging="588"/>
      </w:pPr>
      <w:rPr>
        <w:rFonts w:hint="default"/>
        <w:lang w:val="fr-FR" w:eastAsia="fr-FR" w:bidi="fr-FR"/>
      </w:rPr>
    </w:lvl>
    <w:lvl w:ilvl="4" w:tplc="9D86A4D0">
      <w:numFmt w:val="bullet"/>
      <w:lvlText w:val="•"/>
      <w:lvlJc w:val="left"/>
      <w:pPr>
        <w:ind w:left="4852" w:hanging="588"/>
      </w:pPr>
      <w:rPr>
        <w:rFonts w:hint="default"/>
        <w:lang w:val="fr-FR" w:eastAsia="fr-FR" w:bidi="fr-FR"/>
      </w:rPr>
    </w:lvl>
    <w:lvl w:ilvl="5" w:tplc="64188AC8">
      <w:numFmt w:val="bullet"/>
      <w:lvlText w:val="•"/>
      <w:lvlJc w:val="left"/>
      <w:pPr>
        <w:ind w:left="5743" w:hanging="588"/>
      </w:pPr>
      <w:rPr>
        <w:rFonts w:hint="default"/>
        <w:lang w:val="fr-FR" w:eastAsia="fr-FR" w:bidi="fr-FR"/>
      </w:rPr>
    </w:lvl>
    <w:lvl w:ilvl="6" w:tplc="AD3AF6DE">
      <w:numFmt w:val="bullet"/>
      <w:lvlText w:val="•"/>
      <w:lvlJc w:val="left"/>
      <w:pPr>
        <w:ind w:left="6633" w:hanging="588"/>
      </w:pPr>
      <w:rPr>
        <w:rFonts w:hint="default"/>
        <w:lang w:val="fr-FR" w:eastAsia="fr-FR" w:bidi="fr-FR"/>
      </w:rPr>
    </w:lvl>
    <w:lvl w:ilvl="7" w:tplc="2F32FEE0">
      <w:numFmt w:val="bullet"/>
      <w:lvlText w:val="•"/>
      <w:lvlJc w:val="left"/>
      <w:pPr>
        <w:ind w:left="7524" w:hanging="588"/>
      </w:pPr>
      <w:rPr>
        <w:rFonts w:hint="default"/>
        <w:lang w:val="fr-FR" w:eastAsia="fr-FR" w:bidi="fr-FR"/>
      </w:rPr>
    </w:lvl>
    <w:lvl w:ilvl="8" w:tplc="881E542E">
      <w:numFmt w:val="bullet"/>
      <w:lvlText w:val="•"/>
      <w:lvlJc w:val="left"/>
      <w:pPr>
        <w:ind w:left="8415" w:hanging="588"/>
      </w:pPr>
      <w:rPr>
        <w:rFonts w:hint="default"/>
        <w:lang w:val="fr-FR" w:eastAsia="fr-FR" w:bidi="fr-FR"/>
      </w:rPr>
    </w:lvl>
  </w:abstractNum>
  <w:abstractNum w:abstractNumId="40" w15:restartNumberingAfterBreak="0">
    <w:nsid w:val="13083EE4"/>
    <w:multiLevelType w:val="multilevel"/>
    <w:tmpl w:val="423ED26A"/>
    <w:lvl w:ilvl="0">
      <w:start w:val="1"/>
      <w:numFmt w:val="decimal"/>
      <w:lvlText w:val="%1."/>
      <w:lvlJc w:val="left"/>
      <w:pPr>
        <w:ind w:left="720" w:hanging="360"/>
      </w:pPr>
      <w:rPr>
        <w:rFonts w:hint="default"/>
        <w:sz w:val="20"/>
        <w:szCs w:val="20"/>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B177BD1"/>
    <w:multiLevelType w:val="hybridMultilevel"/>
    <w:tmpl w:val="57386AC2"/>
    <w:lvl w:ilvl="0" w:tplc="A9048D96">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44" w15:restartNumberingAfterBreak="0">
    <w:nsid w:val="1C3A21CF"/>
    <w:multiLevelType w:val="hybridMultilevel"/>
    <w:tmpl w:val="EFAEA102"/>
    <w:lvl w:ilvl="0" w:tplc="040C0011">
      <w:start w:val="1"/>
      <w:numFmt w:val="decimal"/>
      <w:lvlText w:val="%1)"/>
      <w:lvlJc w:val="left"/>
      <w:pPr>
        <w:ind w:left="720" w:hanging="360"/>
      </w:pPr>
    </w:lvl>
    <w:lvl w:ilvl="1" w:tplc="040C0011">
      <w:start w:val="1"/>
      <w:numFmt w:val="decimal"/>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FFF3BF1"/>
    <w:multiLevelType w:val="hybridMultilevel"/>
    <w:tmpl w:val="20CCBA54"/>
    <w:lvl w:ilvl="0" w:tplc="A1629B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9"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50" w15:restartNumberingAfterBreak="0">
    <w:nsid w:val="35E97289"/>
    <w:multiLevelType w:val="hybridMultilevel"/>
    <w:tmpl w:val="6100C2A8"/>
    <w:lvl w:ilvl="0" w:tplc="1F7E81E8">
      <w:start w:val="1"/>
      <w:numFmt w:val="bullet"/>
      <w:lvlText w:val="-"/>
      <w:lvlJc w:val="left"/>
      <w:pPr>
        <w:ind w:left="720" w:hanging="360"/>
      </w:pPr>
      <w:rPr>
        <w:rFonts w:ascii="Frutiger 55" w:eastAsia="Times New Roman" w:hAnsi="Frutiger 55"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36EF210F"/>
    <w:multiLevelType w:val="hybridMultilevel"/>
    <w:tmpl w:val="AE1AAC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72E0FB5"/>
    <w:multiLevelType w:val="hybridMultilevel"/>
    <w:tmpl w:val="6C6035B8"/>
    <w:lvl w:ilvl="0" w:tplc="C9B6EE10">
      <w:start w:val="1"/>
      <w:numFmt w:val="lowerLetter"/>
      <w:lvlText w:val="%1)"/>
      <w:lvlJc w:val="left"/>
      <w:pPr>
        <w:ind w:left="720" w:hanging="360"/>
      </w:pPr>
      <w:rPr>
        <w:rFonts w:cs="Arial"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93574D4"/>
    <w:multiLevelType w:val="hybridMultilevel"/>
    <w:tmpl w:val="9836D1EE"/>
    <w:lvl w:ilvl="0" w:tplc="E6DC062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41E95C6A"/>
    <w:multiLevelType w:val="hybridMultilevel"/>
    <w:tmpl w:val="C14AD144"/>
    <w:lvl w:ilvl="0" w:tplc="A9048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636485B"/>
    <w:multiLevelType w:val="hybridMultilevel"/>
    <w:tmpl w:val="B8120488"/>
    <w:lvl w:ilvl="0" w:tplc="B00AFD22">
      <w:start w:val="1"/>
      <w:numFmt w:val="upperLetter"/>
      <w:lvlText w:val="%1."/>
      <w:lvlJc w:val="left"/>
      <w:pPr>
        <w:ind w:left="1170" w:hanging="45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15:restartNumberingAfterBreak="0">
    <w:nsid w:val="46711AF5"/>
    <w:multiLevelType w:val="hybridMultilevel"/>
    <w:tmpl w:val="E04EAD18"/>
    <w:lvl w:ilvl="0" w:tplc="97C4BF48">
      <w:numFmt w:val="bullet"/>
      <w:lvlText w:val="-"/>
      <w:lvlJc w:val="left"/>
      <w:pPr>
        <w:ind w:left="720" w:hanging="360"/>
      </w:pPr>
      <w:rPr>
        <w:rFonts w:ascii="Frutiger 55" w:eastAsia="Calibri" w:hAnsi="Frutiger 55"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B1645AE"/>
    <w:multiLevelType w:val="hybridMultilevel"/>
    <w:tmpl w:val="B1300BC4"/>
    <w:lvl w:ilvl="0" w:tplc="040C0017">
      <w:start w:val="1"/>
      <w:numFmt w:val="lowerLetter"/>
      <w:pStyle w:val="SectionCParaBullet1Char"/>
      <w:lvlText w:val="%1)"/>
      <w:lvlJc w:val="left"/>
      <w:pPr>
        <w:ind w:left="1155" w:hanging="360"/>
      </w:p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59" w15:restartNumberingAfterBreak="0">
    <w:nsid w:val="50517C5F"/>
    <w:multiLevelType w:val="hybridMultilevel"/>
    <w:tmpl w:val="53401DA8"/>
    <w:lvl w:ilvl="0" w:tplc="222C6638">
      <w:start w:val="1"/>
      <w:numFmt w:val="decimal"/>
      <w:lvlText w:val="%1."/>
      <w:lvlJc w:val="left"/>
      <w:pPr>
        <w:ind w:left="720" w:hanging="360"/>
      </w:pPr>
      <w:rPr>
        <w:rFonts w:eastAsiaTheme="minorHAnsi" w:cstheme="minorBid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186537F"/>
    <w:multiLevelType w:val="hybridMultilevel"/>
    <w:tmpl w:val="00120DEA"/>
    <w:lvl w:ilvl="0" w:tplc="A9048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8701754"/>
    <w:multiLevelType w:val="hybridMultilevel"/>
    <w:tmpl w:val="7CA67494"/>
    <w:lvl w:ilvl="0" w:tplc="CE50857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E325BA5"/>
    <w:multiLevelType w:val="hybridMultilevel"/>
    <w:tmpl w:val="408456BC"/>
    <w:lvl w:ilvl="0" w:tplc="040C0001">
      <w:start w:val="1"/>
      <w:numFmt w:val="bullet"/>
      <w:lvlText w:val=""/>
      <w:lvlJc w:val="left"/>
      <w:pPr>
        <w:ind w:left="720" w:hanging="360"/>
      </w:pPr>
      <w:rPr>
        <w:rFonts w:ascii="Symbol" w:hAnsi="Symbol" w:hint="default"/>
      </w:rPr>
    </w:lvl>
    <w:lvl w:ilvl="1" w:tplc="FAC286D0">
      <w:start w:val="1"/>
      <w:numFmt w:val="bullet"/>
      <w:lvlText w:val="o"/>
      <w:lvlJc w:val="left"/>
      <w:pPr>
        <w:ind w:left="1440" w:hanging="360"/>
      </w:pPr>
      <w:rPr>
        <w:rFonts w:ascii="Lato" w:hAnsi="Lato"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F8D6044"/>
    <w:multiLevelType w:val="hybridMultilevel"/>
    <w:tmpl w:val="B8AC37FA"/>
    <w:lvl w:ilvl="0" w:tplc="1F7E81E8">
      <w:start w:val="1"/>
      <w:numFmt w:val="bullet"/>
      <w:lvlText w:val="-"/>
      <w:lvlJc w:val="left"/>
      <w:pPr>
        <w:ind w:left="720" w:hanging="360"/>
      </w:pPr>
      <w:rPr>
        <w:rFonts w:ascii="Frutiger 55" w:eastAsia="Times New Roman" w:hAnsi="Frutiger 55"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635F6D58"/>
    <w:multiLevelType w:val="hybridMultilevel"/>
    <w:tmpl w:val="0178CC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48C110D"/>
    <w:multiLevelType w:val="multilevel"/>
    <w:tmpl w:val="9AA4163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66" w15:restartNumberingAfterBreak="0">
    <w:nsid w:val="67102959"/>
    <w:multiLevelType w:val="hybridMultilevel"/>
    <w:tmpl w:val="D09A3B1E"/>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0EB401A"/>
    <w:multiLevelType w:val="hybridMultilevel"/>
    <w:tmpl w:val="F0FA59CE"/>
    <w:lvl w:ilvl="0" w:tplc="1F7E81E8">
      <w:start w:val="1"/>
      <w:numFmt w:val="bullet"/>
      <w:lvlText w:val="-"/>
      <w:lvlJc w:val="left"/>
      <w:pPr>
        <w:ind w:left="720" w:hanging="360"/>
      </w:pPr>
      <w:rPr>
        <w:rFonts w:ascii="Frutiger 55" w:eastAsia="Times New Roman" w:hAnsi="Frutiger 55"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2A74AFE"/>
    <w:multiLevelType w:val="hybridMultilevel"/>
    <w:tmpl w:val="D8E67A7A"/>
    <w:lvl w:ilvl="0" w:tplc="12E8A9B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67F38C8"/>
    <w:multiLevelType w:val="multilevel"/>
    <w:tmpl w:val="1F94BA04"/>
    <w:lvl w:ilvl="0">
      <w:start w:val="1"/>
      <w:numFmt w:val="lowerLetter"/>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0" w15:restartNumberingAfterBreak="0">
    <w:nsid w:val="7A1D7248"/>
    <w:multiLevelType w:val="hybridMultilevel"/>
    <w:tmpl w:val="6EDC4F2E"/>
    <w:lvl w:ilvl="0" w:tplc="F0C6892E">
      <w:start w:val="1"/>
      <w:numFmt w:val="lowerLetter"/>
      <w:pStyle w:val="SectionCTitre1"/>
      <w:lvlText w:val="(%1)"/>
      <w:lvlJc w:val="left"/>
      <w:pPr>
        <w:ind w:left="2136" w:hanging="360"/>
      </w:pPr>
      <w:rPr>
        <w:rFonts w:hint="default"/>
        <w:color w:val="auto"/>
      </w:r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71" w15:restartNumberingAfterBreak="0">
    <w:nsid w:val="7BE4F4B0"/>
    <w:multiLevelType w:val="hybridMultilevel"/>
    <w:tmpl w:val="EED4EA78"/>
    <w:lvl w:ilvl="0" w:tplc="7B84F8C2">
      <w:start w:val="1"/>
      <w:numFmt w:val="bullet"/>
      <w:lvlText w:val="-"/>
      <w:lvlJc w:val="left"/>
      <w:pPr>
        <w:ind w:left="720" w:hanging="360"/>
      </w:pPr>
      <w:rPr>
        <w:rFonts w:ascii="Aptos" w:hAnsi="Aptos" w:hint="default"/>
      </w:rPr>
    </w:lvl>
    <w:lvl w:ilvl="1" w:tplc="ED5C692C">
      <w:start w:val="1"/>
      <w:numFmt w:val="bullet"/>
      <w:lvlText w:val="o"/>
      <w:lvlJc w:val="left"/>
      <w:pPr>
        <w:ind w:left="1440" w:hanging="360"/>
      </w:pPr>
      <w:rPr>
        <w:rFonts w:ascii="Courier New" w:hAnsi="Courier New" w:hint="default"/>
      </w:rPr>
    </w:lvl>
    <w:lvl w:ilvl="2" w:tplc="1892E7B4">
      <w:start w:val="1"/>
      <w:numFmt w:val="bullet"/>
      <w:lvlText w:val=""/>
      <w:lvlJc w:val="left"/>
      <w:pPr>
        <w:ind w:left="2160" w:hanging="360"/>
      </w:pPr>
      <w:rPr>
        <w:rFonts w:ascii="Wingdings" w:hAnsi="Wingdings" w:hint="default"/>
      </w:rPr>
    </w:lvl>
    <w:lvl w:ilvl="3" w:tplc="79369566">
      <w:start w:val="1"/>
      <w:numFmt w:val="bullet"/>
      <w:lvlText w:val=""/>
      <w:lvlJc w:val="left"/>
      <w:pPr>
        <w:ind w:left="2880" w:hanging="360"/>
      </w:pPr>
      <w:rPr>
        <w:rFonts w:ascii="Symbol" w:hAnsi="Symbol" w:hint="default"/>
      </w:rPr>
    </w:lvl>
    <w:lvl w:ilvl="4" w:tplc="EFA06C12">
      <w:start w:val="1"/>
      <w:numFmt w:val="bullet"/>
      <w:lvlText w:val="o"/>
      <w:lvlJc w:val="left"/>
      <w:pPr>
        <w:ind w:left="3600" w:hanging="360"/>
      </w:pPr>
      <w:rPr>
        <w:rFonts w:ascii="Courier New" w:hAnsi="Courier New" w:hint="default"/>
      </w:rPr>
    </w:lvl>
    <w:lvl w:ilvl="5" w:tplc="62640EEE">
      <w:start w:val="1"/>
      <w:numFmt w:val="bullet"/>
      <w:lvlText w:val=""/>
      <w:lvlJc w:val="left"/>
      <w:pPr>
        <w:ind w:left="4320" w:hanging="360"/>
      </w:pPr>
      <w:rPr>
        <w:rFonts w:ascii="Wingdings" w:hAnsi="Wingdings" w:hint="default"/>
      </w:rPr>
    </w:lvl>
    <w:lvl w:ilvl="6" w:tplc="37C297E4">
      <w:start w:val="1"/>
      <w:numFmt w:val="bullet"/>
      <w:lvlText w:val=""/>
      <w:lvlJc w:val="left"/>
      <w:pPr>
        <w:ind w:left="5040" w:hanging="360"/>
      </w:pPr>
      <w:rPr>
        <w:rFonts w:ascii="Symbol" w:hAnsi="Symbol" w:hint="default"/>
      </w:rPr>
    </w:lvl>
    <w:lvl w:ilvl="7" w:tplc="8B5845B8">
      <w:start w:val="1"/>
      <w:numFmt w:val="bullet"/>
      <w:lvlText w:val="o"/>
      <w:lvlJc w:val="left"/>
      <w:pPr>
        <w:ind w:left="5760" w:hanging="360"/>
      </w:pPr>
      <w:rPr>
        <w:rFonts w:ascii="Courier New" w:hAnsi="Courier New" w:hint="default"/>
      </w:rPr>
    </w:lvl>
    <w:lvl w:ilvl="8" w:tplc="35B82780">
      <w:start w:val="1"/>
      <w:numFmt w:val="bullet"/>
      <w:lvlText w:val=""/>
      <w:lvlJc w:val="left"/>
      <w:pPr>
        <w:ind w:left="6480" w:hanging="360"/>
      </w:pPr>
      <w:rPr>
        <w:rFonts w:ascii="Wingdings" w:hAnsi="Wingdings" w:hint="default"/>
      </w:rPr>
    </w:lvl>
  </w:abstractNum>
  <w:abstractNum w:abstractNumId="72" w15:restartNumberingAfterBreak="0">
    <w:nsid w:val="7C9D6E9D"/>
    <w:multiLevelType w:val="hybridMultilevel"/>
    <w:tmpl w:val="F57E95CE"/>
    <w:lvl w:ilvl="0" w:tplc="040C000F">
      <w:start w:val="1"/>
      <w:numFmt w:val="decimal"/>
      <w:lvlText w:val="%1."/>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3" w15:restartNumberingAfterBreak="0">
    <w:nsid w:val="7F412AD0"/>
    <w:multiLevelType w:val="hybridMultilevel"/>
    <w:tmpl w:val="44362474"/>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31"/>
  </w:num>
  <w:num w:numId="8">
    <w:abstractNumId w:val="58"/>
  </w:num>
  <w:num w:numId="9">
    <w:abstractNumId w:val="41"/>
  </w:num>
  <w:num w:numId="10">
    <w:abstractNumId w:val="49"/>
  </w:num>
  <w:num w:numId="11">
    <w:abstractNumId w:val="19"/>
  </w:num>
  <w:num w:numId="12">
    <w:abstractNumId w:val="0"/>
  </w:num>
  <w:num w:numId="13">
    <w:abstractNumId w:val="46"/>
  </w:num>
  <w:num w:numId="14">
    <w:abstractNumId w:val="70"/>
  </w:num>
  <w:num w:numId="15">
    <w:abstractNumId w:val="1"/>
  </w:num>
  <w:num w:numId="16">
    <w:abstractNumId w:val="8"/>
  </w:num>
  <w:num w:numId="17">
    <w:abstractNumId w:val="9"/>
  </w:num>
  <w:num w:numId="18">
    <w:abstractNumId w:val="11"/>
  </w:num>
  <w:num w:numId="19">
    <w:abstractNumId w:val="1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9"/>
  </w:num>
  <w:num w:numId="29">
    <w:abstractNumId w:val="69"/>
  </w:num>
  <w:num w:numId="30">
    <w:abstractNumId w:val="37"/>
  </w:num>
  <w:num w:numId="31">
    <w:abstractNumId w:val="73"/>
  </w:num>
  <w:num w:numId="32">
    <w:abstractNumId w:val="66"/>
  </w:num>
  <w:num w:numId="33">
    <w:abstractNumId w:val="65"/>
  </w:num>
  <w:num w:numId="34">
    <w:abstractNumId w:val="43"/>
  </w:num>
  <w:num w:numId="35">
    <w:abstractNumId w:val="45"/>
  </w:num>
  <w:num w:numId="36">
    <w:abstractNumId w:val="54"/>
  </w:num>
  <w:num w:numId="37">
    <w:abstractNumId w:val="72"/>
  </w:num>
  <w:num w:numId="38">
    <w:abstractNumId w:val="59"/>
  </w:num>
  <w:num w:numId="39">
    <w:abstractNumId w:val="47"/>
  </w:num>
  <w:num w:numId="40">
    <w:abstractNumId w:val="48"/>
  </w:num>
  <w:num w:numId="41">
    <w:abstractNumId w:val="10"/>
  </w:num>
  <w:num w:numId="42">
    <w:abstractNumId w:val="62"/>
  </w:num>
  <w:num w:numId="43">
    <w:abstractNumId w:val="33"/>
  </w:num>
  <w:num w:numId="44">
    <w:abstractNumId w:val="42"/>
  </w:num>
  <w:num w:numId="45">
    <w:abstractNumId w:val="64"/>
  </w:num>
  <w:num w:numId="46">
    <w:abstractNumId w:val="38"/>
  </w:num>
  <w:num w:numId="47">
    <w:abstractNumId w:val="51"/>
  </w:num>
  <w:num w:numId="48">
    <w:abstractNumId w:val="40"/>
  </w:num>
  <w:num w:numId="49">
    <w:abstractNumId w:val="58"/>
    <w:lvlOverride w:ilvl="0">
      <w:startOverride w:val="1"/>
    </w:lvlOverride>
  </w:num>
  <w:num w:numId="50">
    <w:abstractNumId w:val="35"/>
  </w:num>
  <w:num w:numId="51">
    <w:abstractNumId w:val="32"/>
  </w:num>
  <w:num w:numId="52">
    <w:abstractNumId w:val="36"/>
  </w:num>
  <w:num w:numId="53">
    <w:abstractNumId w:val="61"/>
  </w:num>
  <w:num w:numId="54">
    <w:abstractNumId w:val="44"/>
  </w:num>
  <w:num w:numId="55">
    <w:abstractNumId w:val="60"/>
  </w:num>
  <w:num w:numId="56">
    <w:abstractNumId w:val="55"/>
  </w:num>
  <w:num w:numId="57">
    <w:abstractNumId w:val="68"/>
  </w:num>
  <w:num w:numId="58">
    <w:abstractNumId w:val="56"/>
  </w:num>
  <w:num w:numId="59">
    <w:abstractNumId w:val="53"/>
  </w:num>
  <w:num w:numId="60">
    <w:abstractNumId w:val="57"/>
  </w:num>
  <w:num w:numId="61">
    <w:abstractNumId w:val="34"/>
  </w:num>
  <w:num w:numId="62">
    <w:abstractNumId w:val="71"/>
  </w:num>
  <w:num w:numId="63">
    <w:abstractNumId w:val="52"/>
  </w:num>
  <w:num w:numId="64">
    <w:abstractNumId w:val="50"/>
  </w:num>
  <w:num w:numId="65">
    <w:abstractNumId w:val="63"/>
  </w:num>
  <w:num w:numId="66">
    <w:abstractNumId w:val="67"/>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2A0B"/>
    <w:rsid w:val="00003E8F"/>
    <w:rsid w:val="0000515F"/>
    <w:rsid w:val="00007867"/>
    <w:rsid w:val="00011C2B"/>
    <w:rsid w:val="00012A78"/>
    <w:rsid w:val="00012FD6"/>
    <w:rsid w:val="00016701"/>
    <w:rsid w:val="00017760"/>
    <w:rsid w:val="000202C6"/>
    <w:rsid w:val="000226CD"/>
    <w:rsid w:val="00022E5F"/>
    <w:rsid w:val="00023382"/>
    <w:rsid w:val="00027E16"/>
    <w:rsid w:val="000327F0"/>
    <w:rsid w:val="00032FC9"/>
    <w:rsid w:val="000336A6"/>
    <w:rsid w:val="00036C6F"/>
    <w:rsid w:val="000372C2"/>
    <w:rsid w:val="0003772B"/>
    <w:rsid w:val="000401D1"/>
    <w:rsid w:val="00041380"/>
    <w:rsid w:val="000443E5"/>
    <w:rsid w:val="00051D4F"/>
    <w:rsid w:val="0005345B"/>
    <w:rsid w:val="00054E16"/>
    <w:rsid w:val="00056F51"/>
    <w:rsid w:val="000624BB"/>
    <w:rsid w:val="00062F90"/>
    <w:rsid w:val="00062FB0"/>
    <w:rsid w:val="0006335A"/>
    <w:rsid w:val="0006429B"/>
    <w:rsid w:val="00064361"/>
    <w:rsid w:val="000678F0"/>
    <w:rsid w:val="000706B2"/>
    <w:rsid w:val="00070C81"/>
    <w:rsid w:val="00071993"/>
    <w:rsid w:val="00071E50"/>
    <w:rsid w:val="0007572C"/>
    <w:rsid w:val="000765ED"/>
    <w:rsid w:val="00077242"/>
    <w:rsid w:val="00077DEE"/>
    <w:rsid w:val="00077E60"/>
    <w:rsid w:val="000801AB"/>
    <w:rsid w:val="000841A4"/>
    <w:rsid w:val="0008474B"/>
    <w:rsid w:val="000847A4"/>
    <w:rsid w:val="00085976"/>
    <w:rsid w:val="00087E03"/>
    <w:rsid w:val="00094809"/>
    <w:rsid w:val="00097CFD"/>
    <w:rsid w:val="000A1F80"/>
    <w:rsid w:val="000A25CA"/>
    <w:rsid w:val="000A2615"/>
    <w:rsid w:val="000A6BBE"/>
    <w:rsid w:val="000A714E"/>
    <w:rsid w:val="000B03C0"/>
    <w:rsid w:val="000B1110"/>
    <w:rsid w:val="000B5A49"/>
    <w:rsid w:val="000B6831"/>
    <w:rsid w:val="000B74EC"/>
    <w:rsid w:val="000B7FF7"/>
    <w:rsid w:val="000C4740"/>
    <w:rsid w:val="000C48E1"/>
    <w:rsid w:val="000C5A37"/>
    <w:rsid w:val="000C5E44"/>
    <w:rsid w:val="000D0620"/>
    <w:rsid w:val="000D1E15"/>
    <w:rsid w:val="000D3C74"/>
    <w:rsid w:val="000D3F1D"/>
    <w:rsid w:val="000D56D1"/>
    <w:rsid w:val="000D7E45"/>
    <w:rsid w:val="000E121B"/>
    <w:rsid w:val="000E59B0"/>
    <w:rsid w:val="000E617C"/>
    <w:rsid w:val="000E75C6"/>
    <w:rsid w:val="000F0EA8"/>
    <w:rsid w:val="000F149C"/>
    <w:rsid w:val="000F3D36"/>
    <w:rsid w:val="000F43E3"/>
    <w:rsid w:val="000F62D0"/>
    <w:rsid w:val="000F68CB"/>
    <w:rsid w:val="000F7028"/>
    <w:rsid w:val="000F7434"/>
    <w:rsid w:val="00100DB3"/>
    <w:rsid w:val="00102D47"/>
    <w:rsid w:val="00104A24"/>
    <w:rsid w:val="001050CF"/>
    <w:rsid w:val="00105830"/>
    <w:rsid w:val="00105B72"/>
    <w:rsid w:val="00111096"/>
    <w:rsid w:val="00112000"/>
    <w:rsid w:val="001126D9"/>
    <w:rsid w:val="00114542"/>
    <w:rsid w:val="001177BD"/>
    <w:rsid w:val="00120B90"/>
    <w:rsid w:val="00120F0D"/>
    <w:rsid w:val="001210E8"/>
    <w:rsid w:val="00123616"/>
    <w:rsid w:val="00125DA8"/>
    <w:rsid w:val="0013107A"/>
    <w:rsid w:val="001319AC"/>
    <w:rsid w:val="00132976"/>
    <w:rsid w:val="00132FDD"/>
    <w:rsid w:val="0013388C"/>
    <w:rsid w:val="00134B07"/>
    <w:rsid w:val="00142A1E"/>
    <w:rsid w:val="00143E8E"/>
    <w:rsid w:val="00144609"/>
    <w:rsid w:val="0014573D"/>
    <w:rsid w:val="00150D1D"/>
    <w:rsid w:val="00153C4E"/>
    <w:rsid w:val="001563A4"/>
    <w:rsid w:val="00161300"/>
    <w:rsid w:val="0016144F"/>
    <w:rsid w:val="00163684"/>
    <w:rsid w:val="00165F7F"/>
    <w:rsid w:val="0016746B"/>
    <w:rsid w:val="00173D5B"/>
    <w:rsid w:val="00175D09"/>
    <w:rsid w:val="001772F5"/>
    <w:rsid w:val="00180A68"/>
    <w:rsid w:val="00180C93"/>
    <w:rsid w:val="0018299A"/>
    <w:rsid w:val="001835C6"/>
    <w:rsid w:val="00183932"/>
    <w:rsid w:val="00184619"/>
    <w:rsid w:val="00191A20"/>
    <w:rsid w:val="001927A0"/>
    <w:rsid w:val="00194806"/>
    <w:rsid w:val="001976C2"/>
    <w:rsid w:val="001A0DA9"/>
    <w:rsid w:val="001A1FBE"/>
    <w:rsid w:val="001A490C"/>
    <w:rsid w:val="001B0495"/>
    <w:rsid w:val="001B139C"/>
    <w:rsid w:val="001B16A9"/>
    <w:rsid w:val="001B178B"/>
    <w:rsid w:val="001B229E"/>
    <w:rsid w:val="001B2857"/>
    <w:rsid w:val="001B4542"/>
    <w:rsid w:val="001B7D58"/>
    <w:rsid w:val="001C1B8B"/>
    <w:rsid w:val="001C33CF"/>
    <w:rsid w:val="001C3586"/>
    <w:rsid w:val="001C37A5"/>
    <w:rsid w:val="001C5680"/>
    <w:rsid w:val="001C798F"/>
    <w:rsid w:val="001D1804"/>
    <w:rsid w:val="001D1EB1"/>
    <w:rsid w:val="001D3395"/>
    <w:rsid w:val="001E2082"/>
    <w:rsid w:val="001E5550"/>
    <w:rsid w:val="001E5EAD"/>
    <w:rsid w:val="001E6D18"/>
    <w:rsid w:val="001E73B5"/>
    <w:rsid w:val="001E740A"/>
    <w:rsid w:val="001F66C8"/>
    <w:rsid w:val="00200D8A"/>
    <w:rsid w:val="00203378"/>
    <w:rsid w:val="0020452B"/>
    <w:rsid w:val="00206243"/>
    <w:rsid w:val="0020744F"/>
    <w:rsid w:val="002105AA"/>
    <w:rsid w:val="00212AAF"/>
    <w:rsid w:val="002141CE"/>
    <w:rsid w:val="002174B6"/>
    <w:rsid w:val="002210C9"/>
    <w:rsid w:val="0022214F"/>
    <w:rsid w:val="002226F0"/>
    <w:rsid w:val="002237C7"/>
    <w:rsid w:val="00225F19"/>
    <w:rsid w:val="00226631"/>
    <w:rsid w:val="002305EE"/>
    <w:rsid w:val="002403C2"/>
    <w:rsid w:val="00241317"/>
    <w:rsid w:val="002468EB"/>
    <w:rsid w:val="002506A0"/>
    <w:rsid w:val="00253586"/>
    <w:rsid w:val="002537F3"/>
    <w:rsid w:val="0025589E"/>
    <w:rsid w:val="00255967"/>
    <w:rsid w:val="00256D2A"/>
    <w:rsid w:val="00261D1E"/>
    <w:rsid w:val="00266AEF"/>
    <w:rsid w:val="00266F8C"/>
    <w:rsid w:val="002677D1"/>
    <w:rsid w:val="002705C0"/>
    <w:rsid w:val="00275714"/>
    <w:rsid w:val="00276545"/>
    <w:rsid w:val="00277916"/>
    <w:rsid w:val="00290601"/>
    <w:rsid w:val="00291081"/>
    <w:rsid w:val="002916F1"/>
    <w:rsid w:val="00291B27"/>
    <w:rsid w:val="00292AAF"/>
    <w:rsid w:val="002931B7"/>
    <w:rsid w:val="0029524F"/>
    <w:rsid w:val="002A1946"/>
    <w:rsid w:val="002A4E47"/>
    <w:rsid w:val="002A7470"/>
    <w:rsid w:val="002B18DE"/>
    <w:rsid w:val="002B2D4C"/>
    <w:rsid w:val="002B5345"/>
    <w:rsid w:val="002B57F3"/>
    <w:rsid w:val="002B5A71"/>
    <w:rsid w:val="002B6B4C"/>
    <w:rsid w:val="002B7740"/>
    <w:rsid w:val="002B797C"/>
    <w:rsid w:val="002C45A3"/>
    <w:rsid w:val="002C75CC"/>
    <w:rsid w:val="002D52B1"/>
    <w:rsid w:val="002E1E53"/>
    <w:rsid w:val="002E2EAE"/>
    <w:rsid w:val="002E518F"/>
    <w:rsid w:val="002F144E"/>
    <w:rsid w:val="002F237C"/>
    <w:rsid w:val="002F2C6F"/>
    <w:rsid w:val="002F5BA6"/>
    <w:rsid w:val="00302D59"/>
    <w:rsid w:val="00306D5A"/>
    <w:rsid w:val="00311D75"/>
    <w:rsid w:val="00313545"/>
    <w:rsid w:val="003141BF"/>
    <w:rsid w:val="00314A54"/>
    <w:rsid w:val="00316672"/>
    <w:rsid w:val="003171CF"/>
    <w:rsid w:val="00321458"/>
    <w:rsid w:val="003248F5"/>
    <w:rsid w:val="00326A93"/>
    <w:rsid w:val="00327629"/>
    <w:rsid w:val="00327E37"/>
    <w:rsid w:val="003317F1"/>
    <w:rsid w:val="003319AA"/>
    <w:rsid w:val="003344CA"/>
    <w:rsid w:val="00336899"/>
    <w:rsid w:val="0033757D"/>
    <w:rsid w:val="003407AA"/>
    <w:rsid w:val="00342411"/>
    <w:rsid w:val="00342738"/>
    <w:rsid w:val="00344303"/>
    <w:rsid w:val="003507F5"/>
    <w:rsid w:val="003518B6"/>
    <w:rsid w:val="00351C7E"/>
    <w:rsid w:val="003530FF"/>
    <w:rsid w:val="00353240"/>
    <w:rsid w:val="003545E3"/>
    <w:rsid w:val="00360F9D"/>
    <w:rsid w:val="00362D52"/>
    <w:rsid w:val="003641B2"/>
    <w:rsid w:val="003674C7"/>
    <w:rsid w:val="00373518"/>
    <w:rsid w:val="00373E57"/>
    <w:rsid w:val="00376CE6"/>
    <w:rsid w:val="00380569"/>
    <w:rsid w:val="003805B3"/>
    <w:rsid w:val="0038366A"/>
    <w:rsid w:val="003876C1"/>
    <w:rsid w:val="00387850"/>
    <w:rsid w:val="00387939"/>
    <w:rsid w:val="003908A5"/>
    <w:rsid w:val="00390EF3"/>
    <w:rsid w:val="00391219"/>
    <w:rsid w:val="0039381F"/>
    <w:rsid w:val="00393C95"/>
    <w:rsid w:val="003976EA"/>
    <w:rsid w:val="003A0960"/>
    <w:rsid w:val="003A160B"/>
    <w:rsid w:val="003A2D17"/>
    <w:rsid w:val="003A6218"/>
    <w:rsid w:val="003A67C9"/>
    <w:rsid w:val="003A7209"/>
    <w:rsid w:val="003B0436"/>
    <w:rsid w:val="003B046F"/>
    <w:rsid w:val="003B1963"/>
    <w:rsid w:val="003B1AB0"/>
    <w:rsid w:val="003B1C85"/>
    <w:rsid w:val="003B45EC"/>
    <w:rsid w:val="003B6DBA"/>
    <w:rsid w:val="003B759E"/>
    <w:rsid w:val="003C054E"/>
    <w:rsid w:val="003C0829"/>
    <w:rsid w:val="003C11D1"/>
    <w:rsid w:val="003C11E3"/>
    <w:rsid w:val="003C459B"/>
    <w:rsid w:val="003C5E48"/>
    <w:rsid w:val="003C6063"/>
    <w:rsid w:val="003C6235"/>
    <w:rsid w:val="003D5269"/>
    <w:rsid w:val="003D5E77"/>
    <w:rsid w:val="003D66A8"/>
    <w:rsid w:val="003E11B4"/>
    <w:rsid w:val="003E2EA4"/>
    <w:rsid w:val="003E31B3"/>
    <w:rsid w:val="003E3342"/>
    <w:rsid w:val="003E6223"/>
    <w:rsid w:val="003F1F6F"/>
    <w:rsid w:val="003F5CFE"/>
    <w:rsid w:val="003F721E"/>
    <w:rsid w:val="00400937"/>
    <w:rsid w:val="00401CF0"/>
    <w:rsid w:val="00401EAF"/>
    <w:rsid w:val="00401EE1"/>
    <w:rsid w:val="00402C46"/>
    <w:rsid w:val="00407EB9"/>
    <w:rsid w:val="00411492"/>
    <w:rsid w:val="004164B5"/>
    <w:rsid w:val="004179DC"/>
    <w:rsid w:val="004200EC"/>
    <w:rsid w:val="00420453"/>
    <w:rsid w:val="00421EF1"/>
    <w:rsid w:val="00422C9A"/>
    <w:rsid w:val="00426E96"/>
    <w:rsid w:val="00430AFE"/>
    <w:rsid w:val="004322FD"/>
    <w:rsid w:val="004338B4"/>
    <w:rsid w:val="00434171"/>
    <w:rsid w:val="00436C48"/>
    <w:rsid w:val="004378A2"/>
    <w:rsid w:val="00441C6E"/>
    <w:rsid w:val="00446458"/>
    <w:rsid w:val="00446B9C"/>
    <w:rsid w:val="00446F02"/>
    <w:rsid w:val="004531B6"/>
    <w:rsid w:val="00453F3C"/>
    <w:rsid w:val="00456D2B"/>
    <w:rsid w:val="0045774F"/>
    <w:rsid w:val="004606F2"/>
    <w:rsid w:val="004617CA"/>
    <w:rsid w:val="00461BE1"/>
    <w:rsid w:val="0046532C"/>
    <w:rsid w:val="00471719"/>
    <w:rsid w:val="00473F24"/>
    <w:rsid w:val="004806B4"/>
    <w:rsid w:val="00480F34"/>
    <w:rsid w:val="00482FB1"/>
    <w:rsid w:val="0048560D"/>
    <w:rsid w:val="0049312E"/>
    <w:rsid w:val="004A37DF"/>
    <w:rsid w:val="004A38ED"/>
    <w:rsid w:val="004A40A3"/>
    <w:rsid w:val="004A75FF"/>
    <w:rsid w:val="004A787A"/>
    <w:rsid w:val="004B2ADF"/>
    <w:rsid w:val="004B3A15"/>
    <w:rsid w:val="004B3DD7"/>
    <w:rsid w:val="004B46A0"/>
    <w:rsid w:val="004B5C65"/>
    <w:rsid w:val="004B6EE4"/>
    <w:rsid w:val="004B7980"/>
    <w:rsid w:val="004B7CC5"/>
    <w:rsid w:val="004B7DB7"/>
    <w:rsid w:val="004C093A"/>
    <w:rsid w:val="004C2A45"/>
    <w:rsid w:val="004C6BFA"/>
    <w:rsid w:val="004D2890"/>
    <w:rsid w:val="004D3904"/>
    <w:rsid w:val="004E1B3E"/>
    <w:rsid w:val="004E2946"/>
    <w:rsid w:val="004E52F0"/>
    <w:rsid w:val="004E7563"/>
    <w:rsid w:val="004F051A"/>
    <w:rsid w:val="004F19CA"/>
    <w:rsid w:val="004F1BA7"/>
    <w:rsid w:val="004F358D"/>
    <w:rsid w:val="004F5784"/>
    <w:rsid w:val="0050369C"/>
    <w:rsid w:val="00504DB5"/>
    <w:rsid w:val="00506737"/>
    <w:rsid w:val="00507F05"/>
    <w:rsid w:val="005121DD"/>
    <w:rsid w:val="00515026"/>
    <w:rsid w:val="00517297"/>
    <w:rsid w:val="005238C7"/>
    <w:rsid w:val="00523C50"/>
    <w:rsid w:val="0052633C"/>
    <w:rsid w:val="0053024B"/>
    <w:rsid w:val="00532799"/>
    <w:rsid w:val="0053403B"/>
    <w:rsid w:val="0053587E"/>
    <w:rsid w:val="00535EE0"/>
    <w:rsid w:val="00545F2C"/>
    <w:rsid w:val="00550D61"/>
    <w:rsid w:val="005519D9"/>
    <w:rsid w:val="00553ABE"/>
    <w:rsid w:val="00555CA4"/>
    <w:rsid w:val="005570C3"/>
    <w:rsid w:val="005605A9"/>
    <w:rsid w:val="00561E6E"/>
    <w:rsid w:val="005630A5"/>
    <w:rsid w:val="005643AB"/>
    <w:rsid w:val="005646C9"/>
    <w:rsid w:val="0056548C"/>
    <w:rsid w:val="005704FF"/>
    <w:rsid w:val="005714B5"/>
    <w:rsid w:val="00573134"/>
    <w:rsid w:val="005735DF"/>
    <w:rsid w:val="00577D5D"/>
    <w:rsid w:val="0058270C"/>
    <w:rsid w:val="00583D3C"/>
    <w:rsid w:val="00586426"/>
    <w:rsid w:val="005923E7"/>
    <w:rsid w:val="00595B52"/>
    <w:rsid w:val="00596B2F"/>
    <w:rsid w:val="00597384"/>
    <w:rsid w:val="00597EBE"/>
    <w:rsid w:val="005A4DFC"/>
    <w:rsid w:val="005A607B"/>
    <w:rsid w:val="005B5FFF"/>
    <w:rsid w:val="005B778A"/>
    <w:rsid w:val="005C0621"/>
    <w:rsid w:val="005C2ECA"/>
    <w:rsid w:val="005C4BF5"/>
    <w:rsid w:val="005C6865"/>
    <w:rsid w:val="005C7F1C"/>
    <w:rsid w:val="005D0D2D"/>
    <w:rsid w:val="005D1B79"/>
    <w:rsid w:val="005D220F"/>
    <w:rsid w:val="005D42D3"/>
    <w:rsid w:val="005D5C3C"/>
    <w:rsid w:val="005D75CC"/>
    <w:rsid w:val="005E15BF"/>
    <w:rsid w:val="005E49DB"/>
    <w:rsid w:val="005E5890"/>
    <w:rsid w:val="005E59A3"/>
    <w:rsid w:val="005F1AA5"/>
    <w:rsid w:val="005F6C86"/>
    <w:rsid w:val="006015FA"/>
    <w:rsid w:val="00602C6D"/>
    <w:rsid w:val="00603075"/>
    <w:rsid w:val="00604EA9"/>
    <w:rsid w:val="006174B6"/>
    <w:rsid w:val="00617582"/>
    <w:rsid w:val="0062009B"/>
    <w:rsid w:val="00620D23"/>
    <w:rsid w:val="00622383"/>
    <w:rsid w:val="0062363A"/>
    <w:rsid w:val="0063036F"/>
    <w:rsid w:val="00634780"/>
    <w:rsid w:val="00635FA7"/>
    <w:rsid w:val="00637163"/>
    <w:rsid w:val="006374B9"/>
    <w:rsid w:val="00637DC9"/>
    <w:rsid w:val="006423EF"/>
    <w:rsid w:val="006427A0"/>
    <w:rsid w:val="00646B1B"/>
    <w:rsid w:val="006478A6"/>
    <w:rsid w:val="006549C5"/>
    <w:rsid w:val="00657A30"/>
    <w:rsid w:val="0066015C"/>
    <w:rsid w:val="0066181F"/>
    <w:rsid w:val="00663600"/>
    <w:rsid w:val="006637EC"/>
    <w:rsid w:val="0066478F"/>
    <w:rsid w:val="0067050E"/>
    <w:rsid w:val="0067392B"/>
    <w:rsid w:val="00674022"/>
    <w:rsid w:val="006758D5"/>
    <w:rsid w:val="00676587"/>
    <w:rsid w:val="006777F6"/>
    <w:rsid w:val="0068377A"/>
    <w:rsid w:val="00683EED"/>
    <w:rsid w:val="00684A53"/>
    <w:rsid w:val="00687742"/>
    <w:rsid w:val="00692C02"/>
    <w:rsid w:val="00693A89"/>
    <w:rsid w:val="00694022"/>
    <w:rsid w:val="00697089"/>
    <w:rsid w:val="006976F4"/>
    <w:rsid w:val="006A0A13"/>
    <w:rsid w:val="006A29F9"/>
    <w:rsid w:val="006A63E3"/>
    <w:rsid w:val="006A6499"/>
    <w:rsid w:val="006B1590"/>
    <w:rsid w:val="006B2F45"/>
    <w:rsid w:val="006B4C55"/>
    <w:rsid w:val="006B56D5"/>
    <w:rsid w:val="006B6D9C"/>
    <w:rsid w:val="006B7034"/>
    <w:rsid w:val="006C010F"/>
    <w:rsid w:val="006C07EB"/>
    <w:rsid w:val="006C0A56"/>
    <w:rsid w:val="006C1B08"/>
    <w:rsid w:val="006C57FE"/>
    <w:rsid w:val="006C5B6A"/>
    <w:rsid w:val="006C66FD"/>
    <w:rsid w:val="006C680F"/>
    <w:rsid w:val="006D026B"/>
    <w:rsid w:val="006D0B9B"/>
    <w:rsid w:val="006D2B0C"/>
    <w:rsid w:val="006D39E8"/>
    <w:rsid w:val="006D7753"/>
    <w:rsid w:val="006E0805"/>
    <w:rsid w:val="006E206A"/>
    <w:rsid w:val="006E2136"/>
    <w:rsid w:val="006E2384"/>
    <w:rsid w:val="006E34DF"/>
    <w:rsid w:val="006E4FBC"/>
    <w:rsid w:val="006F3183"/>
    <w:rsid w:val="006F41FD"/>
    <w:rsid w:val="006F430E"/>
    <w:rsid w:val="006F5F96"/>
    <w:rsid w:val="006F7695"/>
    <w:rsid w:val="00714EA8"/>
    <w:rsid w:val="00720B06"/>
    <w:rsid w:val="00722044"/>
    <w:rsid w:val="00723EA6"/>
    <w:rsid w:val="007243CF"/>
    <w:rsid w:val="00724531"/>
    <w:rsid w:val="0072550C"/>
    <w:rsid w:val="00731129"/>
    <w:rsid w:val="00731903"/>
    <w:rsid w:val="007323BE"/>
    <w:rsid w:val="00734829"/>
    <w:rsid w:val="007368BB"/>
    <w:rsid w:val="00740AFC"/>
    <w:rsid w:val="0074205C"/>
    <w:rsid w:val="007426F1"/>
    <w:rsid w:val="00744669"/>
    <w:rsid w:val="00747C71"/>
    <w:rsid w:val="00750327"/>
    <w:rsid w:val="007513CD"/>
    <w:rsid w:val="00751637"/>
    <w:rsid w:val="007530EE"/>
    <w:rsid w:val="007542E4"/>
    <w:rsid w:val="00754F7B"/>
    <w:rsid w:val="00756072"/>
    <w:rsid w:val="00756963"/>
    <w:rsid w:val="00756F82"/>
    <w:rsid w:val="00757E6F"/>
    <w:rsid w:val="0077051B"/>
    <w:rsid w:val="007708AB"/>
    <w:rsid w:val="00771021"/>
    <w:rsid w:val="00772FA8"/>
    <w:rsid w:val="00774899"/>
    <w:rsid w:val="007751AE"/>
    <w:rsid w:val="00775502"/>
    <w:rsid w:val="0078035A"/>
    <w:rsid w:val="00784440"/>
    <w:rsid w:val="007862E4"/>
    <w:rsid w:val="00786BBC"/>
    <w:rsid w:val="00787762"/>
    <w:rsid w:val="00792223"/>
    <w:rsid w:val="007922D1"/>
    <w:rsid w:val="007934A2"/>
    <w:rsid w:val="00793C0A"/>
    <w:rsid w:val="0079632A"/>
    <w:rsid w:val="00797BDE"/>
    <w:rsid w:val="007A40FF"/>
    <w:rsid w:val="007A5878"/>
    <w:rsid w:val="007A653C"/>
    <w:rsid w:val="007B2A7B"/>
    <w:rsid w:val="007B512B"/>
    <w:rsid w:val="007B513C"/>
    <w:rsid w:val="007C05B8"/>
    <w:rsid w:val="007C09A9"/>
    <w:rsid w:val="007C1141"/>
    <w:rsid w:val="007C1F74"/>
    <w:rsid w:val="007C2428"/>
    <w:rsid w:val="007C6C2D"/>
    <w:rsid w:val="007C7530"/>
    <w:rsid w:val="007D2A52"/>
    <w:rsid w:val="007D35CD"/>
    <w:rsid w:val="007D55CB"/>
    <w:rsid w:val="007D685A"/>
    <w:rsid w:val="007D6EC1"/>
    <w:rsid w:val="007D72DA"/>
    <w:rsid w:val="007E0DD3"/>
    <w:rsid w:val="007E13C9"/>
    <w:rsid w:val="007E1B97"/>
    <w:rsid w:val="007E1C00"/>
    <w:rsid w:val="007E48C0"/>
    <w:rsid w:val="007E6547"/>
    <w:rsid w:val="007E7927"/>
    <w:rsid w:val="007F1F1E"/>
    <w:rsid w:val="007F22B3"/>
    <w:rsid w:val="007F28DC"/>
    <w:rsid w:val="007F33F4"/>
    <w:rsid w:val="007F342E"/>
    <w:rsid w:val="007F416C"/>
    <w:rsid w:val="007F5E16"/>
    <w:rsid w:val="007F653D"/>
    <w:rsid w:val="0080369E"/>
    <w:rsid w:val="00805565"/>
    <w:rsid w:val="00806218"/>
    <w:rsid w:val="00815BF5"/>
    <w:rsid w:val="00816032"/>
    <w:rsid w:val="00816193"/>
    <w:rsid w:val="00820372"/>
    <w:rsid w:val="0082067F"/>
    <w:rsid w:val="00820FB6"/>
    <w:rsid w:val="008227F5"/>
    <w:rsid w:val="008230A2"/>
    <w:rsid w:val="0082378D"/>
    <w:rsid w:val="00830536"/>
    <w:rsid w:val="00831F02"/>
    <w:rsid w:val="008328CA"/>
    <w:rsid w:val="00833365"/>
    <w:rsid w:val="0083358A"/>
    <w:rsid w:val="00837516"/>
    <w:rsid w:val="008411DD"/>
    <w:rsid w:val="00843DB2"/>
    <w:rsid w:val="00845025"/>
    <w:rsid w:val="008470AC"/>
    <w:rsid w:val="00853BDB"/>
    <w:rsid w:val="008563A1"/>
    <w:rsid w:val="00860EDE"/>
    <w:rsid w:val="008623B5"/>
    <w:rsid w:val="00862F46"/>
    <w:rsid w:val="00865C96"/>
    <w:rsid w:val="00866189"/>
    <w:rsid w:val="0087072E"/>
    <w:rsid w:val="00870C07"/>
    <w:rsid w:val="00875549"/>
    <w:rsid w:val="00875616"/>
    <w:rsid w:val="00884715"/>
    <w:rsid w:val="00885045"/>
    <w:rsid w:val="0088756F"/>
    <w:rsid w:val="00890A7E"/>
    <w:rsid w:val="00892ABD"/>
    <w:rsid w:val="00894379"/>
    <w:rsid w:val="0089529F"/>
    <w:rsid w:val="00897033"/>
    <w:rsid w:val="008A0386"/>
    <w:rsid w:val="008A2AEF"/>
    <w:rsid w:val="008A3229"/>
    <w:rsid w:val="008A6E8D"/>
    <w:rsid w:val="008A7B8F"/>
    <w:rsid w:val="008A7C93"/>
    <w:rsid w:val="008B03E0"/>
    <w:rsid w:val="008B0C5E"/>
    <w:rsid w:val="008B1C18"/>
    <w:rsid w:val="008B22A7"/>
    <w:rsid w:val="008B6310"/>
    <w:rsid w:val="008B6FE6"/>
    <w:rsid w:val="008C58FB"/>
    <w:rsid w:val="008C6B88"/>
    <w:rsid w:val="008D743D"/>
    <w:rsid w:val="008E414A"/>
    <w:rsid w:val="008E41AB"/>
    <w:rsid w:val="008E6F3E"/>
    <w:rsid w:val="008E73B8"/>
    <w:rsid w:val="008E7BB8"/>
    <w:rsid w:val="008E7CD2"/>
    <w:rsid w:val="008F264A"/>
    <w:rsid w:val="008F36A4"/>
    <w:rsid w:val="008F485F"/>
    <w:rsid w:val="008F63A1"/>
    <w:rsid w:val="008F7F3F"/>
    <w:rsid w:val="0090132E"/>
    <w:rsid w:val="009021FF"/>
    <w:rsid w:val="00902D62"/>
    <w:rsid w:val="00903760"/>
    <w:rsid w:val="00904E8B"/>
    <w:rsid w:val="0090650A"/>
    <w:rsid w:val="0091010D"/>
    <w:rsid w:val="009102BA"/>
    <w:rsid w:val="00912EE6"/>
    <w:rsid w:val="00915B9B"/>
    <w:rsid w:val="009176BC"/>
    <w:rsid w:val="009204C5"/>
    <w:rsid w:val="0092111C"/>
    <w:rsid w:val="009229EC"/>
    <w:rsid w:val="00922EDA"/>
    <w:rsid w:val="00923467"/>
    <w:rsid w:val="00923681"/>
    <w:rsid w:val="00924C4F"/>
    <w:rsid w:val="00927021"/>
    <w:rsid w:val="0093020A"/>
    <w:rsid w:val="0093176C"/>
    <w:rsid w:val="00932F37"/>
    <w:rsid w:val="009420C5"/>
    <w:rsid w:val="0094277B"/>
    <w:rsid w:val="00943B2B"/>
    <w:rsid w:val="0095067C"/>
    <w:rsid w:val="00951CFF"/>
    <w:rsid w:val="00952C96"/>
    <w:rsid w:val="009627C8"/>
    <w:rsid w:val="0096336E"/>
    <w:rsid w:val="00963991"/>
    <w:rsid w:val="0096500F"/>
    <w:rsid w:val="0096760A"/>
    <w:rsid w:val="00970207"/>
    <w:rsid w:val="0097115B"/>
    <w:rsid w:val="00971409"/>
    <w:rsid w:val="00972C00"/>
    <w:rsid w:val="00973353"/>
    <w:rsid w:val="00974237"/>
    <w:rsid w:val="00974D0D"/>
    <w:rsid w:val="00974ECC"/>
    <w:rsid w:val="00975095"/>
    <w:rsid w:val="00977E2E"/>
    <w:rsid w:val="009806B7"/>
    <w:rsid w:val="0098373D"/>
    <w:rsid w:val="0098565A"/>
    <w:rsid w:val="00987263"/>
    <w:rsid w:val="00990F7C"/>
    <w:rsid w:val="009942B7"/>
    <w:rsid w:val="00994E5E"/>
    <w:rsid w:val="00995047"/>
    <w:rsid w:val="009A376D"/>
    <w:rsid w:val="009A4FC3"/>
    <w:rsid w:val="009B133E"/>
    <w:rsid w:val="009B1DE5"/>
    <w:rsid w:val="009B2B25"/>
    <w:rsid w:val="009B2B9B"/>
    <w:rsid w:val="009B4556"/>
    <w:rsid w:val="009B6AF3"/>
    <w:rsid w:val="009C12CE"/>
    <w:rsid w:val="009C174B"/>
    <w:rsid w:val="009C394A"/>
    <w:rsid w:val="009C42EB"/>
    <w:rsid w:val="009C5BE2"/>
    <w:rsid w:val="009C62C8"/>
    <w:rsid w:val="009D00B5"/>
    <w:rsid w:val="009D17F2"/>
    <w:rsid w:val="009D3119"/>
    <w:rsid w:val="009D5EC8"/>
    <w:rsid w:val="009D6B13"/>
    <w:rsid w:val="009E4670"/>
    <w:rsid w:val="009E5466"/>
    <w:rsid w:val="009E55CD"/>
    <w:rsid w:val="009E7265"/>
    <w:rsid w:val="009F093B"/>
    <w:rsid w:val="009F3045"/>
    <w:rsid w:val="009F3D9B"/>
    <w:rsid w:val="009F6410"/>
    <w:rsid w:val="009F709B"/>
    <w:rsid w:val="00A034BE"/>
    <w:rsid w:val="00A0423F"/>
    <w:rsid w:val="00A1229A"/>
    <w:rsid w:val="00A13C26"/>
    <w:rsid w:val="00A155A3"/>
    <w:rsid w:val="00A201E8"/>
    <w:rsid w:val="00A22FA7"/>
    <w:rsid w:val="00A231E0"/>
    <w:rsid w:val="00A23DAC"/>
    <w:rsid w:val="00A25F4C"/>
    <w:rsid w:val="00A27C04"/>
    <w:rsid w:val="00A30060"/>
    <w:rsid w:val="00A31F28"/>
    <w:rsid w:val="00A32B1B"/>
    <w:rsid w:val="00A3311A"/>
    <w:rsid w:val="00A33923"/>
    <w:rsid w:val="00A33E19"/>
    <w:rsid w:val="00A33EE6"/>
    <w:rsid w:val="00A36968"/>
    <w:rsid w:val="00A37BBE"/>
    <w:rsid w:val="00A401E5"/>
    <w:rsid w:val="00A4172C"/>
    <w:rsid w:val="00A431EB"/>
    <w:rsid w:val="00A44585"/>
    <w:rsid w:val="00A45D14"/>
    <w:rsid w:val="00A46889"/>
    <w:rsid w:val="00A50AB2"/>
    <w:rsid w:val="00A50C09"/>
    <w:rsid w:val="00A50F5A"/>
    <w:rsid w:val="00A52DC2"/>
    <w:rsid w:val="00A54922"/>
    <w:rsid w:val="00A56C84"/>
    <w:rsid w:val="00A60384"/>
    <w:rsid w:val="00A62134"/>
    <w:rsid w:val="00A6370E"/>
    <w:rsid w:val="00A647CD"/>
    <w:rsid w:val="00A70B95"/>
    <w:rsid w:val="00A7219C"/>
    <w:rsid w:val="00A72E69"/>
    <w:rsid w:val="00A74557"/>
    <w:rsid w:val="00A7492E"/>
    <w:rsid w:val="00A777BC"/>
    <w:rsid w:val="00A8158F"/>
    <w:rsid w:val="00A81D2E"/>
    <w:rsid w:val="00A8291C"/>
    <w:rsid w:val="00A85933"/>
    <w:rsid w:val="00A85B2E"/>
    <w:rsid w:val="00A868BD"/>
    <w:rsid w:val="00A907F8"/>
    <w:rsid w:val="00A93D87"/>
    <w:rsid w:val="00AA3724"/>
    <w:rsid w:val="00AA5ABF"/>
    <w:rsid w:val="00AB282D"/>
    <w:rsid w:val="00AB502A"/>
    <w:rsid w:val="00AB5602"/>
    <w:rsid w:val="00AC00A4"/>
    <w:rsid w:val="00AC41EF"/>
    <w:rsid w:val="00AC7B1B"/>
    <w:rsid w:val="00AD3D39"/>
    <w:rsid w:val="00AD45DD"/>
    <w:rsid w:val="00AD5306"/>
    <w:rsid w:val="00AD781C"/>
    <w:rsid w:val="00AE030C"/>
    <w:rsid w:val="00AE2044"/>
    <w:rsid w:val="00AE31AA"/>
    <w:rsid w:val="00AE5108"/>
    <w:rsid w:val="00AE5346"/>
    <w:rsid w:val="00AF158B"/>
    <w:rsid w:val="00AF21BF"/>
    <w:rsid w:val="00AF357D"/>
    <w:rsid w:val="00AF4A57"/>
    <w:rsid w:val="00AF4D30"/>
    <w:rsid w:val="00AF4F9F"/>
    <w:rsid w:val="00AF56DA"/>
    <w:rsid w:val="00B1169D"/>
    <w:rsid w:val="00B117DF"/>
    <w:rsid w:val="00B1238A"/>
    <w:rsid w:val="00B126F8"/>
    <w:rsid w:val="00B140FA"/>
    <w:rsid w:val="00B15672"/>
    <w:rsid w:val="00B21969"/>
    <w:rsid w:val="00B21DAA"/>
    <w:rsid w:val="00B261B6"/>
    <w:rsid w:val="00B2628A"/>
    <w:rsid w:val="00B264B9"/>
    <w:rsid w:val="00B27A62"/>
    <w:rsid w:val="00B31CC6"/>
    <w:rsid w:val="00B3551C"/>
    <w:rsid w:val="00B35A71"/>
    <w:rsid w:val="00B35AA8"/>
    <w:rsid w:val="00B40B36"/>
    <w:rsid w:val="00B434EB"/>
    <w:rsid w:val="00B45B4A"/>
    <w:rsid w:val="00B52628"/>
    <w:rsid w:val="00B5591A"/>
    <w:rsid w:val="00B57AAF"/>
    <w:rsid w:val="00B57AD7"/>
    <w:rsid w:val="00B60FE3"/>
    <w:rsid w:val="00B62732"/>
    <w:rsid w:val="00B6283C"/>
    <w:rsid w:val="00B63B09"/>
    <w:rsid w:val="00B64562"/>
    <w:rsid w:val="00B65027"/>
    <w:rsid w:val="00B6586E"/>
    <w:rsid w:val="00B659A3"/>
    <w:rsid w:val="00B6767E"/>
    <w:rsid w:val="00B677F9"/>
    <w:rsid w:val="00B70C59"/>
    <w:rsid w:val="00B740F0"/>
    <w:rsid w:val="00B755C0"/>
    <w:rsid w:val="00B83140"/>
    <w:rsid w:val="00B902B5"/>
    <w:rsid w:val="00B93A69"/>
    <w:rsid w:val="00B95AAF"/>
    <w:rsid w:val="00B9670A"/>
    <w:rsid w:val="00B96DF2"/>
    <w:rsid w:val="00BA1222"/>
    <w:rsid w:val="00BA7D55"/>
    <w:rsid w:val="00BB018A"/>
    <w:rsid w:val="00BB2202"/>
    <w:rsid w:val="00BB3A4E"/>
    <w:rsid w:val="00BB460F"/>
    <w:rsid w:val="00BB6E6A"/>
    <w:rsid w:val="00BB7EB3"/>
    <w:rsid w:val="00BC14A9"/>
    <w:rsid w:val="00BC16BE"/>
    <w:rsid w:val="00BC2FF0"/>
    <w:rsid w:val="00BC477A"/>
    <w:rsid w:val="00BC4CD5"/>
    <w:rsid w:val="00BC5555"/>
    <w:rsid w:val="00BC7B8F"/>
    <w:rsid w:val="00BD0E8B"/>
    <w:rsid w:val="00BD441E"/>
    <w:rsid w:val="00BE4F3B"/>
    <w:rsid w:val="00BE51FC"/>
    <w:rsid w:val="00BE5270"/>
    <w:rsid w:val="00BE5AA4"/>
    <w:rsid w:val="00BE7231"/>
    <w:rsid w:val="00BE7AEC"/>
    <w:rsid w:val="00BF6321"/>
    <w:rsid w:val="00BF6738"/>
    <w:rsid w:val="00C054AA"/>
    <w:rsid w:val="00C0552C"/>
    <w:rsid w:val="00C06CB2"/>
    <w:rsid w:val="00C11B95"/>
    <w:rsid w:val="00C11BDE"/>
    <w:rsid w:val="00C13E23"/>
    <w:rsid w:val="00C1411B"/>
    <w:rsid w:val="00C16EB5"/>
    <w:rsid w:val="00C210BC"/>
    <w:rsid w:val="00C217FB"/>
    <w:rsid w:val="00C23095"/>
    <w:rsid w:val="00C2589F"/>
    <w:rsid w:val="00C354C1"/>
    <w:rsid w:val="00C36D2E"/>
    <w:rsid w:val="00C37A18"/>
    <w:rsid w:val="00C37EFF"/>
    <w:rsid w:val="00C42885"/>
    <w:rsid w:val="00C44BDF"/>
    <w:rsid w:val="00C44F30"/>
    <w:rsid w:val="00C45BA3"/>
    <w:rsid w:val="00C45BE7"/>
    <w:rsid w:val="00C4788C"/>
    <w:rsid w:val="00C50313"/>
    <w:rsid w:val="00C50DAA"/>
    <w:rsid w:val="00C51CB4"/>
    <w:rsid w:val="00C52716"/>
    <w:rsid w:val="00C52D7F"/>
    <w:rsid w:val="00C626AF"/>
    <w:rsid w:val="00C632B6"/>
    <w:rsid w:val="00C669E1"/>
    <w:rsid w:val="00C706F3"/>
    <w:rsid w:val="00C73293"/>
    <w:rsid w:val="00C75ECA"/>
    <w:rsid w:val="00C76D6E"/>
    <w:rsid w:val="00C80BED"/>
    <w:rsid w:val="00C81309"/>
    <w:rsid w:val="00C8205A"/>
    <w:rsid w:val="00C82096"/>
    <w:rsid w:val="00C85165"/>
    <w:rsid w:val="00C87B6E"/>
    <w:rsid w:val="00C92E09"/>
    <w:rsid w:val="00C95449"/>
    <w:rsid w:val="00C96E8F"/>
    <w:rsid w:val="00CA18A1"/>
    <w:rsid w:val="00CA266C"/>
    <w:rsid w:val="00CA4164"/>
    <w:rsid w:val="00CA471A"/>
    <w:rsid w:val="00CA56F0"/>
    <w:rsid w:val="00CA735D"/>
    <w:rsid w:val="00CA7B73"/>
    <w:rsid w:val="00CB1C5C"/>
    <w:rsid w:val="00CB1CAE"/>
    <w:rsid w:val="00CB21F4"/>
    <w:rsid w:val="00CB5026"/>
    <w:rsid w:val="00CB62FE"/>
    <w:rsid w:val="00CB75AA"/>
    <w:rsid w:val="00CC092E"/>
    <w:rsid w:val="00CC0D25"/>
    <w:rsid w:val="00CC2AA8"/>
    <w:rsid w:val="00CC72DA"/>
    <w:rsid w:val="00CD1900"/>
    <w:rsid w:val="00CD1D58"/>
    <w:rsid w:val="00CD3B33"/>
    <w:rsid w:val="00CD6BBC"/>
    <w:rsid w:val="00CD6DBC"/>
    <w:rsid w:val="00CD7265"/>
    <w:rsid w:val="00CE0914"/>
    <w:rsid w:val="00CE21F3"/>
    <w:rsid w:val="00CE7207"/>
    <w:rsid w:val="00CF2083"/>
    <w:rsid w:val="00CF2C51"/>
    <w:rsid w:val="00CF3283"/>
    <w:rsid w:val="00CF42E1"/>
    <w:rsid w:val="00CF5A40"/>
    <w:rsid w:val="00CF6015"/>
    <w:rsid w:val="00D00306"/>
    <w:rsid w:val="00D00769"/>
    <w:rsid w:val="00D010D8"/>
    <w:rsid w:val="00D029C7"/>
    <w:rsid w:val="00D03453"/>
    <w:rsid w:val="00D07414"/>
    <w:rsid w:val="00D1086E"/>
    <w:rsid w:val="00D133F1"/>
    <w:rsid w:val="00D13F6A"/>
    <w:rsid w:val="00D14F75"/>
    <w:rsid w:val="00D155EE"/>
    <w:rsid w:val="00D15AF0"/>
    <w:rsid w:val="00D20FB7"/>
    <w:rsid w:val="00D216BB"/>
    <w:rsid w:val="00D217AF"/>
    <w:rsid w:val="00D21848"/>
    <w:rsid w:val="00D21CC5"/>
    <w:rsid w:val="00D23C57"/>
    <w:rsid w:val="00D2413F"/>
    <w:rsid w:val="00D2484D"/>
    <w:rsid w:val="00D321E3"/>
    <w:rsid w:val="00D34B71"/>
    <w:rsid w:val="00D36741"/>
    <w:rsid w:val="00D368B3"/>
    <w:rsid w:val="00D40158"/>
    <w:rsid w:val="00D40679"/>
    <w:rsid w:val="00D423B1"/>
    <w:rsid w:val="00D42526"/>
    <w:rsid w:val="00D43A4C"/>
    <w:rsid w:val="00D47269"/>
    <w:rsid w:val="00D473E1"/>
    <w:rsid w:val="00D47AB1"/>
    <w:rsid w:val="00D50F1E"/>
    <w:rsid w:val="00D53787"/>
    <w:rsid w:val="00D562B0"/>
    <w:rsid w:val="00D5765A"/>
    <w:rsid w:val="00D609FD"/>
    <w:rsid w:val="00D60FAC"/>
    <w:rsid w:val="00D6406C"/>
    <w:rsid w:val="00D643EC"/>
    <w:rsid w:val="00D65CEB"/>
    <w:rsid w:val="00D67D45"/>
    <w:rsid w:val="00D7159C"/>
    <w:rsid w:val="00D75D09"/>
    <w:rsid w:val="00D83C29"/>
    <w:rsid w:val="00D861D2"/>
    <w:rsid w:val="00D86656"/>
    <w:rsid w:val="00D9320B"/>
    <w:rsid w:val="00D942EB"/>
    <w:rsid w:val="00D94879"/>
    <w:rsid w:val="00D95C81"/>
    <w:rsid w:val="00DA09CF"/>
    <w:rsid w:val="00DA27C2"/>
    <w:rsid w:val="00DA2961"/>
    <w:rsid w:val="00DA5BA9"/>
    <w:rsid w:val="00DA5BDC"/>
    <w:rsid w:val="00DA6CF9"/>
    <w:rsid w:val="00DA7920"/>
    <w:rsid w:val="00DB2812"/>
    <w:rsid w:val="00DB4E37"/>
    <w:rsid w:val="00DB6CCA"/>
    <w:rsid w:val="00DB7438"/>
    <w:rsid w:val="00DC46AA"/>
    <w:rsid w:val="00DC7936"/>
    <w:rsid w:val="00DD21E3"/>
    <w:rsid w:val="00DD251E"/>
    <w:rsid w:val="00DD35B3"/>
    <w:rsid w:val="00DD5413"/>
    <w:rsid w:val="00DE161C"/>
    <w:rsid w:val="00DE2CD9"/>
    <w:rsid w:val="00DE4A65"/>
    <w:rsid w:val="00DE505B"/>
    <w:rsid w:val="00DE5E5D"/>
    <w:rsid w:val="00DE6956"/>
    <w:rsid w:val="00DF078B"/>
    <w:rsid w:val="00DF6730"/>
    <w:rsid w:val="00DF781A"/>
    <w:rsid w:val="00DF7EE0"/>
    <w:rsid w:val="00E008DD"/>
    <w:rsid w:val="00E011B2"/>
    <w:rsid w:val="00E03C2A"/>
    <w:rsid w:val="00E03EB6"/>
    <w:rsid w:val="00E07CC0"/>
    <w:rsid w:val="00E118B3"/>
    <w:rsid w:val="00E13221"/>
    <w:rsid w:val="00E139A0"/>
    <w:rsid w:val="00E14A2F"/>
    <w:rsid w:val="00E15EF1"/>
    <w:rsid w:val="00E175BE"/>
    <w:rsid w:val="00E20356"/>
    <w:rsid w:val="00E206A7"/>
    <w:rsid w:val="00E20918"/>
    <w:rsid w:val="00E21A4A"/>
    <w:rsid w:val="00E222AB"/>
    <w:rsid w:val="00E23D57"/>
    <w:rsid w:val="00E25FDA"/>
    <w:rsid w:val="00E30D7C"/>
    <w:rsid w:val="00E35A05"/>
    <w:rsid w:val="00E35B99"/>
    <w:rsid w:val="00E43DBD"/>
    <w:rsid w:val="00E4728B"/>
    <w:rsid w:val="00E47C90"/>
    <w:rsid w:val="00E54CE8"/>
    <w:rsid w:val="00E57144"/>
    <w:rsid w:val="00E573C1"/>
    <w:rsid w:val="00E61F80"/>
    <w:rsid w:val="00E621A7"/>
    <w:rsid w:val="00E62283"/>
    <w:rsid w:val="00E63047"/>
    <w:rsid w:val="00E65ECB"/>
    <w:rsid w:val="00E71CDB"/>
    <w:rsid w:val="00E74462"/>
    <w:rsid w:val="00E76DE0"/>
    <w:rsid w:val="00E8065C"/>
    <w:rsid w:val="00E8097B"/>
    <w:rsid w:val="00E8176C"/>
    <w:rsid w:val="00E81880"/>
    <w:rsid w:val="00E82DC8"/>
    <w:rsid w:val="00E856DB"/>
    <w:rsid w:val="00E87FE9"/>
    <w:rsid w:val="00E90343"/>
    <w:rsid w:val="00E90939"/>
    <w:rsid w:val="00E90B93"/>
    <w:rsid w:val="00E9157F"/>
    <w:rsid w:val="00E93491"/>
    <w:rsid w:val="00EA475A"/>
    <w:rsid w:val="00EA54EF"/>
    <w:rsid w:val="00EA5CBA"/>
    <w:rsid w:val="00EA76B3"/>
    <w:rsid w:val="00EB0967"/>
    <w:rsid w:val="00EB11F7"/>
    <w:rsid w:val="00EB31DE"/>
    <w:rsid w:val="00EB3BDD"/>
    <w:rsid w:val="00EB59A4"/>
    <w:rsid w:val="00EB65E8"/>
    <w:rsid w:val="00EC20CE"/>
    <w:rsid w:val="00EC41AF"/>
    <w:rsid w:val="00EC4551"/>
    <w:rsid w:val="00EC6917"/>
    <w:rsid w:val="00EC7AF8"/>
    <w:rsid w:val="00ED29D1"/>
    <w:rsid w:val="00ED5012"/>
    <w:rsid w:val="00ED5DBE"/>
    <w:rsid w:val="00ED5DE4"/>
    <w:rsid w:val="00ED7304"/>
    <w:rsid w:val="00ED7605"/>
    <w:rsid w:val="00EE0D6B"/>
    <w:rsid w:val="00EE269D"/>
    <w:rsid w:val="00EE35BE"/>
    <w:rsid w:val="00EE6E9D"/>
    <w:rsid w:val="00EF0357"/>
    <w:rsid w:val="00EF0A36"/>
    <w:rsid w:val="00EF27C3"/>
    <w:rsid w:val="00EF3580"/>
    <w:rsid w:val="00EF4A11"/>
    <w:rsid w:val="00EF6B6F"/>
    <w:rsid w:val="00EF73EF"/>
    <w:rsid w:val="00EF7EDB"/>
    <w:rsid w:val="00EF7F73"/>
    <w:rsid w:val="00F0005B"/>
    <w:rsid w:val="00F0172A"/>
    <w:rsid w:val="00F0216B"/>
    <w:rsid w:val="00F02A89"/>
    <w:rsid w:val="00F030B1"/>
    <w:rsid w:val="00F04946"/>
    <w:rsid w:val="00F10AFE"/>
    <w:rsid w:val="00F12615"/>
    <w:rsid w:val="00F13074"/>
    <w:rsid w:val="00F143FF"/>
    <w:rsid w:val="00F14C9F"/>
    <w:rsid w:val="00F14E1A"/>
    <w:rsid w:val="00F164A7"/>
    <w:rsid w:val="00F16F72"/>
    <w:rsid w:val="00F17CDE"/>
    <w:rsid w:val="00F204EC"/>
    <w:rsid w:val="00F23805"/>
    <w:rsid w:val="00F26B68"/>
    <w:rsid w:val="00F27669"/>
    <w:rsid w:val="00F2797E"/>
    <w:rsid w:val="00F30823"/>
    <w:rsid w:val="00F309F3"/>
    <w:rsid w:val="00F31F1C"/>
    <w:rsid w:val="00F33B5C"/>
    <w:rsid w:val="00F33EAC"/>
    <w:rsid w:val="00F34325"/>
    <w:rsid w:val="00F34A69"/>
    <w:rsid w:val="00F34E60"/>
    <w:rsid w:val="00F40ECB"/>
    <w:rsid w:val="00F40EDB"/>
    <w:rsid w:val="00F42211"/>
    <w:rsid w:val="00F42554"/>
    <w:rsid w:val="00F42BA7"/>
    <w:rsid w:val="00F449EA"/>
    <w:rsid w:val="00F44D54"/>
    <w:rsid w:val="00F45890"/>
    <w:rsid w:val="00F472AF"/>
    <w:rsid w:val="00F50B32"/>
    <w:rsid w:val="00F51BF2"/>
    <w:rsid w:val="00F54FFB"/>
    <w:rsid w:val="00F62573"/>
    <w:rsid w:val="00F643B7"/>
    <w:rsid w:val="00F65976"/>
    <w:rsid w:val="00F65A2C"/>
    <w:rsid w:val="00F73550"/>
    <w:rsid w:val="00F77A68"/>
    <w:rsid w:val="00F815B0"/>
    <w:rsid w:val="00F94A4B"/>
    <w:rsid w:val="00FA3735"/>
    <w:rsid w:val="00FA3DF3"/>
    <w:rsid w:val="00FA457B"/>
    <w:rsid w:val="00FA593F"/>
    <w:rsid w:val="00FA6BE1"/>
    <w:rsid w:val="00FB130B"/>
    <w:rsid w:val="00FB15B3"/>
    <w:rsid w:val="00FB4C33"/>
    <w:rsid w:val="00FC329A"/>
    <w:rsid w:val="00FC3F67"/>
    <w:rsid w:val="00FC48BD"/>
    <w:rsid w:val="00FC4C4C"/>
    <w:rsid w:val="00FC6D86"/>
    <w:rsid w:val="00FD0263"/>
    <w:rsid w:val="00FD1A29"/>
    <w:rsid w:val="00FD1DF5"/>
    <w:rsid w:val="00FD4397"/>
    <w:rsid w:val="00FD4C7F"/>
    <w:rsid w:val="00FD796E"/>
    <w:rsid w:val="00FE268B"/>
    <w:rsid w:val="00FE30C4"/>
    <w:rsid w:val="00FE71D1"/>
    <w:rsid w:val="00FF00C8"/>
    <w:rsid w:val="00FF054F"/>
    <w:rsid w:val="00FF0D0E"/>
    <w:rsid w:val="00FF1B74"/>
    <w:rsid w:val="00FF30E9"/>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F1545"/>
  <w15:chartTrackingRefBased/>
  <w15:docId w15:val="{0DC40FAC-3786-421B-87DE-77AD2068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FB1"/>
  </w:style>
  <w:style w:type="paragraph" w:styleId="Titre1">
    <w:name w:val="heading 1"/>
    <w:basedOn w:val="Normal"/>
    <w:next w:val="Normal"/>
    <w:link w:val="Titre1Car"/>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rsid w:val="00756072"/>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uiPriority w:val="20"/>
    <w:qFormat/>
    <w:rsid w:val="00756072"/>
    <w:rPr>
      <w:i/>
    </w:rPr>
  </w:style>
  <w:style w:type="character" w:styleId="lev">
    <w:name w:val="Strong"/>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semiHidden/>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semiHidden/>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semiHidden/>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semiHidden/>
    <w:unhideWhenUsed/>
    <w:rsid w:val="004617CA"/>
    <w:pPr>
      <w:spacing w:after="120"/>
      <w:ind w:left="283"/>
    </w:pPr>
  </w:style>
  <w:style w:type="character" w:customStyle="1" w:styleId="RetraitcorpsdetexteCar">
    <w:name w:val="Retrait corps de texte Car"/>
    <w:basedOn w:val="Policepardfaut"/>
    <w:link w:val="Retraitcorpsdetexte"/>
    <w:uiPriority w:val="99"/>
    <w:semiHidden/>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aliases w:val="TitreProcessus,lp1,Paragraphe_DAT,bk paragraph,Lettre d'introduction,List Paragraph1,Bullets,Liste 1,List Paragraph (numbered (a)),References,ReferencesCxSpLast,Medium Grid 1 - Accent 21,Listes,Bullet List,FooterText,YC Bulet,Red,L_4"/>
    <w:basedOn w:val="Normal"/>
    <w:link w:val="ParagraphedelisteCar"/>
    <w:uiPriority w:val="34"/>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iPriority w:val="99"/>
    <w:semiHidden/>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semiHidden/>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semiHidden/>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semiHidden/>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semiHidden/>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semiHidden/>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semiHidden/>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semiHidden/>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semiHidden/>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semiHidden/>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semiHidden/>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uiPriority w:val="99"/>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7F653D"/>
    <w:rPr>
      <w:b/>
      <w:bCs/>
    </w:rPr>
  </w:style>
  <w:style w:type="character" w:customStyle="1" w:styleId="ObjetducommentaireCar">
    <w:name w:val="Objet du commentaire Car"/>
    <w:basedOn w:val="CommentaireCar"/>
    <w:link w:val="Objetducommentaire"/>
    <w:uiPriority w:val="99"/>
    <w:semiHidden/>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36"/>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numPr>
        <w:ilvl w:val="1"/>
        <w:numId w:val="3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numPr>
        <w:ilvl w:val="2"/>
        <w:numId w:val="3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numPr>
        <w:ilvl w:val="3"/>
        <w:numId w:val="3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uiPriority w:val="39"/>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table" w:customStyle="1" w:styleId="Grilledutableau1">
    <w:name w:val="Grille du tableau1"/>
    <w:basedOn w:val="TableauNormal"/>
    <w:next w:val="Grilledutableau"/>
    <w:uiPriority w:val="39"/>
    <w:rsid w:val="00430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B6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B6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F40EDB"/>
    <w:rPr>
      <w:color w:val="605E5C"/>
      <w:shd w:val="clear" w:color="auto" w:fill="E1DFDD"/>
    </w:rPr>
  </w:style>
  <w:style w:type="character" w:customStyle="1" w:styleId="Mentionnonrsolue2">
    <w:name w:val="Mention non résolue2"/>
    <w:basedOn w:val="Policepardfaut"/>
    <w:uiPriority w:val="99"/>
    <w:semiHidden/>
    <w:unhideWhenUsed/>
    <w:rsid w:val="00D155EE"/>
    <w:rPr>
      <w:color w:val="605E5C"/>
      <w:shd w:val="clear" w:color="auto" w:fill="E1DFDD"/>
    </w:rPr>
  </w:style>
  <w:style w:type="character" w:customStyle="1" w:styleId="ParagraphedelisteCar">
    <w:name w:val="Paragraphe de liste Car"/>
    <w:aliases w:val="TitreProcessus Car,lp1 Car,Paragraphe_DAT Car,bk paragraph Car,Lettre d'introduction Car,List Paragraph1 Car,Bullets Car,Liste 1 Car,List Paragraph (numbered (a)) Car,References Car,ReferencesCxSpLast Car,Listes Car,YC Bulet Car"/>
    <w:link w:val="Paragraphedeliste"/>
    <w:uiPriority w:val="34"/>
    <w:qFormat/>
    <w:locked/>
    <w:rsid w:val="00751637"/>
  </w:style>
  <w:style w:type="paragraph" w:customStyle="1" w:styleId="RPNORMALE">
    <w:name w:val="RP NORMALE"/>
    <w:basedOn w:val="Normal"/>
    <w:qFormat/>
    <w:rsid w:val="00751637"/>
    <w:pPr>
      <w:spacing w:after="0" w:line="240" w:lineRule="auto"/>
      <w:jc w:val="both"/>
    </w:pPr>
    <w:rPr>
      <w:rFonts w:ascii="Frutiger 55" w:eastAsia="Times New Roman" w:hAnsi="Frutiger 55" w:cs="Times New Roman"/>
      <w:lang w:eastAsia="fr-FR"/>
    </w:rPr>
  </w:style>
  <w:style w:type="character" w:customStyle="1" w:styleId="Mentionnonrsolue3">
    <w:name w:val="Mention non résolue3"/>
    <w:basedOn w:val="Policepardfaut"/>
    <w:uiPriority w:val="99"/>
    <w:semiHidden/>
    <w:unhideWhenUsed/>
    <w:rsid w:val="00560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302">
      <w:bodyDiv w:val="1"/>
      <w:marLeft w:val="0"/>
      <w:marRight w:val="0"/>
      <w:marTop w:val="0"/>
      <w:marBottom w:val="0"/>
      <w:divBdr>
        <w:top w:val="none" w:sz="0" w:space="0" w:color="auto"/>
        <w:left w:val="none" w:sz="0" w:space="0" w:color="auto"/>
        <w:bottom w:val="none" w:sz="0" w:space="0" w:color="auto"/>
        <w:right w:val="none" w:sz="0" w:space="0" w:color="auto"/>
      </w:divBdr>
    </w:div>
    <w:div w:id="18896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d.org/fr/opportunites/appels-doffre/" TargetMode="External"/><Relationship Id="rId13" Type="http://schemas.openxmlformats.org/officeDocument/2006/relationships/hyperlink" Target="https://www.boad.org/fr/opportunites/appels-doffre/" TargetMode="External"/><Relationship Id="rId18" Type="http://schemas.openxmlformats.org/officeDocument/2006/relationships/hyperlink" Target="https://www.boad.org/fr/opportunites/appels-doffr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oad.org/fr/opportunites/appels-doffre/" TargetMode="External"/><Relationship Id="rId17" Type="http://schemas.openxmlformats.org/officeDocument/2006/relationships/hyperlink" Target="http://www.boad.org/appel-doffr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sultationdpa2026@boad.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ltationdpa2026@boad.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adzimahe@boad.org" TargetMode="External"/><Relationship Id="rId23" Type="http://schemas.openxmlformats.org/officeDocument/2006/relationships/footer" Target="footer2.xml"/><Relationship Id="rId10" Type="http://schemas.openxmlformats.org/officeDocument/2006/relationships/hyperlink" Target="mailto:eadzimahe@boad.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ad.org/fr/opportunites/appels-doffre/" TargetMode="External"/><Relationship Id="rId14" Type="http://schemas.openxmlformats.org/officeDocument/2006/relationships/hyperlink" Target="http://www.boad.org/politiques-procedures-directive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boad.org" TargetMode="External"/><Relationship Id="rId1" Type="http://schemas.openxmlformats.org/officeDocument/2006/relationships/hyperlink" Target="mailto:boadsiege@boad.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D069A-A1EA-42E2-B013-E971DB1E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86</Pages>
  <Words>30020</Words>
  <Characters>171114</Characters>
  <Application>Microsoft Office Word</Application>
  <DocSecurity>0</DocSecurity>
  <Lines>1425</Lines>
  <Paragraphs>401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LAWSON BOEVI Anoko Carine</cp:lastModifiedBy>
  <cp:revision>4</cp:revision>
  <cp:lastPrinted>2025-05-28T07:42:00Z</cp:lastPrinted>
  <dcterms:created xsi:type="dcterms:W3CDTF">2026-06-03T09:55:00Z</dcterms:created>
  <dcterms:modified xsi:type="dcterms:W3CDTF">2026-06-03T10:07:00Z</dcterms:modified>
</cp:coreProperties>
</file>